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D8B9B">
      <w:pPr>
        <w:jc w:val="center"/>
        <w:rPr>
          <w:rFonts w:hint="default" w:ascii="宋体" w:hAnsi="宋体" w:eastAsia="宋体" w:cs="宋体"/>
          <w:sz w:val="36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40"/>
          <w:lang w:val="en-US" w:eastAsia="zh-CN"/>
        </w:rPr>
        <w:t>广东金融学院清远校区</w:t>
      </w:r>
      <w:r>
        <w:rPr>
          <w:rFonts w:hint="eastAsia" w:ascii="宋体" w:hAnsi="宋体" w:eastAsia="宋体" w:cs="宋体"/>
          <w:b/>
          <w:bCs/>
          <w:sz w:val="36"/>
          <w:szCs w:val="40"/>
        </w:rPr>
        <w:t>综合测评表</w:t>
      </w:r>
      <w:r>
        <w:rPr>
          <w:rFonts w:hint="eastAsia" w:ascii="宋体" w:hAnsi="宋体" w:eastAsia="宋体" w:cs="宋体"/>
          <w:b/>
          <w:bCs/>
          <w:sz w:val="36"/>
          <w:szCs w:val="40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36"/>
          <w:szCs w:val="40"/>
          <w:lang w:val="en-US" w:eastAsia="zh-CN"/>
        </w:rPr>
        <w:t>2026版）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2347"/>
        <w:gridCol w:w="891"/>
        <w:gridCol w:w="2445"/>
        <w:gridCol w:w="1257"/>
        <w:gridCol w:w="2533"/>
      </w:tblGrid>
      <w:tr w14:paraId="1C143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566" w:type="pct"/>
            <w:vAlign w:val="center"/>
          </w:tcPr>
          <w:p w14:paraId="05E2FDA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姓名</w:t>
            </w:r>
          </w:p>
        </w:tc>
        <w:tc>
          <w:tcPr>
            <w:tcW w:w="1098" w:type="pct"/>
            <w:vAlign w:val="center"/>
          </w:tcPr>
          <w:p w14:paraId="68DB2DC6">
            <w:pPr>
              <w:jc w:val="center"/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</w:rPr>
            </w:pPr>
            <w:r>
              <w:rPr>
                <w:rFonts w:ascii="宋体" w:hAnsi="宋体" w:eastAsia="宋体"/>
                <w:sz w:val="21"/>
              </w:rPr>
              <w:t xml:space="preserve">{name}</w:t>
            </w:r>
          </w:p>
        </w:tc>
        <w:tc>
          <w:tcPr>
            <w:tcW w:w="417" w:type="pct"/>
            <w:vAlign w:val="center"/>
          </w:tcPr>
          <w:p w14:paraId="1CB6D6B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班级</w:t>
            </w:r>
          </w:p>
        </w:tc>
        <w:tc>
          <w:tcPr>
            <w:tcW w:w="1144" w:type="pct"/>
            <w:vAlign w:val="center"/>
          </w:tcPr>
          <w:p w14:paraId="5C58A90F">
            <w:pPr>
              <w:jc w:val="center"/>
              <w:rPr>
                <w:rFonts w:hint="eastAsia" w:ascii="宋体" w:hAnsi="宋体" w:eastAsia="宋体" w:cs="宋体"/>
                <w:b w:val="0"/>
                <w:bCs/>
                <w:color w:val="FF0000"/>
                <w:sz w:val="18"/>
                <w:szCs w:val="18"/>
              </w:rPr>
            </w:pPr>
            <w:r>
              <w:rPr>
                <w:rFonts w:ascii="宋体" w:hAnsi="宋体" w:eastAsia="宋体"/>
                <w:sz w:val="21"/>
              </w:rPr>
              <w:t xml:space="preserve">{className}</w:t>
            </w:r>
          </w:p>
        </w:tc>
        <w:tc>
          <w:tcPr>
            <w:tcW w:w="588" w:type="pct"/>
            <w:vAlign w:val="center"/>
          </w:tcPr>
          <w:p w14:paraId="06EC308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学号</w:t>
            </w:r>
          </w:p>
        </w:tc>
        <w:tc>
          <w:tcPr>
            <w:tcW w:w="1185" w:type="pct"/>
            <w:vAlign w:val="center"/>
          </w:tcPr>
          <w:p w14:paraId="1384C894">
            <w:pPr>
              <w:jc w:val="center"/>
              <w:rPr>
                <w:rFonts w:hint="eastAsia" w:ascii="宋体" w:hAnsi="宋体" w:eastAsia="宋体" w:cs="宋体"/>
                <w:b w:val="0"/>
                <w:bCs/>
                <w:color w:val="FF0000"/>
                <w:szCs w:val="21"/>
              </w:rPr>
            </w:pPr>
            <w:r>
              <w:rPr>
                <w:rFonts w:ascii="宋体" w:hAnsi="宋体" w:eastAsia="宋体"/>
                <w:sz w:val="21"/>
              </w:rPr>
              <w:t xml:space="preserve">{studentId}</w:t>
            </w:r>
          </w:p>
        </w:tc>
      </w:tr>
      <w:tr w14:paraId="5D32F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566" w:type="pct"/>
            <w:vAlign w:val="center"/>
          </w:tcPr>
          <w:p w14:paraId="4C24414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学院</w:t>
            </w:r>
          </w:p>
        </w:tc>
        <w:tc>
          <w:tcPr>
            <w:tcW w:w="1098" w:type="pct"/>
            <w:vAlign w:val="center"/>
          </w:tcPr>
          <w:p w14:paraId="0DBFAC7F">
            <w:pPr>
              <w:jc w:val="center"/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</w:rPr>
            </w:pPr>
            <w:r>
              <w:rPr>
                <w:rFonts w:ascii="宋体" w:hAnsi="宋体" w:eastAsia="宋体"/>
                <w:sz w:val="21"/>
              </w:rPr>
              <w:t xml:space="preserve">{college}</w:t>
            </w:r>
          </w:p>
        </w:tc>
        <w:tc>
          <w:tcPr>
            <w:tcW w:w="417" w:type="pct"/>
            <w:vAlign w:val="center"/>
          </w:tcPr>
          <w:p w14:paraId="2414F9C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专业</w:t>
            </w:r>
          </w:p>
        </w:tc>
        <w:tc>
          <w:tcPr>
            <w:tcW w:w="1144" w:type="pct"/>
            <w:vAlign w:val="center"/>
          </w:tcPr>
          <w:p w14:paraId="43A6D3D9">
            <w:pPr>
              <w:jc w:val="center"/>
              <w:rPr>
                <w:rFonts w:hint="eastAsia" w:ascii="宋体" w:hAnsi="宋体" w:eastAsia="宋体" w:cs="宋体"/>
                <w:b w:val="0"/>
                <w:bCs/>
                <w:color w:val="FF0000"/>
                <w:sz w:val="18"/>
                <w:szCs w:val="18"/>
              </w:rPr>
            </w:pPr>
            <w:r>
              <w:rPr>
                <w:rFonts w:ascii="宋体" w:hAnsi="宋体" w:eastAsia="宋体"/>
                <w:sz w:val="21"/>
              </w:rPr>
              <w:t xml:space="preserve">{major}</w:t>
            </w:r>
          </w:p>
        </w:tc>
        <w:tc>
          <w:tcPr>
            <w:tcW w:w="588" w:type="pct"/>
            <w:vAlign w:val="center"/>
          </w:tcPr>
          <w:p w14:paraId="63799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联系电话</w:t>
            </w:r>
          </w:p>
        </w:tc>
        <w:tc>
          <w:tcPr>
            <w:tcW w:w="1185" w:type="pct"/>
            <w:vAlign w:val="center"/>
          </w:tcPr>
          <w:p w14:paraId="777B5E18">
            <w:pPr>
              <w:jc w:val="center"/>
              <w:rPr>
                <w:rFonts w:hint="default" w:ascii="宋体" w:hAnsi="宋体" w:eastAsia="宋体" w:cs="宋体"/>
                <w:b w:val="0"/>
                <w:bCs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Cs w:val="21"/>
                <w:lang w:val="en-US" w:eastAsia="zh-CN"/>
              </w:rPr>
              <w:t xml:space="preserve">{phone}</w:t>
            </w:r>
          </w:p>
        </w:tc>
      </w:tr>
    </w:tbl>
    <w:p w14:paraId="33983DE4">
      <w:pPr>
        <w:rPr>
          <w:rFonts w:hint="eastAsia" w:ascii="宋体" w:hAnsi="宋体" w:eastAsia="宋体" w:cs="宋体"/>
        </w:rPr>
      </w:pP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71"/>
        <w:gridCol w:w="1303"/>
        <w:gridCol w:w="1303"/>
        <w:gridCol w:w="485"/>
        <w:gridCol w:w="818"/>
        <w:gridCol w:w="1303"/>
        <w:gridCol w:w="617"/>
        <w:gridCol w:w="570"/>
        <w:gridCol w:w="115"/>
        <w:gridCol w:w="1304"/>
        <w:gridCol w:w="1323"/>
      </w:tblGrid>
      <w:tr w14:paraId="66555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  <w:jc w:val="center"/>
        </w:trPr>
        <w:tc>
          <w:tcPr>
            <w:tcW w:w="5000" w:type="pct"/>
            <w:gridSpan w:val="12"/>
            <w:vAlign w:val="center"/>
          </w:tcPr>
          <w:p w14:paraId="411D29FE">
            <w:pPr>
              <w:jc w:val="center"/>
              <w:rPr>
                <w:rFonts w:hint="eastAsia" w:ascii="宋体" w:hAnsi="宋体" w:eastAsia="宋体" w:cs="宋体"/>
                <w:b/>
                <w:spacing w:val="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0"/>
                <w:kern w:val="0"/>
                <w:sz w:val="24"/>
                <w:lang w:val="en-US" w:eastAsia="zh-CN"/>
              </w:rPr>
              <w:t>一、德   育</w:t>
            </w:r>
          </w:p>
          <w:p w14:paraId="6990F54F">
            <w:pPr>
              <w:jc w:val="center"/>
              <w:rPr>
                <w:rFonts w:hint="default" w:ascii="宋体" w:hAnsi="宋体" w:eastAsia="宋体" w:cs="宋体"/>
                <w:b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pacing w:val="0"/>
                <w:kern w:val="0"/>
                <w:sz w:val="22"/>
                <w:szCs w:val="21"/>
                <w:lang w:val="en-US" w:eastAsia="zh-CN"/>
              </w:rPr>
              <w:t>（德育测评成绩=德育基础分×30%＋德育互评分×20%＋德育素质加分×50%－德育扣分）</w:t>
            </w:r>
          </w:p>
        </w:tc>
      </w:tr>
      <w:tr w14:paraId="10423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21" w:type="pct"/>
            <w:gridSpan w:val="2"/>
            <w:vAlign w:val="center"/>
          </w:tcPr>
          <w:p w14:paraId="15116CD9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610" w:type="pct"/>
            <w:vAlign w:val="center"/>
          </w:tcPr>
          <w:p w14:paraId="33E1DC2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</w:rPr>
              <w:t>政治素养</w:t>
            </w:r>
          </w:p>
        </w:tc>
        <w:tc>
          <w:tcPr>
            <w:tcW w:w="610" w:type="pct"/>
            <w:vAlign w:val="center"/>
          </w:tcPr>
          <w:p w14:paraId="7E63EAA1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</w:rPr>
              <w:t>思想水平</w:t>
            </w:r>
          </w:p>
        </w:tc>
        <w:tc>
          <w:tcPr>
            <w:tcW w:w="610" w:type="pct"/>
            <w:gridSpan w:val="2"/>
            <w:vAlign w:val="center"/>
          </w:tcPr>
          <w:p w14:paraId="0C76A340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</w:rPr>
              <w:t>道德品质</w:t>
            </w:r>
          </w:p>
        </w:tc>
        <w:tc>
          <w:tcPr>
            <w:tcW w:w="610" w:type="pct"/>
            <w:vAlign w:val="center"/>
          </w:tcPr>
          <w:p w14:paraId="0F8EB77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</w:rPr>
              <w:t>文明修养</w:t>
            </w:r>
          </w:p>
        </w:tc>
        <w:tc>
          <w:tcPr>
            <w:tcW w:w="610" w:type="pct"/>
            <w:gridSpan w:val="3"/>
            <w:vAlign w:val="center"/>
          </w:tcPr>
          <w:p w14:paraId="43A1034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</w:rPr>
              <w:t>法纪观念</w:t>
            </w:r>
          </w:p>
        </w:tc>
        <w:tc>
          <w:tcPr>
            <w:tcW w:w="610" w:type="pct"/>
            <w:vAlign w:val="center"/>
          </w:tcPr>
          <w:p w14:paraId="4428328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4"/>
                <w:lang w:val="en-US" w:eastAsia="zh-CN"/>
              </w:rPr>
              <w:t>原始总分</w:t>
            </w:r>
          </w:p>
        </w:tc>
        <w:tc>
          <w:tcPr>
            <w:tcW w:w="613" w:type="pct"/>
            <w:vAlign w:val="center"/>
          </w:tcPr>
          <w:p w14:paraId="28FF57D6">
            <w:pPr>
              <w:jc w:val="center"/>
              <w:rPr>
                <w:rFonts w:hint="default" w:ascii="宋体" w:hAnsi="宋体" w:eastAsia="宋体" w:cs="宋体"/>
                <w:b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4"/>
                <w:lang w:val="en-US" w:eastAsia="zh-CN"/>
              </w:rPr>
              <w:t>折算分</w:t>
            </w:r>
          </w:p>
        </w:tc>
      </w:tr>
      <w:tr w14:paraId="1EB50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21" w:type="pct"/>
            <w:gridSpan w:val="2"/>
            <w:vAlign w:val="center"/>
          </w:tcPr>
          <w:p w14:paraId="5AA435E8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>一）</w:t>
            </w:r>
          </w:p>
          <w:p w14:paraId="58CED1CA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德育基础分</w:t>
            </w:r>
          </w:p>
        </w:tc>
        <w:tc>
          <w:tcPr>
            <w:tcW w:w="610" w:type="pct"/>
            <w:vAlign w:val="center"/>
          </w:tcPr>
          <w:p w14:paraId="09BE8613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  <w:r>
              <w:rPr>
                <w:rFonts w:ascii="宋体" w:hAnsi="宋体" w:eastAsia="宋体"/>
                <w:sz w:val="21"/>
              </w:rPr>
              <w:t>20</w:t>
            </w:r>
          </w:p>
          <w:p w14:paraId="6ADF3483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</w:p>
        </w:tc>
        <w:tc>
          <w:tcPr>
            <w:tcW w:w="610" w:type="pct"/>
            <w:vAlign w:val="center"/>
          </w:tcPr>
          <w:p w14:paraId="04CDFFE5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w="610" w:type="pct"/>
            <w:gridSpan w:val="2"/>
            <w:vAlign w:val="center"/>
          </w:tcPr>
          <w:p w14:paraId="3B11431A">
            <w:pPr>
              <w:jc w:val="both"/>
              <w:rPr>
                <w:rFonts w:hint="default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w="610" w:type="pct"/>
            <w:vAlign w:val="center"/>
          </w:tcPr>
          <w:p w14:paraId="4EE517AA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w="610" w:type="pct"/>
            <w:gridSpan w:val="3"/>
            <w:vAlign w:val="center"/>
          </w:tcPr>
          <w:p w14:paraId="6921D273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w="610" w:type="pct"/>
            <w:vAlign w:val="center"/>
          </w:tcPr>
          <w:p w14:paraId="34B31DDE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  <w:r>
              <w:rPr>
                <w:rFonts w:ascii="宋体" w:hAnsi="宋体" w:eastAsia="宋体"/>
                <w:sz w:val="21"/>
              </w:rPr>
              <w:t xml:space="preserve">{deBaseRaw}</w:t>
            </w:r>
          </w:p>
        </w:tc>
        <w:tc>
          <w:tcPr>
            <w:tcW w:w="613" w:type="pct"/>
            <w:vAlign w:val="center"/>
          </w:tcPr>
          <w:p w14:paraId="166F5892">
            <w:pPr>
              <w:jc w:val="center"/>
              <w:rPr>
                <w:rFonts w:hint="default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  <w:r>
              <w:rPr>
                <w:rFonts w:ascii="宋体" w:hAnsi="宋体" w:eastAsia="宋体"/>
                <w:sz w:val="21"/>
              </w:rPr>
              <w:t xml:space="preserve">{deBaseConv}</w:t>
            </w:r>
          </w:p>
        </w:tc>
      </w:tr>
      <w:tr w14:paraId="4F38D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721" w:type="pct"/>
            <w:gridSpan w:val="2"/>
            <w:vAlign w:val="center"/>
          </w:tcPr>
          <w:p w14:paraId="1BCE4D9D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>二）</w:t>
            </w:r>
          </w:p>
          <w:p w14:paraId="4D7E61B7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德育互评分</w:t>
            </w:r>
          </w:p>
        </w:tc>
        <w:tc>
          <w:tcPr>
            <w:tcW w:w="1294" w:type="dxa"/>
            <w:vAlign w:val="center"/>
          </w:tcPr>
          <w:p w14:paraId="50183B3C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</w:p>
          <w:p w14:paraId="4BC997C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</w:rPr>
            </w:pPr>
          </w:p>
        </w:tc>
        <w:tc>
          <w:tcPr>
            <w:tcW w:w="1294" w:type="dxa"/>
            <w:vAlign w:val="center"/>
          </w:tcPr>
          <w:p w14:paraId="78C46EE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</w:rPr>
            </w:pPr>
          </w:p>
        </w:tc>
        <w:tc>
          <w:tcPr>
            <w:tcW w:w="1286" w:type="dxa"/>
            <w:gridSpan w:val="2"/>
            <w:vAlign w:val="center"/>
          </w:tcPr>
          <w:p w14:paraId="306BFC8B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</w:rPr>
            </w:pPr>
          </w:p>
        </w:tc>
        <w:tc>
          <w:tcPr>
            <w:tcW w:w="1295" w:type="dxa"/>
            <w:vAlign w:val="center"/>
          </w:tcPr>
          <w:p w14:paraId="0B9CF52E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</w:rPr>
            </w:pPr>
          </w:p>
        </w:tc>
        <w:tc>
          <w:tcPr>
            <w:tcW w:w="1278" w:type="dxa"/>
            <w:gridSpan w:val="3"/>
            <w:vAlign w:val="center"/>
          </w:tcPr>
          <w:p w14:paraId="0059A019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</w:rPr>
            </w:pPr>
          </w:p>
        </w:tc>
        <w:tc>
          <w:tcPr>
            <w:tcW w:w="1295" w:type="dxa"/>
            <w:vAlign w:val="center"/>
          </w:tcPr>
          <w:p w14:paraId="68CB3F3F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</w:rPr>
              <w:t xml:space="preserve">{dePeerRaw}</w:t>
            </w:r>
          </w:p>
        </w:tc>
        <w:tc>
          <w:tcPr>
            <w:tcW w:w="1417" w:type="dxa"/>
            <w:vAlign w:val="center"/>
          </w:tcPr>
          <w:p w14:paraId="43EE256A">
            <w:pPr>
              <w:jc w:val="center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</w:rPr>
              <w:t xml:space="preserve">{dePeerConv}</w:t>
            </w:r>
          </w:p>
        </w:tc>
      </w:tr>
      <w:tr w14:paraId="4027D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5000" w:type="pct"/>
            <w:gridSpan w:val="12"/>
            <w:vAlign w:val="center"/>
          </w:tcPr>
          <w:p w14:paraId="63B32790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>三）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德育素质加分</w:t>
            </w:r>
          </w:p>
        </w:tc>
      </w:tr>
      <w:tr w14:paraId="54C31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3717" w:type="pct"/>
            <w:gridSpan w:val="9"/>
            <w:vAlign w:val="center"/>
          </w:tcPr>
          <w:p w14:paraId="3CC03028">
            <w:pPr>
              <w:jc w:val="center"/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学生自评情况</w:t>
            </w:r>
          </w:p>
        </w:tc>
        <w:tc>
          <w:tcPr>
            <w:tcW w:w="1282" w:type="pct"/>
            <w:gridSpan w:val="3"/>
            <w:vAlign w:val="center"/>
          </w:tcPr>
          <w:p w14:paraId="043EAD25">
            <w:pPr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班级测评小组认定情况</w:t>
            </w:r>
          </w:p>
        </w:tc>
      </w:tr>
      <w:tr w14:paraId="55B4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3717" w:type="pct"/>
            <w:gridSpan w:val="9"/>
            <w:vMerge w:val="restart"/>
            <w:vAlign w:val="center"/>
          </w:tcPr>
          <w:p w14:paraId="5965088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 xml:space="preserve">{#deItems}</w:t>
            </w:r>
          </w:p>
          <w:p w14:paraId="5965088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 xml:space="preserve">{no}. {title}，+{points}（{itemNo}）</w:t>
            </w:r>
          </w:p>
          <w:p w14:paraId="5965088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 xml:space="preserve">{/deItems}</w:t>
            </w:r>
          </w:p>
          <w:p w14:paraId="5965088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 xml:space="preserve">自评原始分：{deSelfRaw}，自评折算分：{deSelfConv}</w:t>
            </w:r>
          </w:p>
        </w:tc>
        <w:tc>
          <w:tcPr>
            <w:tcW w:w="1282" w:type="pct"/>
            <w:gridSpan w:val="3"/>
            <w:vAlign w:val="top"/>
          </w:tcPr>
          <w:p w14:paraId="501340CB">
            <w:pPr>
              <w:jc w:val="both"/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加分修改：</w:t>
            </w:r>
          </w:p>
          <w:p w14:paraId="756DF0A3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7FCA5A01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071ED064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4A3B755E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1B4763F0">
            <w:pPr>
              <w:jc w:val="both"/>
              <w:rPr>
                <w:rFonts w:hint="default" w:ascii="宋体" w:hAnsi="宋体" w:eastAsia="宋体" w:cs="宋体"/>
                <w:b/>
                <w:kern w:val="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认定后，原始分：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，折算分：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</w:tr>
      <w:tr w14:paraId="472CF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3717" w:type="pct"/>
            <w:gridSpan w:val="9"/>
            <w:vMerge w:val="continue"/>
            <w:vAlign w:val="center"/>
          </w:tcPr>
          <w:p w14:paraId="4B6CE584">
            <w:pPr>
              <w:jc w:val="both"/>
            </w:pPr>
          </w:p>
        </w:tc>
        <w:tc>
          <w:tcPr>
            <w:tcW w:w="1282" w:type="pct"/>
            <w:gridSpan w:val="3"/>
            <w:vAlign w:val="center"/>
          </w:tcPr>
          <w:p w14:paraId="10C0C706">
            <w:pPr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学院审核小组审核情况</w:t>
            </w:r>
          </w:p>
        </w:tc>
      </w:tr>
      <w:tr w14:paraId="295D6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7" w:hRule="atLeast"/>
          <w:jc w:val="center"/>
        </w:trPr>
        <w:tc>
          <w:tcPr>
            <w:tcW w:w="3717" w:type="pct"/>
            <w:gridSpan w:val="9"/>
            <w:vMerge w:val="continue"/>
            <w:vAlign w:val="center"/>
          </w:tcPr>
          <w:p w14:paraId="5D8E2564">
            <w:pPr>
              <w:jc w:val="both"/>
            </w:pPr>
          </w:p>
        </w:tc>
        <w:tc>
          <w:tcPr>
            <w:tcW w:w="1282" w:type="pct"/>
            <w:gridSpan w:val="3"/>
            <w:vAlign w:val="top"/>
          </w:tcPr>
          <w:p w14:paraId="1F9A1035">
            <w:pPr>
              <w:jc w:val="both"/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加分修改：</w:t>
            </w:r>
          </w:p>
          <w:p w14:paraId="03531854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28BBBD15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5A1FEF91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5D3DA6B6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330CE984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55F7DD1A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5857A74C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090D761C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7D6CBDDD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145A3D31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审核后，原始分：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，折算分：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</w:tr>
      <w:tr w14:paraId="75CD1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8" w:type="pct"/>
            <w:vMerge w:val="restart"/>
            <w:vAlign w:val="center"/>
          </w:tcPr>
          <w:p w14:paraId="32B05E46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>四）</w:t>
            </w:r>
          </w:p>
          <w:p w14:paraId="24372590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德育扣分</w:t>
            </w:r>
          </w:p>
        </w:tc>
        <w:tc>
          <w:tcPr>
            <w:tcW w:w="1480" w:type="pct"/>
            <w:gridSpan w:val="4"/>
            <w:vAlign w:val="center"/>
          </w:tcPr>
          <w:p w14:paraId="7D1932D9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学生自评情况</w:t>
            </w:r>
          </w:p>
        </w:tc>
        <w:tc>
          <w:tcPr>
            <w:tcW w:w="1282" w:type="pct"/>
            <w:gridSpan w:val="3"/>
            <w:vAlign w:val="center"/>
          </w:tcPr>
          <w:p w14:paraId="373BDB16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班级测评小组认定情况</w:t>
            </w:r>
          </w:p>
        </w:tc>
        <w:tc>
          <w:tcPr>
            <w:tcW w:w="1549" w:type="pct"/>
            <w:gridSpan w:val="4"/>
            <w:vAlign w:val="center"/>
          </w:tcPr>
          <w:p w14:paraId="012AC34D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学院审核小组审核情况</w:t>
            </w:r>
          </w:p>
        </w:tc>
      </w:tr>
      <w:tr w14:paraId="548C3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8" w:hRule="atLeast"/>
          <w:jc w:val="center"/>
        </w:trPr>
        <w:tc>
          <w:tcPr>
            <w:tcW w:w="688" w:type="pct"/>
            <w:vMerge w:val="continue"/>
            <w:vAlign w:val="center"/>
          </w:tcPr>
          <w:p w14:paraId="06592BBC">
            <w:pPr>
              <w:jc w:val="center"/>
            </w:pPr>
          </w:p>
        </w:tc>
        <w:tc>
          <w:tcPr>
            <w:tcW w:w="1480" w:type="pct"/>
            <w:gridSpan w:val="4"/>
            <w:vAlign w:val="center"/>
          </w:tcPr>
          <w:p w14:paraId="34834942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ascii="宋体" w:hAnsi="宋体" w:eastAsia="宋体"/>
                <w:sz w:val="21"/>
              </w:rPr>
              <w:t xml:space="preserve">自评扣分：{deDeduct}</w:t>
            </w:r>
          </w:p>
        </w:tc>
        <w:tc>
          <w:tcPr>
            <w:tcW w:w="1282" w:type="pct"/>
            <w:gridSpan w:val="3"/>
            <w:vAlign w:val="top"/>
          </w:tcPr>
          <w:p w14:paraId="0F723372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扣分修改：</w:t>
            </w:r>
          </w:p>
          <w:p w14:paraId="1AC0B223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2447DDF5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4FAF339C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15D28DB7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72850D4F">
            <w:pPr>
              <w:jc w:val="both"/>
              <w:rPr>
                <w:rFonts w:hint="default" w:ascii="宋体" w:hAnsi="宋体" w:eastAsia="宋体" w:cs="宋体"/>
                <w:b/>
                <w:kern w:val="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认定后扣分：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  <w:tc>
          <w:tcPr>
            <w:tcW w:w="1549" w:type="pct"/>
            <w:gridSpan w:val="4"/>
            <w:vAlign w:val="top"/>
          </w:tcPr>
          <w:p w14:paraId="29FAE922">
            <w:pPr>
              <w:jc w:val="both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扣分修改：</w:t>
            </w:r>
          </w:p>
          <w:p w14:paraId="5DEE321D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57AFB4E6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1E7E8204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39EF7AA1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5CD58642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审核后扣分：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</w:tr>
      <w:tr w14:paraId="63E4A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4" w:hRule="atLeast"/>
          <w:jc w:val="center"/>
        </w:trPr>
        <w:tc>
          <w:tcPr>
            <w:tcW w:w="688" w:type="pct"/>
            <w:vAlign w:val="center"/>
          </w:tcPr>
          <w:p w14:paraId="747EE016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>五）</w:t>
            </w:r>
          </w:p>
          <w:p w14:paraId="0E2EDACC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德育总分</w:t>
            </w:r>
          </w:p>
          <w:p w14:paraId="4C6222C3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占比20%）</w:t>
            </w:r>
          </w:p>
        </w:tc>
        <w:tc>
          <w:tcPr>
            <w:tcW w:w="4311" w:type="pct"/>
            <w:gridSpan w:val="11"/>
            <w:vAlign w:val="center"/>
          </w:tcPr>
          <w:p w14:paraId="5C0E1B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</w:pPr>
            <w:r>
              <w:rPr>
                <w:rFonts w:ascii="宋体" w:hAnsi="宋体" w:eastAsia="宋体"/>
                <w:sz w:val="21"/>
              </w:rPr>
              <w:t xml:space="preserve">学生自评原始总分：{deTotalRaw}，折算总分：{deTotalConv}</w:t>
            </w:r>
          </w:p>
          <w:p w14:paraId="040A0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班级测评小组认定后，原始总分：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，折算总分：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</w:t>
            </w:r>
          </w:p>
          <w:p w14:paraId="2E23E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学院审核小组审核后，原始总分：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，折算总分：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</w:t>
            </w:r>
          </w:p>
        </w:tc>
      </w:tr>
    </w:tbl>
    <w:p w14:paraId="22EE36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5394"/>
        <w:gridCol w:w="3363"/>
      </w:tblGrid>
      <w:tr w14:paraId="3E10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5000" w:type="pct"/>
            <w:gridSpan w:val="3"/>
            <w:vAlign w:val="center"/>
          </w:tcPr>
          <w:p w14:paraId="4600DE70">
            <w:pPr>
              <w:jc w:val="center"/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二、智   育</w:t>
            </w:r>
          </w:p>
          <w:p w14:paraId="49678181">
            <w:pPr>
              <w:jc w:val="center"/>
              <w:rPr>
                <w:rFonts w:hint="default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2"/>
                <w:szCs w:val="21"/>
                <w:lang w:val="en-US" w:eastAsia="zh-CN"/>
              </w:rPr>
              <w:t>（智育测评成绩=智育基础分×80%＋智育创新能力加分×20%）</w:t>
            </w:r>
          </w:p>
        </w:tc>
      </w:tr>
      <w:tr w14:paraId="7D295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5000" w:type="pct"/>
            <w:gridSpan w:val="3"/>
            <w:vAlign w:val="center"/>
          </w:tcPr>
          <w:p w14:paraId="3BEECADD">
            <w:pPr>
              <w:jc w:val="left"/>
              <w:rPr>
                <w:rFonts w:hint="default" w:ascii="宋体" w:hAnsi="宋体" w:cs="宋体" w:eastAsiaTheme="minorEastAsia"/>
                <w:b/>
                <w:color w:val="FF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 xml:space="preserve">（一）智育基础分 = 本人绩点÷专业第一绩点×100 = {zhiBaseRaw}　折算分：{zhiBaseConv}</w:t>
            </w:r>
          </w:p>
        </w:tc>
      </w:tr>
      <w:tr w14:paraId="2E05D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5000" w:type="pct"/>
            <w:gridSpan w:val="3"/>
            <w:vAlign w:val="center"/>
          </w:tcPr>
          <w:p w14:paraId="1B42CA0C">
            <w:pPr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二）</w:t>
            </w:r>
            <w:r>
              <w:rPr>
                <w:rFonts w:hint="eastAsia" w:ascii="宋体" w:hAnsi="宋体" w:eastAsia="宋体" w:cs="宋体"/>
                <w:b/>
                <w:sz w:val="24"/>
              </w:rPr>
              <w:t>智育创新能力加分</w:t>
            </w:r>
          </w:p>
        </w:tc>
      </w:tr>
      <w:tr w14:paraId="69086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" w:hRule="atLeast"/>
        </w:trPr>
        <w:tc>
          <w:tcPr>
            <w:tcW w:w="3426" w:type="pct"/>
            <w:gridSpan w:val="2"/>
            <w:vAlign w:val="center"/>
          </w:tcPr>
          <w:p w14:paraId="2B0C2C6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学生自评情况</w:t>
            </w:r>
          </w:p>
        </w:tc>
        <w:tc>
          <w:tcPr>
            <w:tcW w:w="1573" w:type="pct"/>
            <w:vAlign w:val="center"/>
          </w:tcPr>
          <w:p w14:paraId="7C95B44D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班级测评小组认定情况</w:t>
            </w:r>
          </w:p>
        </w:tc>
      </w:tr>
      <w:tr w14:paraId="37C56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92" w:hRule="atLeast"/>
        </w:trPr>
        <w:tc>
          <w:tcPr>
            <w:tcW w:w="3426" w:type="pct"/>
            <w:gridSpan w:val="2"/>
            <w:vMerge w:val="restart"/>
            <w:vAlign w:val="center"/>
          </w:tcPr>
          <w:p w14:paraId="1CB0518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 xml:space="preserve">{#zhiItems}</w:t>
            </w:r>
          </w:p>
          <w:p w14:paraId="1CB0518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 xml:space="preserve">{no}. {title}，+{points}（{itemNo}）</w:t>
            </w:r>
          </w:p>
          <w:p w14:paraId="1CB0518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 xml:space="preserve">{/zhiItems}</w:t>
            </w:r>
          </w:p>
          <w:p w14:paraId="1CB0518D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 xml:space="preserve">自评原始分：{zhiSelfRaw}，自评折算分：{zhiSelfConv}</w:t>
            </w:r>
          </w:p>
        </w:tc>
        <w:tc>
          <w:tcPr>
            <w:tcW w:w="1573" w:type="pct"/>
            <w:vAlign w:val="top"/>
          </w:tcPr>
          <w:p w14:paraId="5E6EFAC4">
            <w:pPr>
              <w:jc w:val="both"/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加分修改：</w:t>
            </w:r>
          </w:p>
          <w:p w14:paraId="2E142A28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443499DD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58503C85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561837B9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53A7A501">
            <w:pPr>
              <w:wordWrap/>
              <w:jc w:val="left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认定后，原始分：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</w:t>
            </w:r>
          </w:p>
          <w:p w14:paraId="1096B6A8">
            <w:pPr>
              <w:wordWrap/>
              <w:jc w:val="left"/>
              <w:rPr>
                <w:rFonts w:hint="default" w:ascii="宋体" w:hAnsi="宋体" w:eastAsia="宋体" w:cs="宋体"/>
                <w:b/>
                <w:kern w:val="0"/>
                <w:sz w:val="24"/>
                <w:szCs w:val="22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折算分：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</w:tr>
      <w:tr w14:paraId="4CA80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9" w:hRule="atLeast"/>
        </w:trPr>
        <w:tc>
          <w:tcPr>
            <w:tcW w:w="3426" w:type="pct"/>
            <w:gridSpan w:val="2"/>
            <w:vMerge w:val="continue"/>
            <w:vAlign w:val="center"/>
          </w:tcPr>
          <w:p w14:paraId="2F3BE02C">
            <w:pPr>
              <w:jc w:val="center"/>
              <w:rPr>
                <w:rFonts w:hint="eastAsia" w:ascii="宋体" w:hAnsi="宋体" w:eastAsia="宋体" w:cs="宋体"/>
                <w:b/>
                <w:szCs w:val="21"/>
                <w:lang w:val="en-US" w:eastAsia="zh-CN"/>
              </w:rPr>
            </w:pPr>
          </w:p>
        </w:tc>
        <w:tc>
          <w:tcPr>
            <w:tcW w:w="1573" w:type="pct"/>
            <w:vAlign w:val="center"/>
          </w:tcPr>
          <w:p w14:paraId="310FC017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学院审核小组审核情况</w:t>
            </w:r>
          </w:p>
        </w:tc>
      </w:tr>
      <w:tr w14:paraId="4F1B5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7" w:hRule="atLeast"/>
        </w:trPr>
        <w:tc>
          <w:tcPr>
            <w:tcW w:w="3426" w:type="pct"/>
            <w:gridSpan w:val="2"/>
            <w:vMerge w:val="continue"/>
            <w:vAlign w:val="center"/>
          </w:tcPr>
          <w:p w14:paraId="2E1CD556">
            <w:pPr>
              <w:jc w:val="center"/>
              <w:rPr>
                <w:rFonts w:hint="eastAsia" w:ascii="宋体" w:hAnsi="宋体" w:eastAsia="宋体" w:cs="宋体"/>
                <w:b/>
                <w:szCs w:val="21"/>
                <w:lang w:val="en-US" w:eastAsia="zh-CN"/>
              </w:rPr>
            </w:pPr>
          </w:p>
        </w:tc>
        <w:tc>
          <w:tcPr>
            <w:tcW w:w="1573" w:type="pct"/>
            <w:vAlign w:val="top"/>
          </w:tcPr>
          <w:p w14:paraId="3690760F">
            <w:pPr>
              <w:jc w:val="both"/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加分修改：</w:t>
            </w:r>
          </w:p>
          <w:p w14:paraId="4E4BAC37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384E73C9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45A8DDE8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41674EE9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321AC607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0F2DD8AF">
            <w:pPr>
              <w:wordWrap/>
              <w:jc w:val="left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审核后，原始分：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</w:t>
            </w:r>
          </w:p>
          <w:p w14:paraId="4A3A8512">
            <w:pPr>
              <w:wordWrap/>
              <w:jc w:val="left"/>
              <w:rPr>
                <w:rFonts w:hint="default" w:ascii="宋体" w:hAnsi="宋体" w:eastAsia="宋体" w:cs="宋体"/>
                <w:b/>
                <w:kern w:val="0"/>
                <w:sz w:val="24"/>
                <w:szCs w:val="22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折算分：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</w:tr>
      <w:tr w14:paraId="569FB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8" w:hRule="atLeast"/>
        </w:trPr>
        <w:tc>
          <w:tcPr>
            <w:tcW w:w="901" w:type="pct"/>
            <w:vAlign w:val="center"/>
          </w:tcPr>
          <w:p w14:paraId="11C6C9E0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>三）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智育总分</w:t>
            </w:r>
          </w:p>
          <w:p w14:paraId="1A640923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占比60%）</w:t>
            </w:r>
          </w:p>
        </w:tc>
        <w:tc>
          <w:tcPr>
            <w:tcW w:w="4098" w:type="pct"/>
            <w:gridSpan w:val="2"/>
            <w:vAlign w:val="center"/>
          </w:tcPr>
          <w:p w14:paraId="391CE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</w:pPr>
            <w:r>
              <w:rPr>
                <w:rFonts w:ascii="宋体" w:hAnsi="宋体" w:eastAsia="宋体"/>
                <w:sz w:val="21"/>
              </w:rPr>
              <w:t xml:space="preserve">学生自评原始总分：{zhiTotalRaw}，折算总分：{zhiTotalConv}</w:t>
            </w:r>
          </w:p>
          <w:p w14:paraId="43020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班级测评小组认定后，原始总分：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，折算总分：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</w:t>
            </w:r>
          </w:p>
          <w:p w14:paraId="72803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学院审核小组审核后，原始总分：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，折算总分：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</w:t>
            </w:r>
          </w:p>
        </w:tc>
      </w:tr>
    </w:tbl>
    <w:p w14:paraId="1A907CCA">
      <w:pPr>
        <w:rPr>
          <w:rFonts w:hint="eastAsia" w:ascii="宋体" w:hAnsi="宋体" w:eastAsia="宋体" w:cs="宋体"/>
        </w:rPr>
      </w:pP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3050"/>
        <w:gridCol w:w="2220"/>
        <w:gridCol w:w="710"/>
        <w:gridCol w:w="3261"/>
      </w:tblGrid>
      <w:tr w14:paraId="5BEE3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5000" w:type="pct"/>
            <w:gridSpan w:val="5"/>
            <w:vAlign w:val="center"/>
          </w:tcPr>
          <w:p w14:paraId="477718F7">
            <w:pPr>
              <w:jc w:val="center"/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三、体   育</w:t>
            </w:r>
          </w:p>
          <w:p w14:paraId="27784C9C">
            <w:pPr>
              <w:jc w:val="center"/>
              <w:rPr>
                <w:rFonts w:hint="default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2"/>
                <w:szCs w:val="21"/>
                <w:lang w:val="en-US" w:eastAsia="zh-CN"/>
              </w:rPr>
              <w:t>（体育测评成绩=体育基础分×70%＋体育竞赛加分×30%－体育扣分）</w:t>
            </w:r>
          </w:p>
        </w:tc>
      </w:tr>
      <w:tr w14:paraId="0ECF7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000" w:type="pct"/>
            <w:gridSpan w:val="5"/>
            <w:vAlign w:val="center"/>
          </w:tcPr>
          <w:p w14:paraId="050BB501">
            <w:pPr>
              <w:jc w:val="center"/>
              <w:rPr>
                <w:rFonts w:hint="default" w:ascii="宋体" w:hAnsi="宋体" w:eastAsia="宋体" w:cs="宋体"/>
                <w:b/>
                <w:color w:val="FF0000"/>
                <w:sz w:val="24"/>
                <w:u w:val="single"/>
                <w:lang w:val="en-US" w:eastAsia="zh-CN"/>
              </w:rPr>
            </w:pPr>
            <w:r>
              <w:rPr>
                <w:rFonts w:ascii="宋体" w:hAnsi="宋体" w:eastAsia="宋体"/>
                <w:sz w:val="21"/>
              </w:rPr>
              <w:t xml:space="preserve">（一）体育基础分　　原始分：{tiBaseRaw}，折算分：{tiBaseConv}</w:t>
            </w:r>
          </w:p>
        </w:tc>
      </w:tr>
      <w:tr w14:paraId="657EE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2" w:hRule="atLeast"/>
        </w:trPr>
        <w:tc>
          <w:tcPr>
            <w:tcW w:w="5000" w:type="pct"/>
            <w:gridSpan w:val="5"/>
            <w:vAlign w:val="center"/>
          </w:tcPr>
          <w:p w14:paraId="3DB02A13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二）</w:t>
            </w:r>
            <w:r>
              <w:rPr>
                <w:rFonts w:hint="eastAsia" w:ascii="宋体" w:hAnsi="宋体" w:eastAsia="宋体" w:cs="宋体"/>
                <w:b/>
                <w:sz w:val="24"/>
              </w:rPr>
              <w:t>体育竞赛加分</w:t>
            </w:r>
          </w:p>
        </w:tc>
      </w:tr>
      <w:tr w14:paraId="4FA5D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7" w:hRule="atLeast"/>
        </w:trPr>
        <w:tc>
          <w:tcPr>
            <w:tcW w:w="3141" w:type="pct"/>
            <w:gridSpan w:val="3"/>
            <w:vAlign w:val="center"/>
          </w:tcPr>
          <w:p w14:paraId="670BC4C7">
            <w:pPr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学生自评情况</w:t>
            </w:r>
          </w:p>
        </w:tc>
        <w:tc>
          <w:tcPr>
            <w:tcW w:w="1858" w:type="pct"/>
            <w:gridSpan w:val="2"/>
            <w:vAlign w:val="center"/>
          </w:tcPr>
          <w:p w14:paraId="6504DB80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班级测评小组认定情况</w:t>
            </w:r>
          </w:p>
        </w:tc>
      </w:tr>
      <w:tr w14:paraId="625F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7" w:hRule="atLeast"/>
        </w:trPr>
        <w:tc>
          <w:tcPr>
            <w:tcW w:w="3141" w:type="pct"/>
            <w:gridSpan w:val="3"/>
            <w:vMerge w:val="restart"/>
            <w:vAlign w:val="center"/>
          </w:tcPr>
          <w:p w14:paraId="3E43173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 xml:space="preserve">{#tiItems}</w:t>
            </w:r>
          </w:p>
          <w:p w14:paraId="3E43173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 xml:space="preserve">{no}. {title}，+{points}（{itemNo}）</w:t>
            </w:r>
          </w:p>
          <w:p w14:paraId="3E43173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 xml:space="preserve">{/tiItems}</w:t>
            </w:r>
          </w:p>
          <w:p w14:paraId="3E43173E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 xml:space="preserve">自评原始分：{tiSelfRaw}，自评折算分：{tiSelfConv}</w:t>
            </w:r>
          </w:p>
        </w:tc>
        <w:tc>
          <w:tcPr>
            <w:tcW w:w="1858" w:type="pct"/>
            <w:gridSpan w:val="2"/>
            <w:vAlign w:val="top"/>
          </w:tcPr>
          <w:p w14:paraId="105CCC07">
            <w:pPr>
              <w:jc w:val="both"/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加分修改：</w:t>
            </w:r>
          </w:p>
          <w:p w14:paraId="15B01F30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103EF173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3758E1E9">
            <w:pPr>
              <w:wordWrap/>
              <w:jc w:val="left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认定后，原始分：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</w:t>
            </w:r>
          </w:p>
          <w:p w14:paraId="054E7BE5">
            <w:pPr>
              <w:wordWrap/>
              <w:jc w:val="left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折算分：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</w:tr>
      <w:tr w14:paraId="05F24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" w:hRule="atLeast"/>
        </w:trPr>
        <w:tc>
          <w:tcPr>
            <w:tcW w:w="3141" w:type="pct"/>
            <w:gridSpan w:val="3"/>
            <w:vMerge w:val="continue"/>
            <w:vAlign w:val="center"/>
          </w:tcPr>
          <w:p w14:paraId="73A50BB9">
            <w:pPr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</w:p>
        </w:tc>
        <w:tc>
          <w:tcPr>
            <w:tcW w:w="1858" w:type="pct"/>
            <w:gridSpan w:val="2"/>
            <w:vAlign w:val="center"/>
          </w:tcPr>
          <w:p w14:paraId="1F81F8F7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学院审核小组审核情况</w:t>
            </w:r>
          </w:p>
        </w:tc>
      </w:tr>
      <w:tr w14:paraId="4DA08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7" w:hRule="atLeast"/>
        </w:trPr>
        <w:tc>
          <w:tcPr>
            <w:tcW w:w="3141" w:type="pct"/>
            <w:gridSpan w:val="3"/>
            <w:vMerge w:val="continue"/>
            <w:vAlign w:val="center"/>
          </w:tcPr>
          <w:p w14:paraId="0FE49559">
            <w:pPr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</w:p>
        </w:tc>
        <w:tc>
          <w:tcPr>
            <w:tcW w:w="1858" w:type="pct"/>
            <w:gridSpan w:val="2"/>
            <w:vAlign w:val="top"/>
          </w:tcPr>
          <w:p w14:paraId="0D28382C">
            <w:pPr>
              <w:jc w:val="both"/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加分修改：</w:t>
            </w:r>
          </w:p>
          <w:p w14:paraId="535B6B52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40D274C0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2D2D5A05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14345D44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5BD0837E">
            <w:pPr>
              <w:wordWrap/>
              <w:jc w:val="left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审核后，原始分：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</w:t>
            </w:r>
          </w:p>
          <w:p w14:paraId="4A020B52">
            <w:pPr>
              <w:wordWrap/>
              <w:jc w:val="left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折算分：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</w:tr>
      <w:tr w14:paraId="499F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74" w:type="pct"/>
            <w:vMerge w:val="restart"/>
            <w:vAlign w:val="center"/>
          </w:tcPr>
          <w:p w14:paraId="513FC1D9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>（三）</w:t>
            </w:r>
          </w:p>
          <w:p w14:paraId="4B50B969">
            <w:pPr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>体育扣分</w:t>
            </w:r>
          </w:p>
        </w:tc>
        <w:tc>
          <w:tcPr>
            <w:tcW w:w="1427" w:type="pct"/>
            <w:vAlign w:val="center"/>
          </w:tcPr>
          <w:p w14:paraId="582B304B">
            <w:pPr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学生自评情况</w:t>
            </w:r>
          </w:p>
        </w:tc>
        <w:tc>
          <w:tcPr>
            <w:tcW w:w="1371" w:type="pct"/>
            <w:gridSpan w:val="2"/>
            <w:vAlign w:val="center"/>
          </w:tcPr>
          <w:p w14:paraId="4A83A7A3">
            <w:pPr>
              <w:jc w:val="center"/>
              <w:rPr>
                <w:rFonts w:hint="default" w:ascii="宋体" w:hAnsi="宋体" w:eastAsia="宋体" w:cs="宋体"/>
                <w:b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班级测评小组认定情况</w:t>
            </w:r>
          </w:p>
        </w:tc>
        <w:tc>
          <w:tcPr>
            <w:tcW w:w="1526" w:type="pct"/>
            <w:vAlign w:val="center"/>
          </w:tcPr>
          <w:p w14:paraId="4BAA103D">
            <w:pPr>
              <w:jc w:val="center"/>
              <w:rPr>
                <w:rFonts w:hint="default" w:ascii="宋体" w:hAnsi="宋体" w:eastAsia="宋体" w:cs="宋体"/>
                <w:b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学院审核小组审核情况</w:t>
            </w:r>
          </w:p>
        </w:tc>
      </w:tr>
      <w:tr w14:paraId="6A83D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674" w:type="pct"/>
            <w:vMerge w:val="continue"/>
            <w:vAlign w:val="center"/>
          </w:tcPr>
          <w:p w14:paraId="64C0EA32">
            <w:pPr>
              <w:jc w:val="center"/>
            </w:pPr>
          </w:p>
        </w:tc>
        <w:tc>
          <w:tcPr>
            <w:tcW w:w="1427" w:type="pct"/>
            <w:vAlign w:val="center"/>
          </w:tcPr>
          <w:p w14:paraId="675144A0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 xml:space="preserve">自评扣分：{tiDeduct}</w:t>
            </w:r>
          </w:p>
        </w:tc>
        <w:tc>
          <w:tcPr>
            <w:tcW w:w="1371" w:type="pct"/>
            <w:gridSpan w:val="2"/>
            <w:vAlign w:val="top"/>
          </w:tcPr>
          <w:p w14:paraId="13FBF31A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4F25CB48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5246D8E4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58DB45E7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43E15FB4">
            <w:pPr>
              <w:jc w:val="both"/>
              <w:rPr>
                <w:rFonts w:hint="default" w:ascii="宋体" w:hAnsi="宋体" w:eastAsia="宋体" w:cs="宋体"/>
                <w:b/>
                <w:kern w:val="0"/>
                <w:sz w:val="24"/>
                <w:szCs w:val="22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认定后扣分：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  <w:tc>
          <w:tcPr>
            <w:tcW w:w="1526" w:type="pct"/>
            <w:vAlign w:val="top"/>
          </w:tcPr>
          <w:p w14:paraId="7220743C">
            <w:pPr>
              <w:jc w:val="both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扣分修改：</w:t>
            </w:r>
          </w:p>
          <w:p w14:paraId="38374FA3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7330E796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023852DD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4D414111">
            <w:pPr>
              <w:jc w:val="both"/>
              <w:rPr>
                <w:rFonts w:hint="default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审核后扣分：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</w:tr>
      <w:tr w14:paraId="38B6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674" w:type="pct"/>
            <w:vAlign w:val="center"/>
          </w:tcPr>
          <w:p w14:paraId="21AB1677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>四）</w:t>
            </w:r>
          </w:p>
          <w:p w14:paraId="5332D132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体育总分</w:t>
            </w:r>
          </w:p>
          <w:p w14:paraId="0C7FBDD5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占比10%）</w:t>
            </w:r>
          </w:p>
        </w:tc>
        <w:tc>
          <w:tcPr>
            <w:tcW w:w="4325" w:type="pct"/>
            <w:gridSpan w:val="4"/>
            <w:vAlign w:val="center"/>
          </w:tcPr>
          <w:p w14:paraId="228EE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</w:pPr>
            <w:r>
              <w:rPr>
                <w:rFonts w:ascii="宋体" w:hAnsi="宋体" w:eastAsia="宋体"/>
                <w:sz w:val="21"/>
              </w:rPr>
              <w:t xml:space="preserve">学生自评原始总分：{tiTotalRaw}，折算总分：{tiTotalConv}</w:t>
            </w:r>
          </w:p>
          <w:p w14:paraId="3E663F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班级测评小组认定后，原始总分：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，折算总分：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</w:t>
            </w:r>
          </w:p>
          <w:p w14:paraId="30D01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学院审核小组审核后，原始总分：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，折算总分：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</w:t>
            </w:r>
          </w:p>
        </w:tc>
      </w:tr>
    </w:tbl>
    <w:p w14:paraId="28DA118A">
      <w:pPr>
        <w:rPr>
          <w:rFonts w:hint="eastAsia" w:ascii="宋体" w:hAnsi="宋体" w:eastAsia="宋体" w:cs="宋体"/>
        </w:rPr>
      </w:pPr>
    </w:p>
    <w:tbl>
      <w:tblPr>
        <w:tblStyle w:val="4"/>
        <w:tblW w:w="496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1"/>
        <w:gridCol w:w="470"/>
        <w:gridCol w:w="3050"/>
        <w:gridCol w:w="2259"/>
        <w:gridCol w:w="651"/>
        <w:gridCol w:w="1360"/>
        <w:gridCol w:w="1773"/>
      </w:tblGrid>
      <w:tr w14:paraId="0676E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5000" w:type="pct"/>
            <w:gridSpan w:val="7"/>
            <w:vAlign w:val="center"/>
          </w:tcPr>
          <w:p w14:paraId="04EB77B2">
            <w:pPr>
              <w:jc w:val="center"/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四）美   育</w:t>
            </w:r>
          </w:p>
          <w:p w14:paraId="52E5B300">
            <w:pPr>
              <w:jc w:val="center"/>
              <w:rPr>
                <w:rFonts w:hint="default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2"/>
                <w:szCs w:val="21"/>
                <w:lang w:val="en-US" w:eastAsia="zh-CN"/>
              </w:rPr>
              <w:t>（美育测评成绩=美育基础分×50%＋美育活动加分×50%－美育扣分）</w:t>
            </w:r>
          </w:p>
        </w:tc>
      </w:tr>
      <w:tr w14:paraId="4CC3D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4163" w:type="pct"/>
            <w:gridSpan w:val="6"/>
            <w:vAlign w:val="center"/>
          </w:tcPr>
          <w:p w14:paraId="75EF37F2">
            <w:pPr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一）</w:t>
            </w:r>
            <w:r>
              <w:rPr>
                <w:rFonts w:hint="eastAsia" w:ascii="宋体" w:hAnsi="宋体" w:eastAsia="宋体" w:cs="宋体"/>
                <w:b/>
                <w:sz w:val="24"/>
              </w:rPr>
              <w:t>美育基础分</w:t>
            </w:r>
          </w:p>
        </w:tc>
        <w:tc>
          <w:tcPr>
            <w:tcW w:w="836" w:type="pct"/>
            <w:vMerge w:val="restart"/>
            <w:vAlign w:val="center"/>
          </w:tcPr>
          <w:p w14:paraId="08E6B6AB">
            <w:pPr>
              <w:wordWrap/>
              <w:jc w:val="left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 xml:space="preserve">原始分：{meiBaseRaw}</w:t>
            </w:r>
          </w:p>
          <w:p w14:paraId="08E6B6AB">
            <w:pPr>
              <w:wordWrap/>
              <w:jc w:val="left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 xml:space="preserve">折算分：{meiBaseConv}</w:t>
            </w:r>
          </w:p>
        </w:tc>
      </w:tr>
      <w:tr w14:paraId="5C855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490" w:type="pct"/>
            <w:vMerge w:val="restart"/>
            <w:vAlign w:val="center"/>
          </w:tcPr>
          <w:p w14:paraId="614E314A">
            <w:pPr>
              <w:spacing w:line="240" w:lineRule="exact"/>
              <w:jc w:val="center"/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学生</w:t>
            </w:r>
          </w:p>
          <w:p w14:paraId="62B0DBFD">
            <w:pPr>
              <w:spacing w:line="240" w:lineRule="exact"/>
              <w:jc w:val="center"/>
              <w:rPr>
                <w:rFonts w:hint="default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互评分</w:t>
            </w:r>
          </w:p>
        </w:tc>
        <w:tc>
          <w:tcPr>
            <w:tcW w:w="2724" w:type="pct"/>
            <w:gridSpan w:val="3"/>
            <w:vAlign w:val="center"/>
          </w:tcPr>
          <w:p w14:paraId="3BC362AD">
            <w:pPr>
              <w:spacing w:line="240" w:lineRule="exact"/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2"/>
                <w:szCs w:val="21"/>
              </w:rPr>
              <w:t>学生认识美、体验美、感受美、欣赏美和创造美的能力</w:t>
            </w:r>
          </w:p>
        </w:tc>
        <w:tc>
          <w:tcPr>
            <w:tcW w:w="948" w:type="pct"/>
            <w:gridSpan w:val="2"/>
            <w:vAlign w:val="center"/>
          </w:tcPr>
          <w:p w14:paraId="6C3BA487">
            <w:pPr>
              <w:jc w:val="left"/>
              <w:rPr>
                <w:rFonts w:hint="default" w:ascii="宋体" w:hAnsi="宋体" w:eastAsia="宋体" w:cs="宋体"/>
                <w:b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u w:val="none"/>
                <w:lang w:val="en-US" w:eastAsia="zh-CN"/>
              </w:rPr>
              <w:t xml:space="preserve">互评分：{meiPeerRaw}</w:t>
            </w:r>
          </w:p>
        </w:tc>
        <w:tc>
          <w:tcPr>
            <w:tcW w:w="836" w:type="pct"/>
            <w:vMerge w:val="continue"/>
            <w:vAlign w:val="center"/>
          </w:tcPr>
          <w:p w14:paraId="55968BB0">
            <w:pPr>
              <w:jc w:val="center"/>
              <w:rPr>
                <w:rFonts w:hint="eastAsia" w:ascii="宋体" w:hAnsi="宋体" w:eastAsia="宋体" w:cs="宋体"/>
                <w:b/>
                <w:color w:val="FF0000"/>
                <w:szCs w:val="21"/>
              </w:rPr>
            </w:pPr>
          </w:p>
        </w:tc>
      </w:tr>
      <w:tr w14:paraId="43B23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90" w:type="pct"/>
            <w:vMerge w:val="continue"/>
            <w:vAlign w:val="center"/>
          </w:tcPr>
          <w:p w14:paraId="38044B21">
            <w:pPr>
              <w:spacing w:line="240" w:lineRule="exact"/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</w:p>
        </w:tc>
        <w:tc>
          <w:tcPr>
            <w:tcW w:w="2724" w:type="pct"/>
            <w:gridSpan w:val="3"/>
            <w:vAlign w:val="center"/>
          </w:tcPr>
          <w:p w14:paraId="167B48F1">
            <w:pPr>
              <w:spacing w:line="240" w:lineRule="exact"/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2"/>
                <w:szCs w:val="21"/>
              </w:rPr>
              <w:t>学生对世界优秀艺术、中华传统文化的认识、理解和传承</w:t>
            </w:r>
          </w:p>
        </w:tc>
        <w:tc>
          <w:tcPr>
            <w:tcW w:w="948" w:type="pct"/>
            <w:gridSpan w:val="2"/>
            <w:vAlign w:val="center"/>
          </w:tcPr>
          <w:p w14:paraId="7D2B0651">
            <w:pPr>
              <w:jc w:val="left"/>
              <w:rPr>
                <w:rFonts w:hint="default" w:ascii="宋体" w:hAnsi="宋体" w:eastAsia="宋体" w:cs="宋体"/>
                <w:b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u w:val="none"/>
                <w:lang w:val="en-US" w:eastAsia="zh-CN"/>
              </w:rPr>
              <w:t xml:space="preserve">互评分：—</w:t>
            </w:r>
          </w:p>
        </w:tc>
        <w:tc>
          <w:tcPr>
            <w:tcW w:w="836" w:type="pct"/>
            <w:vMerge w:val="continue"/>
            <w:vAlign w:val="center"/>
          </w:tcPr>
          <w:p w14:paraId="4D732999">
            <w:pPr>
              <w:jc w:val="center"/>
              <w:rPr>
                <w:rFonts w:hint="eastAsia" w:ascii="宋体" w:hAnsi="宋体" w:eastAsia="宋体" w:cs="宋体"/>
                <w:b/>
                <w:color w:val="FF0000"/>
                <w:szCs w:val="21"/>
              </w:rPr>
            </w:pPr>
          </w:p>
        </w:tc>
      </w:tr>
      <w:tr w14:paraId="6D8F9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6" w:hRule="atLeast"/>
        </w:trPr>
        <w:tc>
          <w:tcPr>
            <w:tcW w:w="5000" w:type="pct"/>
            <w:gridSpan w:val="7"/>
            <w:tcBorders>
              <w:bottom w:val="single" w:color="auto" w:sz="4" w:space="0"/>
            </w:tcBorders>
            <w:vAlign w:val="center"/>
          </w:tcPr>
          <w:p w14:paraId="6F85BBA1">
            <w:pPr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二）</w:t>
            </w:r>
            <w:r>
              <w:rPr>
                <w:rFonts w:hint="eastAsia" w:ascii="宋体" w:hAnsi="宋体" w:eastAsia="宋体" w:cs="宋体"/>
                <w:b/>
                <w:sz w:val="24"/>
              </w:rPr>
              <w:t>美育活动加分</w:t>
            </w:r>
          </w:p>
        </w:tc>
      </w:tr>
      <w:tr w14:paraId="06917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6" w:hRule="atLeast"/>
        </w:trPr>
        <w:tc>
          <w:tcPr>
            <w:tcW w:w="3215" w:type="pct"/>
            <w:gridSpan w:val="4"/>
            <w:tcBorders>
              <w:bottom w:val="single" w:color="auto" w:sz="4" w:space="0"/>
            </w:tcBorders>
            <w:vAlign w:val="center"/>
          </w:tcPr>
          <w:p w14:paraId="5E4B09EA">
            <w:pPr>
              <w:jc w:val="center"/>
              <w:rPr>
                <w:rFonts w:hint="eastAsia" w:ascii="宋体" w:hAnsi="宋体" w:eastAsia="宋体" w:cs="宋体"/>
                <w:b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学生自评情况</w:t>
            </w:r>
          </w:p>
        </w:tc>
        <w:tc>
          <w:tcPr>
            <w:tcW w:w="1784" w:type="pct"/>
            <w:gridSpan w:val="3"/>
            <w:tcBorders>
              <w:bottom w:val="single" w:color="auto" w:sz="4" w:space="0"/>
            </w:tcBorders>
            <w:vAlign w:val="center"/>
          </w:tcPr>
          <w:p w14:paraId="63FD950A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班级测评小组认定情况</w:t>
            </w:r>
          </w:p>
        </w:tc>
      </w:tr>
      <w:tr w14:paraId="31E28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6" w:hRule="atLeast"/>
        </w:trPr>
        <w:tc>
          <w:tcPr>
            <w:tcW w:w="3215" w:type="pct"/>
            <w:gridSpan w:val="4"/>
            <w:vMerge w:val="restart"/>
            <w:vAlign w:val="center"/>
          </w:tcPr>
          <w:p w14:paraId="6A8B9B6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 xml:space="preserve">{#meiItems}</w:t>
            </w:r>
          </w:p>
          <w:p w14:paraId="6A8B9B6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 xml:space="preserve">{no}. {title}，+{points}（{itemNo}）</w:t>
            </w:r>
          </w:p>
          <w:p w14:paraId="6A8B9B6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 xml:space="preserve">{/meiItems}</w:t>
            </w:r>
          </w:p>
          <w:p w14:paraId="6A8B9B62">
            <w:pPr>
              <w:spacing w:after="0"/>
            </w:pPr>
            <w:r>
              <w:rPr>
                <w:rFonts w:ascii="宋体" w:hAnsi="宋体" w:eastAsia="宋体"/>
                <w:sz w:val="18"/>
              </w:rPr>
              <w:t xml:space="preserve">自评原始分：{meiSelfRaw}，自评折算分：{meiSelfConv}</w:t>
            </w:r>
          </w:p>
        </w:tc>
        <w:tc>
          <w:tcPr>
            <w:tcW w:w="1784" w:type="pct"/>
            <w:gridSpan w:val="3"/>
            <w:tcBorders>
              <w:bottom w:val="single" w:color="auto" w:sz="4" w:space="0"/>
            </w:tcBorders>
            <w:vAlign w:val="top"/>
          </w:tcPr>
          <w:p w14:paraId="0671CE5E">
            <w:pPr>
              <w:jc w:val="both"/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加分修改：</w:t>
            </w:r>
          </w:p>
          <w:p w14:paraId="63274742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12956FBF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4D2F1022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455F1120">
            <w:pPr>
              <w:wordWrap/>
              <w:jc w:val="left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认定后，原始分：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</w:t>
            </w:r>
          </w:p>
          <w:p w14:paraId="0DEACC97">
            <w:pPr>
              <w:wordWrap/>
              <w:jc w:val="left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折算分：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</w:tr>
      <w:tr w14:paraId="5FBA1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6" w:hRule="atLeast"/>
        </w:trPr>
        <w:tc>
          <w:tcPr>
            <w:tcW w:w="3215" w:type="pct"/>
            <w:gridSpan w:val="4"/>
            <w:vMerge w:val="continue"/>
            <w:vAlign w:val="center"/>
          </w:tcPr>
          <w:p w14:paraId="6C9B9592">
            <w:pPr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</w:p>
        </w:tc>
        <w:tc>
          <w:tcPr>
            <w:tcW w:w="1784" w:type="pct"/>
            <w:gridSpan w:val="3"/>
            <w:tcBorders>
              <w:bottom w:val="single" w:color="auto" w:sz="4" w:space="0"/>
            </w:tcBorders>
            <w:vAlign w:val="center"/>
          </w:tcPr>
          <w:p w14:paraId="08533682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学院审核小组审核情况</w:t>
            </w:r>
          </w:p>
        </w:tc>
      </w:tr>
      <w:tr w14:paraId="626C6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6" w:hRule="atLeast"/>
        </w:trPr>
        <w:tc>
          <w:tcPr>
            <w:tcW w:w="3215" w:type="pct"/>
            <w:gridSpan w:val="4"/>
            <w:vMerge w:val="continue"/>
            <w:tcBorders>
              <w:bottom w:val="single" w:color="auto" w:sz="4" w:space="0"/>
            </w:tcBorders>
            <w:vAlign w:val="center"/>
          </w:tcPr>
          <w:p w14:paraId="0050771B">
            <w:pPr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</w:p>
        </w:tc>
        <w:tc>
          <w:tcPr>
            <w:tcW w:w="1784" w:type="pct"/>
            <w:gridSpan w:val="3"/>
            <w:tcBorders>
              <w:bottom w:val="single" w:color="auto" w:sz="4" w:space="0"/>
            </w:tcBorders>
            <w:vAlign w:val="top"/>
          </w:tcPr>
          <w:p w14:paraId="7F3BCEA8">
            <w:pPr>
              <w:jc w:val="both"/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加分修改：</w:t>
            </w:r>
          </w:p>
          <w:p w14:paraId="004D80ED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5127FC40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753E5930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6EB90F8C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175C5191">
            <w:pPr>
              <w:wordWrap/>
              <w:jc w:val="left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审核后，原始分：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</w:t>
            </w:r>
          </w:p>
          <w:p w14:paraId="6958F78A">
            <w:pPr>
              <w:wordWrap w:val="0"/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折算分：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</w:tr>
      <w:tr w14:paraId="4C208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2" w:type="pct"/>
            <w:gridSpan w:val="2"/>
            <w:vMerge w:val="restart"/>
            <w:vAlign w:val="center"/>
          </w:tcPr>
          <w:p w14:paraId="187F497C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>（三）</w:t>
            </w:r>
          </w:p>
          <w:p w14:paraId="7D8F602A">
            <w:pPr>
              <w:jc w:val="center"/>
              <w:rPr>
                <w:rFonts w:hint="default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>美育扣分</w:t>
            </w:r>
          </w:p>
        </w:tc>
        <w:tc>
          <w:tcPr>
            <w:tcW w:w="1438" w:type="pct"/>
            <w:vAlign w:val="center"/>
          </w:tcPr>
          <w:p w14:paraId="5125730D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学生自评情况</w:t>
            </w:r>
          </w:p>
        </w:tc>
        <w:tc>
          <w:tcPr>
            <w:tcW w:w="1372" w:type="pct"/>
            <w:gridSpan w:val="2"/>
            <w:vAlign w:val="center"/>
          </w:tcPr>
          <w:p w14:paraId="77B729FF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班级测评小组认定情况</w:t>
            </w:r>
          </w:p>
        </w:tc>
        <w:tc>
          <w:tcPr>
            <w:tcW w:w="1477" w:type="pct"/>
            <w:gridSpan w:val="2"/>
            <w:vAlign w:val="center"/>
          </w:tcPr>
          <w:p w14:paraId="34B6CF44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学院审核小组审核情况</w:t>
            </w:r>
          </w:p>
        </w:tc>
      </w:tr>
      <w:tr w14:paraId="5A782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712" w:type="pct"/>
            <w:gridSpan w:val="2"/>
            <w:vMerge w:val="continue"/>
            <w:vAlign w:val="center"/>
          </w:tcPr>
          <w:p w14:paraId="172D407D">
            <w:pPr>
              <w:jc w:val="both"/>
            </w:pPr>
          </w:p>
        </w:tc>
        <w:tc>
          <w:tcPr>
            <w:tcW w:w="1438" w:type="pct"/>
            <w:vAlign w:val="center"/>
          </w:tcPr>
          <w:p w14:paraId="6F72FA72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ascii="宋体" w:hAnsi="宋体" w:eastAsia="宋体"/>
                <w:sz w:val="21"/>
              </w:rPr>
              <w:t xml:space="preserve">自评扣分：{meiDeduct}</w:t>
            </w:r>
          </w:p>
        </w:tc>
        <w:tc>
          <w:tcPr>
            <w:tcW w:w="1372" w:type="pct"/>
            <w:gridSpan w:val="2"/>
            <w:vAlign w:val="top"/>
          </w:tcPr>
          <w:p w14:paraId="67CA08FC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扣分修改：</w:t>
            </w:r>
          </w:p>
          <w:p w14:paraId="08DC3EAA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62647607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6BDAD844">
            <w:pPr>
              <w:jc w:val="both"/>
              <w:rPr>
                <w:rFonts w:hint="default" w:ascii="宋体" w:hAnsi="宋体" w:eastAsia="宋体" w:cs="宋体"/>
                <w:b/>
                <w:kern w:val="0"/>
                <w:sz w:val="24"/>
                <w:szCs w:val="22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认定后扣分：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  <w:tc>
          <w:tcPr>
            <w:tcW w:w="1477" w:type="pct"/>
            <w:gridSpan w:val="2"/>
            <w:vAlign w:val="top"/>
          </w:tcPr>
          <w:p w14:paraId="5FE31873">
            <w:pPr>
              <w:jc w:val="both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扣分修改：</w:t>
            </w:r>
          </w:p>
          <w:p w14:paraId="0C13A3A8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5AFC3C6D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11B1BB16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审核后扣分：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</w:tr>
      <w:tr w14:paraId="574B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712" w:type="pct"/>
            <w:gridSpan w:val="2"/>
            <w:vAlign w:val="center"/>
          </w:tcPr>
          <w:p w14:paraId="44D58575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>四）</w:t>
            </w:r>
          </w:p>
          <w:p w14:paraId="386B9273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美育总分</w:t>
            </w:r>
          </w:p>
          <w:p w14:paraId="6E777352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占比5%）</w:t>
            </w:r>
          </w:p>
        </w:tc>
        <w:tc>
          <w:tcPr>
            <w:tcW w:w="4287" w:type="pct"/>
            <w:gridSpan w:val="5"/>
            <w:vAlign w:val="center"/>
          </w:tcPr>
          <w:p w14:paraId="35994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 xml:space="preserve">学生自评原始总分：{meiTotalRaw}，折算总分：{meiTotalConv}</w:t>
            </w:r>
          </w:p>
          <w:p w14:paraId="53292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班级测评小组认定后，原始总分：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，折算总分：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</w:t>
            </w:r>
          </w:p>
          <w:p w14:paraId="66E4E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学院审核小组审核后，原始总分：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，折算总分：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</w:t>
            </w:r>
          </w:p>
        </w:tc>
      </w:tr>
    </w:tbl>
    <w:p w14:paraId="3A97CA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6F0B5808">
      <w:pPr>
        <w:jc w:val="center"/>
        <w:rPr>
          <w:rFonts w:hint="eastAsia" w:ascii="宋体" w:hAnsi="宋体" w:eastAsia="宋体" w:cs="宋体"/>
        </w:rPr>
      </w:pP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2722"/>
        <w:gridCol w:w="1630"/>
        <w:gridCol w:w="1412"/>
        <w:gridCol w:w="3572"/>
      </w:tblGrid>
      <w:tr w14:paraId="6ACEE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5000" w:type="pct"/>
            <w:gridSpan w:val="5"/>
            <w:vAlign w:val="center"/>
          </w:tcPr>
          <w:p w14:paraId="7816B274">
            <w:pPr>
              <w:jc w:val="center"/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五、劳  育</w:t>
            </w:r>
          </w:p>
          <w:p w14:paraId="35CEC6C8">
            <w:pPr>
              <w:jc w:val="center"/>
              <w:rPr>
                <w:rFonts w:hint="default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2"/>
                <w:szCs w:val="21"/>
                <w:lang w:val="en-US" w:eastAsia="zh-CN"/>
              </w:rPr>
              <w:t>（劳育测评成绩=劳育基础分×50%＋劳育实践加分×50%－劳育扣分）</w:t>
            </w:r>
          </w:p>
        </w:tc>
      </w:tr>
      <w:tr w14:paraId="53CC9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5000" w:type="pct"/>
            <w:gridSpan w:val="5"/>
            <w:vAlign w:val="center"/>
          </w:tcPr>
          <w:p w14:paraId="45AF2BAE">
            <w:pPr>
              <w:jc w:val="left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eastAsia="zh-CN"/>
              </w:rPr>
              <w:t xml:space="preserve">（一）劳育基础分　　原始分：{laoBaseRaw}，折算分：{laoBaseConv}</w:t>
            </w:r>
          </w:p>
        </w:tc>
      </w:tr>
      <w:tr w14:paraId="46A64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</w:trPr>
        <w:tc>
          <w:tcPr>
            <w:tcW w:w="5000" w:type="pct"/>
            <w:gridSpan w:val="5"/>
            <w:tcBorders>
              <w:bottom w:val="single" w:color="auto" w:sz="4" w:space="0"/>
            </w:tcBorders>
            <w:vAlign w:val="center"/>
          </w:tcPr>
          <w:p w14:paraId="1FD4D743">
            <w:pPr>
              <w:jc w:val="center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二）</w:t>
            </w:r>
            <w:r>
              <w:rPr>
                <w:rFonts w:hint="eastAsia" w:ascii="宋体" w:hAnsi="宋体" w:eastAsia="宋体" w:cs="宋体"/>
                <w:b/>
                <w:sz w:val="24"/>
              </w:rPr>
              <w:t>劳育实践加分</w:t>
            </w:r>
          </w:p>
        </w:tc>
      </w:tr>
      <w:tr w14:paraId="1C3E8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2667" w:type="pct"/>
            <w:gridSpan w:val="3"/>
            <w:tcBorders>
              <w:bottom w:val="single" w:color="auto" w:sz="4" w:space="0"/>
            </w:tcBorders>
            <w:vAlign w:val="center"/>
          </w:tcPr>
          <w:p w14:paraId="4456388C">
            <w:pPr>
              <w:jc w:val="center"/>
              <w:rPr>
                <w:rFonts w:hint="eastAsia" w:ascii="宋体" w:hAnsi="宋体" w:eastAsia="宋体" w:cs="宋体"/>
                <w:b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学生自评情况</w:t>
            </w:r>
          </w:p>
        </w:tc>
        <w:tc>
          <w:tcPr>
            <w:tcW w:w="2332" w:type="pct"/>
            <w:gridSpan w:val="2"/>
            <w:tcBorders>
              <w:bottom w:val="single" w:color="auto" w:sz="4" w:space="0"/>
            </w:tcBorders>
            <w:vAlign w:val="center"/>
          </w:tcPr>
          <w:p w14:paraId="4730EC2A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班级测评小组认定情况</w:t>
            </w:r>
          </w:p>
        </w:tc>
      </w:tr>
      <w:tr w14:paraId="4C0E8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</w:trPr>
        <w:tc>
          <w:tcPr>
            <w:tcW w:w="2667" w:type="pct"/>
            <w:gridSpan w:val="3"/>
            <w:vMerge w:val="restart"/>
            <w:vAlign w:val="center"/>
          </w:tcPr>
          <w:p w14:paraId="7F68165D">
            <w:pPr>
              <w:jc w:val="left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 xml:space="preserve">{#laoItems}</w:t>
            </w:r>
          </w:p>
          <w:p w14:paraId="7F68165D">
            <w:pPr>
              <w:jc w:val="left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 xml:space="preserve">{no}. {title}，+{points}（{itemNo}）</w:t>
            </w:r>
          </w:p>
          <w:p w14:paraId="7F68165D">
            <w:pPr>
              <w:jc w:val="left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 xml:space="preserve">{/laoItems}</w:t>
            </w:r>
          </w:p>
          <w:p w14:paraId="7F68165D">
            <w:pPr>
              <w:jc w:val="left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 xml:space="preserve">自评原始分：{laoSelfRaw}，自评折算分：{laoSelfConv}</w:t>
            </w:r>
          </w:p>
        </w:tc>
        <w:tc>
          <w:tcPr>
            <w:tcW w:w="2332" w:type="pct"/>
            <w:gridSpan w:val="2"/>
            <w:tcBorders>
              <w:bottom w:val="single" w:color="auto" w:sz="4" w:space="0"/>
            </w:tcBorders>
            <w:vAlign w:val="top"/>
          </w:tcPr>
          <w:p w14:paraId="2155B7E7">
            <w:pPr>
              <w:jc w:val="both"/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加分修改：</w:t>
            </w:r>
          </w:p>
          <w:p w14:paraId="250DAEB5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4B7ECC7F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66350B46">
            <w:pPr>
              <w:wordWrap w:val="0"/>
              <w:jc w:val="right"/>
              <w:rPr>
                <w:rFonts w:hint="default" w:ascii="宋体" w:hAnsi="宋体" w:eastAsia="宋体" w:cs="宋体"/>
                <w:b/>
                <w:kern w:val="0"/>
                <w:sz w:val="24"/>
                <w:szCs w:val="22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认定后，原始分：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，折算分：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</w:tr>
      <w:tr w14:paraId="3E80A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" w:hRule="atLeast"/>
        </w:trPr>
        <w:tc>
          <w:tcPr>
            <w:tcW w:w="2667" w:type="pct"/>
            <w:gridSpan w:val="3"/>
            <w:vMerge w:val="continue"/>
            <w:vAlign w:val="center"/>
          </w:tcPr>
          <w:p w14:paraId="54C6ADFE">
            <w:pPr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</w:p>
        </w:tc>
        <w:tc>
          <w:tcPr>
            <w:tcW w:w="2332" w:type="pct"/>
            <w:gridSpan w:val="2"/>
            <w:tcBorders>
              <w:bottom w:val="single" w:color="auto" w:sz="4" w:space="0"/>
            </w:tcBorders>
            <w:vAlign w:val="center"/>
          </w:tcPr>
          <w:p w14:paraId="1DB7FE2C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学院审核小组审核情况</w:t>
            </w:r>
          </w:p>
        </w:tc>
      </w:tr>
      <w:tr w14:paraId="4EA2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</w:trPr>
        <w:tc>
          <w:tcPr>
            <w:tcW w:w="2667" w:type="pct"/>
            <w:gridSpan w:val="3"/>
            <w:vMerge w:val="continue"/>
            <w:tcBorders>
              <w:bottom w:val="single" w:color="auto" w:sz="4" w:space="0"/>
            </w:tcBorders>
            <w:vAlign w:val="center"/>
          </w:tcPr>
          <w:p w14:paraId="3DC1C368">
            <w:pPr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</w:p>
        </w:tc>
        <w:tc>
          <w:tcPr>
            <w:tcW w:w="2332" w:type="pct"/>
            <w:gridSpan w:val="2"/>
            <w:tcBorders>
              <w:bottom w:val="single" w:color="auto" w:sz="4" w:space="0"/>
            </w:tcBorders>
            <w:vAlign w:val="top"/>
          </w:tcPr>
          <w:p w14:paraId="5740579A">
            <w:pPr>
              <w:jc w:val="both"/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加分修改：</w:t>
            </w:r>
          </w:p>
          <w:p w14:paraId="11D4315E">
            <w:pPr>
              <w:jc w:val="both"/>
              <w:rPr>
                <w:rFonts w:hint="eastAsia" w:ascii="宋体" w:hAnsi="宋体" w:eastAsia="宋体" w:cs="宋体"/>
                <w:b/>
                <w:color w:val="FF0000"/>
                <w:kern w:val="0"/>
                <w:sz w:val="22"/>
                <w:szCs w:val="21"/>
                <w:lang w:val="en-US" w:eastAsia="zh-CN"/>
              </w:rPr>
            </w:pPr>
          </w:p>
          <w:p w14:paraId="4F9587E5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1639DC26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</w:p>
          <w:p w14:paraId="3F3E9810">
            <w:pPr>
              <w:wordWrap w:val="0"/>
              <w:jc w:val="right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审核后，原始分：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，折算分：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</w:tr>
      <w:tr w14:paraId="20D9F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630" w:type="pct"/>
            <w:vMerge w:val="restart"/>
            <w:vAlign w:val="center"/>
          </w:tcPr>
          <w:p w14:paraId="074AAAAB">
            <w:pPr>
              <w:spacing w:line="60" w:lineRule="auto"/>
              <w:jc w:val="center"/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三）</w:t>
            </w:r>
          </w:p>
          <w:p w14:paraId="51C033CE">
            <w:pPr>
              <w:spacing w:line="60" w:lineRule="auto"/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劳育扣分</w:t>
            </w:r>
          </w:p>
        </w:tc>
        <w:tc>
          <w:tcPr>
            <w:tcW w:w="1274" w:type="pct"/>
            <w:tcBorders>
              <w:bottom w:val="single" w:color="auto" w:sz="4" w:space="0"/>
            </w:tcBorders>
            <w:vAlign w:val="center"/>
          </w:tcPr>
          <w:p w14:paraId="716FD3B8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学生自评情况</w:t>
            </w:r>
          </w:p>
        </w:tc>
        <w:tc>
          <w:tcPr>
            <w:tcW w:w="1424" w:type="pct"/>
            <w:gridSpan w:val="2"/>
            <w:tcBorders>
              <w:bottom w:val="single" w:color="auto" w:sz="4" w:space="0"/>
            </w:tcBorders>
            <w:vAlign w:val="center"/>
          </w:tcPr>
          <w:p w14:paraId="67504AB4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班级测评小组认定情况</w:t>
            </w:r>
          </w:p>
        </w:tc>
        <w:tc>
          <w:tcPr>
            <w:tcW w:w="1671" w:type="pct"/>
            <w:tcBorders>
              <w:bottom w:val="single" w:color="auto" w:sz="4" w:space="0"/>
            </w:tcBorders>
            <w:vAlign w:val="center"/>
          </w:tcPr>
          <w:p w14:paraId="4CBD2879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学院审核小组审核情况</w:t>
            </w:r>
          </w:p>
        </w:tc>
      </w:tr>
      <w:tr w14:paraId="0BD60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9" w:hRule="atLeast"/>
        </w:trPr>
        <w:tc>
          <w:tcPr>
            <w:tcW w:w="630" w:type="pct"/>
            <w:vMerge w:val="continue"/>
            <w:vAlign w:val="center"/>
          </w:tcPr>
          <w:p w14:paraId="47A2DF29">
            <w:pPr>
              <w:jc w:val="center"/>
            </w:pPr>
          </w:p>
        </w:tc>
        <w:tc>
          <w:tcPr>
            <w:tcW w:w="1274" w:type="pct"/>
            <w:tcBorders>
              <w:bottom w:val="single" w:color="auto" w:sz="4" w:space="0"/>
            </w:tcBorders>
            <w:vAlign w:val="center"/>
          </w:tcPr>
          <w:p w14:paraId="2A25E05C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 xml:space="preserve">自评扣分：{laoDeduct}</w:t>
            </w:r>
          </w:p>
        </w:tc>
        <w:tc>
          <w:tcPr>
            <w:tcW w:w="1424" w:type="pct"/>
            <w:gridSpan w:val="2"/>
            <w:tcBorders>
              <w:bottom w:val="single" w:color="auto" w:sz="4" w:space="0"/>
            </w:tcBorders>
            <w:vAlign w:val="top"/>
          </w:tcPr>
          <w:p w14:paraId="325A1B30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扣分修改：</w:t>
            </w:r>
          </w:p>
          <w:p w14:paraId="4DAB222C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7F99D20D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46795DB5">
            <w:pPr>
              <w:jc w:val="both"/>
              <w:rPr>
                <w:rFonts w:hint="default" w:ascii="宋体" w:hAnsi="宋体" w:eastAsia="宋体" w:cs="宋体"/>
                <w:b/>
                <w:kern w:val="0"/>
                <w:sz w:val="24"/>
                <w:szCs w:val="22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认定后扣分：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  <w:tc>
          <w:tcPr>
            <w:tcW w:w="1671" w:type="pct"/>
            <w:tcBorders>
              <w:bottom w:val="single" w:color="auto" w:sz="4" w:space="0"/>
            </w:tcBorders>
            <w:vAlign w:val="top"/>
          </w:tcPr>
          <w:p w14:paraId="5858EED6">
            <w:pPr>
              <w:jc w:val="both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2"/>
                <w:szCs w:val="21"/>
                <w:lang w:val="en-US" w:eastAsia="zh-CN"/>
              </w:rPr>
              <w:t>扣分修改：</w:t>
            </w:r>
          </w:p>
          <w:p w14:paraId="61E3F110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6AB92BD0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</w:p>
          <w:p w14:paraId="408C5DC5">
            <w:pPr>
              <w:jc w:val="both"/>
              <w:rPr>
                <w:rFonts w:hint="eastAsia" w:ascii="宋体" w:hAnsi="宋体" w:eastAsia="宋体" w:cs="宋体"/>
                <w:b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审核后扣分：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</w:t>
            </w:r>
          </w:p>
        </w:tc>
      </w:tr>
      <w:tr w14:paraId="0E55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630" w:type="pct"/>
            <w:vAlign w:val="center"/>
          </w:tcPr>
          <w:p w14:paraId="24E11D0F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>四）</w:t>
            </w:r>
          </w:p>
          <w:p w14:paraId="425BDE51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劳育总分</w:t>
            </w:r>
          </w:p>
          <w:p w14:paraId="3DCC4124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占比5%）</w:t>
            </w:r>
          </w:p>
        </w:tc>
        <w:tc>
          <w:tcPr>
            <w:tcW w:w="4369" w:type="pct"/>
            <w:gridSpan w:val="4"/>
          </w:tcPr>
          <w:p w14:paraId="41C516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 xml:space="preserve">学生自评原始总分：{laoTotalRaw}，折算总分：{laoTotalConv}</w:t>
            </w:r>
          </w:p>
          <w:p w14:paraId="16FAD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班级测评小组认定后，原始总分：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，折算总分：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</w:t>
            </w:r>
          </w:p>
          <w:p w14:paraId="4938B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lang w:val="en-US" w:eastAsia="zh-CN"/>
              </w:rPr>
              <w:t>学院审核小组审核后，原始总分：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none"/>
                <w:lang w:val="en-US" w:eastAsia="zh-CN"/>
              </w:rPr>
              <w:t>，折算总分：</w:t>
            </w:r>
            <w:r>
              <w:rPr>
                <w:rFonts w:hint="eastAsia" w:ascii="宋体" w:hAnsi="宋体" w:eastAsia="宋体" w:cs="宋体"/>
                <w:b/>
                <w:kern w:val="0"/>
                <w:sz w:val="22"/>
                <w:szCs w:val="21"/>
                <w:u w:val="single"/>
                <w:lang w:val="en-US" w:eastAsia="zh-CN"/>
              </w:rPr>
              <w:t xml:space="preserve">         </w:t>
            </w:r>
          </w:p>
        </w:tc>
      </w:tr>
    </w:tbl>
    <w:p w14:paraId="5FE2A9E5">
      <w:pPr>
        <w:jc w:val="center"/>
        <w:rPr>
          <w:rFonts w:hint="eastAsia" w:ascii="宋体" w:hAnsi="宋体" w:eastAsia="宋体" w:cs="宋体"/>
        </w:rPr>
      </w:pPr>
    </w:p>
    <w:p w14:paraId="7CC7E86C">
      <w:pPr>
        <w:jc w:val="both"/>
        <w:rPr>
          <w:rFonts w:hint="eastAsia" w:ascii="宋体" w:hAnsi="宋体" w:eastAsia="宋体" w:cs="宋体"/>
        </w:rPr>
      </w:pP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1581"/>
        <w:gridCol w:w="609"/>
        <w:gridCol w:w="972"/>
        <w:gridCol w:w="208"/>
        <w:gridCol w:w="1373"/>
        <w:gridCol w:w="377"/>
        <w:gridCol w:w="1090"/>
        <w:gridCol w:w="114"/>
        <w:gridCol w:w="1581"/>
        <w:gridCol w:w="529"/>
        <w:gridCol w:w="1057"/>
      </w:tblGrid>
      <w:tr w14:paraId="1C8DF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5000" w:type="pct"/>
            <w:gridSpan w:val="1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94206DB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spacing w:val="724"/>
                <w:kern w:val="0"/>
                <w:sz w:val="24"/>
                <w:fitText w:val="1928" w:id="-1452466944"/>
              </w:rPr>
              <w:t>汇</w:t>
            </w:r>
            <w:r>
              <w:rPr>
                <w:rFonts w:hint="eastAsia" w:ascii="宋体" w:hAnsi="宋体" w:eastAsia="宋体" w:cs="宋体"/>
                <w:b/>
                <w:spacing w:val="0"/>
                <w:kern w:val="0"/>
                <w:sz w:val="24"/>
                <w:fitText w:val="1928" w:id="-1452466944"/>
              </w:rPr>
              <w:t>总</w:t>
            </w:r>
          </w:p>
          <w:p w14:paraId="51A9B0E4">
            <w:pPr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FF0000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FF0000"/>
                <w:sz w:val="24"/>
                <w:lang w:val="en-US" w:eastAsia="zh-CN"/>
              </w:rPr>
              <w:t>本部分均</w:t>
            </w:r>
            <w:r>
              <w:rPr>
                <w:rFonts w:hint="eastAsia" w:ascii="宋体" w:hAnsi="宋体" w:eastAsia="宋体" w:cs="宋体"/>
                <w:b/>
                <w:color w:val="FF0000"/>
                <w:sz w:val="24"/>
              </w:rPr>
              <w:t>由</w:t>
            </w:r>
            <w:r>
              <w:rPr>
                <w:rFonts w:hint="eastAsia" w:ascii="宋体" w:hAnsi="宋体" w:eastAsia="宋体" w:cs="宋体"/>
                <w:b/>
                <w:color w:val="FF0000"/>
                <w:sz w:val="24"/>
                <w:lang w:val="en-US" w:eastAsia="zh-CN"/>
              </w:rPr>
              <w:t>学院审核</w:t>
            </w:r>
            <w:r>
              <w:rPr>
                <w:rFonts w:hint="eastAsia" w:ascii="宋体" w:hAnsi="宋体" w:eastAsia="宋体" w:cs="宋体"/>
                <w:b/>
                <w:color w:val="FF0000"/>
                <w:sz w:val="24"/>
              </w:rPr>
              <w:t>小组填写</w:t>
            </w:r>
            <w:r>
              <w:rPr>
                <w:rFonts w:hint="eastAsia" w:ascii="宋体" w:hAnsi="宋体" w:eastAsia="宋体" w:cs="宋体"/>
                <w:b/>
                <w:color w:val="FF0000"/>
                <w:sz w:val="24"/>
                <w:lang w:eastAsia="zh-CN"/>
              </w:rPr>
              <w:t>）</w:t>
            </w:r>
          </w:p>
        </w:tc>
      </w:tr>
      <w:tr w14:paraId="482A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57" w:type="pct"/>
            <w:tcBorders>
              <w:right w:val="single" w:color="auto" w:sz="4" w:space="0"/>
            </w:tcBorders>
            <w:vAlign w:val="center"/>
          </w:tcPr>
          <w:p w14:paraId="74CB537F">
            <w:pPr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</w:p>
        </w:tc>
        <w:tc>
          <w:tcPr>
            <w:tcW w:w="740" w:type="pct"/>
            <w:tcBorders>
              <w:right w:val="single" w:color="auto" w:sz="4" w:space="0"/>
            </w:tcBorders>
            <w:vAlign w:val="center"/>
          </w:tcPr>
          <w:p w14:paraId="2C40CB5C">
            <w:pPr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德育</w:t>
            </w:r>
          </w:p>
        </w:tc>
        <w:tc>
          <w:tcPr>
            <w:tcW w:w="740" w:type="pct"/>
            <w:gridSpan w:val="2"/>
            <w:tcBorders>
              <w:right w:val="single" w:color="auto" w:sz="4" w:space="0"/>
            </w:tcBorders>
            <w:vAlign w:val="center"/>
          </w:tcPr>
          <w:p w14:paraId="36225703">
            <w:pPr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智育</w:t>
            </w:r>
          </w:p>
        </w:tc>
        <w:tc>
          <w:tcPr>
            <w:tcW w:w="740" w:type="pct"/>
            <w:gridSpan w:val="2"/>
            <w:tcBorders>
              <w:right w:val="single" w:color="auto" w:sz="4" w:space="0"/>
            </w:tcBorders>
            <w:vAlign w:val="center"/>
          </w:tcPr>
          <w:p w14:paraId="7E64F175">
            <w:pPr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体育</w:t>
            </w:r>
          </w:p>
        </w:tc>
        <w:tc>
          <w:tcPr>
            <w:tcW w:w="740" w:type="pct"/>
            <w:gridSpan w:val="3"/>
            <w:tcBorders>
              <w:right w:val="single" w:color="auto" w:sz="4" w:space="0"/>
            </w:tcBorders>
            <w:vAlign w:val="center"/>
          </w:tcPr>
          <w:p w14:paraId="17546DFB">
            <w:pPr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美育</w:t>
            </w:r>
          </w:p>
        </w:tc>
        <w:tc>
          <w:tcPr>
            <w:tcW w:w="740" w:type="pct"/>
            <w:tcBorders>
              <w:right w:val="single" w:color="auto" w:sz="4" w:space="0"/>
            </w:tcBorders>
            <w:vAlign w:val="center"/>
          </w:tcPr>
          <w:p w14:paraId="75333479">
            <w:pPr>
              <w:jc w:val="center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劳育</w:t>
            </w:r>
          </w:p>
        </w:tc>
        <w:tc>
          <w:tcPr>
            <w:tcW w:w="742" w:type="pct"/>
            <w:gridSpan w:val="2"/>
            <w:tcBorders>
              <w:right w:val="single" w:color="auto" w:sz="4" w:space="0"/>
            </w:tcBorders>
            <w:vAlign w:val="center"/>
          </w:tcPr>
          <w:p w14:paraId="17D6C3F0">
            <w:pPr>
              <w:jc w:val="center"/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总分</w:t>
            </w:r>
          </w:p>
        </w:tc>
      </w:tr>
      <w:tr w14:paraId="13DB2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557" w:type="pct"/>
            <w:tcBorders>
              <w:right w:val="single" w:color="auto" w:sz="4" w:space="0"/>
            </w:tcBorders>
            <w:vAlign w:val="center"/>
          </w:tcPr>
          <w:p w14:paraId="3C9AA58A">
            <w:pPr>
              <w:jc w:val="center"/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原始分</w:t>
            </w:r>
          </w:p>
        </w:tc>
        <w:tc>
          <w:tcPr>
            <w:tcW w:w="740" w:type="pct"/>
            <w:tcBorders>
              <w:right w:val="single" w:color="auto" w:sz="4" w:space="0"/>
            </w:tcBorders>
            <w:vAlign w:val="center"/>
          </w:tcPr>
          <w:p w14:paraId="0DF8712F">
            <w:pPr>
              <w:jc w:val="center"/>
              <w:rPr>
                <w:rFonts w:hint="eastAsia" w:ascii="宋体" w:hAnsi="宋体" w:eastAsia="宋体" w:cs="宋体"/>
                <w:b/>
                <w:color w:val="C00000"/>
                <w:sz w:val="28"/>
                <w:szCs w:val="24"/>
                <w:lang w:val="en-US" w:eastAsia="zh-CN"/>
              </w:rPr>
            </w:pPr>
          </w:p>
        </w:tc>
        <w:tc>
          <w:tcPr>
            <w:tcW w:w="740" w:type="pct"/>
            <w:gridSpan w:val="2"/>
            <w:tcBorders>
              <w:right w:val="single" w:color="auto" w:sz="4" w:space="0"/>
            </w:tcBorders>
            <w:vAlign w:val="center"/>
          </w:tcPr>
          <w:p w14:paraId="5715038C">
            <w:pPr>
              <w:jc w:val="center"/>
              <w:rPr>
                <w:rFonts w:hint="eastAsia" w:ascii="宋体" w:hAnsi="宋体" w:eastAsia="宋体" w:cs="宋体"/>
                <w:b/>
                <w:color w:val="C00000"/>
                <w:sz w:val="28"/>
                <w:szCs w:val="24"/>
              </w:rPr>
            </w:pPr>
          </w:p>
        </w:tc>
        <w:tc>
          <w:tcPr>
            <w:tcW w:w="740" w:type="pct"/>
            <w:gridSpan w:val="2"/>
            <w:tcBorders>
              <w:right w:val="single" w:color="auto" w:sz="4" w:space="0"/>
            </w:tcBorders>
            <w:vAlign w:val="center"/>
          </w:tcPr>
          <w:p w14:paraId="6289BBBA">
            <w:pPr>
              <w:jc w:val="center"/>
              <w:rPr>
                <w:rFonts w:hint="eastAsia" w:ascii="宋体" w:hAnsi="宋体" w:eastAsia="宋体" w:cs="宋体"/>
                <w:b/>
                <w:color w:val="C00000"/>
                <w:sz w:val="28"/>
                <w:szCs w:val="24"/>
              </w:rPr>
            </w:pPr>
          </w:p>
        </w:tc>
        <w:tc>
          <w:tcPr>
            <w:tcW w:w="740" w:type="pct"/>
            <w:gridSpan w:val="3"/>
            <w:tcBorders>
              <w:right w:val="single" w:color="auto" w:sz="4" w:space="0"/>
            </w:tcBorders>
            <w:vAlign w:val="center"/>
          </w:tcPr>
          <w:p w14:paraId="6F1F5E5A">
            <w:pPr>
              <w:jc w:val="center"/>
              <w:rPr>
                <w:rFonts w:hint="eastAsia" w:ascii="宋体" w:hAnsi="宋体" w:eastAsia="宋体" w:cs="宋体"/>
                <w:b/>
                <w:color w:val="C00000"/>
                <w:sz w:val="28"/>
                <w:szCs w:val="24"/>
              </w:rPr>
            </w:pPr>
          </w:p>
        </w:tc>
        <w:tc>
          <w:tcPr>
            <w:tcW w:w="740" w:type="pct"/>
            <w:tcBorders>
              <w:right w:val="single" w:color="auto" w:sz="4" w:space="0"/>
            </w:tcBorders>
            <w:vAlign w:val="center"/>
          </w:tcPr>
          <w:p w14:paraId="230A4B5D">
            <w:pPr>
              <w:jc w:val="center"/>
              <w:rPr>
                <w:rFonts w:hint="eastAsia" w:ascii="宋体" w:hAnsi="宋体" w:eastAsia="宋体" w:cs="宋体"/>
                <w:b/>
                <w:color w:val="C00000"/>
                <w:sz w:val="28"/>
                <w:szCs w:val="24"/>
              </w:rPr>
            </w:pPr>
          </w:p>
        </w:tc>
        <w:tc>
          <w:tcPr>
            <w:tcW w:w="742" w:type="pct"/>
            <w:gridSpan w:val="2"/>
            <w:tcBorders>
              <w:right w:val="single" w:color="auto" w:sz="4" w:space="0"/>
            </w:tcBorders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34E8EA97">
            <w:pPr>
              <w:snapToGrid w:val="0"/>
              <w:jc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宋体" w:hAnsi="宋体" w:eastAsia="宋体" w:cs="宋体"/>
                <w:b/>
                <w:color w:val="C00000"/>
                <w:sz w:val="28"/>
                <w:szCs w:val="24"/>
              </w:rPr>
            </w:pPr>
          </w:p>
          <w:p w14:paraId="2C1D1C05">
            <w:pPr>
              <w:jc w:val="center"/>
              <w:rPr>
                <w:rFonts w:hint="eastAsia" w:ascii="宋体" w:hAnsi="宋体" w:eastAsia="宋体" w:cs="宋体"/>
                <w:b/>
                <w:color w:val="C00000"/>
                <w:sz w:val="28"/>
                <w:szCs w:val="24"/>
              </w:rPr>
            </w:pPr>
          </w:p>
        </w:tc>
      </w:tr>
      <w:tr w14:paraId="69F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557" w:type="pct"/>
            <w:tcBorders>
              <w:right w:val="single" w:color="auto" w:sz="4" w:space="0"/>
            </w:tcBorders>
            <w:vAlign w:val="center"/>
          </w:tcPr>
          <w:p w14:paraId="1E77B840">
            <w:pPr>
              <w:jc w:val="center"/>
              <w:rPr>
                <w:rFonts w:hint="default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折算分</w:t>
            </w:r>
          </w:p>
        </w:tc>
        <w:tc>
          <w:tcPr>
            <w:tcW w:w="740" w:type="pct"/>
            <w:tcBorders>
              <w:right w:val="single" w:color="auto" w:sz="4" w:space="0"/>
            </w:tcBorders>
            <w:vAlign w:val="center"/>
          </w:tcPr>
          <w:p w14:paraId="59EAAD91">
            <w:pPr>
              <w:jc w:val="center"/>
              <w:rPr>
                <w:rFonts w:hint="eastAsia" w:ascii="宋体" w:hAnsi="宋体" w:eastAsia="宋体" w:cs="宋体"/>
                <w:b/>
                <w:color w:val="C00000"/>
                <w:sz w:val="28"/>
                <w:szCs w:val="24"/>
              </w:rPr>
            </w:pPr>
          </w:p>
        </w:tc>
        <w:tc>
          <w:tcPr>
            <w:tcW w:w="740" w:type="pct"/>
            <w:gridSpan w:val="2"/>
            <w:tcBorders>
              <w:right w:val="single" w:color="auto" w:sz="4" w:space="0"/>
            </w:tcBorders>
            <w:vAlign w:val="center"/>
          </w:tcPr>
          <w:p w14:paraId="2EE3E9AD">
            <w:pPr>
              <w:jc w:val="center"/>
              <w:rPr>
                <w:rFonts w:hint="eastAsia" w:ascii="宋体" w:hAnsi="宋体" w:eastAsia="宋体" w:cs="宋体"/>
                <w:b/>
                <w:color w:val="C00000"/>
                <w:sz w:val="28"/>
                <w:szCs w:val="24"/>
              </w:rPr>
            </w:pPr>
          </w:p>
        </w:tc>
        <w:tc>
          <w:tcPr>
            <w:tcW w:w="740" w:type="pct"/>
            <w:gridSpan w:val="2"/>
            <w:tcBorders>
              <w:right w:val="single" w:color="auto" w:sz="4" w:space="0"/>
            </w:tcBorders>
            <w:vAlign w:val="center"/>
          </w:tcPr>
          <w:p w14:paraId="013AC51A">
            <w:pPr>
              <w:jc w:val="center"/>
              <w:rPr>
                <w:rFonts w:hint="eastAsia" w:ascii="宋体" w:hAnsi="宋体" w:eastAsia="宋体" w:cs="宋体"/>
                <w:b/>
                <w:color w:val="C00000"/>
                <w:sz w:val="28"/>
                <w:szCs w:val="24"/>
              </w:rPr>
            </w:pPr>
          </w:p>
        </w:tc>
        <w:tc>
          <w:tcPr>
            <w:tcW w:w="740" w:type="pct"/>
            <w:gridSpan w:val="3"/>
            <w:tcBorders>
              <w:right w:val="single" w:color="auto" w:sz="4" w:space="0"/>
            </w:tcBorders>
            <w:vAlign w:val="center"/>
          </w:tcPr>
          <w:p w14:paraId="740C94F3">
            <w:pPr>
              <w:jc w:val="center"/>
              <w:rPr>
                <w:rFonts w:hint="eastAsia" w:ascii="宋体" w:hAnsi="宋体" w:eastAsia="宋体" w:cs="宋体"/>
                <w:b/>
                <w:color w:val="C00000"/>
                <w:sz w:val="28"/>
                <w:szCs w:val="24"/>
              </w:rPr>
            </w:pPr>
          </w:p>
        </w:tc>
        <w:tc>
          <w:tcPr>
            <w:tcW w:w="740" w:type="pct"/>
            <w:tcBorders>
              <w:right w:val="single" w:color="auto" w:sz="4" w:space="0"/>
            </w:tcBorders>
            <w:vAlign w:val="center"/>
          </w:tcPr>
          <w:p w14:paraId="677DE416">
            <w:pPr>
              <w:jc w:val="center"/>
              <w:rPr>
                <w:rFonts w:hint="eastAsia" w:ascii="宋体" w:hAnsi="宋体" w:eastAsia="宋体" w:cs="宋体"/>
                <w:b/>
                <w:color w:val="C00000"/>
                <w:sz w:val="28"/>
                <w:szCs w:val="24"/>
              </w:rPr>
            </w:pPr>
          </w:p>
        </w:tc>
        <w:tc>
          <w:tcPr>
            <w:tcW w:w="742" w:type="pct"/>
            <w:gridSpan w:val="2"/>
            <w:tcBorders>
              <w:right w:val="single" w:color="auto" w:sz="4" w:space="0"/>
            </w:tcBorders>
            <w:vAlign w:val="center"/>
          </w:tcPr>
          <w:p w14:paraId="28C28332">
            <w:pPr>
              <w:jc w:val="center"/>
              <w:rPr>
                <w:rFonts w:hint="eastAsia" w:ascii="宋体" w:hAnsi="宋体" w:eastAsia="宋体" w:cs="宋体"/>
                <w:b/>
                <w:color w:val="C00000"/>
                <w:sz w:val="28"/>
                <w:szCs w:val="24"/>
              </w:rPr>
            </w:pPr>
          </w:p>
        </w:tc>
      </w:tr>
      <w:tr w14:paraId="6BAF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1582" w:type="pct"/>
            <w:gridSpan w:val="3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B3DF5AD">
            <w:pPr>
              <w:jc w:val="center"/>
              <w:rPr>
                <w:rFonts w:hint="default" w:ascii="宋体" w:hAnsi="宋体" w:eastAsia="宋体" w:cs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综合测评总分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即折算总分）</w:t>
            </w:r>
          </w:p>
        </w:tc>
        <w:tc>
          <w:tcPr>
            <w:tcW w:w="552" w:type="pct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44852DE9">
            <w:pPr>
              <w:jc w:val="center"/>
              <w:rPr>
                <w:rFonts w:hint="eastAsia" w:ascii="宋体" w:hAnsi="宋体" w:eastAsia="宋体" w:cs="宋体"/>
                <w:b/>
                <w:color w:val="C00000"/>
                <w:sz w:val="28"/>
                <w:szCs w:val="28"/>
                <w:lang w:val="en-US" w:eastAsia="zh-CN"/>
              </w:rPr>
            </w:pPr>
          </w:p>
        </w:tc>
        <w:tc>
          <w:tcPr>
            <w:tcW w:w="819" w:type="pct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393A12A">
            <w:pPr>
              <w:jc w:val="center"/>
              <w:rPr>
                <w:rFonts w:hint="eastAsia" w:ascii="宋体" w:hAnsi="宋体" w:eastAsia="宋体" w:cs="宋体"/>
                <w:b/>
                <w:color w:val="FF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综合测评名次</w:t>
            </w:r>
          </w:p>
        </w:tc>
        <w:tc>
          <w:tcPr>
            <w:tcW w:w="510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9BF1347">
            <w:pPr>
              <w:jc w:val="center"/>
              <w:rPr>
                <w:rFonts w:hint="default" w:ascii="宋体" w:hAnsi="宋体" w:eastAsia="宋体" w:cs="宋体"/>
                <w:b/>
                <w:color w:val="C00000"/>
                <w:sz w:val="28"/>
                <w:szCs w:val="28"/>
                <w:lang w:val="en-US" w:eastAsia="zh-CN"/>
              </w:rPr>
            </w:pPr>
          </w:p>
        </w:tc>
        <w:tc>
          <w:tcPr>
            <w:tcW w:w="1041" w:type="pct"/>
            <w:gridSpan w:val="3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15E46B2">
            <w:pPr>
              <w:jc w:val="center"/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综合测评排名人数</w:t>
            </w:r>
          </w:p>
        </w:tc>
        <w:tc>
          <w:tcPr>
            <w:tcW w:w="494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660D102">
            <w:pPr>
              <w:jc w:val="center"/>
              <w:rPr>
                <w:rFonts w:hint="eastAsia" w:ascii="宋体" w:hAnsi="宋体" w:eastAsia="宋体" w:cs="宋体"/>
                <w:b/>
                <w:color w:val="C00000"/>
                <w:sz w:val="28"/>
                <w:szCs w:val="28"/>
                <w:lang w:val="en-US" w:eastAsia="zh-CN"/>
              </w:rPr>
            </w:pPr>
          </w:p>
        </w:tc>
      </w:tr>
    </w:tbl>
    <w:p w14:paraId="2D71C75F">
      <w:pPr>
        <w:jc w:val="left"/>
        <w:rPr>
          <w:rFonts w:hint="eastAsia" w:ascii="宋体" w:hAnsi="宋体" w:eastAsia="宋体" w:cs="宋体"/>
          <w:lang w:val="en-US" w:eastAsia="zh-CN"/>
        </w:rPr>
      </w:pPr>
    </w:p>
    <w:p w14:paraId="39D4B00D">
      <w:pPr>
        <w:jc w:val="left"/>
        <w:rPr>
          <w:rFonts w:hint="default" w:ascii="宋体" w:hAnsi="宋体" w:eastAsia="宋体" w:cs="宋体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RjYTYxMzBhMDg1NDVlZDAxMTFiYmYzMmFjZTNjNDQifQ=="/>
  </w:docVars>
  <w:rsids>
    <w:rsidRoot w:val="0050062B"/>
    <w:rsid w:val="000964EB"/>
    <w:rsid w:val="000E675B"/>
    <w:rsid w:val="00200AF8"/>
    <w:rsid w:val="003069F5"/>
    <w:rsid w:val="003B7975"/>
    <w:rsid w:val="004B5B46"/>
    <w:rsid w:val="004D23EC"/>
    <w:rsid w:val="004F0FA1"/>
    <w:rsid w:val="0050062B"/>
    <w:rsid w:val="005202CD"/>
    <w:rsid w:val="0058689C"/>
    <w:rsid w:val="006511B3"/>
    <w:rsid w:val="007907B3"/>
    <w:rsid w:val="0092669F"/>
    <w:rsid w:val="0098258F"/>
    <w:rsid w:val="00A12C14"/>
    <w:rsid w:val="00BB1432"/>
    <w:rsid w:val="00CA316D"/>
    <w:rsid w:val="00D93D85"/>
    <w:rsid w:val="00E4372B"/>
    <w:rsid w:val="00EB79B3"/>
    <w:rsid w:val="00F02B40"/>
    <w:rsid w:val="00FD692D"/>
    <w:rsid w:val="00FF003F"/>
    <w:rsid w:val="0AF208FA"/>
    <w:rsid w:val="139C7CB4"/>
    <w:rsid w:val="1A725E7D"/>
    <w:rsid w:val="1AF37BE5"/>
    <w:rsid w:val="1F077572"/>
    <w:rsid w:val="2501270E"/>
    <w:rsid w:val="2DB11966"/>
    <w:rsid w:val="30E24F82"/>
    <w:rsid w:val="32D0288E"/>
    <w:rsid w:val="38CF16FB"/>
    <w:rsid w:val="3C383577"/>
    <w:rsid w:val="4427458D"/>
    <w:rsid w:val="445F18D7"/>
    <w:rsid w:val="45102B0F"/>
    <w:rsid w:val="47093B99"/>
    <w:rsid w:val="4D66027B"/>
    <w:rsid w:val="535E75EB"/>
    <w:rsid w:val="547846DC"/>
    <w:rsid w:val="55393E6B"/>
    <w:rsid w:val="5EB75501"/>
    <w:rsid w:val="64722EF6"/>
    <w:rsid w:val="64840905"/>
    <w:rsid w:val="66482160"/>
    <w:rsid w:val="667D75EA"/>
    <w:rsid w:val="68FA4718"/>
    <w:rsid w:val="73463ECB"/>
    <w:rsid w:val="78F33803"/>
    <w:rsid w:val="7B1A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99"/>
    <w:pPr>
      <w:ind w:firstLine="420" w:firstLineChars="200"/>
    </w:pPr>
    <w:rPr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8316A-91BE-4E75-A0FE-294691989D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1939</Words>
  <Characters>2202</Characters>
  <Lines>4</Lines>
  <Paragraphs>1</Paragraphs>
  <TotalTime>17</TotalTime>
  <ScaleCrop>false</ScaleCrop>
  <LinksUpToDate>false</LinksUpToDate>
  <CharactersWithSpaces>2391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2022-09-13T10:16:00Z</dcterms:created>
  <dc:creator>lin25 shaojun</dc:creator>
  <cp:lastModifiedBy>宇</cp:lastModifiedBy>
  <cp:lastPrinted>2024-09-05T02:50:00Z</cp:lastPrinted>
  <dcterms:modified xsi:type="dcterms:W3CDTF">2026-09-07T02:22:32Z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3EF76A5CBE55472D8F925C0DF3A9FC9E_13</vt:lpwstr>
  </property>
  <property fmtid="{D5CDD505-2E9C-101B-9397-08002B2CF9AE}" pid="4" name="KSOTemplateDocerSaveRecord">
    <vt:lpwstr>eyJoZGlkIjoiOGZhNzJkNGUyZjdkZmU3ZjY5ODBlYmNjNjYyYzczYWUiLCJ1c2VySWQiOiIxNDE4NTgwMTM4In0=</vt:lpwstr>
  </property>
</Properties>
</file>