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A29604">
      <w:pPr>
        <w:pStyle w:val="2"/>
        <w:bidi w:val="0"/>
      </w:pPr>
      <w:r>
        <w:rPr>
          <w:rFonts w:hint="eastAsia"/>
        </w:rPr>
        <w:t>标题1</w:t>
      </w:r>
    </w:p>
    <w:p w14:paraId="0D2E78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这一一段文字，文字包含</w:t>
      </w:r>
      <w:r>
        <w:rPr>
          <w:rFonts w:hint="eastAsia"/>
          <w:b/>
        </w:rPr>
        <w:t>加粗</w:t>
      </w:r>
      <w:r>
        <w:rPr>
          <w:rFonts w:hint="eastAsia"/>
          <w:u w:val="single"/>
        </w:rPr>
        <w:t>下划线</w:t>
      </w:r>
      <w:r>
        <w:rPr>
          <w:rFonts w:hint="eastAsia"/>
          <w:i/>
        </w:rPr>
        <w:t>斜体</w:t>
      </w:r>
      <w:r>
        <w:rPr>
          <w:rFonts w:hint="eastAsia"/>
        </w:rPr>
        <w:t>等格式。</w:t>
      </w:r>
    </w:p>
    <w:p w14:paraId="6D878A17">
      <w:pPr>
        <w:pStyle w:val="3"/>
        <w:jc w:val="right"/>
      </w:pPr>
      <w:r>
        <w:rPr>
          <w:rFonts w:hint="eastAsia"/>
        </w:rPr>
        <w:t>标题2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 w14:paraId="5F679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22"/>
            </w:tblGrid>
            <w:tr w14:paraId="25189FD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22" w:type="dxa"/>
                </w:tcPr>
                <w:p w14:paraId="38655725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drawing>
                      <wp:inline distT="0" distB="0" distL="0" distR="0">
                        <wp:extent cx="978535" cy="680085"/>
                        <wp:effectExtent l="0" t="0" r="0" b="5715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7783" cy="700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3BAB91">
                  <w:pPr>
                    <w:rPr>
                      <w:rFonts w:hint="eastAsia"/>
                    </w:rPr>
                  </w:pPr>
                  <m:oMathPara>
                    <m:oMath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eastAsia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</w:rPr>
                            <m:t>−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</w:rPr>
                            <m:t>±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="Cambria Math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 w:eastAsia="Cambria Math"/>
                                </w:rPr>
                              </m:ctrlP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eastAsia="Cambria Math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 w:eastAsia="Cambria Math" w:cs="Cambria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 w:eastAsia="Cambria Math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eastAsia="Cambria Math" w:cs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 w:eastAsia="Cambria Math"/>
                                    </w:rPr>
                                  </m:ctrlP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="Cambria Math" w:cs="Cambria Math"/>
                                </w:rPr>
                                <m:t>−4</m:t>
                              </m:r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</w:rPr>
                                <m:t>ac</m:t>
                              </m:r>
                              <m:ctrlPr>
                                <w:rPr>
                                  <w:rFonts w:ascii="Cambria Math" w:hAnsi="Cambria Math" w:eastAsia="Cambria Math"/>
                                </w:rPr>
                              </m:ctrlPr>
                            </m:e>
                          </m:rad>
                          <m:ctrlPr>
                            <w:rPr>
                              <w:rFonts w:ascii="Cambria Math" w:hAnsi="Cambria Math" w:eastAsia="Cambria Math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</w:rPr>
                            <m:t>2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="Cambria Math"/>
                            </w:rPr>
                          </m:ctrlPr>
                        </m:den>
                      </m:f>
                    </m:oMath>
                  </m:oMathPara>
                </w:p>
              </w:tc>
            </w:tr>
          </w:tbl>
          <w:p w14:paraId="6B0E0318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528E7D6E">
            <w:r>
              <w:rPr>
                <w:rFonts w:hint="eastAsia"/>
              </w:rPr>
              <w:t>一段普通的文字，里面包含数字3</w:t>
            </w:r>
            <w:r>
              <w:t>21456</w:t>
            </w:r>
            <w:r>
              <w:rPr>
                <w:rFonts w:hint="eastAsia"/>
              </w:rPr>
              <w:t>。</w:t>
            </w:r>
          </w:p>
          <w:p w14:paraId="13123298">
            <w:pPr>
              <w:rPr>
                <w:rFonts w:hint="eastAsia"/>
              </w:rPr>
            </w:pPr>
            <w:r>
              <w:rPr>
                <w:rFonts w:hint="eastAsia"/>
              </w:rPr>
              <w:t>这是第二段文字9</w:t>
            </w:r>
            <w:r>
              <w:t>87</w:t>
            </w:r>
            <w:r>
              <w:rPr>
                <w:rFonts w:hint="eastAsia"/>
              </w:rPr>
              <w:t>。</w:t>
            </w:r>
          </w:p>
        </w:tc>
      </w:tr>
    </w:tbl>
    <w:p w14:paraId="39625D43">
      <w:pPr>
        <w:rPr>
          <w:rFonts w:hint="eastAsia"/>
        </w:rPr>
      </w:pPr>
    </w:p>
    <w:p w14:paraId="238B1FAE">
      <w:pPr>
        <w:pStyle w:val="4"/>
        <w:jc w:val="left"/>
      </w:pPr>
      <w:r>
        <w:rPr>
          <w:rFonts w:hint="eastAsia"/>
        </w:rPr>
        <w:t>标题3</w:t>
      </w:r>
    </w:p>
    <w:p w14:paraId="4E54EE65">
      <w:r>
        <w:rPr>
          <w:rFonts w:hint="eastAsia"/>
        </w:rPr>
        <w:t>行内公式</w:t>
      </w:r>
      <m:oMath>
        <m:sSup>
          <m:sSupPr>
            <m:ctrlPr>
              <w:rPr>
                <w:rFonts w:ascii="Cambria Math" w:hAnsi="Cambria Math" w:eastAsia="Cambria Math"/>
              </w:rPr>
            </m:ctrlPr>
          </m:sSupPr>
          <m:e>
            <m:r>
              <m:rPr/>
              <w:rPr>
                <w:rFonts w:ascii="Cambria Math" w:hAnsi="Cambria Math" w:eastAsia="Cambria Math"/>
              </w:rPr>
              <m:t>a</m:t>
            </m:r>
            <m:ctrlPr>
              <w:rPr>
                <w:rFonts w:ascii="Cambria Math" w:hAnsi="Cambria Math" w:eastAsia="Cambria Math"/>
              </w:rPr>
            </m:ctrlPr>
          </m:e>
          <m:sup>
            <m:r>
              <m:rPr/>
              <w:rPr>
                <w:rFonts w:ascii="Cambria Math" w:hAnsi="Cambria Math" w:eastAsia="Cambria Math"/>
              </w:rPr>
              <m:t>2</m:t>
            </m:r>
            <m:ctrlPr>
              <w:rPr>
                <w:rFonts w:ascii="Cambria Math" w:hAnsi="Cambria Math" w:eastAsia="Cambria Math"/>
              </w:rPr>
            </m:ctrlPr>
          </m:sup>
        </m:sSup>
        <m:r>
          <m:rPr/>
          <w:rPr>
            <w:rFonts w:ascii="Cambria Math" w:hAnsi="Cambria Math" w:eastAsia="Cambria Math"/>
          </w:rPr>
          <m:t>+</m:t>
        </m:r>
        <m:sSup>
          <m:sSupPr>
            <m:ctrlPr>
              <w:rPr>
                <w:rFonts w:ascii="Cambria Math" w:hAnsi="Cambria Math" w:eastAsia="Cambria Math"/>
              </w:rPr>
            </m:ctrlPr>
          </m:sSupPr>
          <m:e>
            <m:r>
              <m:rPr/>
              <w:rPr>
                <w:rFonts w:ascii="Cambria Math" w:hAnsi="Cambria Math" w:eastAsia="Cambria Math"/>
              </w:rPr>
              <m:t>b</m:t>
            </m:r>
            <m:ctrlPr>
              <w:rPr>
                <w:rFonts w:ascii="Cambria Math" w:hAnsi="Cambria Math" w:eastAsia="Cambria Math"/>
              </w:rPr>
            </m:ctrlPr>
          </m:e>
          <m:sup>
            <m:r>
              <m:rPr/>
              <w:rPr>
                <w:rFonts w:ascii="Cambria Math" w:hAnsi="Cambria Math" w:eastAsia="Cambria Math"/>
              </w:rPr>
              <m:t>2</m:t>
            </m:r>
            <m:ctrlPr>
              <w:rPr>
                <w:rFonts w:ascii="Cambria Math" w:hAnsi="Cambria Math" w:eastAsia="Cambria Math"/>
              </w:rPr>
            </m:ctrlPr>
          </m:sup>
        </m:sSup>
        <m:r>
          <m:rPr/>
          <w:rPr>
            <w:rFonts w:ascii="Cambria Math" w:hAnsi="Cambria Math" w:eastAsia="Cambria Math"/>
          </w:rPr>
          <m:t>=</m:t>
        </m:r>
        <m:sSup>
          <m:sSupPr>
            <m:ctrlPr>
              <w:rPr>
                <w:rFonts w:ascii="Cambria Math" w:hAnsi="Cambria Math" w:eastAsia="Cambria Math"/>
              </w:rPr>
            </m:ctrlPr>
          </m:sSupPr>
          <m:e>
            <m:r>
              <m:rPr/>
              <w:rPr>
                <w:rFonts w:ascii="Cambria Math" w:hAnsi="Cambria Math" w:eastAsia="Cambria Math"/>
              </w:rPr>
              <m:t>c</m:t>
            </m:r>
            <m:ctrlPr>
              <w:rPr>
                <w:rFonts w:ascii="Cambria Math" w:hAnsi="Cambria Math" w:eastAsia="Cambria Math"/>
              </w:rPr>
            </m:ctrlPr>
          </m:e>
          <m:sup>
            <m:r>
              <m:rPr/>
              <w:rPr>
                <w:rFonts w:ascii="Cambria Math" w:hAnsi="Cambria Math" w:eastAsia="Cambria Math"/>
              </w:rPr>
              <m:t>2</m:t>
            </m:r>
            <m:ctrlPr>
              <w:rPr>
                <w:rFonts w:ascii="Cambria Math" w:hAnsi="Cambria Math" w:eastAsia="Cambria Math"/>
              </w:rPr>
            </m:ctrlPr>
          </m:sup>
        </m:sSup>
      </m:oMath>
    </w:p>
    <w:p w14:paraId="5611B23F">
      <m:oMathPara>
        <m:oMath>
          <m:sSup>
            <m:sSupPr>
              <m:ctrlPr>
                <w:rPr>
                  <w:rFonts w:ascii="Cambria Math" w:hAnsi="Cambria Math" w:eastAsia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Cambria Math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/>
                    </w:rPr>
                    <m:t>1+x</m:t>
                  </m:r>
                  <m:ctrlPr>
                    <w:rPr>
                      <w:rFonts w:ascii="Cambria Math" w:hAnsi="Cambria Math" w:eastAsia="Cambria Math"/>
                    </w:rPr>
                  </m:ctrlPr>
                </m:e>
              </m:d>
              <m:ctrlPr>
                <w:rPr>
                  <w:rFonts w:ascii="Cambria Math" w:hAnsi="Cambria Math" w:eastAsia="Cambria Math"/>
                </w:rPr>
              </m:ctrlPr>
            </m:e>
            <m:sup>
              <m:r>
                <m:rPr/>
                <w:rPr>
                  <w:rFonts w:ascii="Cambria Math" w:hAnsi="Cambria Math" w:eastAsia="Cambria Math"/>
                </w:rPr>
                <m:t>n</m:t>
              </m:r>
              <m:ctrlPr>
                <w:rPr>
                  <w:rFonts w:ascii="Cambria Math" w:hAnsi="Cambria Math" w:eastAsia="Cambria Math"/>
                </w:rPr>
              </m:ctrlPr>
            </m:sup>
          </m:sSup>
          <m:r>
            <m:rPr/>
            <w:rPr>
              <w:rFonts w:ascii="Cambria Math" w:hAnsi="Cambria Math" w:eastAsia="Cambria Math"/>
            </w:rPr>
            <m:t>=1+</m:t>
          </m:r>
          <m:f>
            <m:fPr>
              <m:ctrlPr>
                <w:rPr>
                  <w:rFonts w:ascii="Cambria Math" w:hAnsi="Cambria Math" w:eastAsia="Cambria Math"/>
                </w:rPr>
              </m:ctrlPr>
            </m:fPr>
            <m:num>
              <m:r>
                <m:rPr/>
                <w:rPr>
                  <w:rFonts w:ascii="Cambria Math" w:hAnsi="Cambria Math" w:eastAsia="Cambria Math"/>
                </w:rPr>
                <m:t>nx</m:t>
              </m:r>
              <m:ctrlPr>
                <w:rPr>
                  <w:rFonts w:ascii="Cambria Math" w:hAnsi="Cambria Math" w:eastAsia="Cambria Math"/>
                </w:rPr>
              </m:ctrlPr>
            </m:num>
            <m:den>
              <m:r>
                <m:rPr/>
                <w:rPr>
                  <w:rFonts w:ascii="Cambria Math" w:hAnsi="Cambria Math" w:eastAsia="Cambria Math"/>
                </w:rPr>
                <m:t>1!</m:t>
              </m:r>
              <m:ctrlPr>
                <w:rPr>
                  <w:rFonts w:ascii="Cambria Math" w:hAnsi="Cambria Math" w:eastAsia="Cambria Math"/>
                </w:rPr>
              </m:ctrlPr>
            </m:den>
          </m:f>
          <m:r>
            <m:rPr/>
            <w:rPr>
              <w:rFonts w:ascii="Cambria Math" w:hAnsi="Cambria Math" w:eastAsia="Cambria Math"/>
            </w:rPr>
            <m:t>+</m:t>
          </m:r>
          <m:f>
            <m:fPr>
              <m:ctrlPr>
                <w:rPr>
                  <w:rFonts w:ascii="Cambria Math" w:hAnsi="Cambria Math" w:eastAsia="Cambria Math"/>
                </w:rPr>
              </m:ctrlPr>
            </m:fPr>
            <m:num>
              <m:r>
                <m:rPr/>
                <w:rPr>
                  <w:rFonts w:ascii="Cambria Math" w:hAnsi="Cambria Math" w:eastAsia="Cambria Math"/>
                </w:rPr>
                <m:t>n</m:t>
              </m:r>
              <m:d>
                <m:dPr>
                  <m:ctrlPr>
                    <w:rPr>
                      <w:rFonts w:ascii="Cambria Math" w:hAnsi="Cambria Math" w:eastAsia="Cambria Math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/>
                    </w:rPr>
                    <m:t>n−1</m:t>
                  </m:r>
                  <m:ctrlPr>
                    <w:rPr>
                      <w:rFonts w:ascii="Cambria Math" w:hAnsi="Cambria Math" w:eastAsia="Cambria Math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 w:eastAsia="Cambria Math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/>
                    </w:rPr>
                    <m:t>x</m:t>
                  </m:r>
                  <m:ctrlPr>
                    <w:rPr>
                      <w:rFonts w:ascii="Cambria Math" w:hAnsi="Cambria Math" w:eastAsia="Cambria Math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/>
                    </w:rPr>
                    <m:t>2</m:t>
                  </m:r>
                  <m:ctrlPr>
                    <w:rPr>
                      <w:rFonts w:ascii="Cambria Math" w:hAnsi="Cambria Math" w:eastAsia="Cambria Math"/>
                    </w:rPr>
                  </m:ctrlPr>
                </m:sup>
              </m:sSup>
              <m:ctrlPr>
                <w:rPr>
                  <w:rFonts w:ascii="Cambria Math" w:hAnsi="Cambria Math" w:eastAsia="Cambria Math"/>
                </w:rPr>
              </m:ctrlPr>
            </m:num>
            <m:den>
              <m:r>
                <m:rPr/>
                <w:rPr>
                  <w:rFonts w:ascii="Cambria Math" w:hAnsi="Cambria Math" w:eastAsia="Cambria Math"/>
                </w:rPr>
                <m:t>2!</m:t>
              </m:r>
              <m:ctrlPr>
                <w:rPr>
                  <w:rFonts w:ascii="Cambria Math" w:hAnsi="Cambria Math" w:eastAsia="Cambria Math"/>
                </w:rPr>
              </m:ctrlPr>
            </m:den>
          </m:f>
          <m:r>
            <m:rPr/>
            <w:rPr>
              <w:rFonts w:ascii="Cambria Math" w:hAnsi="Cambria Math" w:eastAsia="Cambria Math"/>
            </w:rPr>
            <m:t>+…</m:t>
          </m:r>
        </m:oMath>
      </m:oMathPara>
    </w:p>
    <w:p w14:paraId="0D23E69C">
      <w:pPr>
        <w:bidi w:val="0"/>
        <w:jc w:val="right"/>
      </w:pPr>
      <w:r>
        <w:rPr>
          <w:rFonts w:hint="eastAsia"/>
        </w:rPr>
        <w:t>接下来是一大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段文</w:t>
      </w:r>
      <w:r>
        <w:rPr>
          <w:rFonts w:hint="eastAsia"/>
        </w:rPr>
        <w:t>字：</w:t>
      </w:r>
      <w:r>
        <w:t>列表推</w:t>
      </w:r>
      <w:r>
        <w:rPr>
          <w:highlight w:val="cyan"/>
        </w:rPr>
        <w:t>导</w:t>
      </w:r>
      <w:r>
        <w:t xml:space="preserve">式：使用 [item for item in content if item.get('type') is not None] 这种形式来遍历 content 列表中的每个元素 </w:t>
      </w:r>
      <w:r>
        <w:rPr>
          <w:vertAlign w:val="superscript"/>
        </w:rPr>
        <w:t>item</w:t>
      </w:r>
      <w:r>
        <w:t>，并检查 item 的 type 键是否为 None。如果 type 键不为 None，则将该 item 包含在</w:t>
      </w:r>
      <w:r>
        <w:rPr>
          <w:vertAlign w:val="subscript"/>
        </w:rPr>
        <w:t>新</w:t>
      </w:r>
      <w:r>
        <w:t>的列表 filtered_content 中。</w:t>
      </w:r>
    </w:p>
    <w:p w14:paraId="524B83FA">
      <w:pPr>
        <w:bidi w:val="0"/>
      </w:pPr>
      <w:r>
        <w:t>  item.get('type')：使用 get 方</w:t>
      </w:r>
      <w:r>
        <w:fldChar w:fldCharType="begin"/>
      </w:r>
      <w:r>
        <w:instrText xml:space="preserve"> HYPERLINK "output.json" </w:instrText>
      </w:r>
      <w:r>
        <w:fldChar w:fldCharType="separate"/>
      </w:r>
      <w:r>
        <w:rPr>
          <w:rStyle w:val="11"/>
        </w:rPr>
        <w:t>法来</w:t>
      </w:r>
      <w:r>
        <w:fldChar w:fldCharType="end"/>
      </w:r>
      <w:r>
        <w:t>获取字典 item 中的 type 键值。如果 type 键不存在，get 方法将返回 None。</w:t>
      </w:r>
    </w:p>
    <w:p w14:paraId="1E6DDF91">
      <w:pPr>
        <w:bidi w:val="0"/>
      </w:pPr>
    </w:p>
    <w:p w14:paraId="7E92095C">
      <w:pPr>
        <w:bidi w:val="0"/>
      </w:pPr>
    </w:p>
    <w:tbl>
      <w:tblPr>
        <w:tblStyle w:val="8"/>
        <w:tblW w:w="85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426"/>
        <w:gridCol w:w="1426"/>
        <w:gridCol w:w="1426"/>
        <w:gridCol w:w="1427"/>
        <w:gridCol w:w="1427"/>
      </w:tblGrid>
      <w:tr w14:paraId="7BDE8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3" w:hRule="atLeast"/>
          <w:jc w:val="center"/>
        </w:trPr>
        <w:tc>
          <w:tcPr>
            <w:tcW w:w="1426" w:type="dxa"/>
            <w:vMerge w:val="restart"/>
          </w:tcPr>
          <w:p w14:paraId="7EA494C2">
            <w:pPr>
              <w:bidi w:val="0"/>
              <w:rPr>
                <w:vertAlign w:val="baseline"/>
              </w:rPr>
            </w:pPr>
          </w:p>
        </w:tc>
        <w:tc>
          <w:tcPr>
            <w:tcW w:w="1426" w:type="dxa"/>
          </w:tcPr>
          <w:p w14:paraId="183C4718">
            <w:pPr>
              <w:bidi w:val="0"/>
              <w:rPr>
                <w:vertAlign w:val="baseline"/>
              </w:rPr>
            </w:pPr>
          </w:p>
        </w:tc>
        <w:tc>
          <w:tcPr>
            <w:tcW w:w="2852" w:type="dxa"/>
            <w:gridSpan w:val="2"/>
            <w:vMerge w:val="restart"/>
          </w:tcPr>
          <w:p w14:paraId="4BF52C8C">
            <w:pPr>
              <w:bidi w:val="0"/>
              <w:rPr>
                <w:vertAlign w:val="baseline"/>
              </w:rPr>
            </w:pPr>
          </w:p>
        </w:tc>
        <w:tc>
          <w:tcPr>
            <w:tcW w:w="1427" w:type="dxa"/>
          </w:tcPr>
          <w:p w14:paraId="7E0C9BD5">
            <w:pPr>
              <w:bidi w:val="0"/>
              <w:rPr>
                <w:vertAlign w:val="baseline"/>
              </w:rPr>
            </w:pPr>
          </w:p>
        </w:tc>
        <w:tc>
          <w:tcPr>
            <w:tcW w:w="1427" w:type="dxa"/>
          </w:tcPr>
          <w:p w14:paraId="6EF18694">
            <w:pPr>
              <w:bidi w:val="0"/>
              <w:rPr>
                <w:vertAlign w:val="baseline"/>
              </w:rPr>
            </w:pPr>
          </w:p>
        </w:tc>
      </w:tr>
      <w:tr w14:paraId="3E822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3" w:hRule="atLeast"/>
          <w:jc w:val="center"/>
        </w:trPr>
        <w:tc>
          <w:tcPr>
            <w:tcW w:w="1426" w:type="dxa"/>
            <w:vMerge w:val="continue"/>
          </w:tcPr>
          <w:p w14:paraId="6DDA8B75">
            <w:pPr>
              <w:bidi w:val="0"/>
              <w:rPr>
                <w:vertAlign w:val="baseline"/>
              </w:rPr>
            </w:pPr>
          </w:p>
        </w:tc>
        <w:tc>
          <w:tcPr>
            <w:tcW w:w="1426" w:type="dxa"/>
          </w:tcPr>
          <w:p w14:paraId="3629F48F">
            <w:pPr>
              <w:bidi w:val="0"/>
              <w:rPr>
                <w:vertAlign w:val="baseline"/>
              </w:rPr>
            </w:pPr>
          </w:p>
        </w:tc>
        <w:tc>
          <w:tcPr>
            <w:tcW w:w="2852" w:type="dxa"/>
            <w:gridSpan w:val="2"/>
            <w:vMerge w:val="continue"/>
          </w:tcPr>
          <w:p w14:paraId="6C32A11C">
            <w:pPr>
              <w:bidi w:val="0"/>
              <w:rPr>
                <w:vertAlign w:val="baseline"/>
              </w:rPr>
            </w:pPr>
          </w:p>
        </w:tc>
        <w:tc>
          <w:tcPr>
            <w:tcW w:w="1427" w:type="dxa"/>
          </w:tcPr>
          <w:p w14:paraId="499793FD">
            <w:pPr>
              <w:bidi w:val="0"/>
              <w:rPr>
                <w:vertAlign w:val="baseline"/>
              </w:rPr>
            </w:pPr>
          </w:p>
        </w:tc>
        <w:tc>
          <w:tcPr>
            <w:tcW w:w="1427" w:type="dxa"/>
          </w:tcPr>
          <w:p w14:paraId="2AA12FF6">
            <w:pPr>
              <w:bidi w:val="0"/>
              <w:rPr>
                <w:vertAlign w:val="baseline"/>
              </w:rPr>
            </w:pPr>
          </w:p>
        </w:tc>
      </w:tr>
      <w:tr w14:paraId="2116C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3" w:hRule="atLeast"/>
          <w:jc w:val="center"/>
        </w:trPr>
        <w:tc>
          <w:tcPr>
            <w:tcW w:w="1426" w:type="dxa"/>
            <w:vMerge w:val="continue"/>
          </w:tcPr>
          <w:p w14:paraId="1F4E986A">
            <w:pPr>
              <w:bidi w:val="0"/>
              <w:rPr>
                <w:vertAlign w:val="baseline"/>
              </w:rPr>
            </w:pPr>
          </w:p>
        </w:tc>
        <w:tc>
          <w:tcPr>
            <w:tcW w:w="5705" w:type="dxa"/>
            <w:gridSpan w:val="4"/>
          </w:tcPr>
          <w:p w14:paraId="2C0AA729">
            <w:pPr>
              <w:bidi w:val="0"/>
              <w:rPr>
                <w:vertAlign w:val="baseline"/>
              </w:rPr>
            </w:pPr>
          </w:p>
        </w:tc>
        <w:tc>
          <w:tcPr>
            <w:tcW w:w="1427" w:type="dxa"/>
          </w:tcPr>
          <w:p w14:paraId="2D4572F1">
            <w:pPr>
              <w:bidi w:val="0"/>
              <w:rPr>
                <w:vertAlign w:val="baseline"/>
              </w:rPr>
            </w:pPr>
          </w:p>
        </w:tc>
      </w:tr>
      <w:tr w14:paraId="02DF2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  <w:jc w:val="center"/>
        </w:trPr>
        <w:tc>
          <w:tcPr>
            <w:tcW w:w="1426" w:type="dxa"/>
          </w:tcPr>
          <w:p w14:paraId="273ED1EF">
            <w:pPr>
              <w:bidi w:val="0"/>
              <w:rPr>
                <w:vertAlign w:val="baseline"/>
              </w:rPr>
            </w:pPr>
          </w:p>
        </w:tc>
        <w:tc>
          <w:tcPr>
            <w:tcW w:w="1426" w:type="dxa"/>
          </w:tcPr>
          <w:p w14:paraId="134B0A73">
            <w:pPr>
              <w:bidi w:val="0"/>
              <w:rPr>
                <w:vertAlign w:val="baseline"/>
              </w:rPr>
            </w:pPr>
          </w:p>
        </w:tc>
        <w:tc>
          <w:tcPr>
            <w:tcW w:w="1426" w:type="dxa"/>
          </w:tcPr>
          <w:p w14:paraId="6FE1493B">
            <w:pPr>
              <w:bidi w:val="0"/>
              <w:rPr>
                <w:vertAlign w:val="baseline"/>
              </w:rPr>
            </w:pPr>
          </w:p>
        </w:tc>
        <w:tc>
          <w:tcPr>
            <w:tcW w:w="1426" w:type="dxa"/>
          </w:tcPr>
          <w:p w14:paraId="30A155D8">
            <w:pPr>
              <w:bidi w:val="0"/>
              <w:rPr>
                <w:vertAlign w:val="baseline"/>
              </w:rPr>
            </w:pPr>
          </w:p>
        </w:tc>
        <w:tc>
          <w:tcPr>
            <w:tcW w:w="1427" w:type="dxa"/>
          </w:tcPr>
          <w:p w14:paraId="7C4448B4">
            <w:pPr>
              <w:bidi w:val="0"/>
              <w:rPr>
                <w:vertAlign w:val="baseline"/>
              </w:rPr>
            </w:pPr>
          </w:p>
        </w:tc>
        <w:tc>
          <w:tcPr>
            <w:tcW w:w="1427" w:type="dxa"/>
          </w:tcPr>
          <w:p w14:paraId="29569CB5">
            <w:pPr>
              <w:bidi w:val="0"/>
              <w:rPr>
                <w:vertAlign w:val="baseline"/>
              </w:rPr>
            </w:pPr>
          </w:p>
        </w:tc>
      </w:tr>
    </w:tbl>
    <w:p w14:paraId="4B91A621">
      <w:pPr>
        <w:bidi w:val="0"/>
      </w:pPr>
    </w:p>
    <w:p w14:paraId="0BCD917C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标题4</w:t>
      </w:r>
    </w:p>
    <w:p w14:paraId="536A8912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26180" cy="2590165"/>
            <wp:effectExtent l="0" t="0" r="7620" b="635"/>
            <wp:docPr id="2" name="图片 2" descr="v2流程图.drawioV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2流程图.drawioV1.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Y4YjAxMTdiMDBlZWZkYWEwZTFkYThkMjliY2E3ODAifQ=="/>
  </w:docVars>
  <w:rsids>
    <w:rsidRoot w:val="00330D02"/>
    <w:rsid w:val="00330D02"/>
    <w:rsid w:val="00A6601B"/>
    <w:rsid w:val="00BC6C90"/>
    <w:rsid w:val="08FA1588"/>
    <w:rsid w:val="0ACF6085"/>
    <w:rsid w:val="1CCE4466"/>
    <w:rsid w:val="23CB16FF"/>
    <w:rsid w:val="26282D83"/>
    <w:rsid w:val="32D76154"/>
    <w:rsid w:val="429A30D3"/>
    <w:rsid w:val="5427504A"/>
    <w:rsid w:val="58A20D94"/>
    <w:rsid w:val="5EFD1553"/>
    <w:rsid w:val="5F8817C4"/>
    <w:rsid w:val="628A03FC"/>
    <w:rsid w:val="6E61112C"/>
    <w:rsid w:val="6EDF73DA"/>
    <w:rsid w:val="77B5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9" w:lineRule="auto"/>
      <w:jc w:val="center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jc w:val="right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jc w:val="distribute"/>
      <w:outlineLvl w:val="2"/>
    </w:pPr>
    <w:rPr>
      <w:rFonts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FollowedHyperlink"/>
    <w:basedOn w:val="9"/>
    <w:semiHidden/>
    <w:unhideWhenUsed/>
    <w:uiPriority w:val="99"/>
    <w:rPr>
      <w:color w:val="800080"/>
      <w:u w:val="single"/>
    </w:rPr>
  </w:style>
  <w:style w:type="character" w:styleId="12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styleId="13">
    <w:name w:val="HTML Code"/>
    <w:basedOn w:val="9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1 字符"/>
    <w:basedOn w:val="9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5">
    <w:name w:val="标题 2 字符"/>
    <w:basedOn w:val="9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9"/>
    <w:link w:val="4"/>
    <w:qFormat/>
    <w:uiPriority w:val="9"/>
    <w:rPr>
      <w:rFonts w:asciiTheme="minorAscii" w:hAnsiTheme="minorAscii" w:eastAsiaTheme="min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207</Words>
  <Characters>341</Characters>
  <Lines>3</Lines>
  <Paragraphs>1</Paragraphs>
  <TotalTime>1</TotalTime>
  <ScaleCrop>false</ScaleCrop>
  <LinksUpToDate>false</LinksUpToDate>
  <CharactersWithSpaces>379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2024-07-04T08:00:00Z</dcterms:created>
  <dc:creator>hdy</dc:creator>
  <cp:lastModifiedBy>WPS_1569896122</cp:lastModifiedBy>
  <dcterms:modified xsi:type="dcterms:W3CDTF">2024-07-24T02:31:29Z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91BD681AD9E94046A19F3746BF7C5CDA_12</vt:lpwstr>
  </property>
</Properties>
</file>