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865E" w14:textId="3296192F" w:rsidR="009F3641" w:rsidRPr="00C02132" w:rsidRDefault="00C02132">
      <w:pPr>
        <w:rPr>
          <w:sz w:val="24"/>
          <w:szCs w:val="24"/>
        </w:rPr>
      </w:pPr>
      <w:r w:rsidRPr="00C02132">
        <w:rPr>
          <w:rFonts w:hint="eastAsia"/>
          <w:sz w:val="24"/>
          <w:szCs w:val="24"/>
        </w:rPr>
        <w:t>参与者：数据库持有者</w:t>
      </w:r>
      <w:r w:rsidRPr="00C02132">
        <w:rPr>
          <w:rFonts w:hint="eastAsia"/>
          <w:sz w:val="24"/>
          <w:szCs w:val="24"/>
        </w:rPr>
        <w:t xml:space="preserve"> Bob</w:t>
      </w:r>
      <w:r w:rsidRPr="00C02132">
        <w:rPr>
          <w:rFonts w:hint="eastAsia"/>
          <w:sz w:val="24"/>
          <w:szCs w:val="24"/>
        </w:rPr>
        <w:t>，第三方</w:t>
      </w:r>
      <w:r w:rsidRPr="00C02132">
        <w:rPr>
          <w:rFonts w:hint="eastAsia"/>
          <w:sz w:val="24"/>
          <w:szCs w:val="24"/>
        </w:rPr>
        <w:t xml:space="preserve"> TP</w:t>
      </w:r>
      <w:r w:rsidRPr="00C02132">
        <w:rPr>
          <w:rFonts w:hint="eastAsia"/>
          <w:sz w:val="24"/>
          <w:szCs w:val="24"/>
        </w:rPr>
        <w:t>，</w:t>
      </w:r>
      <w:r w:rsidRPr="00C02132">
        <w:rPr>
          <w:rFonts w:hint="eastAsia"/>
          <w:sz w:val="24"/>
          <w:szCs w:val="24"/>
        </w:rPr>
        <w:t>n</w:t>
      </w:r>
      <w:r w:rsidRPr="00C02132">
        <w:rPr>
          <w:rFonts w:hint="eastAsia"/>
          <w:sz w:val="24"/>
          <w:szCs w:val="24"/>
        </w:rPr>
        <w:t>个用户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,(i=1,2,…n)</m:t>
        </m:r>
      </m:oMath>
    </w:p>
    <w:p w14:paraId="78C6640A" w14:textId="77FC1C67" w:rsidR="00C02132" w:rsidRPr="00C02132" w:rsidRDefault="00C02132">
      <w:pPr>
        <w:rPr>
          <w:sz w:val="24"/>
          <w:szCs w:val="24"/>
        </w:rPr>
      </w:pPr>
      <w:r w:rsidRPr="00C02132">
        <w:rPr>
          <w:rFonts w:hint="eastAsia"/>
          <w:sz w:val="24"/>
          <w:szCs w:val="24"/>
        </w:rPr>
        <w:t>数据库项</w:t>
      </w:r>
      <w:r w:rsidRPr="00C02132">
        <w:rPr>
          <w:rFonts w:hint="eastAsia"/>
          <w:sz w:val="24"/>
          <w:szCs w:val="24"/>
        </w:rPr>
        <w:t>N</w:t>
      </w:r>
    </w:p>
    <w:p w14:paraId="1DDA915C" w14:textId="6507264D" w:rsidR="00C02132" w:rsidRPr="00C02132" w:rsidRDefault="00C02132">
      <w:pPr>
        <w:rPr>
          <w:sz w:val="24"/>
          <w:szCs w:val="24"/>
        </w:rPr>
      </w:pPr>
    </w:p>
    <w:p w14:paraId="5E55346F" w14:textId="0687829D" w:rsidR="00C02132" w:rsidRDefault="00C02132" w:rsidP="00CD3A5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CD3A53">
        <w:rPr>
          <w:sz w:val="24"/>
          <w:szCs w:val="24"/>
        </w:rPr>
        <w:t>Bob</w:t>
      </w:r>
      <w:r w:rsidRPr="00CD3A53">
        <w:rPr>
          <w:rFonts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D3A53">
        <w:rPr>
          <w:rFonts w:hint="eastAsia"/>
          <w:sz w:val="24"/>
          <w:szCs w:val="24"/>
        </w:rPr>
        <w:t>预先共享一个</w:t>
      </w:r>
      <w:r w:rsidR="00116BA1">
        <w:rPr>
          <w:rFonts w:hint="eastAsia"/>
          <w:sz w:val="24"/>
          <w:szCs w:val="24"/>
        </w:rPr>
        <w:t>2</w:t>
      </w:r>
      <w:r w:rsidRPr="00CD3A53">
        <w:rPr>
          <w:sz w:val="24"/>
          <w:szCs w:val="24"/>
        </w:rPr>
        <w:t>N</w:t>
      </w:r>
      <w:r w:rsidRPr="00CD3A53">
        <w:rPr>
          <w:rFonts w:hint="eastAsia"/>
          <w:sz w:val="24"/>
          <w:szCs w:val="24"/>
        </w:rPr>
        <w:t>个元素的密钥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00,01,10,11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083313">
        <w:rPr>
          <w:rFonts w:hint="eastAsia"/>
          <w:sz w:val="24"/>
          <w:szCs w:val="24"/>
        </w:rPr>
        <w:t>；</w:t>
      </w:r>
    </w:p>
    <w:p w14:paraId="1CD5A988" w14:textId="61FE3281" w:rsidR="00CD3A53" w:rsidRDefault="00CD3A53" w:rsidP="0008331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TP</w:t>
      </w:r>
      <w:r w:rsidR="00083313">
        <w:rPr>
          <w:rFonts w:hint="eastAsia"/>
          <w:sz w:val="24"/>
          <w:szCs w:val="24"/>
        </w:rPr>
        <w:t>随机</w:t>
      </w:r>
      <w:r>
        <w:rPr>
          <w:rFonts w:hint="eastAsia"/>
          <w:sz w:val="24"/>
          <w:szCs w:val="24"/>
        </w:rPr>
        <w:t>制备</w:t>
      </w:r>
      <w:r>
        <w:rPr>
          <w:rFonts w:hint="eastAsia"/>
          <w:sz w:val="24"/>
          <w:szCs w:val="24"/>
        </w:rPr>
        <w:t>4N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个单光子乘积态，每个态</w:t>
      </w:r>
      <w:r w:rsidR="00083313">
        <w:rPr>
          <w:rFonts w:hint="eastAsia"/>
          <w:sz w:val="24"/>
          <w:szCs w:val="24"/>
        </w:rPr>
        <w:t>属于</w:t>
      </w:r>
      <m:oMath>
        <m:r>
          <w:rPr>
            <w:rFonts w:ascii="Cambria Math" w:hAnsi="Cambria Math" w:hint="eastAsia"/>
            <w:sz w:val="24"/>
            <w:szCs w:val="24"/>
          </w:rPr>
          <m:t>{</m:t>
        </m:r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+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-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}</m:t>
        </m:r>
      </m:oMath>
      <w:r w:rsidR="00083313">
        <w:rPr>
          <w:rFonts w:hint="eastAsia"/>
          <w:sz w:val="24"/>
          <w:szCs w:val="24"/>
        </w:rPr>
        <w:t>，然后把这些态发送给</w:t>
      </w:r>
      <w:r w:rsidR="00083313">
        <w:rPr>
          <w:rFonts w:hint="eastAsia"/>
          <w:sz w:val="24"/>
          <w:szCs w:val="24"/>
        </w:rPr>
        <w:t>Bob</w:t>
      </w:r>
      <w:r w:rsidR="00083313">
        <w:rPr>
          <w:rFonts w:hint="eastAsia"/>
          <w:sz w:val="24"/>
          <w:szCs w:val="24"/>
        </w:rPr>
        <w:t>；</w:t>
      </w:r>
    </w:p>
    <w:p w14:paraId="6FCF3150" w14:textId="4AC01818" w:rsidR="00116BA1" w:rsidRPr="00916518" w:rsidRDefault="00083313" w:rsidP="00916518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16518">
        <w:rPr>
          <w:rFonts w:hint="eastAsia"/>
          <w:sz w:val="24"/>
          <w:szCs w:val="24"/>
        </w:rPr>
        <w:t>B</w:t>
      </w:r>
      <w:r w:rsidRPr="00916518">
        <w:rPr>
          <w:sz w:val="24"/>
          <w:szCs w:val="24"/>
        </w:rPr>
        <w:t>o</w:t>
      </w:r>
      <w:r w:rsidRPr="00916518">
        <w:rPr>
          <w:rFonts w:hint="eastAsia"/>
          <w:sz w:val="24"/>
          <w:szCs w:val="24"/>
        </w:rPr>
        <w:t>b</w:t>
      </w:r>
      <w:r w:rsidRPr="00916518">
        <w:rPr>
          <w:rFonts w:hint="eastAsia"/>
          <w:sz w:val="24"/>
          <w:szCs w:val="24"/>
        </w:rPr>
        <w:t>收到态，从位置集合</w:t>
      </w:r>
      <m:oMath>
        <m:r>
          <w:rPr>
            <w:rFonts w:ascii="Cambria Math" w:hAnsi="Cambria Math"/>
            <w:sz w:val="24"/>
            <w:szCs w:val="24"/>
          </w:rPr>
          <m:t>P={1,2,…,4N}</m:t>
        </m:r>
      </m:oMath>
      <w:r w:rsidRPr="00916518">
        <w:rPr>
          <w:rFonts w:hint="eastAsia"/>
          <w:sz w:val="24"/>
          <w:szCs w:val="24"/>
        </w:rPr>
        <w:t>中随机选择</w:t>
      </w:r>
      <w:r w:rsidRPr="00916518">
        <w:rPr>
          <w:sz w:val="24"/>
          <w:szCs w:val="24"/>
        </w:rPr>
        <w:t>2</w:t>
      </w:r>
      <w:r w:rsidRPr="00916518">
        <w:rPr>
          <w:rFonts w:hint="eastAsia"/>
          <w:sz w:val="24"/>
          <w:szCs w:val="24"/>
        </w:rPr>
        <w:t>N</w:t>
      </w:r>
      <w:r w:rsidRPr="00916518">
        <w:rPr>
          <w:rFonts w:hint="eastAsia"/>
          <w:sz w:val="24"/>
          <w:szCs w:val="24"/>
        </w:rPr>
        <w:t>个元素作为子集</w:t>
      </w:r>
      <m:oMath>
        <m:r>
          <w:rPr>
            <w:rFonts w:ascii="Cambria Math" w:hAnsi="Cambria Math" w:hint="eastAsia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916518">
        <w:rPr>
          <w:rFonts w:hint="eastAsia"/>
          <w:sz w:val="24"/>
          <w:szCs w:val="24"/>
        </w:rPr>
        <w:t>，然后</w:t>
      </w:r>
      <w:r w:rsidR="00116BA1" w:rsidRPr="00916518">
        <w:rPr>
          <w:rFonts w:hint="eastAsia"/>
          <w:sz w:val="24"/>
          <w:szCs w:val="24"/>
        </w:rPr>
        <w:t>Bob</w:t>
      </w:r>
      <w:r w:rsidR="00116BA1" w:rsidRPr="00916518">
        <w:rPr>
          <w:rFonts w:hint="eastAsia"/>
          <w:sz w:val="24"/>
          <w:szCs w:val="24"/>
        </w:rPr>
        <w:t>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=1,2,…2N</m:t>
        </m: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00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or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01, 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10 or 11,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U=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eqArr>
          </m:e>
        </m:d>
      </m:oMath>
      <w:r w:rsidR="00116BA1" w:rsidRPr="00916518">
        <w:rPr>
          <w:rFonts w:hint="eastAsia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=1,2,…2N)</m:t>
        </m:r>
      </m:oMath>
      <w:r w:rsidR="00116BA1" w:rsidRPr="00916518">
        <w:rPr>
          <w:rFonts w:hint="eastAsia"/>
          <w:sz w:val="24"/>
          <w:szCs w:val="24"/>
        </w:rPr>
        <w:t>位置上的</w:t>
      </w:r>
      <w:r w:rsidR="008615D0" w:rsidRPr="00916518">
        <w:rPr>
          <w:rFonts w:hint="eastAsia"/>
          <w:sz w:val="24"/>
          <w:szCs w:val="24"/>
        </w:rPr>
        <w:t>乘积</w:t>
      </w:r>
      <w:r w:rsidR="00116BA1" w:rsidRPr="00916518">
        <w:rPr>
          <w:rFonts w:hint="eastAsia"/>
          <w:sz w:val="24"/>
          <w:szCs w:val="24"/>
        </w:rPr>
        <w:t>态</w:t>
      </w:r>
      <w:r w:rsidR="00116BA1" w:rsidRPr="00916518">
        <w:rPr>
          <w:rFonts w:hint="eastAsia"/>
          <w:sz w:val="24"/>
          <w:szCs w:val="24"/>
        </w:rPr>
        <w:t>施加酉操作</w:t>
      </w:r>
      <w:r w:rsidR="00997563" w:rsidRPr="00916518">
        <w:rPr>
          <w:rFonts w:hint="eastAsia"/>
          <w:sz w:val="24"/>
          <w:szCs w:val="24"/>
        </w:rPr>
        <w:t>U</w:t>
      </w:r>
      <w:r w:rsidR="00116BA1" w:rsidRPr="00916518">
        <w:rPr>
          <w:rFonts w:hint="eastAsia"/>
          <w:sz w:val="24"/>
          <w:szCs w:val="24"/>
        </w:rPr>
        <w:t>;</w:t>
      </w:r>
    </w:p>
    <w:p w14:paraId="6FE460CB" w14:textId="6F2A4AC3" w:rsidR="00083313" w:rsidRPr="00997563" w:rsidRDefault="00116BA1" w:rsidP="00A6713E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其中酉操作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=I(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单位阵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115A4B91" w14:textId="4E8C3F59" w:rsidR="00083313" w:rsidRDefault="00997563" w:rsidP="0008331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在经过上述酉操作后，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位置集上有</w:t>
      </w:r>
      <m:oMath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+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-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</m:oMath>
      <w:r>
        <w:rPr>
          <w:rFonts w:hint="eastAsia"/>
          <w:sz w:val="24"/>
          <w:szCs w:val="24"/>
        </w:rPr>
        <w:t>各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，重排至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=00</m:t>
        </m:r>
        <m:r>
          <w:rPr>
            <w:rFonts w:ascii="Cambria Math" w:hAnsi="Cambria Math"/>
            <w:sz w:val="24"/>
            <w:szCs w:val="24"/>
          </w:rPr>
          <m:t>(01)</m:t>
        </m:r>
      </m:oMath>
      <w:r w:rsidR="00591DF0">
        <w:rPr>
          <w:rFonts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591DF0">
        <w:rPr>
          <w:rFonts w:hint="eastAsia"/>
          <w:sz w:val="24"/>
          <w:szCs w:val="24"/>
        </w:rPr>
        <w:t>位置上的态分别为</w:t>
      </w:r>
      <m:oMath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Microsoft JhengHei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icrosoft JhengHei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Microsoft JhengHei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="Microsoft JhengHei" w:hAnsi="Cambria Math"/>
                <w:sz w:val="24"/>
                <w:szCs w:val="24"/>
              </w:rPr>
              <m:t>⨂n</m:t>
            </m:r>
          </m:sup>
        </m:sSup>
      </m:oMath>
      <w:r w:rsidR="00591DF0">
        <w:rPr>
          <w:rFonts w:hint="eastAsia"/>
          <w:sz w:val="24"/>
          <w:szCs w:val="24"/>
        </w:rPr>
        <w:t>即可</w:t>
      </w:r>
      <w:r w:rsidR="00A6713E">
        <w:rPr>
          <w:rFonts w:hint="eastAsia"/>
          <w:sz w:val="24"/>
          <w:szCs w:val="24"/>
        </w:rPr>
        <w:t>，</w:t>
      </w:r>
    </w:p>
    <w:p w14:paraId="02FFB972" w14:textId="277A0CF4" w:rsidR="00A6713E" w:rsidRDefault="00A6713E" w:rsidP="00083313">
      <w:pPr>
        <w:pStyle w:val="a4"/>
        <w:ind w:left="360" w:firstLineChars="0" w:firstLine="0"/>
        <w:rPr>
          <w:sz w:val="24"/>
          <w:szCs w:val="24"/>
        </w:rPr>
      </w:pPr>
    </w:p>
    <w:p w14:paraId="75EFAA9A" w14:textId="2710A9CB" w:rsidR="00A6713E" w:rsidRDefault="00A6713E" w:rsidP="00A6713E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然后，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把所以乘积态序列划分为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个长为</w:t>
      </w:r>
      <w:r>
        <w:rPr>
          <w:rFonts w:hint="eastAsia"/>
          <w:sz w:val="24"/>
          <w:szCs w:val="24"/>
        </w:rPr>
        <w:t xml:space="preserve"> 4N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的单光子态序列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i=1,2,…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，分别发送给用户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i=1,2,…</m:t>
        </m:r>
        <m:r>
          <w:rPr>
            <w:rFonts w:ascii="Cambria Math" w:hAnsi="Cambria Math"/>
            <w:sz w:val="24"/>
            <w:szCs w:val="24"/>
          </w:rPr>
          <m:t>n)</m:t>
        </m:r>
      </m:oMath>
      <w:r>
        <w:rPr>
          <w:rFonts w:hint="eastAsia"/>
          <w:sz w:val="24"/>
          <w:szCs w:val="24"/>
        </w:rPr>
        <w:t>。随后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公布位置集</w:t>
      </w:r>
      <w:r>
        <w:rPr>
          <w:rFonts w:hint="eastAsia"/>
          <w:sz w:val="24"/>
          <w:szCs w:val="24"/>
        </w:rPr>
        <w:t>V</w:t>
      </w:r>
      <w:r w:rsidR="00916518">
        <w:rPr>
          <w:rFonts w:hint="eastAsia"/>
          <w:sz w:val="24"/>
          <w:szCs w:val="24"/>
        </w:rPr>
        <w:t>；</w:t>
      </w:r>
    </w:p>
    <w:p w14:paraId="5E685D1B" w14:textId="3A5AB179" w:rsidR="00916518" w:rsidRPr="00916518" w:rsidRDefault="00916518" w:rsidP="00051E4A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916518">
        <w:rPr>
          <w:rFonts w:hint="eastAsia"/>
          <w:b/>
          <w:bCs/>
          <w:sz w:val="24"/>
          <w:szCs w:val="24"/>
        </w:rPr>
        <w:t>用户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916518">
        <w:rPr>
          <w:rFonts w:hint="eastAsia"/>
          <w:b/>
          <w:bCs/>
          <w:sz w:val="24"/>
          <w:szCs w:val="24"/>
        </w:rPr>
        <w:t>认证</w:t>
      </w:r>
      <w:r w:rsidRPr="00916518">
        <w:rPr>
          <w:rFonts w:hint="eastAsia"/>
          <w:b/>
          <w:bCs/>
          <w:sz w:val="24"/>
          <w:szCs w:val="24"/>
        </w:rPr>
        <w:t>Bob</w:t>
      </w:r>
    </w:p>
    <w:p w14:paraId="277CECC5" w14:textId="4DAF6FFF" w:rsidR="00051E4A" w:rsidRDefault="00A6713E" w:rsidP="00916518">
      <w:pPr>
        <w:pStyle w:val="a4"/>
        <w:ind w:left="360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收到态序列后，根据以下规则</w:t>
      </w:r>
      <w:r w:rsidR="00051E4A">
        <w:rPr>
          <w:rFonts w:hint="eastAsia"/>
          <w:sz w:val="24"/>
          <w:szCs w:val="24"/>
        </w:rPr>
        <w:t>对</w:t>
      </w:r>
      <w:r w:rsidR="00051E4A">
        <w:rPr>
          <w:rFonts w:hint="eastAsia"/>
          <w:sz w:val="24"/>
          <w:szCs w:val="24"/>
        </w:rPr>
        <w:t>V</w:t>
      </w:r>
      <w:r w:rsidR="00051E4A">
        <w:rPr>
          <w:rFonts w:hint="eastAsia"/>
          <w:sz w:val="24"/>
          <w:szCs w:val="24"/>
        </w:rPr>
        <w:t>位置上的态进行测量：</w:t>
      </w:r>
    </w:p>
    <w:p w14:paraId="00C09BA7" w14:textId="24579550" w:rsidR="00051E4A" w:rsidRPr="00FC4691" w:rsidRDefault="00051E4A" w:rsidP="00051E4A">
      <w:pPr>
        <w:pStyle w:val="a4"/>
        <w:ind w:left="360" w:firstLineChars="0" w:firstLine="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w:rPr>
              <w:rFonts w:ascii="Cambria Math" w:hAnsi="Cambria Math"/>
              <w:sz w:val="24"/>
              <w:szCs w:val="24"/>
            </w:rPr>
            <m:t>=1,2,…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00 or 01,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基测量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测量结果记为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10 or 11,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发回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Bob</m:t>
                  </m:r>
                </m:e>
              </m:eqArr>
            </m:e>
          </m:d>
        </m:oMath>
      </m:oMathPara>
    </w:p>
    <w:p w14:paraId="5BF63DF2" w14:textId="54762F94" w:rsidR="006A3EB5" w:rsidRDefault="00FC4691" w:rsidP="006A3EB5">
      <w:pPr>
        <w:pStyle w:val="a4"/>
        <w:ind w:left="360" w:firstLineChars="0" w:firstLine="0"/>
        <w:jc w:val="left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按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=01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解码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792AF6">
        <w:rPr>
          <w:rFonts w:hint="eastAsia"/>
          <w:iCs/>
          <w:sz w:val="24"/>
          <w:szCs w:val="24"/>
        </w:rPr>
        <w:t>得到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916518">
        <w:rPr>
          <w:rFonts w:hint="eastAsia"/>
          <w:sz w:val="24"/>
          <w:szCs w:val="24"/>
        </w:rPr>
        <w:t>，然后用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916518">
        <w:rPr>
          <w:rFonts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916518">
        <w:rPr>
          <w:rFonts w:hint="eastAsia"/>
          <w:sz w:val="24"/>
          <w:szCs w:val="24"/>
        </w:rPr>
        <w:t>一一比较，若所有都相等，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916518">
        <w:rPr>
          <w:rFonts w:hint="eastAsia"/>
          <w:sz w:val="24"/>
          <w:szCs w:val="24"/>
        </w:rPr>
        <w:t>认证</w:t>
      </w:r>
      <w:r w:rsidR="00916518">
        <w:rPr>
          <w:rFonts w:hint="eastAsia"/>
          <w:sz w:val="24"/>
          <w:szCs w:val="24"/>
        </w:rPr>
        <w:t>Bob</w:t>
      </w:r>
      <w:r w:rsidR="00916518">
        <w:rPr>
          <w:rFonts w:hint="eastAsia"/>
          <w:sz w:val="24"/>
          <w:szCs w:val="24"/>
        </w:rPr>
        <w:t>成功，</w:t>
      </w:r>
      <w:r w:rsidR="00CB19D8">
        <w:rPr>
          <w:rFonts w:hint="eastAsia"/>
          <w:sz w:val="24"/>
          <w:szCs w:val="24"/>
        </w:rPr>
        <w:t>否则协议中止，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CB19D8">
        <w:rPr>
          <w:rFonts w:hint="eastAsia"/>
          <w:sz w:val="24"/>
          <w:szCs w:val="24"/>
        </w:rPr>
        <w:t>认证</w:t>
      </w:r>
      <w:r w:rsidR="00CB19D8">
        <w:rPr>
          <w:rFonts w:hint="eastAsia"/>
          <w:sz w:val="24"/>
          <w:szCs w:val="24"/>
        </w:rPr>
        <w:t>Bob</w:t>
      </w:r>
      <w:r w:rsidR="00CB19D8">
        <w:rPr>
          <w:rFonts w:hint="eastAsia"/>
          <w:sz w:val="24"/>
          <w:szCs w:val="24"/>
        </w:rPr>
        <w:t>成功</w:t>
      </w:r>
      <w:r w:rsidR="00916518">
        <w:rPr>
          <w:rFonts w:hint="eastAsia"/>
          <w:sz w:val="24"/>
          <w:szCs w:val="24"/>
        </w:rPr>
        <w:t>后把</w:t>
      </w:r>
      <w:r w:rsidR="00602A0E">
        <w:rPr>
          <w:rFonts w:hint="eastAsia"/>
          <w:sz w:val="24"/>
          <w:szCs w:val="24"/>
        </w:rPr>
        <w:t>所有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916518">
        <w:rPr>
          <w:rFonts w:hint="eastAsia"/>
          <w:iCs/>
          <w:sz w:val="24"/>
          <w:szCs w:val="24"/>
        </w:rPr>
        <w:t>发送给</w:t>
      </w:r>
      <w:r w:rsidR="00916518">
        <w:rPr>
          <w:rFonts w:hint="eastAsia"/>
          <w:iCs/>
          <w:sz w:val="24"/>
          <w:szCs w:val="24"/>
        </w:rPr>
        <w:t>Bob</w:t>
      </w:r>
      <w:r w:rsidR="00F40354">
        <w:rPr>
          <w:iCs/>
          <w:sz w:val="24"/>
          <w:szCs w:val="24"/>
        </w:rPr>
        <w:t xml:space="preserve"> </w:t>
      </w:r>
      <w:r w:rsidR="00916518">
        <w:rPr>
          <w:rFonts w:hint="eastAsia"/>
          <w:iCs/>
          <w:sz w:val="24"/>
          <w:szCs w:val="24"/>
        </w:rPr>
        <w:t>；</w:t>
      </w:r>
    </w:p>
    <w:p w14:paraId="550C3235" w14:textId="27CB3EA4" w:rsidR="006A3EB5" w:rsidRPr="006A3EB5" w:rsidRDefault="006A3EB5" w:rsidP="006A3EB5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Bob</w:t>
      </w:r>
      <w:r>
        <w:rPr>
          <w:rFonts w:hint="eastAsia"/>
          <w:iCs/>
          <w:sz w:val="24"/>
          <w:szCs w:val="24"/>
        </w:rPr>
        <w:t>检测信道安全性，</w:t>
      </w:r>
      <w:r>
        <w:rPr>
          <w:rFonts w:hint="eastAsia"/>
          <w:iCs/>
          <w:sz w:val="24"/>
          <w:szCs w:val="24"/>
        </w:rPr>
        <w:t>Bob</w:t>
      </w:r>
      <w:r>
        <w:rPr>
          <w:rFonts w:hint="eastAsia"/>
          <w:iCs/>
          <w:sz w:val="24"/>
          <w:szCs w:val="24"/>
        </w:rPr>
        <w:t>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发回的态以制备时的基底测量，计算错误率，若高于预先设定的错误率阈值，则存在窃听，协议中止；</w:t>
      </w:r>
    </w:p>
    <w:p w14:paraId="73983452" w14:textId="5B4F1FA4" w:rsidR="00916518" w:rsidRDefault="00916518" w:rsidP="00916518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916518">
        <w:rPr>
          <w:rFonts w:hint="eastAsia"/>
          <w:b/>
          <w:bCs/>
          <w:sz w:val="24"/>
          <w:szCs w:val="24"/>
        </w:rPr>
        <w:t>Bob</w:t>
      </w:r>
      <w:r w:rsidRPr="00916518">
        <w:rPr>
          <w:rFonts w:hint="eastAsia"/>
          <w:b/>
          <w:bCs/>
          <w:sz w:val="24"/>
          <w:szCs w:val="24"/>
        </w:rPr>
        <w:t>认证用户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</w:p>
    <w:p w14:paraId="057DC2B5" w14:textId="4744313B" w:rsidR="00916518" w:rsidRPr="00C4392F" w:rsidRDefault="00916518" w:rsidP="00916518">
      <w:pPr>
        <w:pStyle w:val="a4"/>
        <w:ind w:left="360" w:firstLineChars="0" w:firstLine="0"/>
        <w:rPr>
          <w:rFonts w:hint="eastAsia"/>
          <w:i/>
          <w:sz w:val="24"/>
          <w:szCs w:val="24"/>
        </w:rPr>
      </w:pPr>
      <w:r w:rsidRPr="00916518">
        <w:rPr>
          <w:rFonts w:hint="eastAsia"/>
          <w:sz w:val="24"/>
          <w:szCs w:val="24"/>
        </w:rPr>
        <w:t>Bob</w:t>
      </w:r>
      <w:r w:rsidR="00C4392F">
        <w:rPr>
          <w:rFonts w:hint="eastAsia"/>
          <w:sz w:val="24"/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6A3EB5">
        <w:rPr>
          <w:rFonts w:hint="eastAsia"/>
          <w:sz w:val="24"/>
          <w:szCs w:val="24"/>
        </w:rPr>
        <w:t>的测量结果后以同样方式解码得到</w:t>
      </w:r>
      <w:r w:rsidR="00C4392F">
        <w:rPr>
          <w:rFonts w:hint="eastAsia"/>
          <w:sz w:val="24"/>
          <w:szCs w:val="24"/>
        </w:rPr>
        <w:t>一系列二比特块并与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C4392F">
        <w:rPr>
          <w:rFonts w:hint="eastAsia"/>
          <w:sz w:val="24"/>
          <w:szCs w:val="24"/>
        </w:rPr>
        <w:t>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=00 </m:t>
        </m:r>
        <m:r>
          <w:rPr>
            <w:rFonts w:ascii="Cambria Math" w:hAnsi="Cambria Math" w:hint="eastAsia"/>
            <w:sz w:val="24"/>
            <w:szCs w:val="24"/>
          </w:rPr>
          <m:t>or</m:t>
        </m:r>
        <m:r>
          <w:rPr>
            <w:rFonts w:ascii="Cambria Math" w:hAnsi="Cambria Math"/>
            <w:sz w:val="24"/>
            <w:szCs w:val="24"/>
          </w:rPr>
          <m:t xml:space="preserve"> 01</m:t>
        </m:r>
      </m:oMath>
      <w:r w:rsidR="00C4392F">
        <w:rPr>
          <w:rFonts w:hint="eastAsia"/>
          <w:sz w:val="24"/>
          <w:szCs w:val="24"/>
        </w:rPr>
        <w:t>的元素一一顺序比较</w:t>
      </w:r>
      <w:r w:rsidR="002656B0">
        <w:rPr>
          <w:rFonts w:hint="eastAsia"/>
          <w:sz w:val="24"/>
          <w:szCs w:val="24"/>
        </w:rPr>
        <w:t>，若全部相等则</w:t>
      </w:r>
      <w:r w:rsidR="002656B0">
        <w:rPr>
          <w:rFonts w:hint="eastAsia"/>
          <w:sz w:val="24"/>
          <w:szCs w:val="24"/>
        </w:rPr>
        <w:t>Bob</w:t>
      </w:r>
      <w:r w:rsidR="002656B0">
        <w:rPr>
          <w:rFonts w:hint="eastAsia"/>
          <w:sz w:val="24"/>
          <w:szCs w:val="24"/>
        </w:rPr>
        <w:t>认证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2656B0">
        <w:rPr>
          <w:rFonts w:hint="eastAsia"/>
          <w:sz w:val="24"/>
          <w:szCs w:val="24"/>
        </w:rPr>
        <w:t>成功</w:t>
      </w:r>
      <w:r w:rsidR="00983B4C">
        <w:rPr>
          <w:rFonts w:hint="eastAsia"/>
          <w:sz w:val="24"/>
          <w:szCs w:val="24"/>
        </w:rPr>
        <w:t>；</w:t>
      </w:r>
    </w:p>
    <w:p w14:paraId="2A5072C7" w14:textId="11B8C624" w:rsidR="00916518" w:rsidRPr="00EE1416" w:rsidRDefault="00EE1416" w:rsidP="00916518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E1416">
        <w:rPr>
          <w:rFonts w:hint="eastAsia"/>
          <w:sz w:val="24"/>
          <w:szCs w:val="24"/>
        </w:rPr>
        <w:t>用户丢弃用于认证的态，此时，用户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EE1416">
        <w:rPr>
          <w:rFonts w:hint="eastAsia"/>
          <w:sz w:val="24"/>
          <w:szCs w:val="24"/>
        </w:rPr>
        <w:t>还剩</w:t>
      </w:r>
      <w:r w:rsidRPr="00EE1416">
        <w:rPr>
          <w:sz w:val="24"/>
          <w:szCs w:val="24"/>
        </w:rPr>
        <w:t>2</w:t>
      </w:r>
      <w:r w:rsidRPr="00EE1416">
        <w:rPr>
          <w:rFonts w:hint="eastAsia"/>
          <w:sz w:val="24"/>
          <w:szCs w:val="24"/>
        </w:rPr>
        <w:t>N</w:t>
      </w:r>
      <w:r w:rsidRPr="00EE1416">
        <w:rPr>
          <w:sz w:val="24"/>
          <w:szCs w:val="24"/>
        </w:rPr>
        <w:t xml:space="preserve"> qubit </w:t>
      </w:r>
      <w:r w:rsidRPr="00EE1416">
        <w:rPr>
          <w:rFonts w:hint="eastAsia"/>
          <w:sz w:val="24"/>
          <w:szCs w:val="24"/>
        </w:rPr>
        <w:t>的一个序列</w:t>
      </w:r>
      <w:r>
        <w:rPr>
          <w:rFonts w:hint="eastAsia"/>
          <w:sz w:val="24"/>
          <w:szCs w:val="24"/>
        </w:rPr>
        <w:t>，分别记为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i=1,2,…</m:t>
        </m:r>
        <m:r>
          <w:rPr>
            <w:rFonts w:ascii="Cambria Math" w:hAnsi="Cambria Math"/>
            <w:sz w:val="24"/>
            <w:szCs w:val="24"/>
          </w:rPr>
          <m:t>n)</m:t>
        </m:r>
      </m:oMath>
      <w:r w:rsidR="00DC3CFB">
        <w:rPr>
          <w:rFonts w:hint="eastAsia"/>
          <w:sz w:val="24"/>
          <w:szCs w:val="24"/>
        </w:rPr>
        <w:t>，用户</w:t>
      </w:r>
    </w:p>
    <w:sectPr w:rsidR="00916518" w:rsidRPr="00EE1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9010A"/>
    <w:multiLevelType w:val="hybridMultilevel"/>
    <w:tmpl w:val="07AE2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C1DB6"/>
    <w:multiLevelType w:val="hybridMultilevel"/>
    <w:tmpl w:val="0444F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C1EB2"/>
    <w:multiLevelType w:val="hybridMultilevel"/>
    <w:tmpl w:val="315C19DA"/>
    <w:lvl w:ilvl="0" w:tplc="E79CF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F2D5F"/>
    <w:multiLevelType w:val="hybridMultilevel"/>
    <w:tmpl w:val="830CC1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2578FF"/>
    <w:multiLevelType w:val="hybridMultilevel"/>
    <w:tmpl w:val="522E22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0"/>
    <w:rsid w:val="00051E4A"/>
    <w:rsid w:val="00083313"/>
    <w:rsid w:val="00116BA1"/>
    <w:rsid w:val="001B2AE9"/>
    <w:rsid w:val="002656B0"/>
    <w:rsid w:val="004946D0"/>
    <w:rsid w:val="00591DF0"/>
    <w:rsid w:val="00602A0E"/>
    <w:rsid w:val="006A3EB5"/>
    <w:rsid w:val="0073553F"/>
    <w:rsid w:val="00792AF6"/>
    <w:rsid w:val="008615D0"/>
    <w:rsid w:val="00867F0A"/>
    <w:rsid w:val="008F29A0"/>
    <w:rsid w:val="00916518"/>
    <w:rsid w:val="00983B4C"/>
    <w:rsid w:val="00997563"/>
    <w:rsid w:val="009F3641"/>
    <w:rsid w:val="00A52382"/>
    <w:rsid w:val="00A6713E"/>
    <w:rsid w:val="00BD29CF"/>
    <w:rsid w:val="00C02132"/>
    <w:rsid w:val="00C4392F"/>
    <w:rsid w:val="00CB19D8"/>
    <w:rsid w:val="00CD3A53"/>
    <w:rsid w:val="00DC3CFB"/>
    <w:rsid w:val="00E97A16"/>
    <w:rsid w:val="00ED2FB0"/>
    <w:rsid w:val="00EE1416"/>
    <w:rsid w:val="00F40354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9F1C"/>
  <w15:chartTrackingRefBased/>
  <w15:docId w15:val="{FDA1057F-6136-49ED-ADA7-D360A304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132"/>
    <w:rPr>
      <w:color w:val="808080"/>
    </w:rPr>
  </w:style>
  <w:style w:type="paragraph" w:styleId="a4">
    <w:name w:val="List Paragraph"/>
    <w:basedOn w:val="a"/>
    <w:uiPriority w:val="34"/>
    <w:qFormat/>
    <w:rsid w:val="00CD3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ah</dc:creator>
  <cp:keywords/>
  <dc:description/>
  <cp:lastModifiedBy>p ah</cp:lastModifiedBy>
  <cp:revision>21</cp:revision>
  <dcterms:created xsi:type="dcterms:W3CDTF">2023-10-31T15:01:00Z</dcterms:created>
  <dcterms:modified xsi:type="dcterms:W3CDTF">2023-10-31T16:49:00Z</dcterms:modified>
</cp:coreProperties>
</file>