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E75" w14:textId="5C2700AD" w:rsidR="005A0F9F" w:rsidRPr="005E1155" w:rsidRDefault="005E1155" w:rsidP="005E1155">
      <w:pPr>
        <w:jc w:val="center"/>
        <w:rPr>
          <w:b/>
          <w:bCs/>
          <w:u w:val="single"/>
        </w:rPr>
      </w:pPr>
      <w:r w:rsidRPr="005E1155">
        <w:rPr>
          <w:b/>
          <w:bCs/>
          <w:u w:val="single"/>
        </w:rPr>
        <w:t>PRÁCTICAS BBDD</w:t>
      </w:r>
    </w:p>
    <w:p w14:paraId="5F51D525" w14:textId="616AE6A6" w:rsidR="005E1155" w:rsidRDefault="005E1155"/>
    <w:p w14:paraId="5D1F51F5" w14:textId="273C677E" w:rsidR="005E1155" w:rsidRDefault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7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F83949" w14:textId="75EEC19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las ciudades de Francia</w:t>
      </w:r>
      <w:r>
        <w:t xml:space="preserve"> cuyo nombre termine en -</w:t>
      </w:r>
      <w:proofErr w:type="spellStart"/>
      <w:r>
        <w:t>is</w:t>
      </w:r>
      <w:proofErr w:type="spellEnd"/>
      <w:r>
        <w:t>.</w:t>
      </w:r>
    </w:p>
    <w:p w14:paraId="63851578" w14:textId="441F2F17" w:rsidR="005E1155" w:rsidRDefault="005E1155" w:rsidP="005E1155"/>
    <w:p w14:paraId="7B5E50CE" w14:textId="0D1BDC50" w:rsidR="005E1155" w:rsidRDefault="005E1155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0DFA47C" w14:textId="3722DD4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los países en los q</w:t>
      </w:r>
      <w:r>
        <w:t>ue el año de independencia esté entre 1920 y 1950.</w:t>
      </w:r>
    </w:p>
    <w:p w14:paraId="4F8F339F" w14:textId="3F625F05" w:rsidR="005E1155" w:rsidRDefault="005E1155" w:rsidP="005E1155"/>
    <w:p w14:paraId="3BE42B91" w14:textId="5B1813E4" w:rsidR="005E1155" w:rsidRDefault="00CE1D1E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0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MIN</w:t>
        </w:r>
      </w:hyperlink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CE1D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C0073E" w14:textId="58D0F4B0" w:rsidR="00CE1D1E" w:rsidRDefault="00CE1D1E" w:rsidP="00CE1D1E">
      <w:pPr>
        <w:pStyle w:val="Prrafodelista"/>
        <w:numPr>
          <w:ilvl w:val="0"/>
          <w:numId w:val="1"/>
        </w:numPr>
      </w:pPr>
      <w:r w:rsidRPr="00CE1D1E">
        <w:t>Mostrar en una línea la m</w:t>
      </w:r>
      <w:r>
        <w:t>edia, el máximo y el mínimo de los años de independencia de todos los países del mundo.</w:t>
      </w:r>
    </w:p>
    <w:p w14:paraId="6347E50B" w14:textId="1F8F998E" w:rsidR="00CE1D1E" w:rsidRDefault="00CE1D1E" w:rsidP="00CE1D1E"/>
    <w:p w14:paraId="63029D79" w14:textId="77EF0723" w:rsidR="00CE1D1E" w:rsidRDefault="005229D8" w:rsidP="00CE1D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4" w:tgtFrame="mysql_doc" w:history="1">
        <w:r w:rsidRPr="005229D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229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229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5229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5" w:tgtFrame="mysql_doc" w:history="1">
        <w:r w:rsidRPr="005229D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5229D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Pr="005229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7F1B670" w14:textId="780C61F7" w:rsidR="005229D8" w:rsidRDefault="005229D8" w:rsidP="005229D8">
      <w:pPr>
        <w:pStyle w:val="Prrafodelista"/>
        <w:numPr>
          <w:ilvl w:val="0"/>
          <w:numId w:val="1"/>
        </w:numPr>
      </w:pPr>
      <w:r w:rsidRPr="005229D8">
        <w:t>Mostrar todos los países cuyo a</w:t>
      </w:r>
      <w:r>
        <w:t>ño de independencia sea nulo.</w:t>
      </w:r>
    </w:p>
    <w:p w14:paraId="0E173240" w14:textId="2D88B438" w:rsidR="005229D8" w:rsidRDefault="005229D8" w:rsidP="005229D8"/>
    <w:p w14:paraId="70769D3C" w14:textId="7137D5F7" w:rsidR="005229D8" w:rsidRDefault="00423C57" w:rsidP="005229D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6" w:tgtFrame="mysql_doc" w:history="1">
        <w:r w:rsidRPr="00423C5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7" w:tgtFrame="mysql_doc" w:history="1">
        <w:r w:rsidRPr="00423C5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423C5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Pr="00423C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61861CA" w14:textId="25DCBC06" w:rsidR="00423C57" w:rsidRDefault="00423C57" w:rsidP="00423C57">
      <w:pPr>
        <w:pStyle w:val="Prrafodelista"/>
        <w:numPr>
          <w:ilvl w:val="0"/>
          <w:numId w:val="1"/>
        </w:numPr>
      </w:pPr>
      <w:r w:rsidRPr="00423C57">
        <w:t>Mostrar los continentes a los q</w:t>
      </w:r>
      <w:r>
        <w:t>ue pertenecen los años de independencia nulos sin que se repitan.</w:t>
      </w:r>
    </w:p>
    <w:p w14:paraId="20260786" w14:textId="1E568BAC" w:rsidR="0022128C" w:rsidRDefault="0022128C" w:rsidP="0022128C"/>
    <w:p w14:paraId="793904F2" w14:textId="5D0FE9E6" w:rsidR="0022128C" w:rsidRDefault="0022128C" w:rsidP="002212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8" w:tgtFrame="mysql_doc" w:history="1">
        <w:r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9" w:tgtFrame="mysql_doc" w:history="1">
        <w:r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221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Pr="00221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2128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Pr="00221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68D0BC0" w14:textId="29B1D96D" w:rsidR="0022128C" w:rsidRDefault="0022128C" w:rsidP="0022128C">
      <w:pPr>
        <w:pStyle w:val="Prrafodelista"/>
        <w:numPr>
          <w:ilvl w:val="0"/>
          <w:numId w:val="1"/>
        </w:numPr>
      </w:pPr>
      <w:r w:rsidRPr="0022128C">
        <w:t>Cuántos países hay en el c</w:t>
      </w:r>
      <w:r>
        <w:t>ontinente África.</w:t>
      </w:r>
    </w:p>
    <w:p w14:paraId="26EEE4E5" w14:textId="51D5763B" w:rsidR="0022128C" w:rsidRDefault="0022128C" w:rsidP="0022128C"/>
    <w:p w14:paraId="052599D7" w14:textId="361261FB" w:rsidR="0022128C" w:rsidRDefault="0022128C" w:rsidP="002212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0" w:tgtFrame="mysql_doc" w:history="1">
        <w:r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221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A459EBD" w14:textId="071A6A3B" w:rsidR="0022128C" w:rsidRDefault="0022128C" w:rsidP="0022128C">
      <w:pPr>
        <w:pStyle w:val="Prrafodelista"/>
        <w:numPr>
          <w:ilvl w:val="0"/>
          <w:numId w:val="1"/>
        </w:numPr>
      </w:pPr>
      <w:r w:rsidRPr="0022128C">
        <w:t>Con el SELECT COUNT</w:t>
      </w:r>
      <w:r w:rsidR="00E0167B">
        <w:t xml:space="preserve"> (‘columna’)</w:t>
      </w:r>
      <w:r w:rsidRPr="0022128C">
        <w:t xml:space="preserve"> no de</w:t>
      </w:r>
      <w:r>
        <w:t xml:space="preserve">vuelve los valores nulos. En caso de la </w:t>
      </w:r>
      <w:r w:rsidR="00741142">
        <w:t xml:space="preserve">columna </w:t>
      </w:r>
      <w:proofErr w:type="spellStart"/>
      <w:r w:rsidR="00741142">
        <w:t>IndepYear</w:t>
      </w:r>
      <w:proofErr w:type="spellEnd"/>
      <w:r w:rsidR="00741142">
        <w:t xml:space="preserve">, hay </w:t>
      </w:r>
      <w:proofErr w:type="gramStart"/>
      <w:r w:rsidR="00741142">
        <w:t>nulos</w:t>
      </w:r>
      <w:proofErr w:type="gramEnd"/>
      <w:r w:rsidR="00741142">
        <w:t xml:space="preserve"> pero solo devuelve los campos informados.</w:t>
      </w:r>
    </w:p>
    <w:p w14:paraId="0343184E" w14:textId="5E4B3C91" w:rsidR="00741142" w:rsidRDefault="00741142" w:rsidP="00741142"/>
    <w:p w14:paraId="075F5F06" w14:textId="77A5A43B" w:rsidR="00741142" w:rsidRDefault="00B7277A" w:rsidP="0074114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2" w:tgtFrame="mysql_doc" w:history="1">
        <w:r w:rsidRPr="00B7277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Pr="00B7277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B727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B727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B727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B727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Pr="00B727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9A553C" w14:textId="56CC4F3A" w:rsidR="00B7277A" w:rsidRDefault="00B7277A" w:rsidP="00B7277A">
      <w:pPr>
        <w:pStyle w:val="Prrafodelista"/>
        <w:numPr>
          <w:ilvl w:val="0"/>
          <w:numId w:val="1"/>
        </w:numPr>
      </w:pPr>
      <w:r w:rsidRPr="00B7277A">
        <w:t>Mostrar el número de países p</w:t>
      </w:r>
      <w:r>
        <w:t>or cada año de independencia.</w:t>
      </w:r>
    </w:p>
    <w:p w14:paraId="77084A7F" w14:textId="03680079" w:rsidR="00B7277A" w:rsidRDefault="00B7277A" w:rsidP="00B7277A"/>
    <w:p w14:paraId="47E6C9D2" w14:textId="3F59B6FB" w:rsidR="00B7277A" w:rsidRDefault="00E0167B" w:rsidP="00B727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4" w:tgtFrame="mysql_doc" w:history="1">
        <w:r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5" w:tgtFrame="mysql_doc" w:history="1">
        <w:r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E016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6" w:tgtFrame="mysql_doc" w:history="1">
        <w:r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016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E016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FCD8835" w14:textId="59F29F78" w:rsidR="00E0167B" w:rsidRDefault="00E0167B" w:rsidP="00E0167B">
      <w:pPr>
        <w:pStyle w:val="Prrafodelista"/>
        <w:numPr>
          <w:ilvl w:val="0"/>
          <w:numId w:val="1"/>
        </w:numPr>
      </w:pPr>
      <w:r w:rsidRPr="00E0167B">
        <w:t xml:space="preserve">Mostrar </w:t>
      </w:r>
      <w:r>
        <w:t>el año de independencia en el que 2 o más países la consiguieron.</w:t>
      </w:r>
    </w:p>
    <w:p w14:paraId="20BF153E" w14:textId="088634A7" w:rsidR="00E0167B" w:rsidRDefault="00E0167B" w:rsidP="00E0167B"/>
    <w:p w14:paraId="1F9EAC28" w14:textId="77777777" w:rsidR="007C0C15" w:rsidRDefault="007C0C15" w:rsidP="00E0167B"/>
    <w:p w14:paraId="447DD3D3" w14:textId="253F4AEE" w:rsidR="00E0167B" w:rsidRDefault="007C0C15" w:rsidP="00E0167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7" w:tgtFrame="mysql_doc" w:history="1">
        <w:r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8" w:tgtFrame="mysql_doc" w:history="1">
        <w:r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7C0C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7C0C1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7C0C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7C0C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82A627B" w14:textId="27A31BF8" w:rsidR="007C0C15" w:rsidRPr="007C0C15" w:rsidRDefault="007C0C15" w:rsidP="007C0C15">
      <w:pPr>
        <w:pStyle w:val="Prrafodelista"/>
        <w:numPr>
          <w:ilvl w:val="0"/>
          <w:numId w:val="1"/>
        </w:numPr>
      </w:pPr>
      <w:r w:rsidRPr="007C0C15">
        <w:t xml:space="preserve">Mostrar </w:t>
      </w:r>
      <w:r>
        <w:t>las ciudades del mundo que existen más de una vez y cuántas veces se repiten.</w:t>
      </w:r>
    </w:p>
    <w:sectPr w:rsidR="007C0C15" w:rsidRPr="007C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E59"/>
    <w:multiLevelType w:val="hybridMultilevel"/>
    <w:tmpl w:val="3EAA88B8"/>
    <w:lvl w:ilvl="0" w:tplc="CE3C4C9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444444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5"/>
    <w:rsid w:val="0022128C"/>
    <w:rsid w:val="00423C57"/>
    <w:rsid w:val="005229D8"/>
    <w:rsid w:val="005A0F9F"/>
    <w:rsid w:val="005E1155"/>
    <w:rsid w:val="00741142"/>
    <w:rsid w:val="007C0C15"/>
    <w:rsid w:val="00844E79"/>
    <w:rsid w:val="00B7277A"/>
    <w:rsid w:val="00CE1D1E"/>
    <w:rsid w:val="00E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8F5"/>
  <w15:chartTrackingRefBased/>
  <w15:docId w15:val="{3DC39337-911F-40F2-BAB5-3120429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E1155"/>
  </w:style>
  <w:style w:type="character" w:styleId="Hipervnculo">
    <w:name w:val="Hyperlink"/>
    <w:basedOn w:val="Fuentedeprrafopredeter"/>
    <w:uiPriority w:val="99"/>
    <w:semiHidden/>
    <w:unhideWhenUsed/>
    <w:rsid w:val="005E1155"/>
    <w:rPr>
      <w:color w:val="0000FF"/>
      <w:u w:val="single"/>
    </w:rPr>
  </w:style>
  <w:style w:type="character" w:customStyle="1" w:styleId="cm-operator">
    <w:name w:val="cm-operator"/>
    <w:basedOn w:val="Fuentedeprrafopredeter"/>
    <w:rsid w:val="005E1155"/>
  </w:style>
  <w:style w:type="character" w:customStyle="1" w:styleId="cm-string">
    <w:name w:val="cm-string"/>
    <w:basedOn w:val="Fuentedeprrafopredeter"/>
    <w:rsid w:val="005E1155"/>
  </w:style>
  <w:style w:type="character" w:customStyle="1" w:styleId="cm-punctuation">
    <w:name w:val="cm-punctuation"/>
    <w:basedOn w:val="Fuentedeprrafopredeter"/>
    <w:rsid w:val="005E1155"/>
  </w:style>
  <w:style w:type="paragraph" w:styleId="Prrafodelista">
    <w:name w:val="List Paragraph"/>
    <w:basedOn w:val="Normal"/>
    <w:uiPriority w:val="34"/>
    <w:qFormat/>
    <w:rsid w:val="005E1155"/>
    <w:pPr>
      <w:ind w:left="720"/>
      <w:contextualSpacing/>
    </w:pPr>
  </w:style>
  <w:style w:type="character" w:customStyle="1" w:styleId="cm-number">
    <w:name w:val="cm-number"/>
    <w:basedOn w:val="Fuentedeprrafopredeter"/>
    <w:rsid w:val="005E1155"/>
  </w:style>
  <w:style w:type="character" w:customStyle="1" w:styleId="cm-bracket">
    <w:name w:val="cm-bracket"/>
    <w:basedOn w:val="Fuentedeprrafopredeter"/>
    <w:rsid w:val="00CE1D1E"/>
  </w:style>
  <w:style w:type="character" w:customStyle="1" w:styleId="cm-atom">
    <w:name w:val="cm-atom"/>
    <w:basedOn w:val="Fuentedeprrafopredeter"/>
    <w:rsid w:val="0052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min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tring-comparison-functions.html%23operator_like" TargetMode="External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17" Type="http://schemas.openxmlformats.org/officeDocument/2006/relationships/hyperlink" Target="http://localhost/phpmyadmin/url.php?url=https://dev.mysql.com/doc/refman/8.0/en/comparison-operators.html%23operator_is" TargetMode="External"/><Relationship Id="rId25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comparison-operators.html%23operator_is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aggregate-functions.html%23function_coun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3</cp:revision>
  <dcterms:created xsi:type="dcterms:W3CDTF">2022-03-31T16:47:00Z</dcterms:created>
  <dcterms:modified xsi:type="dcterms:W3CDTF">2022-03-31T18:38:00Z</dcterms:modified>
</cp:coreProperties>
</file>