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5E8F" w14:textId="2EB3F130" w:rsidR="001A759A" w:rsidRPr="00E40344" w:rsidRDefault="00E40344" w:rsidP="00E40344">
      <w:pPr>
        <w:jc w:val="center"/>
        <w:rPr>
          <w:b/>
          <w:bCs/>
          <w:sz w:val="24"/>
          <w:szCs w:val="24"/>
          <w:u w:val="single"/>
        </w:rPr>
      </w:pPr>
      <w:r w:rsidRPr="00E40344">
        <w:rPr>
          <w:b/>
          <w:bCs/>
          <w:sz w:val="24"/>
          <w:szCs w:val="24"/>
          <w:u w:val="single"/>
        </w:rPr>
        <w:t>Apuntes QA</w:t>
      </w:r>
    </w:p>
    <w:p w14:paraId="6ABFB9A4" w14:textId="2E75E1DD" w:rsidR="00E40344" w:rsidRDefault="00AC541E">
      <w:r>
        <w:t>Niveles QA:</w:t>
      </w:r>
    </w:p>
    <w:p w14:paraId="7B66AF47" w14:textId="4ED80AE7" w:rsidR="00AC541E" w:rsidRDefault="00AC541E" w:rsidP="00AC541E">
      <w:pPr>
        <w:pStyle w:val="Prrafodelista"/>
        <w:numPr>
          <w:ilvl w:val="0"/>
          <w:numId w:val="2"/>
        </w:numPr>
      </w:pPr>
      <w:proofErr w:type="spellStart"/>
      <w:r>
        <w:t>Unit</w:t>
      </w:r>
      <w:proofErr w:type="spellEnd"/>
    </w:p>
    <w:p w14:paraId="512724EC" w14:textId="3A08A5C3" w:rsidR="00AC541E" w:rsidRDefault="00AC541E" w:rsidP="00AC541E">
      <w:pPr>
        <w:pStyle w:val="Prrafodelista"/>
        <w:numPr>
          <w:ilvl w:val="0"/>
          <w:numId w:val="2"/>
        </w:numPr>
      </w:pPr>
      <w:r>
        <w:t>API/Integración</w:t>
      </w:r>
    </w:p>
    <w:p w14:paraId="78CBF1EB" w14:textId="7FC21AEC" w:rsidR="00AC541E" w:rsidRDefault="00AC541E" w:rsidP="00AC541E">
      <w:pPr>
        <w:pStyle w:val="Prrafodelista"/>
        <w:numPr>
          <w:ilvl w:val="0"/>
          <w:numId w:val="2"/>
        </w:numPr>
      </w:pPr>
      <w:r>
        <w:t>UI/Sistema-E2E</w:t>
      </w:r>
    </w:p>
    <w:p w14:paraId="548FBEDA" w14:textId="2F76DA6F" w:rsidR="00AC541E" w:rsidRDefault="00AC541E" w:rsidP="00AC541E">
      <w:pPr>
        <w:pStyle w:val="Prrafodelista"/>
        <w:numPr>
          <w:ilvl w:val="0"/>
          <w:numId w:val="2"/>
        </w:numPr>
      </w:pPr>
      <w:r>
        <w:t>UAT/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7DA6B19B" w14:textId="737501A7" w:rsidR="00AC541E" w:rsidRDefault="00AC541E" w:rsidP="00AC541E"/>
    <w:p w14:paraId="6ACD56AE" w14:textId="44A70C22" w:rsidR="00AC541E" w:rsidRDefault="00AC541E" w:rsidP="00AC541E">
      <w:r>
        <w:t>Herramientas usadas:</w:t>
      </w:r>
    </w:p>
    <w:p w14:paraId="5789486C" w14:textId="1C8D2DB8" w:rsidR="00AC541E" w:rsidRDefault="00AC541E" w:rsidP="00AC541E">
      <w:pPr>
        <w:pStyle w:val="Prrafodelista"/>
        <w:numPr>
          <w:ilvl w:val="0"/>
          <w:numId w:val="3"/>
        </w:numPr>
      </w:pPr>
      <w:proofErr w:type="spellStart"/>
      <w:r>
        <w:t>Cypress</w:t>
      </w:r>
      <w:proofErr w:type="spellEnd"/>
    </w:p>
    <w:p w14:paraId="6F1FA8E8" w14:textId="1A09C907" w:rsidR="00AC541E" w:rsidRDefault="00AC541E" w:rsidP="00AC541E">
      <w:pPr>
        <w:pStyle w:val="Prrafodelista"/>
        <w:numPr>
          <w:ilvl w:val="0"/>
          <w:numId w:val="3"/>
        </w:numPr>
      </w:pPr>
      <w:proofErr w:type="spellStart"/>
      <w:r>
        <w:t>Postman</w:t>
      </w:r>
      <w:proofErr w:type="spellEnd"/>
    </w:p>
    <w:p w14:paraId="0471C639" w14:textId="23ABDDB5" w:rsidR="000964E5" w:rsidRDefault="000964E5" w:rsidP="000964E5"/>
    <w:p w14:paraId="2BD373EB" w14:textId="77777777" w:rsidR="000964E5" w:rsidRDefault="000964E5" w:rsidP="000964E5">
      <w:r>
        <w:t>Métodos comunes de comparación:</w:t>
      </w:r>
    </w:p>
    <w:p w14:paraId="49F8293F" w14:textId="77777777" w:rsidR="000964E5" w:rsidRDefault="000964E5" w:rsidP="000964E5">
      <w:pPr>
        <w:pStyle w:val="Prrafodelista"/>
        <w:numPr>
          <w:ilvl w:val="0"/>
          <w:numId w:val="4"/>
        </w:numPr>
      </w:pPr>
      <w:proofErr w:type="gramStart"/>
      <w:r>
        <w:t>.</w:t>
      </w:r>
      <w:proofErr w:type="spellStart"/>
      <w:r>
        <w:t>toBe</w:t>
      </w:r>
      <w:proofErr w:type="spellEnd"/>
      <w:proofErr w:type="gramEnd"/>
      <w:r>
        <w:t>() =&gt; usa Object.is para probar la igualdad exacta.</w:t>
      </w:r>
    </w:p>
    <w:p w14:paraId="3F7366E6" w14:textId="77777777" w:rsidR="000964E5" w:rsidRDefault="000964E5" w:rsidP="000964E5">
      <w:pPr>
        <w:pStyle w:val="Prrafodelista"/>
        <w:numPr>
          <w:ilvl w:val="0"/>
          <w:numId w:val="4"/>
        </w:numPr>
      </w:pPr>
      <w:proofErr w:type="gramStart"/>
      <w:r>
        <w:t>.</w:t>
      </w:r>
      <w:proofErr w:type="spellStart"/>
      <w:r>
        <w:t>toEqual</w:t>
      </w:r>
      <w:proofErr w:type="spellEnd"/>
      <w:proofErr w:type="gramEnd"/>
      <w:r>
        <w:t>() =&gt; comprueba recursivamente cada campo de un objeto o array.</w:t>
      </w:r>
    </w:p>
    <w:p w14:paraId="7BF1F3F8" w14:textId="77777777" w:rsidR="000964E5" w:rsidRDefault="000964E5" w:rsidP="000964E5">
      <w:pPr>
        <w:pStyle w:val="Prrafodelista"/>
        <w:numPr>
          <w:ilvl w:val="0"/>
          <w:numId w:val="4"/>
        </w:numPr>
      </w:pPr>
      <w:proofErr w:type="gramStart"/>
      <w:r>
        <w:t>.</w:t>
      </w:r>
      <w:proofErr w:type="spellStart"/>
      <w:r>
        <w:t>toBeNull</w:t>
      </w:r>
      <w:proofErr w:type="spellEnd"/>
      <w:proofErr w:type="gramEnd"/>
      <w:r>
        <w:t xml:space="preserve"> =&gt; solo coincide con </w:t>
      </w:r>
      <w:proofErr w:type="spellStart"/>
      <w:r>
        <w:t>nulo</w:t>
      </w:r>
      <w:proofErr w:type="spellEnd"/>
    </w:p>
    <w:p w14:paraId="43A0198F" w14:textId="77777777" w:rsidR="000964E5" w:rsidRDefault="000964E5" w:rsidP="000964E5">
      <w:pPr>
        <w:pStyle w:val="Prrafodelista"/>
        <w:numPr>
          <w:ilvl w:val="0"/>
          <w:numId w:val="4"/>
        </w:numPr>
      </w:pPr>
      <w:proofErr w:type="gramStart"/>
      <w:r>
        <w:t>.</w:t>
      </w:r>
      <w:proofErr w:type="spellStart"/>
      <w:r>
        <w:t>toBeUndefined</w:t>
      </w:r>
      <w:proofErr w:type="spellEnd"/>
      <w:proofErr w:type="gramEnd"/>
      <w:r>
        <w:t xml:space="preserve"> =&gt; coincide solo con </w:t>
      </w:r>
      <w:proofErr w:type="spellStart"/>
      <w:r>
        <w:t>undefined</w:t>
      </w:r>
      <w:proofErr w:type="spellEnd"/>
    </w:p>
    <w:p w14:paraId="53111130" w14:textId="77777777" w:rsidR="000964E5" w:rsidRDefault="000964E5" w:rsidP="000964E5">
      <w:pPr>
        <w:pStyle w:val="Prrafodelista"/>
        <w:numPr>
          <w:ilvl w:val="0"/>
          <w:numId w:val="4"/>
        </w:numPr>
      </w:pPr>
      <w:proofErr w:type="gramStart"/>
      <w:r>
        <w:t>.</w:t>
      </w:r>
      <w:proofErr w:type="spellStart"/>
      <w:r>
        <w:t>toBeDefined</w:t>
      </w:r>
      <w:proofErr w:type="spellEnd"/>
      <w:proofErr w:type="gramEnd"/>
      <w:r>
        <w:t xml:space="preserve"> =&gt; es lo opuesto a </w:t>
      </w:r>
      <w:proofErr w:type="spellStart"/>
      <w:r>
        <w:t>toBeUndefined</w:t>
      </w:r>
      <w:proofErr w:type="spellEnd"/>
    </w:p>
    <w:p w14:paraId="3F654C3C" w14:textId="77777777" w:rsidR="000964E5" w:rsidRDefault="000964E5" w:rsidP="000964E5">
      <w:pPr>
        <w:pStyle w:val="Prrafodelista"/>
        <w:numPr>
          <w:ilvl w:val="0"/>
          <w:numId w:val="4"/>
        </w:numPr>
      </w:pPr>
      <w:proofErr w:type="gramStart"/>
      <w:r>
        <w:t>.</w:t>
      </w:r>
      <w:proofErr w:type="spellStart"/>
      <w:r>
        <w:t>toBeTruthy</w:t>
      </w:r>
      <w:proofErr w:type="spellEnd"/>
      <w:proofErr w:type="gramEnd"/>
      <w:r>
        <w:t xml:space="preserve"> =&gt; coincide con cualquier cosa que una declaración </w:t>
      </w:r>
      <w:proofErr w:type="spellStart"/>
      <w:r>
        <w:t>if</w:t>
      </w:r>
      <w:proofErr w:type="spellEnd"/>
      <w:r>
        <w:t xml:space="preserve"> trate como </w:t>
      </w:r>
      <w:proofErr w:type="spellStart"/>
      <w:r>
        <w:t>verdadera</w:t>
      </w:r>
      <w:proofErr w:type="spellEnd"/>
    </w:p>
    <w:p w14:paraId="13653E2D" w14:textId="5F118D44" w:rsidR="000964E5" w:rsidRDefault="000964E5" w:rsidP="000964E5">
      <w:pPr>
        <w:pStyle w:val="Prrafodelista"/>
        <w:numPr>
          <w:ilvl w:val="0"/>
          <w:numId w:val="4"/>
        </w:numPr>
      </w:pPr>
      <w:proofErr w:type="gramStart"/>
      <w:r>
        <w:t>.</w:t>
      </w:r>
      <w:proofErr w:type="spellStart"/>
      <w:r>
        <w:t>toBeFalsy</w:t>
      </w:r>
      <w:proofErr w:type="spellEnd"/>
      <w:proofErr w:type="gramEnd"/>
      <w:r>
        <w:t xml:space="preserve"> =&gt; coincide con cualquier cosa que una declaración </w:t>
      </w:r>
      <w:proofErr w:type="spellStart"/>
      <w:r>
        <w:t>if</w:t>
      </w:r>
      <w:proofErr w:type="spellEnd"/>
      <w:r>
        <w:t xml:space="preserve"> trate como falsa</w:t>
      </w:r>
    </w:p>
    <w:sectPr w:rsidR="00096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089A"/>
    <w:multiLevelType w:val="hybridMultilevel"/>
    <w:tmpl w:val="053C0812"/>
    <w:lvl w:ilvl="0" w:tplc="8C0E6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1357"/>
    <w:multiLevelType w:val="hybridMultilevel"/>
    <w:tmpl w:val="B9709D5A"/>
    <w:lvl w:ilvl="0" w:tplc="5784EB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E6B0D"/>
    <w:multiLevelType w:val="hybridMultilevel"/>
    <w:tmpl w:val="52E21084"/>
    <w:lvl w:ilvl="0" w:tplc="0AE8BA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17023"/>
    <w:multiLevelType w:val="hybridMultilevel"/>
    <w:tmpl w:val="2FBC89E0"/>
    <w:lvl w:ilvl="0" w:tplc="81AC4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740665">
    <w:abstractNumId w:val="3"/>
  </w:num>
  <w:num w:numId="2" w16cid:durableId="1985232771">
    <w:abstractNumId w:val="0"/>
  </w:num>
  <w:num w:numId="3" w16cid:durableId="1014962358">
    <w:abstractNumId w:val="1"/>
  </w:num>
  <w:num w:numId="4" w16cid:durableId="202304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EA"/>
    <w:rsid w:val="000964E5"/>
    <w:rsid w:val="001A759A"/>
    <w:rsid w:val="0094078B"/>
    <w:rsid w:val="00AC541E"/>
    <w:rsid w:val="00AD1516"/>
    <w:rsid w:val="00C06CEA"/>
    <w:rsid w:val="00E4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050D"/>
  <w15:chartTrackingRefBased/>
  <w15:docId w15:val="{E22EBED0-5346-4DA7-BE77-7129E368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4</cp:revision>
  <dcterms:created xsi:type="dcterms:W3CDTF">2022-05-09T14:18:00Z</dcterms:created>
  <dcterms:modified xsi:type="dcterms:W3CDTF">2022-05-09T18:52:00Z</dcterms:modified>
</cp:coreProperties>
</file>