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38D4B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 xml:space="preserve">Задание 2 </w:t>
      </w:r>
    </w:p>
    <w:p w14:paraId="1C6B74C4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3103245" cy="2073910"/>
            <wp:effectExtent l="0" t="0" r="1905" b="2540"/>
            <wp:docPr id="1" name="Изображение 1" descr="Снимок экрана 2026-10-02 120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6-10-02 1205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1E3E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2471420" cy="2242820"/>
            <wp:effectExtent l="0" t="0" r="5080" b="5080"/>
            <wp:docPr id="2" name="Изображение 2" descr="Снимок экрана 2026-10-02 120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10-02 1205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091F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4855210" cy="2404110"/>
            <wp:effectExtent l="0" t="0" r="2540" b="15240"/>
            <wp:docPr id="3" name="Изображение 3" descr="Снимок экрана 2026-10-02 121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10-02 1218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FB7E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 xml:space="preserve">                                                    </w:t>
      </w: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3065780" cy="873760"/>
            <wp:effectExtent l="0" t="0" r="1270" b="2540"/>
            <wp:docPr id="4" name="Изображение 4" descr="Снимок экрана 2026-10-02 121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10-02 1218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B7EF">
      <w:pPr>
        <w:rPr>
          <w:rFonts w:hint="default"/>
          <w:b/>
          <w:bCs/>
          <w:sz w:val="24"/>
          <w:szCs w:val="24"/>
          <w:lang w:val="ru-RU"/>
        </w:rPr>
      </w:pPr>
    </w:p>
    <w:p w14:paraId="24352A98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Вывод</w:t>
      </w:r>
      <w:r>
        <w:rPr>
          <w:rFonts w:hint="default"/>
          <w:b/>
          <w:bCs/>
          <w:sz w:val="24"/>
          <w:szCs w:val="24"/>
          <w:lang w:val="en-US"/>
        </w:rPr>
        <w:t>:</w:t>
      </w:r>
      <w:r>
        <w:rPr>
          <w:rFonts w:hint="default"/>
          <w:b/>
          <w:bCs/>
          <w:sz w:val="24"/>
          <w:szCs w:val="24"/>
          <w:lang w:val="ru-RU"/>
        </w:rPr>
        <w:t xml:space="preserve"> </w:t>
      </w:r>
      <w:r>
        <w:rPr>
          <w:rFonts w:hint="default"/>
          <w:b/>
          <w:bCs/>
          <w:sz w:val="24"/>
          <w:szCs w:val="24"/>
          <w:lang w:val="en-US"/>
        </w:rPr>
        <w:t>индекс IX_Products_Name используется для поиска, а Key Lookup получает недостающие данные из кластеризованного индекса.</w:t>
      </w:r>
    </w:p>
    <w:p w14:paraId="2D56F7D9">
      <w:pPr>
        <w:rPr>
          <w:rFonts w:hint="default"/>
          <w:b/>
          <w:bCs/>
          <w:sz w:val="24"/>
          <w:szCs w:val="24"/>
          <w:lang w:val="ru-RU"/>
        </w:rPr>
      </w:pPr>
    </w:p>
    <w:p w14:paraId="071FEDC1">
      <w:pPr>
        <w:rPr>
          <w:rFonts w:hint="default"/>
          <w:b/>
          <w:bCs/>
          <w:sz w:val="24"/>
          <w:szCs w:val="24"/>
          <w:lang w:val="ru-RU"/>
        </w:rPr>
      </w:pPr>
    </w:p>
    <w:p w14:paraId="12EC4623">
      <w:pPr>
        <w:rPr>
          <w:rFonts w:hint="default"/>
          <w:b/>
          <w:bCs/>
          <w:sz w:val="24"/>
          <w:szCs w:val="24"/>
          <w:lang w:val="ru-RU"/>
        </w:rPr>
      </w:pPr>
    </w:p>
    <w:p w14:paraId="45B579A5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 xml:space="preserve">Задание 3 </w:t>
      </w:r>
    </w:p>
    <w:p w14:paraId="30744E2C">
      <w:pPr>
        <w:rPr>
          <w:rFonts w:hint="default"/>
          <w:b/>
          <w:bCs/>
          <w:sz w:val="24"/>
          <w:szCs w:val="24"/>
          <w:lang w:val="ru-RU"/>
        </w:rPr>
      </w:pPr>
    </w:p>
    <w:p w14:paraId="4B341089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4112895" cy="2601595"/>
            <wp:effectExtent l="0" t="0" r="1905" b="8255"/>
            <wp:docPr id="5" name="Изображение 5" descr="Снимок экрана 2026-10-02 122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6-10-02 1225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289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D44D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4083050" cy="2505075"/>
            <wp:effectExtent l="0" t="0" r="12700" b="9525"/>
            <wp:docPr id="6" name="Изображение 6" descr="Снимок экрана 2026-10-02 122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6-10-02 1227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71CC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3235960" cy="2254250"/>
            <wp:effectExtent l="0" t="0" r="2540" b="12700"/>
            <wp:docPr id="8" name="Изображение 8" descr="Снимок экрана 2026-10-02 123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2026-10-02 1230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4BE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ru-RU"/>
        </w:rPr>
        <w:t>Вывод</w:t>
      </w:r>
      <w:r>
        <w:rPr>
          <w:rFonts w:hint="default"/>
          <w:b/>
          <w:bCs/>
          <w:sz w:val="24"/>
          <w:szCs w:val="24"/>
          <w:lang w:val="en-US"/>
        </w:rPr>
        <w:t>: При поиске одной строки или небольшого диапазона используется Seek. Когда запрос возвращает большую часть таблицы, SQL Server использует Scan.</w:t>
      </w:r>
    </w:p>
    <w:p w14:paraId="617BFD85">
      <w:pPr>
        <w:rPr>
          <w:rFonts w:hint="default"/>
          <w:b/>
          <w:bCs/>
          <w:sz w:val="24"/>
          <w:szCs w:val="24"/>
          <w:lang w:val="en-US"/>
        </w:rPr>
      </w:pPr>
    </w:p>
    <w:p w14:paraId="05211801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 xml:space="preserve">Задание 4 </w:t>
      </w:r>
    </w:p>
    <w:p w14:paraId="5D8CCE27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3449320" cy="1789430"/>
            <wp:effectExtent l="0" t="0" r="17780" b="1270"/>
            <wp:docPr id="9" name="Изображение 9" descr="Снимок экрана 2026-10-02 124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2026-10-02 12405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8DAD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3423920" cy="2447925"/>
            <wp:effectExtent l="0" t="0" r="5080" b="9525"/>
            <wp:docPr id="10" name="Изображение 10" descr="Снимок экрана 2026-10-02 124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 2026-10-02 1244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16B0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3984625" cy="2112645"/>
            <wp:effectExtent l="0" t="0" r="15875" b="1905"/>
            <wp:docPr id="11" name="Изображение 11" descr="Снимок экрана 2026-10-02 124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нимок экрана 2026-10-02 1246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53A9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 xml:space="preserve">                                                     </w:t>
      </w: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2990850" cy="904875"/>
            <wp:effectExtent l="0" t="0" r="0" b="9525"/>
            <wp:docPr id="12" name="Изображение 12" descr="Снимок экрана 2026-10-02 124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Снимок экрана 2026-10-02 1246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9D7A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Вывод: Индекс Gender не использовался для поиска, а для Email использовался поиск по индексу, так как email позволяет быстро найти конкретную запись.</w:t>
      </w:r>
    </w:p>
    <w:p w14:paraId="729837A7">
      <w:pPr>
        <w:rPr>
          <w:rFonts w:hint="default"/>
          <w:b/>
          <w:bCs/>
          <w:sz w:val="24"/>
          <w:szCs w:val="24"/>
          <w:lang w:val="ru-RU"/>
        </w:rPr>
      </w:pPr>
    </w:p>
    <w:p w14:paraId="4623E664">
      <w:pPr>
        <w:rPr>
          <w:rFonts w:hint="default"/>
          <w:b/>
          <w:bCs/>
          <w:sz w:val="24"/>
          <w:szCs w:val="24"/>
          <w:lang w:val="ru-RU"/>
        </w:rPr>
      </w:pPr>
    </w:p>
    <w:p w14:paraId="38624BB4">
      <w:pPr>
        <w:rPr>
          <w:rFonts w:hint="default"/>
          <w:b/>
          <w:bCs/>
          <w:sz w:val="24"/>
          <w:szCs w:val="24"/>
          <w:lang w:val="ru-RU"/>
        </w:rPr>
      </w:pPr>
    </w:p>
    <w:p w14:paraId="45520B35">
      <w:pPr>
        <w:rPr>
          <w:rFonts w:hint="default"/>
          <w:b/>
          <w:bCs/>
          <w:sz w:val="24"/>
          <w:szCs w:val="24"/>
          <w:lang w:val="ru-RU"/>
        </w:rPr>
      </w:pPr>
      <w:bookmarkStart w:id="0" w:name="_GoBack"/>
      <w:bookmarkEnd w:id="0"/>
    </w:p>
    <w:p w14:paraId="4098614B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 xml:space="preserve">Задание 5 </w:t>
      </w:r>
    </w:p>
    <w:p w14:paraId="21D95644">
      <w:r>
        <w:drawing>
          <wp:inline distT="0" distB="0" distL="114300" distR="114300">
            <wp:extent cx="3606165" cy="1564005"/>
            <wp:effectExtent l="0" t="0" r="13335" b="17145"/>
            <wp:docPr id="1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165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19BF">
      <w:r>
        <w:drawing>
          <wp:inline distT="0" distB="0" distL="114300" distR="114300">
            <wp:extent cx="3494405" cy="1904365"/>
            <wp:effectExtent l="0" t="0" r="10795" b="635"/>
            <wp:docPr id="1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4405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B9E1B">
      <w:r>
        <w:drawing>
          <wp:inline distT="0" distB="0" distL="114300" distR="114300">
            <wp:extent cx="3052445" cy="2030730"/>
            <wp:effectExtent l="0" t="0" r="14605" b="7620"/>
            <wp:docPr id="1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BD6D8">
      <w:r>
        <w:drawing>
          <wp:inline distT="0" distB="0" distL="114300" distR="114300">
            <wp:extent cx="3276600" cy="2133600"/>
            <wp:effectExtent l="0" t="0" r="0" b="0"/>
            <wp:docPr id="1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93578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Вывод: Индекс был создан, проверен и удалён. Размер индекса можно определить с помощью sys.dm_db_index_physical_stats.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13EAE"/>
    <w:rsid w:val="24E155DB"/>
    <w:rsid w:val="2C8F472B"/>
    <w:rsid w:val="32127335"/>
    <w:rsid w:val="6039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2026-10-02T09:19:44Z</dcterms:created>
  <dc:creator>user</dc:creator>
  <cp:lastModifiedBy>user</cp:lastModifiedBy>
  <dcterms:modified xsi:type="dcterms:W3CDTF">2026-10-02T10:08:20Z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6276CB9078D9498E9CCF66B4A401B077_13</vt:lpwstr>
  </property>
</Properties>
</file>