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B40172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FF"/>
          <w:sz w:val="18"/>
          <w:szCs w:val="18"/>
          <w:lang w:val="ru-RU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  <w:lang w:val="en-US"/>
        </w:rPr>
        <w:t xml:space="preserve">8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  <w:lang w:val="ru-RU"/>
        </w:rPr>
        <w:t>СЛАЙД</w:t>
      </w:r>
    </w:p>
    <w:p w14:paraId="5DAC97E5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FF"/>
          <w:sz w:val="18"/>
          <w:szCs w:val="18"/>
        </w:rPr>
      </w:pPr>
    </w:p>
    <w:p w14:paraId="2633010A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FF"/>
          <w:sz w:val="18"/>
          <w:szCs w:val="18"/>
        </w:rPr>
      </w:pPr>
    </w:p>
    <w:p w14:paraId="30AAE7BC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FF"/>
          <w:sz w:val="18"/>
          <w:szCs w:val="18"/>
        </w:rPr>
      </w:pPr>
    </w:p>
    <w:p w14:paraId="20D39A94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BSTU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GO</w:t>
      </w:r>
    </w:p>
    <w:p w14:paraId="25C956E3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DECLARE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@StudentsCount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DECLARE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@AuditoriumCount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DECLARE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@TeacherCount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</w:p>
    <w:p w14:paraId="5DDE3AB4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@StudentsCount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SELECT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COUNT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(*)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FROM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dbo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STUDENT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@AuditoriumCount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SELECT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COUNT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(*)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FROM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dbo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AUDITORIUM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@TeacherCount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SELECT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COUNT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(*)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FROM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dbo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TEACHER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);</w:t>
      </w:r>
    </w:p>
    <w:p w14:paraId="0300D989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SELECT</w:t>
      </w:r>
    </w:p>
    <w:p w14:paraId="53FEB85F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AUDITORIUM_TYPE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[Тип аудитории]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33184EBD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COUNT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(*)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[Количество аудиторий]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FROM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dbo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AUDITORIUM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GROUP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AUDITORIUM_TYPE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</w:p>
    <w:p w14:paraId="15AF6074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SELECT</w:t>
      </w:r>
    </w:p>
    <w:p w14:paraId="7AB2ECCF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PULPIT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[Кафедра]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7F48D693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COUNT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(*)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[Количество дисциплин]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FROM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dbo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SUBJECTGROUP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PULPIT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</w:p>
    <w:p w14:paraId="07E7BCC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FF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'Количество студентов: '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+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CAST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@StudentsCount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VARCHAR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));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'Количество аудиторий: '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+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CAST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@AuditoriumCount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VARCHAR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));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'Количество преподавателей: '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+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CAST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@TeacherCount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VARCHAR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10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));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GO</w:t>
      </w:r>
    </w:p>
    <w:p w14:paraId="0F699418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FF"/>
          <w:sz w:val="18"/>
          <w:szCs w:val="18"/>
        </w:rPr>
      </w:pPr>
    </w:p>
    <w:p w14:paraId="6B0865C1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FF"/>
          <w:sz w:val="18"/>
          <w:szCs w:val="18"/>
        </w:rPr>
      </w:pPr>
    </w:p>
    <w:p w14:paraId="53E12C3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FF"/>
          <w:sz w:val="18"/>
          <w:szCs w:val="18"/>
        </w:rPr>
      </w:pPr>
      <w:r>
        <w:drawing>
          <wp:inline distT="0" distB="0" distL="114300" distR="114300">
            <wp:extent cx="5000625" cy="2619375"/>
            <wp:effectExtent l="0" t="0" r="9525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F52C5"/>
    <w:p w14:paraId="46F23414"/>
    <w:p w14:paraId="33C3FA23"/>
    <w:p w14:paraId="6A9E5EAD"/>
    <w:p w14:paraId="03D07A11"/>
    <w:p w14:paraId="59FA3A5F"/>
    <w:p w14:paraId="4CAFFA78">
      <w:pPr>
        <w:rPr>
          <w:rFonts w:hint="default"/>
          <w:lang w:val="ru-RU"/>
        </w:rPr>
      </w:pPr>
      <w:r>
        <w:rPr>
          <w:rFonts w:hint="default"/>
          <w:lang w:val="ru-RU"/>
        </w:rPr>
        <w:t>14 СЛАЙД</w:t>
      </w:r>
    </w:p>
    <w:p w14:paraId="6A7D33BD">
      <w:pPr>
        <w:rPr>
          <w:rFonts w:hint="default"/>
          <w:lang w:val="ru-RU"/>
        </w:rPr>
      </w:pPr>
    </w:p>
    <w:p w14:paraId="6193D220">
      <w:pPr>
        <w:rPr>
          <w:rFonts w:hint="default"/>
          <w:lang w:val="ru-RU"/>
        </w:rPr>
      </w:pPr>
    </w:p>
    <w:p w14:paraId="61EA7ECC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BSTU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GO</w:t>
      </w:r>
    </w:p>
    <w:p w14:paraId="0233377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DECLARE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@y1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NUMERIC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8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3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DECLARE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@y2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NUMERIC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8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3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DECLARE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@y3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NUMERIC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8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3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DECLARE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@y4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NUMERIC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8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3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);</w:t>
      </w:r>
    </w:p>
    <w:p w14:paraId="2E014A7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@y1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=(</w:t>
      </w:r>
    </w:p>
    <w:p w14:paraId="5D56E2AC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SELECT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CAST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SUM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AUDITORIUM_CAPACITY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NUMERIC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8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3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))</w:t>
      </w:r>
    </w:p>
    <w:p w14:paraId="66257FCF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FROM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dbo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AUDITORIUM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);</w:t>
      </w:r>
    </w:p>
    <w:p w14:paraId="2F4F7306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@y1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&gt;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200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BEGIN</w:t>
      </w:r>
    </w:p>
    <w:p w14:paraId="06F74EC6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'Общее количество мест больше 200'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</w:p>
    <w:p w14:paraId="31A42119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CFFC852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@y2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</w:p>
    <w:p w14:paraId="55BDF991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SELECT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CAST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COUNT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(*)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NUMERIC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8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3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))</w:t>
      </w:r>
    </w:p>
    <w:p w14:paraId="7F61E2DB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FROM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dbo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AUDITORIUM</w:t>
      </w:r>
    </w:p>
    <w:p w14:paraId="405D077D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);</w:t>
      </w:r>
    </w:p>
    <w:p w14:paraId="3D1A3811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B3CE0DF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@y3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</w:p>
    <w:p w14:paraId="050029E9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SELECT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CAST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AVG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AUDITORIUM_CAPACITY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NUMERIC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8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3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))</w:t>
      </w:r>
    </w:p>
    <w:p w14:paraId="01EC9852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FROM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dbo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AUDITORIUM</w:t>
      </w:r>
    </w:p>
    <w:p w14:paraId="2C81A49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);</w:t>
      </w:r>
    </w:p>
    <w:p w14:paraId="1079729F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9219993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@y4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</w:p>
    <w:p w14:paraId="053D8C74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SELECT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CAST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FF00FF"/>
          <w:sz w:val="18"/>
          <w:szCs w:val="18"/>
        </w:rPr>
        <w:t>COUNT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(*)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NUMERIC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8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3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))</w:t>
      </w:r>
    </w:p>
    <w:p w14:paraId="51EB7DA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FROM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dbo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AUDITORIUM</w:t>
      </w:r>
    </w:p>
    <w:p w14:paraId="7D122AD4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WHERE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AUDITORIUM_CAPACITY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&gt;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@y3</w:t>
      </w:r>
    </w:p>
    <w:p w14:paraId="583F4598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);</w:t>
      </w:r>
    </w:p>
    <w:p w14:paraId="3FDF921A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4175314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SELECT</w:t>
      </w:r>
    </w:p>
    <w:p w14:paraId="2243D795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@y1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[Общая вместимость]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1D837B89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@y2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[Количество аудиторий]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5DA0BC2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@y3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[Средняя вместимость]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1E99E716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@y4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[Аудиторий выше средней]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,</w:t>
      </w:r>
    </w:p>
    <w:p w14:paraId="716C9E38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@y4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/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@y2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*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100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[Процент]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ENDELSE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@y1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&gt;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100</w:t>
      </w:r>
    </w:p>
    <w:p w14:paraId="1A4F815C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'Общее количество мест от 100 до 200'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ELSE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@y1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&gt;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50</w:t>
      </w:r>
    </w:p>
    <w:p w14:paraId="4C9B33C4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'Общее количество мест от 50 до 100'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ELSE</w:t>
      </w:r>
    </w:p>
    <w:p w14:paraId="7BB5B9C2">
      <w:pPr>
        <w:pStyle w:val="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0000"/>
          <w:sz w:val="18"/>
          <w:szCs w:val="18"/>
        </w:rPr>
        <w:t>'Общее количество мест менее 50'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GO</w:t>
      </w:r>
    </w:p>
    <w:p w14:paraId="0A2E7347">
      <w:pPr>
        <w:rPr>
          <w:rFonts w:hint="default"/>
          <w:lang w:val="ru-RU"/>
        </w:rPr>
      </w:pPr>
    </w:p>
    <w:p w14:paraId="7EC96571">
      <w:pPr>
        <w:rPr>
          <w:rFonts w:hint="default"/>
          <w:lang w:val="ru-RU"/>
        </w:rPr>
      </w:pPr>
      <w:bookmarkStart w:id="0" w:name="_GoBack"/>
    </w:p>
    <w:bookmarkEnd w:id="0"/>
    <w:p w14:paraId="714304EC">
      <w:pPr>
        <w:rPr>
          <w:rFonts w:hint="default"/>
          <w:lang w:val="ru-RU"/>
        </w:rPr>
      </w:pPr>
    </w:p>
    <w:p w14:paraId="7193E23E">
      <w:pPr>
        <w:rPr>
          <w:rFonts w:hint="default"/>
          <w:lang w:val="ru-RU"/>
        </w:rPr>
      </w:pPr>
    </w:p>
    <w:p w14:paraId="4AF3AB14">
      <w:pPr>
        <w:rPr>
          <w:rFonts w:hint="default"/>
          <w:lang w:val="ru-RU"/>
        </w:rPr>
      </w:pPr>
    </w:p>
    <w:p w14:paraId="4C9D4176">
      <w:pPr>
        <w:rPr>
          <w:rFonts w:hint="default"/>
          <w:lang w:val="ru-RU"/>
        </w:rPr>
      </w:pPr>
      <w:r>
        <w:drawing>
          <wp:inline distT="0" distB="0" distL="114300" distR="114300">
            <wp:extent cx="5272405" cy="2279650"/>
            <wp:effectExtent l="0" t="0" r="4445" b="635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F46C67"/>
    <w:rsid w:val="67700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2026-09-11T11:32:46Z</dcterms:created>
  <dc:creator>user</dc:creator>
  <cp:lastModifiedBy>user</cp:lastModifiedBy>
  <dcterms:modified xsi:type="dcterms:W3CDTF">2026-09-11T11:34:57Z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1049-12.1.0.27458</vt:lpwstr>
  </property>
  <property fmtid="{D5CDD505-2E9C-101B-9397-08002B2CF9AE}" pid="3" name="KSOTemplateDocerSaveRecord">
    <vt:lpwstr>eyJoZGlkIjoiZDQ0N2NlYjQ4NTM1Y2EyNGVjMWU4ZTZjYjY1MzkwNjQifQ==</vt:lpwstr>
  </property>
  <property fmtid="{D5CDD505-2E9C-101B-9397-08002B2CF9AE}" pid="4" name="ICV">
    <vt:lpwstr>1E7EC1DB927D4A92AF866D728D016DC4_12</vt:lpwstr>
  </property>
</Properties>
</file>