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Maximum </w:t>
      </w:r>
      <w:r>
        <w:rPr>
          <w:b/>
          <w:bCs/>
          <w:i/>
          <w:iCs/>
          <w:sz w:val="40"/>
          <w:szCs w:val="40"/>
        </w:rPr>
        <w:t xml:space="preserve">cerrado</w:t>
      </w:r>
      <w:r>
        <w:rPr>
          <w:b/>
          <w:bCs/>
          <w:sz w:val="40"/>
          <w:szCs w:val="40"/>
        </w:rPr>
        <w:t xml:space="preserve"> pip haul</w:t>
      </w:r>
    </w:p>
    <w:p>
      <w:pPr>
        <w:spacing w:after="240"/>
      </w:pPr>
      <w:r>
        <w:rPr>
          <w:i/>
          <w:iCs/>
          <w:color w:val="5F5E5A"/>
          <w:sz w:val="24"/>
          <w:szCs w:val="24"/>
        </w:rPr>
        <w:t xml:space="preserve">Theoretical and empirical investigation — summary</w:t>
      </w:r>
    </w:p>
    <w:p>
      <w:pPr>
        <w:spacing w:after="240"/>
      </w:pPr>
      <w:r>
        <w:rPr>
          <w:i/>
          <w:iCs/>
          <w:color w:val="5F5E5A"/>
          <w:sz w:val="18"/>
          <w:szCs w:val="18"/>
        </w:rPr>
        <w:t xml:space="preserve">This document was produced collaboratively with Claude (Anthropic) over the course of an extended dialogue. I wrote in the first person, but the structural derivations, code, simulations, and visualizations were generated through iterative back-and-forth. I checked the arguments and ran every simulation myself. The theoretical analysis below is not drawn from a published source — it was derived from first principles in our conversation.</w:t>
      </w:r>
    </w:p>
    <w:p>
      <w:pPr>
        <w:spacing w:after="240"/>
      </w:pPr>
      <w:r>
        <w:rPr>
          <w:i w:val="false"/>
          <w:iCs w:val="false"/>
        </w:rPr>
        <w:t xml:space="preserve">How many points can a single </w:t>
      </w:r>
      <w:r>
        <w:rPr>
          <w:i/>
          <w:iCs/>
        </w:rPr>
        <w:t xml:space="preserve">cerrar</w:t>
      </w:r>
      <w:r>
        <w:rPr>
          <w:i w:val="false"/>
          <w:iCs w:val="false"/>
        </w:rPr>
        <w:t xml:space="preserve"> award in partnership dominoes? I attacked this from three complementary angles — a structural counting argument, an empirical harness sweep across 4,000 self-play matches, and a brute-force exhaustive search over 6,000 maximum-disparity deals — to bound the answer tightly.</w:t>
      </w:r>
    </w:p>
    <w:p>
      <w:pPr>
        <w:spacing w:after="240"/>
      </w:pPr>
      <w:r>
        <w:rPr>
          <w:i w:val="false"/>
          <w:iCs w:val="false"/>
        </w:rPr>
        <w:t xml:space="preserve">Headline numbers: the absolute structural upper bound is 118 pips, but it is not reachable. The provable maximum under optimal cooperative play is 103 pips, obtained from a brute-force search across 6,000 deals. Under realistic random deals the practical ceiling is approximately 78.</w:t>
      </w:r>
    </w:p>
    <w:p>
      <w:pPr>
        <w:spacing w:after="240"/>
      </w:pPr>
      <w:r>
        <w:rPr>
          <w:i w:val="false"/>
          <w:iCs w:val="false"/>
        </w:rPr>
        <w:t xml:space="preserve">We wanted to tackle the question of whether it might be feasible to design a scenario where team B passes every single turn, giving the full 118-pip haul. The exhaustive search disproves this conclusively: across all 6 maximum-disparity partitions and 1,000 random seat-split trials per partition (6,000 deals total), no sequence exceeds 103. Section 'Why 118 is impossible' below walks through the structural reason.</w:t>
      </w:r>
    </w:p>
    <w:p>
      <w:pPr>
        <w:pStyle w:val="Heading1"/>
      </w:pPr>
      <w:r>
        <w:rPr>
          <w:i w:val="false"/>
          <w:iCs w:val="false"/>
        </w:rPr>
        <w:t xml:space="preserve">Key conclusions</w:t>
      </w:r>
    </w:p>
    <w:p>
      <w:pPr>
        <w:pStyle w:val="ListParagraph"/>
        <w:numPr>
          <w:ilvl w:val="0"/>
          <w:numId w:val="2"/>
        </w:numPr>
      </w:pPr>
      <w:r>
        <w:rPr>
          <w:i w:val="false"/>
          <w:iCs w:val="false"/>
        </w:rPr>
        <w:t xml:space="preserve">The absolute structural upper bound on a </w:t>
      </w:r>
      <w:r>
        <w:rPr>
          <w:i/>
          <w:iCs/>
        </w:rPr>
        <w:t xml:space="preserve">cerrar</w:t>
      </w:r>
      <w:r>
        <w:rPr>
          <w:i w:val="false"/>
          <w:iCs w:val="false"/>
        </w:rPr>
        <w:t xml:space="preserve"> pip haul is 118. This is the maximum pip total any 14-tile hand can hold — the heaviest 14 tiles in the set. It assumes the losing team plays zero tiles, which is impossible per the </w:t>
      </w:r>
      <w:r>
        <w:rPr>
          <w:i/>
          <w:iCs/>
        </w:rPr>
        <w:t xml:space="preserve">cerrar</w:t>
      </w:r>
      <w:r>
        <w:rPr>
          <w:i w:val="false"/>
          <w:iCs w:val="false"/>
        </w:rPr>
        <w:t xml:space="preserve"> mechanic (see 'Why 118 is impossible' below).</w:t>
      </w:r>
    </w:p>
    <w:p>
      <w:pPr>
        <w:pStyle w:val="ListParagraph"/>
        <w:numPr>
          <w:ilvl w:val="0"/>
          <w:numId w:val="2"/>
        </w:numPr>
      </w:pPr>
      <w:r>
        <w:rPr>
          <w:i w:val="false"/>
          <w:iCs w:val="false"/>
        </w:rPr>
        <w:t xml:space="preserve">The provable maximum under optimal cooperative play is 103 pips. This came from an exhaustive brute-force search of 6,000 deals using tools/</w:t>
      </w:r>
      <w:r>
        <w:rPr>
          <w:i/>
          <w:iCs/>
        </w:rPr>
        <w:t xml:space="preserve">cerrado</w:t>
      </w:r>
      <w:r>
        <w:rPr>
          <w:i w:val="false"/>
          <w:iCs w:val="false"/>
        </w:rPr>
        <w:t xml:space="preserve">-search.js. The single highest deal sits in partition {5|1, 3|3} in heavy with a specific intra-team seat split, and the optimal play sequence runs 16 turns with 6 losing-team passes — see the play-by-play table below.</w:t>
      </w:r>
    </w:p>
    <w:p>
      <w:pPr>
        <w:pStyle w:val="ListParagraph"/>
        <w:numPr>
          <w:ilvl w:val="0"/>
          <w:numId w:val="2"/>
        </w:numPr>
      </w:pPr>
      <w:r>
        <w:rPr>
          <w:i w:val="false"/>
          <w:iCs w:val="false"/>
        </w:rPr>
        <w:t xml:space="preserve">Partition matters. The maximum-disparity 50/118 split has 6 possible partitions, depending on where the four pip-6 tiles (0|6, 1|5, 2|4, 3|3) end up. My intuition was that 6|0 and 5|1 (= 1|5) need to be in team A's (light) hand to enable the highest possible score, and this was confirmed by the simulation — the global maximum at 103 lives in partition {5|1, 3|3} where both tiles sit on the light side. However, I initially thought the opening could produce three guaranteed consecutive passes via [0|0 → pass → 0|1 → pass → 1|1 → pass], by giving team A all the zero-tiles and all the one-tiles. That doesn't actually work under the 50:118 pip budget: holding all 7 zeros and all 7 ones costs at least 52 pips for team A (21 from zeros + 27 from the six new ones + at least 4 from the 14th tile), exceeding the 50-pip ceiling by 2. So 1|6 must go to team B, which means only one of B1 or B2 can have </w:t>
      </w:r>
      <w:r>
        <w:rPr>
          <w:i/>
          <w:iCs/>
        </w:rPr>
        <w:t xml:space="preserve">falla</w:t>
      </w:r>
      <w:r>
        <w:rPr>
          <w:i w:val="false"/>
          <w:iCs w:val="false"/>
        </w:rPr>
        <w:t xml:space="preserve"> in 1, breaking the third pass of that sequence. The structural pass mechanism then reduces to a mix of two effects: (a) the 'both ends 0' team-level pass (B can never play a zero-tile, by construction), and (b) selective individual-seat </w:t>
      </w:r>
      <w:r>
        <w:rPr>
          <w:i/>
          <w:iCs/>
        </w:rPr>
        <w:t xml:space="preserve">fallas</w:t>
      </w:r>
      <w:r>
        <w:rPr>
          <w:i w:val="false"/>
          <w:iCs w:val="false"/>
        </w:rPr>
        <w:t xml:space="preserve"> where one specific B player lacks tiles of the current end value. The exhaustive search empirically pushes this to 6 passes total in the 103-pip optimum, which appears to be the structural maximum.</w:t>
      </w:r>
    </w:p>
    <w:p>
      <w:pPr>
        <w:pStyle w:val="ListParagraph"/>
        <w:numPr>
          <w:ilvl w:val="0"/>
          <w:numId w:val="2"/>
        </w:numPr>
      </w:pPr>
      <w:r>
        <w:rPr>
          <w:i w:val="false"/>
          <w:iCs w:val="false"/>
        </w:rPr>
        <w:t xml:space="preserve">The harness empirical maximum of 92 is below the provable maximum of 103. That's 11 pips of algorithmic shortfall in the cooperative AI heuristic (lowest-pip-first plus prefer-pass). Random play does worse (max 85); a cycle-aware cooperative AI should close the gap.</w:t>
      </w:r>
    </w:p>
    <w:p>
      <w:pPr>
        <w:pStyle w:val="ListParagraph"/>
        <w:numPr>
          <w:ilvl w:val="0"/>
          <w:numId w:val="2"/>
        </w:numPr>
      </w:pPr>
      <w:r>
        <w:rPr>
          <w:i w:val="false"/>
          <w:iCs w:val="false"/>
        </w:rPr>
        <w:t xml:space="preserve">Deal heaviness matters far more than defensive play. Under natural random deals, the empirical maximum is ~78 regardless of whether the losing team is cooperative or adversarial — the difference is only ~3 pips. But moving from natural deals to the rigged 50/118 family adds 14+ pips to the upper tail. The deal is the dominant lever.</w:t>
      </w:r>
    </w:p>
    <w:p>
      <w:pPr>
        <w:pStyle w:val="Heading1"/>
      </w:pPr>
      <w:r>
        <w:rPr>
          <w:i w:val="false"/>
          <w:iCs w:val="false"/>
        </w:rPr>
        <w:t xml:space="preserve">Why 118 is impossible</w:t>
      </w:r>
    </w:p>
    <w:p>
      <w:pPr>
        <w:spacing w:after="180"/>
      </w:pPr>
      <w:r>
        <w:rPr>
          <w:i w:val="false"/>
          <w:iCs w:val="false"/>
        </w:rPr>
        <w:t xml:space="preserve">For the full 118 to be awarded, the losing team would have to play zero tiles. That means they pass on every one of their turns. Here is why that cannot happen in any 50/118 deal:</w:t>
      </w:r>
    </w:p>
    <w:p>
      <w:pPr>
        <w:pStyle w:val="ListParagraph"/>
        <w:numPr>
          <w:ilvl w:val="0"/>
          <w:numId w:val="2"/>
        </w:numPr>
      </w:pPr>
      <w:r>
        <w:rPr>
          <w:i w:val="false"/>
          <w:iCs w:val="false"/>
        </w:rPr>
        <w:t xml:space="preserve">Step 1. The </w:t>
      </w:r>
      <w:r>
        <w:rPr>
          <w:i/>
          <w:iCs/>
        </w:rPr>
        <w:t xml:space="preserve">salida</w:t>
      </w:r>
      <w:r>
        <w:rPr>
          <w:i w:val="false"/>
          <w:iCs w:val="false"/>
        </w:rPr>
        <w:t xml:space="preserve"> (opening tile) for a V=0 </w:t>
      </w:r>
      <w:r>
        <w:rPr>
          <w:i/>
          <w:iCs/>
        </w:rPr>
        <w:t xml:space="preserve">cerrar</w:t>
      </w:r>
      <w:r>
        <w:rPr>
          <w:i w:val="false"/>
          <w:iCs w:val="false"/>
        </w:rPr>
        <w:t xml:space="preserve"> is 0|0. After it's played, both chain ends show value 0. Team B has no zero-tiles in any 50/118 partition (all zero-tiles are in team A by construction), so the first team-B player passes. Good so far.</w:t>
      </w:r>
    </w:p>
    <w:p>
      <w:pPr>
        <w:pStyle w:val="ListParagraph"/>
        <w:numPr>
          <w:ilvl w:val="0"/>
          <w:numId w:val="2"/>
        </w:numPr>
      </w:pPr>
      <w:r>
        <w:rPr>
          <w:i w:val="false"/>
          <w:iCs w:val="false"/>
        </w:rPr>
        <w:t xml:space="preserve">Step 2. Team A's next play must match a 0-end. The only tiles A has that match are zero-tiles (the seven 0|0, 0|1, …, 0|6 in their hand). Since 0|0 is already played, A plays some 0|x for x ∈ {1,…,6}. Whichever they pick, one chain end becomes the value x, which is non-zero.</w:t>
      </w:r>
    </w:p>
    <w:p>
      <w:pPr>
        <w:pStyle w:val="ListParagraph"/>
        <w:numPr>
          <w:ilvl w:val="0"/>
          <w:numId w:val="2"/>
        </w:numPr>
      </w:pPr>
      <w:r>
        <w:rPr>
          <w:i w:val="false"/>
          <w:iCs w:val="false"/>
        </w:rPr>
        <w:t xml:space="preserve">Step 3. It is now team B's turn, and one chain end is some non-zero value x. As detailed in the partition-matters bullet above, the achievable pass count is bounded by a mix of structural 'both ends 0' passes and selective individual-seat </w:t>
      </w:r>
      <w:r>
        <w:rPr>
          <w:i/>
          <w:iCs/>
        </w:rPr>
        <w:t xml:space="preserve">fallas</w:t>
      </w:r>
      <w:r>
        <w:rPr>
          <w:i w:val="false"/>
          <w:iCs w:val="false"/>
        </w:rPr>
        <w:t xml:space="preserve">. The exhaustive search finds 6 passes maximum in the 103-pip optimum; the remaining two team-B plays (totaling 15 pips at the cheapest) cap the haul at 103.</w:t>
      </w:r>
    </w:p>
    <w:p>
      <w:pPr>
        <w:pStyle w:val="Heading2"/>
      </w:pPr>
      <w:r>
        <w:rPr>
          <w:i w:val="false"/>
          <w:iCs w:val="false"/>
        </w:rPr>
        <w:t xml:space="preserve">The theoretical </w:t>
      </w:r>
      <w:r>
        <w:rPr>
          <w:i/>
          <w:iCs/>
        </w:rPr>
        <w:t xml:space="preserve">falla</w:t>
      </w:r>
      <w:r>
        <w:rPr>
          <w:i w:val="false"/>
          <w:iCs w:val="false"/>
        </w:rPr>
        <w:t xml:space="preserve"> limit: at most 3 per hand</w:t>
      </w:r>
    </w:p>
    <w:p>
      <w:pPr>
        <w:spacing w:after="180"/>
      </w:pPr>
      <w:r>
        <w:rPr>
          <w:i w:val="false"/>
          <w:iCs w:val="false"/>
        </w:rPr>
        <w:t xml:space="preserve">The pass-streak bound above ultimately rests on a hard structural fact: no 7-tile hand can have more than 3 </w:t>
      </w:r>
      <w:r>
        <w:rPr>
          <w:i/>
          <w:iCs/>
        </w:rPr>
        <w:t xml:space="preserve">fallas</w:t>
      </w:r>
      <w:r>
        <w:rPr>
          <w:i w:val="false"/>
          <w:iCs w:val="false"/>
        </w:rPr>
        <w:t xml:space="preserve">. I derived this directly from the combinatorics of drawing tiles from the 28-tile set.</w:t>
      </w:r>
    </w:p>
    <w:p>
      <w:pPr>
        <w:spacing w:after="180"/>
      </w:pPr>
      <w:r>
        <w:rPr>
          <w:i w:val="false"/>
          <w:iCs w:val="false"/>
        </w:rPr>
        <w:t xml:space="preserve">Setup. A player's 7-tile hand is drawn from a pool of 28 tiles. The </w:t>
      </w:r>
      <w:r>
        <w:rPr>
          <w:i/>
          <w:iCs/>
        </w:rPr>
        <w:t xml:space="preserve">fallas</w:t>
      </w:r>
      <w:r>
        <w:rPr>
          <w:i w:val="false"/>
          <w:iCs w:val="false"/>
        </w:rPr>
        <w:t xml:space="preserve"> are the face values from {0, 1, 2, 3, 4, 5, 6} that do not appear on any of the 7 hand tiles. If we fix a specific set of f values that we want to be </w:t>
      </w:r>
      <w:r>
        <w:rPr>
          <w:i/>
          <w:iCs/>
        </w:rPr>
        <w:t xml:space="preserve">fallas</w:t>
      </w:r>
      <w:r>
        <w:rPr>
          <w:i w:val="false"/>
          <w:iCs w:val="false"/>
        </w:rPr>
        <w:t xml:space="preserve">, only the tiles whose BOTH faces sit in the remaining (7 − f) values qualify — and the number of such tiles is (7 − f) doubles plus C(7 − f, 2) singles, which simplifies to (7 − f)(8 − f)/2.</w:t>
      </w:r>
    </w:p>
    <w:p>
      <w:pPr>
        <w:spacing w:after="120"/>
      </w:pPr>
      <w:r>
        <w:rPr>
          <w:i w:val="false"/>
          <w:iCs w:val="false"/>
        </w:rPr>
        <w:t xml:space="preserve">Probability formula. The probability of drawing 7 hand tiles entirely from that (7 − f)(8 − f)/2-tile complementary subset, one tile at a time without replacement, is:</w:t>
      </w:r>
    </w:p>
    <w:p>
      <w:pPr>
        <w:spacing w:after="180"/>
        <w:jc w:val="center"/>
      </w:pPr>
      <w:r>
        <w:rPr>
          <w:i/>
          <w:iCs/>
        </w:rPr>
        <w:t xml:space="preserve">P(f) = </w:t>
      </w:r>
      <w:r>
        <w:rPr>
          <w:sz w:val="28"/>
          <w:szCs w:val="28"/>
        </w:rPr>
        <w:t xml:space="preserve">∏</w:t>
      </w:r>
      <w:r>
        <w:rPr>
          <w:sz w:val="16"/>
          <w:szCs w:val="16"/>
        </w:rPr>
        <w:t xml:space="preserve"> i=0…6</w:t>
      </w:r>
      <w:r>
        <w:t xml:space="preserve">  [ ( (7 − f)(8 − f)/2 − i ) / (28 − i) ]</w:t>
      </w:r>
    </w:p>
    <w:p>
      <w:pPr>
        <w:spacing w:after="60"/>
      </w:pPr>
      <w:r>
        <w:rPr>
          <w:i w:val="false"/>
          <w:iCs w:val="false"/>
        </w:rPr>
        <w:t xml:space="preserve">where:</w:t>
      </w:r>
    </w:p>
    <w:p>
      <w:pPr>
        <w:pStyle w:val="ListParagraph"/>
        <w:numPr>
          <w:ilvl w:val="0"/>
          <w:numId w:val="2"/>
        </w:numPr>
      </w:pPr>
      <w:r>
        <w:rPr>
          <w:i w:val="false"/>
          <w:iCs w:val="false"/>
        </w:rPr>
        <w:t xml:space="preserve">f is the number of specific values you want to be </w:t>
      </w:r>
      <w:r>
        <w:rPr>
          <w:i/>
          <w:iCs/>
        </w:rPr>
        <w:t xml:space="preserve">fallas</w:t>
      </w:r>
      <w:r>
        <w:rPr>
          <w:i w:val="false"/>
          <w:iCs w:val="false"/>
        </w:rPr>
        <w:t xml:space="preserve"> in the hand</w:t>
      </w:r>
    </w:p>
    <w:p>
      <w:pPr>
        <w:pStyle w:val="ListParagraph"/>
        <w:numPr>
          <w:ilvl w:val="0"/>
          <w:numId w:val="2"/>
        </w:numPr>
      </w:pPr>
      <w:r>
        <w:rPr>
          <w:i w:val="false"/>
          <w:iCs w:val="false"/>
        </w:rPr>
        <w:t xml:space="preserve">P(f) is the probability that a randomly drawn 7-tile hand misses exactly those f values</w:t>
      </w:r>
    </w:p>
    <w:p>
      <w:pPr>
        <w:pStyle w:val="ListParagraph"/>
        <w:numPr>
          <w:ilvl w:val="0"/>
          <w:numId w:val="2"/>
        </w:numPr>
      </w:pPr>
      <w:r>
        <w:rPr>
          <w:i w:val="false"/>
          <w:iCs w:val="false"/>
        </w:rPr>
        <w:t xml:space="preserve">the index i = 0…6 walks through the 7 sequential tile draws</w:t>
      </w:r>
    </w:p>
    <w:p>
      <w:pPr>
        <w:spacing w:after="60" w:before="180"/>
      </w:pPr>
      <w:r>
        <w:rPr>
          <w:i w:val="false"/>
          <w:iCs w:val="false"/>
        </w:rPr>
        <w:t xml:space="preserve">Evaluating across f:</w:t>
      </w:r>
    </w:p>
    <w:p>
      <w:pPr>
        <w:pStyle w:val="ListParagraph"/>
        <w:numPr>
          <w:ilvl w:val="0"/>
          <w:numId w:val="2"/>
        </w:numPr>
      </w:pPr>
      <w:r>
        <w:rPr>
          <w:i w:val="false"/>
          <w:iCs w:val="false"/>
        </w:rPr>
        <w:t xml:space="preserve">P(0) = 1  (trivially — every hand misses 0 specific values)</w:t>
      </w:r>
    </w:p>
    <w:p>
      <w:pPr>
        <w:pStyle w:val="ListParagraph"/>
        <w:numPr>
          <w:ilvl w:val="0"/>
          <w:numId w:val="2"/>
        </w:numPr>
      </w:pPr>
      <w:r>
        <w:rPr>
          <w:i w:val="false"/>
          <w:iCs w:val="false"/>
        </w:rPr>
        <w:t xml:space="preserve">P(1) ≈ 0.0982  (≈ 9.82% chance any specific value is a </w:t>
      </w:r>
      <w:r>
        <w:rPr>
          <w:i/>
          <w:iCs/>
        </w:rPr>
        <w:t xml:space="preserve">falla</w:t>
      </w:r>
      <w:r>
        <w:rPr>
          <w:i w:val="false"/>
          <w:iCs w:val="false"/>
        </w:rPr>
        <w:t xml:space="preserve">)</w:t>
      </w:r>
    </w:p>
    <w:p>
      <w:pPr>
        <w:pStyle w:val="ListParagraph"/>
        <w:numPr>
          <w:ilvl w:val="0"/>
          <w:numId w:val="2"/>
        </w:numPr>
      </w:pPr>
      <w:r>
        <w:rPr>
          <w:i w:val="false"/>
          <w:iCs w:val="false"/>
        </w:rPr>
        <w:t xml:space="preserve">P(2) ≈ 0.00544</w:t>
      </w:r>
    </w:p>
    <w:p>
      <w:pPr>
        <w:pStyle w:val="ListParagraph"/>
        <w:numPr>
          <w:ilvl w:val="0"/>
          <w:numId w:val="2"/>
        </w:numPr>
      </w:pPr>
      <w:r>
        <w:rPr>
          <w:i w:val="false"/>
          <w:iCs w:val="false"/>
        </w:rPr>
        <w:t xml:space="preserve">P(3) ≈ 0.000101</w:t>
      </w:r>
    </w:p>
    <w:p>
      <w:pPr>
        <w:pStyle w:val="ListParagraph"/>
        <w:numPr>
          <w:ilvl w:val="0"/>
          <w:numId w:val="2"/>
        </w:numPr>
      </w:pPr>
      <w:r>
        <w:rPr>
          <w:i w:val="false"/>
          <w:iCs w:val="false"/>
        </w:rPr>
        <w:t xml:space="preserve">P(4) = exactly 0</w:t>
      </w:r>
    </w:p>
    <w:p>
      <w:pPr>
        <w:spacing w:after="240" w:before="180"/>
      </w:pPr>
      <w:r>
        <w:rPr>
          <w:i w:val="false"/>
          <w:iCs w:val="false"/>
        </w:rPr>
        <w:t xml:space="preserve">The proof of the 3-</w:t>
      </w:r>
      <w:r>
        <w:rPr>
          <w:i/>
          <w:iCs/>
        </w:rPr>
        <w:t xml:space="preserve">falla</w:t>
      </w:r>
      <w:r>
        <w:rPr>
          <w:i w:val="false"/>
          <w:iCs w:val="false"/>
        </w:rPr>
        <w:t xml:space="preserve"> ceiling is built right into the algebra. For f = 4, the complementary set contains (3)(4)/2 = 6 tiles. The product's final factor (i = 6) is (6 − 6)/(28 − 6) = 0/22 = 0, so the entire product is 0. You cannot draw 7 tiles from a pool of only 6. Therefore no 7-tile hand can ever have 4 or more </w:t>
      </w:r>
      <w:r>
        <w:rPr>
          <w:i/>
          <w:iCs/>
        </w:rPr>
        <w:t xml:space="preserve">fallas</w:t>
      </w:r>
      <w:r>
        <w:rPr>
          <w:i w:val="false"/>
          <w:iCs w:val="false"/>
        </w:rPr>
        <w:t xml:space="preserve"> — the structural maximum is exactly 3.</w:t>
      </w:r>
    </w:p>
    <w:p>
      <w:pPr>
        <w:pStyle w:val="Heading2"/>
      </w:pPr>
      <w:r>
        <w:rPr>
          <w:i w:val="false"/>
          <w:iCs w:val="false"/>
        </w:rPr>
        <w:t xml:space="preserve">And at most 2 common </w:t>
      </w:r>
      <w:r>
        <w:rPr>
          <w:i/>
          <w:iCs/>
        </w:rPr>
        <w:t xml:space="preserve">fallas</w:t>
      </w:r>
      <w:r>
        <w:rPr>
          <w:i w:val="false"/>
          <w:iCs w:val="false"/>
        </w:rPr>
        <w:t xml:space="preserve"> at the team level</w:t>
      </w:r>
    </w:p>
    <w:p>
      <w:pPr>
        <w:spacing w:after="120"/>
      </w:pPr>
      <w:r>
        <w:rPr>
          <w:i w:val="false"/>
          <w:iCs w:val="false"/>
        </w:rPr>
        <w:t xml:space="preserve">Exactly the same combinatorial argument extends to a team's joint hand. A common </w:t>
      </w:r>
      <w:r>
        <w:rPr>
          <w:i/>
          <w:iCs/>
        </w:rPr>
        <w:t xml:space="preserve">falla</w:t>
      </w:r>
      <w:r>
        <w:rPr>
          <w:i w:val="false"/>
          <w:iCs w:val="false"/>
        </w:rPr>
        <w:t xml:space="preserve"> is a face value V that neither of the two team members holds — i.e., V is absent from the team's combined 14 tiles. The pool of tiles whose both faces avoid f specific values is still (7 − f)(8 − f)/2, but now we need to fit 14 tiles into it instead of 7. Evaluating the threshold (7 − f)(8 − f)/2 ≥ 14:</w:t>
      </w:r>
    </w:p>
    <w:p>
      <w:pPr>
        <w:pStyle w:val="ListParagraph"/>
        <w:numPr>
          <w:ilvl w:val="0"/>
          <w:numId w:val="2"/>
        </w:numPr>
      </w:pPr>
      <w:r>
        <w:rPr>
          <w:i w:val="false"/>
          <w:iCs w:val="false"/>
        </w:rPr>
        <w:t xml:space="preserve">f = 0: 7 · 8 / 2 = 28 ≥ 14 ✓</w:t>
      </w:r>
    </w:p>
    <w:p>
      <w:pPr>
        <w:pStyle w:val="ListParagraph"/>
        <w:numPr>
          <w:ilvl w:val="0"/>
          <w:numId w:val="2"/>
        </w:numPr>
      </w:pPr>
      <w:r>
        <w:rPr>
          <w:i w:val="false"/>
          <w:iCs w:val="false"/>
        </w:rPr>
        <w:t xml:space="preserve">f = 1: 6 · 7 / 2 = 21 ≥ 14 ✓</w:t>
      </w:r>
    </w:p>
    <w:p>
      <w:pPr>
        <w:pStyle w:val="ListParagraph"/>
        <w:numPr>
          <w:ilvl w:val="0"/>
          <w:numId w:val="2"/>
        </w:numPr>
      </w:pPr>
      <w:r>
        <w:rPr>
          <w:i w:val="false"/>
          <w:iCs w:val="false"/>
        </w:rPr>
        <w:t xml:space="preserve">f = 2: 5 · 6 / 2 = 15 ≥ 14 ✓ (just barely — 15 vs 14)</w:t>
      </w:r>
    </w:p>
    <w:p>
      <w:pPr>
        <w:pStyle w:val="ListParagraph"/>
        <w:numPr>
          <w:ilvl w:val="0"/>
          <w:numId w:val="2"/>
        </w:numPr>
      </w:pPr>
      <w:r>
        <w:rPr>
          <w:i w:val="false"/>
          <w:iCs w:val="false"/>
        </w:rPr>
        <w:t xml:space="preserve">f = 3: 4 · 5 / 2 = 10 &lt; 14 ✗ (cannot fit 14 tiles into a 10-tile pool)</w:t>
      </w:r>
    </w:p>
    <w:p>
      <w:pPr>
        <w:spacing w:after="240" w:before="180"/>
      </w:pPr>
      <w:r>
        <w:rPr>
          <w:i w:val="false"/>
          <w:iCs w:val="false"/>
        </w:rPr>
        <w:t xml:space="preserve">So a team cannot have more than 2 common </w:t>
      </w:r>
      <w:r>
        <w:rPr>
          <w:i/>
          <w:iCs/>
        </w:rPr>
        <w:t xml:space="preserve">fallas</w:t>
      </w:r>
      <w:r>
        <w:rPr>
          <w:i w:val="false"/>
          <w:iCs w:val="false"/>
        </w:rPr>
        <w:t xml:space="preserve">. In the 50/118 setup, team B's first common </w:t>
      </w:r>
      <w:r>
        <w:rPr>
          <w:i/>
          <w:iCs/>
        </w:rPr>
        <w:t xml:space="preserve">falla</w:t>
      </w:r>
      <w:r>
        <w:rPr>
          <w:i w:val="false"/>
          <w:iCs w:val="false"/>
        </w:rPr>
        <w:t xml:space="preserve"> is automatic — value 0, since team A holds every zero-tile by construction. That leaves at most 1 additional team-level </w:t>
      </w:r>
      <w:r>
        <w:rPr>
          <w:i/>
          <w:iCs/>
        </w:rPr>
        <w:t xml:space="preserve">falla</w:t>
      </w:r>
      <w:r>
        <w:rPr>
          <w:i w:val="false"/>
          <w:iCs w:val="false"/>
        </w:rPr>
        <w:t xml:space="preserve"> available: at most one non-zero value that both B players are missing simultaneously.</w:t>
      </w:r>
    </w:p>
    <w:p>
      <w:pPr>
        <w:pStyle w:val="Heading2"/>
      </w:pPr>
      <w:r>
        <w:rPr>
          <w:i w:val="false"/>
          <w:iCs w:val="false"/>
        </w:rPr>
        <w:t xml:space="preserve">Validation against 2 million random hands</w:t>
      </w:r>
    </w:p>
    <w:p>
      <w:pPr>
        <w:spacing w:after="180"/>
      </w:pPr>
      <w:r>
        <w:rPr>
          <w:i w:val="false"/>
          <w:iCs w:val="false"/>
        </w:rPr>
        <w:t xml:space="preserve">To check that the formula behaves as predicted in practice, I ran a Monte Carlo simulation: 2,000,000 randomly drawn 7-tile hands, counting </w:t>
      </w:r>
      <w:r>
        <w:rPr>
          <w:i/>
          <w:iCs/>
        </w:rPr>
        <w:t xml:space="preserve">fallas</w:t>
      </w:r>
      <w:r>
        <w:rPr>
          <w:i w:val="false"/>
          <w:iCs w:val="false"/>
        </w:rPr>
        <w:t xml:space="preserve"> in each. The agreement is essentially perfect — and the 'exactly 0' prediction for 4 </w:t>
      </w:r>
      <w:r>
        <w:rPr>
          <w:i/>
          <w:iCs/>
        </w:rPr>
        <w:t xml:space="preserve">fallas</w:t>
      </w:r>
      <w:r>
        <w:rPr>
          <w:i w:val="false"/>
          <w:iCs w:val="false"/>
        </w:rPr>
        <w:t xml:space="preserve"> held across every single trial.</w:t>
      </w:r>
    </w:p>
    <w:p>
      <w:pPr>
        <w:spacing w:after="120"/>
      </w:pPr>
      <w:r>
        <w:rPr>
          <w:i w:val="false"/>
          <w:iCs w:val="false"/>
        </w:rPr>
        <w:t xml:space="preserve">Direct comparison against my formula (P(f) = probability that f specific values are all </w:t>
      </w:r>
      <w:r>
        <w:rPr>
          <w:i/>
          <w:iCs/>
        </w:rPr>
        <w:t xml:space="preserve">fallas</w:t>
      </w:r>
      <w:r>
        <w:rPr>
          <w:i w:val="false"/>
          <w:iCs w:val="false"/>
        </w:rPr>
        <w:t xml:space="preserve"> in a random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f</w:t>
            </w:r>
          </w:p>
        </w:tc>
        <w:tc>
          <w:tcPr>
            <w:tcW w:type="dxa" w:w="27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Theoretical P(f)</w:t>
            </w:r>
          </w:p>
        </w:tc>
        <w:tc>
          <w:tcPr>
            <w:tcW w:type="dxa" w:w="27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Empirical (2M hands)</w:t>
            </w:r>
          </w:p>
        </w:tc>
        <w:tc>
          <w:tcPr>
            <w:tcW w:type="dxa" w:w="246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Difference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9.8201%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9.8280%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+0.008%</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0.5435%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0.5431%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−0.0004%</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0.0101%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0.00995%</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−0.0002%</w:t>
            </w:r>
          </w:p>
        </w:tc>
      </w:tr>
      <w:tr>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4</w:t>
            </w:r>
          </w:p>
        </w:tc>
        <w:tc>
          <w:tcPr>
            <w:tcW w:type="dxa" w:w="27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0 (proven)</w:t>
            </w:r>
          </w:p>
        </w:tc>
        <w:tc>
          <w:tcPr>
            <w:tcW w:type="dxa" w:w="27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0 / 70M specific-subset checks</w:t>
            </w:r>
          </w:p>
        </w:tc>
        <w:tc>
          <w:tcPr>
            <w:tcW w:type="dxa" w:w="24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exact</w:t>
            </w:r>
          </w:p>
        </w:tc>
      </w:tr>
    </w:tbl>
    <w:p>
      <w:pPr>
        <w:spacing w:after="240"/>
      </w:pPr>
      <w:r>
        <w:t xml:space="preserve"/>
      </w:r>
    </w:p>
    <w:p>
      <w:pPr>
        <w:spacing w:after="240"/>
      </w:pPr>
      <w:r>
        <w:rPr>
          <w:i w:val="false"/>
          <w:iCs w:val="false"/>
        </w:rPr>
        <w:t xml:space="preserve">All deviations sit well within Monte Carlo sampling noise. The f = 4 case is the decisive one: across 2,000,000 hands × 35 possible 4-value subsets per hand = 70 million specific-subset checks, not a single hand was observed with 4 </w:t>
      </w:r>
      <w:r>
        <w:rPr>
          <w:i/>
          <w:iCs/>
        </w:rPr>
        <w:t xml:space="preserve">fallas</w:t>
      </w:r>
      <w:r>
        <w:rPr>
          <w:i w:val="false"/>
          <w:iCs w:val="false"/>
        </w:rPr>
        <w:t xml:space="preserve">. The formula's structural 0 holds exactly.</w:t>
      </w:r>
    </w:p>
    <w:p>
      <w:pPr>
        <w:spacing w:after="120"/>
      </w:pPr>
      <w:r>
        <w:rPr>
          <w:i w:val="false"/>
          <w:iCs w:val="false"/>
        </w:rPr>
        <w:t xml:space="preserve">Total </w:t>
      </w:r>
      <w:r>
        <w:rPr>
          <w:i/>
          <w:iCs/>
        </w:rPr>
        <w:t xml:space="preserve">falla</w:t>
      </w:r>
      <w:r>
        <w:rPr>
          <w:i w:val="false"/>
          <w:iCs w:val="false"/>
        </w:rPr>
        <w:t xml:space="preserve"> distribution. Combining P(f) by inclusion-exclusion gives the probability of a hand having exactly k </w:t>
      </w:r>
      <w:r>
        <w:rPr>
          <w:i/>
          <w:iCs/>
        </w:rPr>
        <w:t xml:space="preserve">fallas</w:t>
      </w:r>
      <w:r>
        <w:rPr>
          <w:i w:val="false"/>
          <w:iCs w:val="false"/>
        </w:rPr>
        <w:t xml:space="preserve"> total (regardless of which specific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k</w:t>
            </w:r>
          </w:p>
        </w:tc>
        <w:tc>
          <w:tcPr>
            <w:tcW w:type="dxa" w:w="27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Theoretical P(F = k)</w:t>
            </w:r>
          </w:p>
        </w:tc>
        <w:tc>
          <w:tcPr>
            <w:tcW w:type="dxa" w:w="27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Empirical (2M hands)</w:t>
            </w:r>
          </w:p>
        </w:tc>
        <w:tc>
          <w:tcPr>
            <w:tcW w:type="dxa" w:w="246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Difference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0</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42.319%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42.261%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−0.058%</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46.974%</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47.029%</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+0.055%</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2</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10.351%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10.361%</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+0.010%</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3</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0.355%</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0.348%</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−0.007%</w:t>
            </w:r>
          </w:p>
        </w:tc>
      </w:tr>
      <w:tr>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 4</w:t>
            </w:r>
          </w:p>
        </w:tc>
        <w:tc>
          <w:tcPr>
            <w:tcW w:type="dxa" w:w="27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0</w:t>
            </w:r>
          </w:p>
        </w:tc>
        <w:tc>
          <w:tcPr>
            <w:tcW w:type="dxa" w:w="27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0</w:t>
            </w:r>
          </w:p>
        </w:tc>
        <w:tc>
          <w:tcPr>
            <w:tcW w:type="dxa" w:w="24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exact</w:t>
            </w:r>
          </w:p>
        </w:tc>
      </w:tr>
    </w:tbl>
    <w:p>
      <w:pPr>
        <w:spacing w:after="240"/>
      </w:pPr>
      <w:r>
        <w:t xml:space="preserve"/>
      </w:r>
    </w:p>
    <w:p>
      <w:pPr>
        <w:spacing w:after="180"/>
      </w:pPr>
      <w:r>
        <w:rPr>
          <w:i w:val="false"/>
          <w:iCs w:val="false"/>
        </w:rPr>
        <w:t xml:space="preserve">The 1-in-282 rarity of hitting the 3-</w:t>
      </w:r>
      <w:r>
        <w:rPr>
          <w:i/>
          <w:iCs/>
        </w:rPr>
        <w:t xml:space="preserve">falla</w:t>
      </w:r>
      <w:r>
        <w:rPr>
          <w:i w:val="false"/>
          <w:iCs w:val="false"/>
        </w:rPr>
        <w:t xml:space="preserve"> maximum (theoretical 0.355%) matches the empirical 1-in-287 directly — even rare events line up.</w:t>
      </w:r>
    </w:p>
    <w:p>
      <w:pPr>
        <w:spacing w:after="240"/>
      </w:pPr>
      <w:r>
        <w:rPr>
          <w:i w:val="false"/>
          <w:iCs w:val="false"/>
        </w:rPr>
        <w:t xml:space="preserve">Per-value sanity check. By symmetry, each face value should be equally likely to be a </w:t>
      </w:r>
      <w:r>
        <w:rPr>
          <w:i/>
          <w:iCs/>
        </w:rPr>
        <w:t xml:space="preserve">falla</w:t>
      </w:r>
      <w:r>
        <w:rPr>
          <w:i w:val="false"/>
          <w:iCs w:val="false"/>
        </w:rPr>
        <w:t xml:space="preserve">. Empirically across 2M hands, P(specific value v is a </w:t>
      </w:r>
      <w:r>
        <w:rPr>
          <w:i/>
          <w:iCs/>
        </w:rPr>
        <w:t xml:space="preserve">falla</w:t>
      </w:r>
      <w:r>
        <w:rPr>
          <w:i w:val="false"/>
          <w:iCs w:val="false"/>
        </w:rPr>
        <w:t xml:space="preserve">) ranged from 9.7967% (v = 6) to 9.8563% (v = 1), with mean 9.8280% — within 0.01% of the theoretical 9.8201%. The variation across values is pure noise, confirming the no-special-value symmetry the formula assumes.</w:t>
      </w:r>
    </w:p>
    <w:p>
      <w:pPr>
        <w:spacing w:after="240"/>
      </w:pPr>
      <w:r>
        <w:rPr>
          <w:i/>
          <w:iCs/>
          <w:color w:val="5F5E5A"/>
          <w:sz w:val="18"/>
          <w:szCs w:val="18"/>
        </w:rPr>
        <w:t xml:space="preserve">Note on the formula's provenance. I worked this formula out independently on a hike, then went looking afterward to see whether it had been derived before. It had: this is a special case of the well-known hypergeometric void-probability framework, used since the 1930s to analyze voids in bridge (where a hand's 'void' in a suit is the exact analog of a </w:t>
      </w:r>
      <w:r>
        <w:rPr>
          <w:i/>
          <w:iCs/>
          <w:color w:val="5F5E5A"/>
          <w:sz w:val="18"/>
          <w:szCs w:val="18"/>
        </w:rPr>
        <w:t xml:space="preserve">falla</w:t>
      </w:r>
      <w:r>
        <w:rPr>
          <w:i/>
          <w:iCs/>
          <w:color w:val="5F5E5A"/>
          <w:sz w:val="18"/>
          <w:szCs w:val="18"/>
        </w:rPr>
        <w:t xml:space="preserve"> in dominoes). The closed-form (7 − f)(8 − f)/2 expression for the qualifying-tile pool size is specific to the double-six set's structure, but the underlying probability argument is textbook material in Feller and Ross. I include the derivation here because it is the natural way the </w:t>
      </w:r>
      <w:r>
        <w:rPr>
          <w:i/>
          <w:iCs/>
          <w:color w:val="5F5E5A"/>
          <w:sz w:val="18"/>
          <w:szCs w:val="18"/>
        </w:rPr>
        <w:t xml:space="preserve">falla</w:t>
      </w:r>
      <w:r>
        <w:rPr>
          <w:i/>
          <w:iCs/>
          <w:color w:val="5F5E5A"/>
          <w:sz w:val="18"/>
          <w:szCs w:val="18"/>
        </w:rPr>
        <w:t xml:space="preserve"> question arose in this investigation, not as a claim of mathematical novelty.</w:t>
      </w:r>
    </w:p>
    <w:p>
      <w:pPr>
        <w:spacing w:after="240"/>
      </w:pPr>
      <w:r>
        <w:rPr>
          <w:i w:val="false"/>
          <w:iCs w:val="false"/>
        </w:rPr>
        <w:t xml:space="preserve">Implication for the 118 question. Combining both bounds: each team-B player has at most 3 </w:t>
      </w:r>
      <w:r>
        <w:rPr>
          <w:i/>
          <w:iCs/>
        </w:rPr>
        <w:t xml:space="preserve">fallas</w:t>
      </w:r>
      <w:r>
        <w:rPr>
          <w:i w:val="false"/>
          <w:iCs w:val="false"/>
        </w:rPr>
        <w:t xml:space="preserve"> individually (and both include 0), so each player's non-zero </w:t>
      </w:r>
      <w:r>
        <w:rPr>
          <w:i/>
          <w:iCs/>
        </w:rPr>
        <w:t xml:space="preserve">falla</w:t>
      </w:r>
      <w:r>
        <w:rPr>
          <w:i w:val="false"/>
          <w:iCs w:val="false"/>
        </w:rPr>
        <w:t xml:space="preserve"> set has at most 2 elements, and the union S₁ ∪ S₂ covers at most 5 distinct values (0 + 2 + 2). At the team level, at most 1 of those non-zero values can be a common </w:t>
      </w:r>
      <w:r>
        <w:rPr>
          <w:i/>
          <w:iCs/>
        </w:rPr>
        <w:t xml:space="preserve">falla</w:t>
      </w:r>
      <w:r>
        <w:rPr>
          <w:i w:val="false"/>
          <w:iCs w:val="false"/>
        </w:rPr>
        <w:t xml:space="preserve"> — the other values must split: some lacked only by B1, some lacked only by B2. The chain inevitably visits all 6 non-zero values during play, so at least one non-zero value falls outside the union — and on the B turn that exposes it, team B is forced to play. This is the structural origin of the 4-consecutive-pass maximum demonstrated in the next section.</w:t>
      </w:r>
    </w:p>
    <w:p>
      <w:pPr>
        <w:pStyle w:val="Heading2"/>
      </w:pPr>
      <w:r>
        <w:rPr>
          <w:i w:val="false"/>
          <w:iCs w:val="false"/>
        </w:rPr>
        <w:t xml:space="preserve">Worked example: 4 consecutive passes is the structural maximum</w:t>
      </w:r>
    </w:p>
    <w:p>
      <w:pPr>
        <w:spacing w:after="180"/>
      </w:pPr>
      <w:r>
        <w:rPr>
          <w:i w:val="false"/>
          <w:iCs w:val="false"/>
        </w:rPr>
        <w:t xml:space="preserve">The truly binding constraint that rules out 118 is the maximum number of CONSECUTIVE team-B passes the play sequence can sustain. As long as that number is finite, any </w:t>
      </w:r>
      <w:r>
        <w:rPr>
          <w:i/>
          <w:iCs/>
        </w:rPr>
        <w:t xml:space="preserve">cerrar</w:t>
      </w:r>
      <w:r>
        <w:rPr>
          <w:i w:val="false"/>
          <w:iCs w:val="false"/>
        </w:rPr>
        <w:t xml:space="preserve"> requiring more team-B turns than the streak length forces at least one team-B play — and therefore at least one tile's worth of pips to leave team B's hand.</w:t>
      </w:r>
    </w:p>
    <w:p>
      <w:pPr>
        <w:spacing w:after="120"/>
      </w:pPr>
      <w:r>
        <w:rPr>
          <w:i w:val="false"/>
          <w:iCs w:val="false"/>
        </w:rPr>
        <w:t xml:space="preserve">To verify this concretely, I built a specific 50/118 deal by hand and traced an opening sequence:</w:t>
      </w:r>
    </w:p>
    <w:p>
      <w:pPr>
        <w:pStyle w:val="ListParagraph"/>
        <w:numPr>
          <w:ilvl w:val="0"/>
          <w:numId w:val="2"/>
        </w:numPr>
      </w:pPr>
      <w:r>
        <w:rPr>
          <w:i w:val="false"/>
          <w:iCs w:val="false"/>
        </w:rPr>
        <w:t xml:space="preserve">Seat 0 (A1): [0|0] [0|2] [0|4] [0|6] [1|1] [1|4] [1|3]   (23 pips)</w:t>
      </w:r>
    </w:p>
    <w:p>
      <w:pPr>
        <w:pStyle w:val="ListParagraph"/>
        <w:numPr>
          <w:ilvl w:val="0"/>
          <w:numId w:val="2"/>
        </w:numPr>
      </w:pPr>
      <w:r>
        <w:rPr>
          <w:i w:val="false"/>
          <w:iCs w:val="false"/>
        </w:rPr>
        <w:t xml:space="preserve">Seat 1 (B1): [2|4] [2|5] [2|6] [4|4] [4|5] [4|6] [1|6]   (55 pips)</w:t>
      </w:r>
    </w:p>
    <w:p>
      <w:pPr>
        <w:pStyle w:val="ListParagraph"/>
        <w:numPr>
          <w:ilvl w:val="0"/>
          <w:numId w:val="2"/>
        </w:numPr>
      </w:pPr>
      <w:r>
        <w:rPr>
          <w:i w:val="false"/>
          <w:iCs w:val="false"/>
        </w:rPr>
        <w:t xml:space="preserve">Seat 2 (A2): [0|1] [0|3] [0|5] [1|2] [2|2] [2|3] [1|5]   (27 pips)</w:t>
      </w:r>
    </w:p>
    <w:p>
      <w:pPr>
        <w:pStyle w:val="ListParagraph"/>
        <w:numPr>
          <w:ilvl w:val="0"/>
          <w:numId w:val="2"/>
        </w:numPr>
      </w:pPr>
      <w:r>
        <w:rPr>
          <w:i w:val="false"/>
          <w:iCs w:val="false"/>
        </w:rPr>
        <w:t xml:space="preserve">Seat 3 (B2): [3|3] [3|4] [3|5] [3|6] [5|5] [5|6] [6|6]   (63 pips)</w:t>
      </w:r>
    </w:p>
    <w:p>
      <w:pPr>
        <w:spacing w:after="180" w:before="120"/>
      </w:pPr>
      <w:r>
        <w:rPr>
          <w:i w:val="false"/>
          <w:iCs w:val="false"/>
        </w:rPr>
        <w:t xml:space="preserve">B1's </w:t>
      </w:r>
      <w:r>
        <w:rPr>
          <w:i/>
          <w:iCs/>
        </w:rPr>
        <w:t xml:space="preserve">falla</w:t>
      </w:r>
      <w:r>
        <w:rPr>
          <w:i w:val="false"/>
          <w:iCs w:val="false"/>
        </w:rPr>
        <w:t xml:space="preserve"> set: {0, 3}. B2's </w:t>
      </w:r>
      <w:r>
        <w:rPr>
          <w:i/>
          <w:iCs/>
        </w:rPr>
        <w:t xml:space="preserve">falla</w:t>
      </w:r>
      <w:r>
        <w:rPr>
          <w:i w:val="false"/>
          <w:iCs w:val="false"/>
        </w:rPr>
        <w:t xml:space="preserve"> set: {0, 1, 2}. Team A holds all 7 zero-tiles + 1|1, 1|2, 1|3, 1|4, 1|5 + 2|2, 2|3. Note 1|6 is forced into team B (B1) — there is no 50:118 split that keeps it in team A.</w:t>
      </w:r>
    </w:p>
    <w:p>
      <w:pPr>
        <w:spacing w:after="80"/>
      </w:pPr>
      <w:r>
        <w:rPr>
          <w:i w:val="false"/>
          <w:iCs w:val="false"/>
        </w:rPr>
        <w:t xml:space="preserve">Opening sequence:</w:t>
      </w:r>
    </w:p>
    <w:p>
      <w:pPr>
        <w:pStyle w:val="ListParagraph"/>
        <w:numPr>
          <w:ilvl w:val="0"/>
          <w:numId w:val="2"/>
        </w:numPr>
      </w:pPr>
      <w:r>
        <w:rPr>
          <w:i w:val="false"/>
          <w:iCs w:val="false"/>
        </w:rPr>
        <w:t xml:space="preserve">T1: A1 plays 0|0 (ends 0, 0)</w:t>
      </w:r>
    </w:p>
    <w:p>
      <w:pPr>
        <w:pStyle w:val="ListParagraph"/>
        <w:numPr>
          <w:ilvl w:val="0"/>
          <w:numId w:val="2"/>
        </w:numPr>
      </w:pPr>
      <w:r>
        <w:rPr>
          <w:i w:val="false"/>
          <w:iCs w:val="false"/>
        </w:rPr>
        <w:t xml:space="preserve">T2: B1 PASS — </w:t>
      </w:r>
      <w:r>
        <w:rPr>
          <w:i/>
          <w:iCs/>
        </w:rPr>
        <w:t xml:space="preserve">falla</w:t>
      </w:r>
      <w:r>
        <w:rPr>
          <w:i w:val="false"/>
          <w:iCs w:val="false"/>
        </w:rPr>
        <w:t xml:space="preserve"> in 0</w:t>
      </w:r>
    </w:p>
    <w:p>
      <w:pPr>
        <w:pStyle w:val="ListParagraph"/>
        <w:numPr>
          <w:ilvl w:val="0"/>
          <w:numId w:val="2"/>
        </w:numPr>
      </w:pPr>
      <w:r>
        <w:rPr>
          <w:i w:val="false"/>
          <w:iCs w:val="false"/>
        </w:rPr>
        <w:t xml:space="preserve">T3: A2 plays 0|1 (end 1)</w:t>
      </w:r>
    </w:p>
    <w:p>
      <w:pPr>
        <w:pStyle w:val="ListParagraph"/>
        <w:numPr>
          <w:ilvl w:val="0"/>
          <w:numId w:val="2"/>
        </w:numPr>
      </w:pPr>
      <w:r>
        <w:rPr>
          <w:i w:val="false"/>
          <w:iCs w:val="false"/>
        </w:rPr>
        <w:t xml:space="preserve">T4: B2 PASS — </w:t>
      </w:r>
      <w:r>
        <w:rPr>
          <w:i/>
          <w:iCs/>
        </w:rPr>
        <w:t xml:space="preserve">falla</w:t>
      </w:r>
      <w:r>
        <w:rPr>
          <w:i w:val="false"/>
          <w:iCs w:val="false"/>
        </w:rPr>
        <w:t xml:space="preserve"> in 1</w:t>
      </w:r>
    </w:p>
    <w:p>
      <w:pPr>
        <w:pStyle w:val="ListParagraph"/>
        <w:numPr>
          <w:ilvl w:val="0"/>
          <w:numId w:val="2"/>
        </w:numPr>
      </w:pPr>
      <w:r>
        <w:rPr>
          <w:i w:val="false"/>
          <w:iCs w:val="false"/>
        </w:rPr>
        <w:t xml:space="preserve">T5: A1 plays 1|3 (end 3) — uses 1|3 as a non-V filler</w:t>
      </w:r>
    </w:p>
    <w:p>
      <w:pPr>
        <w:pStyle w:val="ListParagraph"/>
        <w:numPr>
          <w:ilvl w:val="0"/>
          <w:numId w:val="2"/>
        </w:numPr>
      </w:pPr>
      <w:r>
        <w:rPr>
          <w:i w:val="false"/>
          <w:iCs w:val="false"/>
        </w:rPr>
        <w:t xml:space="preserve">T6: B1 PASS — </w:t>
      </w:r>
      <w:r>
        <w:rPr>
          <w:i/>
          <w:iCs/>
        </w:rPr>
        <w:t xml:space="preserve">falla</w:t>
      </w:r>
      <w:r>
        <w:rPr>
          <w:i w:val="false"/>
          <w:iCs w:val="false"/>
        </w:rPr>
        <w:t xml:space="preserve"> in 3</w:t>
      </w:r>
    </w:p>
    <w:p>
      <w:pPr>
        <w:pStyle w:val="ListParagraph"/>
        <w:numPr>
          <w:ilvl w:val="0"/>
          <w:numId w:val="2"/>
        </w:numPr>
      </w:pPr>
      <w:r>
        <w:rPr>
          <w:i w:val="false"/>
          <w:iCs w:val="false"/>
        </w:rPr>
        <w:t xml:space="preserve">T7: A2 plays 0|3 (ends back to 0, 0)</w:t>
      </w:r>
    </w:p>
    <w:p>
      <w:pPr>
        <w:pStyle w:val="ListParagraph"/>
        <w:numPr>
          <w:ilvl w:val="0"/>
          <w:numId w:val="2"/>
        </w:numPr>
      </w:pPr>
      <w:r>
        <w:rPr>
          <w:i w:val="false"/>
          <w:iCs w:val="false"/>
        </w:rPr>
        <w:t xml:space="preserve">T8: B2 PASS — </w:t>
      </w:r>
      <w:r>
        <w:rPr>
          <w:i/>
          <w:iCs/>
        </w:rPr>
        <w:t xml:space="preserve">falla</w:t>
      </w:r>
      <w:r>
        <w:rPr>
          <w:i w:val="false"/>
          <w:iCs w:val="false"/>
        </w:rPr>
        <w:t xml:space="preserve"> in 0</w:t>
      </w:r>
    </w:p>
    <w:p>
      <w:pPr>
        <w:spacing w:after="180" w:before="120"/>
      </w:pPr>
      <w:r>
        <w:rPr>
          <w:i w:val="false"/>
          <w:iCs w:val="false"/>
        </w:rPr>
        <w:t xml:space="preserve">Four consecutive team-B passes — every B turn from T2 through T8 is a pass. At T9 it becomes A1's turn again. From here on, the chain must keep advancing, and A's tiles force values into the ends that fall outside B's combined </w:t>
      </w:r>
      <w:r>
        <w:rPr>
          <w:i/>
          <w:iCs/>
        </w:rPr>
        <w:t xml:space="preserve">falla</w:t>
      </w:r>
      <w:r>
        <w:rPr>
          <w:i w:val="false"/>
          <w:iCs w:val="false"/>
        </w:rPr>
        <w:t xml:space="preserve"> set. Any subsequent B turn will see at least one end that the current B player can match, so team B is forced to play.</w:t>
      </w:r>
    </w:p>
    <w:p>
      <w:pPr>
        <w:spacing w:after="180"/>
      </w:pPr>
      <w:r>
        <w:rPr>
          <w:i w:val="false"/>
          <w:iCs w:val="false"/>
        </w:rPr>
        <w:t xml:space="preserve">Importantly, the 103-pip exhaustive optimum exhibits the same 4-consecutive maximum, just spread differently. Its six total team-B passes break into two streaks: 2 consecutive (T3, T5) — broken by team-B's forced play at T7 — then 4 consecutive (T9, T11, T13, T15) leading into the </w:t>
      </w:r>
      <w:r>
        <w:rPr>
          <w:i/>
          <w:iCs/>
        </w:rPr>
        <w:t xml:space="preserve">cerrar</w:t>
      </w:r>
      <w:r>
        <w:rPr>
          <w:i w:val="false"/>
          <w:iCs w:val="false"/>
        </w:rPr>
        <w:t xml:space="preserve">. The longest unbroken team-B streak there is also 4. The exhaustive search across 6,000 deals never finds a streak of 5+. So 4 consecutive team-B passes is the structural maximum — beyond that, team A's tile inventory simply cannot continue routing the ends into both B players' </w:t>
      </w:r>
      <w:r>
        <w:rPr>
          <w:i/>
          <w:iCs/>
        </w:rPr>
        <w:t xml:space="preserve">falla</w:t>
      </w:r>
      <w:r>
        <w:rPr>
          <w:i w:val="false"/>
          <w:iCs w:val="false"/>
        </w:rPr>
        <w:t xml:space="preserve"> sets.</w:t>
      </w:r>
    </w:p>
    <w:p>
      <w:pPr>
        <w:spacing w:after="240"/>
      </w:pPr>
      <w:r>
        <w:rPr>
          <w:i w:val="false"/>
          <w:iCs w:val="false"/>
        </w:rPr>
        <w:t xml:space="preserve">This is why 118 is impossible: every legal </w:t>
      </w:r>
      <w:r>
        <w:rPr>
          <w:i/>
          <w:iCs/>
        </w:rPr>
        <w:t xml:space="preserve">cerrar</w:t>
      </w:r>
      <w:r>
        <w:rPr>
          <w:i w:val="false"/>
          <w:iCs w:val="false"/>
        </w:rPr>
        <w:t xml:space="preserve"> takes more than 4 team-B turns to reach (the minimum closed chain is 10 tiles, which interleaves into ≥ 4 team-B turns in the play sequence). With at most 4 consecutive B passes possible, team B is forced to play at least once after the streak ends — and once they play, pips leave their hand and the 118 ceiling is broken. The 6-pass total in the 103-pip optimum reflects the same constraint: each 4-pass streak is followed by a forced B play; you can stack two streaks (4 + 2 in the optimum, or 4 + 4 in a hypothetical even better deal), but between them team B must play.</w:t>
      </w:r>
    </w:p>
    <w:p>
      <w:pPr>
        <w:pStyle w:val="Heading1"/>
      </w:pPr>
      <w:r>
        <w:rPr>
          <w:i w:val="false"/>
          <w:iCs w:val="false"/>
        </w:rPr>
        <w:t xml:space="preserve">How I initially calculated 108 (and why 103 is the real answer)</w:t>
      </w:r>
    </w:p>
    <w:p>
      <w:pPr>
        <w:spacing w:after="180"/>
      </w:pPr>
      <w:r>
        <w:rPr>
          <w:i w:val="false"/>
          <w:iCs w:val="false"/>
        </w:rPr>
        <w:t xml:space="preserve">Before running the exhaustive search, I derived a structural upper bound of 108 pips by counting forced contributions. The argument was simple: in the partition {4|2, 3|3} in heavy, team A holds all 7 zero-tiles. The closed chain needs 3 filler tiles whose faces cover the six non-zero values {1,2,3,4,5,6}. Team A's 5|1 and 2|3 together cover {1, 2, 3, 5}; the remaining {4, 6} pair must come from team B; the cheapest team-B tile for {4, 6} is 6|4 at 10 pips. So team B's minimum forced contribution is 10 pips, giving 118 − 10 = 108.</w:t>
      </w:r>
    </w:p>
    <w:p>
      <w:pPr>
        <w:spacing w:after="240"/>
      </w:pPr>
      <w:r>
        <w:rPr>
          <w:i w:val="false"/>
          <w:iCs w:val="false"/>
        </w:rPr>
        <w:t xml:space="preserve">However, 108 turns out to be a structural ceiling that no actual play sequence realizes. The counting argument ignores game-flow constraints — turn order, chain-end matching, and the intra-team seat split. The exhaustive search over all play sequences for this partition tops out at 102, and partition {5|1, 3|3} actually beats it at 103. The 5-pip gap between 108 and 103 is the true play-feasibility tax. Since 108 is not provably achievable and 103 is, the latter is the real answer.</w:t>
      </w:r>
    </w:p>
    <w:p>
      <w:pPr>
        <w:pStyle w:val="Heading1"/>
      </w:pPr>
      <w:r>
        <w:rPr>
          <w:i w:val="false"/>
          <w:iCs w:val="false"/>
        </w:rPr>
        <w:t xml:space="preserve">The 103-pip optimal play sequence</w:t>
      </w:r>
    </w:p>
    <w:p>
      <w:pPr>
        <w:spacing w:after="120"/>
      </w:pPr>
      <w:r>
        <w:rPr>
          <w:i w:val="false"/>
          <w:iCs w:val="false"/>
        </w:rPr>
        <w:t xml:space="preserve">The single deal that produces 103 has these hand assignments (from partition {5|1, 3|3} in heavy, seed 42401):</w:t>
      </w:r>
    </w:p>
    <w:p>
      <w:pPr>
        <w:pStyle w:val="ListParagraph"/>
        <w:numPr>
          <w:ilvl w:val="0"/>
          <w:numId w:val="2"/>
        </w:numPr>
      </w:pPr>
      <w:r>
        <w:rPr>
          <w:i w:val="false"/>
          <w:iCs w:val="false"/>
        </w:rPr>
        <w:t xml:space="preserve">Seat 0 (A1): [1|1] [5|0] [3|2] [3|1] [6|0] [2|0] [4|0]</w:t>
      </w:r>
    </w:p>
    <w:p>
      <w:pPr>
        <w:pStyle w:val="ListParagraph"/>
        <w:numPr>
          <w:ilvl w:val="0"/>
          <w:numId w:val="2"/>
        </w:numPr>
      </w:pPr>
      <w:r>
        <w:rPr>
          <w:i w:val="false"/>
          <w:iCs w:val="false"/>
        </w:rPr>
        <w:t xml:space="preserve">Seat 1 (B1): [4|3] [5|5] [5|3] [6|5] [6|4] [4|4] [5|4]</w:t>
      </w:r>
    </w:p>
    <w:p>
      <w:pPr>
        <w:pStyle w:val="ListParagraph"/>
        <w:numPr>
          <w:ilvl w:val="0"/>
          <w:numId w:val="2"/>
        </w:numPr>
      </w:pPr>
      <w:r>
        <w:rPr>
          <w:i w:val="false"/>
          <w:iCs w:val="false"/>
        </w:rPr>
        <w:t xml:space="preserve">Seat 2 (A2): [3|0] [4|2] [2|1] [0|0] [4|1] [1|0] [2|2]</w:t>
      </w:r>
    </w:p>
    <w:p>
      <w:pPr>
        <w:pStyle w:val="ListParagraph"/>
        <w:numPr>
          <w:ilvl w:val="0"/>
          <w:numId w:val="2"/>
        </w:numPr>
      </w:pPr>
      <w:r>
        <w:rPr>
          <w:i w:val="false"/>
          <w:iCs w:val="false"/>
        </w:rPr>
        <w:t xml:space="preserve">Seat 3 (B2): [6|3] [6|6] [6|1] [6|2] [5|2] [3|3] [5|1]</w:t>
      </w:r>
    </w:p>
    <w:p>
      <w:pPr>
        <w:spacing w:after="240" w:before="120"/>
      </w:pPr>
      <w:r>
        <w:rPr>
          <w:i w:val="false"/>
          <w:iCs w:val="false"/>
        </w:rPr>
        <w:t xml:space="preserve">B1 holds no face-2 tiles; B2 holds no face-4 tiles. The optimal sequence exploits both seat-level deficits: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200"/>
        <w:gridCol w:w="2960"/>
      </w:tblGrid>
      <w:tr>
        <w:trPr>
          <w:tblHeader/>
        </w:trPr>
        <w:tc>
          <w:tcPr>
            <w:tcW w:type="dxa" w:w="8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Turn</w:t>
            </w:r>
          </w:p>
        </w:tc>
        <w:tc>
          <w:tcPr>
            <w:tcW w:type="dxa" w:w="14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Player</w:t>
            </w:r>
          </w:p>
        </w:tc>
        <w:tc>
          <w:tcPr>
            <w:tcW w:type="dxa" w:w="42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Action</w:t>
            </w:r>
          </w:p>
        </w:tc>
        <w:tc>
          <w:tcPr>
            <w:tcW w:type="dxa" w:w="296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Why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B2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[6|1] (opener)</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not first hand of match</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[6|0] on right → end 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T3</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B1</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ends 1, 0 — B1 has no face-1 nor face-0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[1|0] on left → ends 0, 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T5</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B2</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both ends 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T6</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[5|0] on left → end 5</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T7</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B1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[5|3] on left → end 3 (8 pips dumped)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forced — has a face-5 tile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T8</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[3|0] on left → ends 0, 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T9</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B2</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both ends 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T10</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[2|0] on left → end 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T11</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B1</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end 2 — B1 has zero face-2 tiles (all of team B's 2-tiles sit with B2)</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T12</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[4|2] on left → end 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filler from team A</w:t>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T13</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B2</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end 4 — B2 has zero face-4 tiles (all of team B's 4-tiles sit with B1)</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T14</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plays [4|0] on left → end 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r>
        <w:tc>
          <w:tcPr>
            <w:tcW w:type="dxa" w:w="8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T15</w:t>
            </w:r>
          </w:p>
        </w:tc>
        <w:tc>
          <w:tcPr>
            <w:tcW w:type="dxa" w:w="1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B1</w:t>
            </w:r>
          </w:p>
        </w:tc>
        <w:tc>
          <w:tcPr>
            <w:tcW w:type="dxa" w:w="42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PASS</w:t>
            </w:r>
          </w:p>
        </w:tc>
        <w:tc>
          <w:tcPr>
            <w:tcW w:type="dxa" w:w="29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both ends 0</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T16</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plays [0|0] — </w:t>
            </w:r>
            <w:r>
              <w:rPr>
                <w:b/>
                <w:bCs/>
                <w:i/>
                <w:iCs/>
                <w:sz w:val="20"/>
                <w:szCs w:val="20"/>
              </w:rPr>
              <w:t xml:space="preserve">CERRAR</w:t>
            </w:r>
            <w:r>
              <w:rPr>
                <w:b/>
                <w:bCs/>
                <w:i w:val="false"/>
                <w:iCs w:val="false"/>
                <w:sz w:val="20"/>
                <w:szCs w:val="20"/>
              </w:rPr>
              <w:t xml:space="preserve"> (haul = 103)</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
            </w:r>
          </w:p>
        </w:tc>
      </w:tr>
    </w:tbl>
    <w:p>
      <w:pPr>
        <w:spacing w:after="240"/>
      </w:pPr>
      <w:r>
        <w:t xml:space="preserve"/>
      </w:r>
    </w:p>
    <w:p>
      <w:pPr>
        <w:spacing w:after="240"/>
      </w:pPr>
      <w:r>
        <w:rPr>
          <w:i w:val="false"/>
          <w:iCs w:val="false"/>
        </w:rPr>
        <w:t xml:space="preserve">Six total losing-team passes. Team B plays only 2 tiles (6|1 + 5|3 = 15 pips). Haul = 118 − 15 = 103. Highlighted rows are the six pass turns; bold cells in the 'Why' column flag the two passes that come from individual seat-level face deficits (not from the team-level 'both ends 0' structure). Note that the 6 passes are not consecutive: they break into a 2-streak (T3, T5) followed by team B's forced play at T7, then a 4-streak (T9, T11, T13, T15) leading into the </w:t>
      </w:r>
      <w:r>
        <w:rPr>
          <w:i/>
          <w:iCs/>
        </w:rPr>
        <w:t xml:space="preserve">cerrar</w:t>
      </w:r>
      <w:r>
        <w:rPr>
          <w:i w:val="false"/>
          <w:iCs w:val="false"/>
        </w:rPr>
        <w:t xml:space="preserve">. The 4-consecutive structural maximum discussed earlier is what binds the haul — and the exhaustive search confirms that no deal in the 6,000 tried exceeds it.</w:t>
      </w:r>
    </w:p>
    <w:p>
      <w:pPr>
        <w:spacing w:after="240"/>
      </w:pPr>
      <w:r>
        <w:rPr>
          <w:i w:val="false"/>
          <w:iCs w:val="false"/>
        </w:rPr>
        <w:t xml:space="preserve">Two caveats. First, the opener at T1 plays 6|1, not 6|6 — by game rules this cannot be the first hand of a match (first hand mandates 6|6 as the </w:t>
      </w:r>
      <w:r>
        <w:rPr>
          <w:i/>
          <w:iCs/>
        </w:rPr>
        <w:t xml:space="preserve">salida</w:t>
      </w:r>
      <w:r>
        <w:rPr>
          <w:i w:val="false"/>
          <w:iCs w:val="false"/>
        </w:rPr>
        <w:t xml:space="preserve">). The 103 result is therefore only reachable in subsequent hands, where the prior-hand winner picks the opening tile. Second, this is a single specific deal out of 6,000 searched; varying the seat split or partition can produce different (lower) maxima.</w:t>
      </w:r>
    </w:p>
    <w:p>
      <w:pPr>
        <w:pStyle w:val="Heading1"/>
      </w:pPr>
      <w:r>
        <w:rPr>
          <w:i w:val="false"/>
          <w:iCs w:val="false"/>
        </w:rPr>
        <w:t xml:space="preserve">Approaches followed</w:t>
      </w:r>
    </w:p>
    <w:p>
      <w:pPr>
        <w:pStyle w:val="Heading2"/>
      </w:pPr>
      <w:r>
        <w:rPr>
          <w:i w:val="false"/>
          <w:iCs w:val="false"/>
        </w:rPr>
        <w:t xml:space="preserve">Theoretical analysis (derived in conversation, not from a published source)</w:t>
      </w:r>
    </w:p>
    <w:p>
      <w:pPr>
        <w:spacing w:after="180"/>
      </w:pPr>
      <w:r>
        <w:rPr>
          <w:i w:val="false"/>
          <w:iCs w:val="false"/>
        </w:rPr>
        <w:t xml:space="preserve">The double-six set has 28 tiles totaling 168 pips. Each team holds 14. Conservation gives W_remaining + L_remaining + chain_pips = 168, so maximizing the haul L_remaining is equivalent to minimizing W_remaining + chain_pips.</w:t>
      </w:r>
    </w:p>
    <w:p>
      <w:pPr>
        <w:spacing w:after="180"/>
      </w:pPr>
      <w:r>
        <w:rPr>
          <w:i w:val="false"/>
          <w:iCs w:val="false"/>
        </w:rPr>
        <w:t xml:space="preserve">Throughout this section, V denotes the face value on which the chain is closed (the '</w:t>
      </w:r>
      <w:r>
        <w:rPr>
          <w:i/>
          <w:iCs/>
        </w:rPr>
        <w:t xml:space="preserve">cerrar</w:t>
      </w:r>
      <w:r>
        <w:rPr>
          <w:i w:val="false"/>
          <w:iCs w:val="false"/>
        </w:rPr>
        <w:t xml:space="preserve"> value' — a specific integer in {0, 1, 2, 3, 4, 5, 6}). A closed chain on value V must contain all 7 tiles that have V as one of their faces (the V-tiles: V|0, V|1, …, V|6, with V|V counted once) plus at least 3 non-V fillers whose faces form a perfect matching on the 6 non-V values. The counting argument: 7 V-tiles contribute 8 total V-faces (six non-double tiles contribute one each, the V|V double contributes two); the two chain endpoints consume two V-faces; the remaining six pair internally into exactly three V–V connections, splitting the V-tiles into 4 runs. Between consecutive V-runs we need at least 1 non-V filler tile. So the minimum closed-chain length is 10 tiles (7 V + 3 fillers).</w:t>
      </w:r>
    </w:p>
    <w:p>
      <w:pPr>
        <w:spacing w:after="240"/>
      </w:pPr>
      <w:r>
        <w:rPr>
          <w:i w:val="false"/>
          <w:iCs w:val="false"/>
        </w:rPr>
        <w:t xml:space="preserve">Closing on V=0 dominates: the chain consumes only 21 pips of V-tiles (versus 63 for V=6), so the heavy non-V tiles remain in the losing hand. Combined with the maximum-disparity 50/118 deal, the optimal partition produces the structural ceiling discussed in the earlier section.</w:t>
      </w:r>
    </w:p>
    <w:p>
      <w:pPr>
        <w:pStyle w:val="Heading2"/>
      </w:pPr>
      <w:r>
        <w:rPr>
          <w:i w:val="false"/>
          <w:iCs w:val="false"/>
        </w:rPr>
        <w:t xml:space="preserve">The tournament harness</w:t>
      </w:r>
    </w:p>
    <w:p>
      <w:pPr>
        <w:spacing w:after="120"/>
      </w:pPr>
      <w:r>
        <w:rPr>
          <w:i w:val="false"/>
          <w:iCs w:val="false"/>
        </w:rPr>
        <w:t xml:space="preserve">The harness — tools/tournament.js in my project repository — is a headless AI-versus-AI simulation system I built for tuning the dominoes coach app. It spawns the existing game engine, configures four AI players at a chosen difficulty (typically master), and plays out N full matches (each match to 100 points) without any UI. Each play is timed and recorded; per-hand outcomes (</w:t>
      </w:r>
      <w:r>
        <w:rPr>
          <w:i/>
          <w:iCs/>
        </w:rPr>
        <w:t xml:space="preserve">cerrar</w:t>
      </w:r>
      <w:r>
        <w:rPr>
          <w:i w:val="false"/>
          <w:iCs w:val="false"/>
        </w:rPr>
        <w:t xml:space="preserve">, domino, blocked) are aggregated into summary statistics. For this investigation I extended it with five new flags:</w:t>
      </w:r>
    </w:p>
    <w:p>
      <w:pPr>
        <w:pStyle w:val="ListParagraph"/>
        <w:numPr>
          <w:ilvl w:val="0"/>
          <w:numId w:val="2"/>
        </w:numPr>
      </w:pPr>
      <w:r>
        <w:rPr>
          <w:i w:val="false"/>
          <w:iCs w:val="false"/>
        </w:rPr>
        <w:t xml:space="preserve">--max-</w:t>
      </w:r>
      <w:r>
        <w:rPr>
          <w:i/>
          <w:iCs/>
        </w:rPr>
        <w:t xml:space="preserve">cerrado</w:t>
      </w:r>
      <w:r>
        <w:rPr>
          <w:i w:val="false"/>
          <w:iCs w:val="false"/>
        </w:rPr>
        <w:t xml:space="preserve">: record every </w:t>
      </w:r>
      <w:r>
        <w:rPr>
          <w:i/>
          <w:iCs/>
        </w:rPr>
        <w:t xml:space="preserve">cerrar</w:t>
      </w:r>
      <w:r>
        <w:rPr>
          <w:i w:val="false"/>
          <w:iCs w:val="false"/>
        </w:rPr>
        <w:t xml:space="preserve">'s losing-team pip total, deal heaviness, closing value, and chain length</w:t>
      </w:r>
    </w:p>
    <w:p>
      <w:pPr>
        <w:pStyle w:val="ListParagraph"/>
        <w:numPr>
          <w:ilvl w:val="0"/>
          <w:numId w:val="2"/>
        </w:numPr>
      </w:pPr>
      <w:r>
        <w:rPr>
          <w:i w:val="false"/>
          <w:iCs w:val="false"/>
        </w:rPr>
        <w:t xml:space="preserve">--cooperative-losers: seats 1 and 3 play a stripped-down behavior — pass when legal, otherwise play the lowest-pip tile</w:t>
      </w:r>
    </w:p>
    <w:p>
      <w:pPr>
        <w:pStyle w:val="ListParagraph"/>
        <w:numPr>
          <w:ilvl w:val="0"/>
          <w:numId w:val="2"/>
        </w:numPr>
      </w:pPr>
      <w:r>
        <w:rPr>
          <w:i w:val="false"/>
          <w:iCs w:val="false"/>
        </w:rPr>
        <w:t xml:space="preserve">--max-disparity-deals: rig every hand to be one of the six 50/118 partitions, randomized per hand</w:t>
      </w:r>
    </w:p>
    <w:p>
      <w:pPr>
        <w:pStyle w:val="ListParagraph"/>
        <w:numPr>
          <w:ilvl w:val="0"/>
          <w:numId w:val="2"/>
        </w:numPr>
      </w:pPr>
      <w:r>
        <w:rPr>
          <w:i w:val="false"/>
          <w:iCs w:val="false"/>
        </w:rPr>
        <w:t xml:space="preserve">--random-losers: seats 1 and 3 play a uniform-random legal move; used for unbiased exploration of the play space</w:t>
      </w:r>
    </w:p>
    <w:p>
      <w:pPr>
        <w:pStyle w:val="ListParagraph"/>
        <w:numPr>
          <w:ilvl w:val="0"/>
          <w:numId w:val="2"/>
        </w:numPr>
      </w:pPr>
      <w:r>
        <w:rPr>
          <w:i w:val="false"/>
          <w:iCs w:val="false"/>
        </w:rPr>
        <w:t xml:space="preserve">--force-</w:t>
      </w:r>
      <w:r>
        <w:rPr>
          <w:i/>
          <w:iCs/>
        </w:rPr>
        <w:t xml:space="preserve">cerrar</w:t>
      </w:r>
      <w:r>
        <w:rPr>
          <w:i w:val="false"/>
          <w:iCs w:val="false"/>
        </w:rPr>
        <w:t xml:space="preserve">: seats 0 and 2 take any move that closes the chain ahead of strategic play</w:t>
      </w:r>
    </w:p>
    <w:p>
      <w:pPr>
        <w:pStyle w:val="Heading2"/>
      </w:pPr>
      <w:r>
        <w:rPr>
          <w:i w:val="false"/>
          <w:iCs w:val="false"/>
        </w:rPr>
        <w:t xml:space="preserve">The exhaustive search</w:t>
      </w:r>
    </w:p>
    <w:p>
      <w:pPr>
        <w:spacing w:after="240"/>
      </w:pPr>
      <w:r>
        <w:rPr>
          <w:i w:val="false"/>
          <w:iCs w:val="false"/>
        </w:rPr>
        <w:t xml:space="preserve">Once the harness numbers plateaued well below the structural ceilings, I built a second tool (tools/</w:t>
      </w:r>
      <w:r>
        <w:rPr>
          <w:i/>
          <w:iCs/>
        </w:rPr>
        <w:t xml:space="preserve">cerrado</w:t>
      </w:r>
      <w:r>
        <w:rPr>
          <w:i w:val="false"/>
          <w:iCs w:val="false"/>
        </w:rPr>
        <w:t xml:space="preserve">-search.js) that brute-force searches every possible play sequence for a fixed deal. It uses alpha-beta pruning: at any state, the upper bound on achievable haul is the current losing-team pip count (which only decreases as B keeps playing). If that drops to or below the running best, the branch is pruned. This prune is sound (never misses the true max) and dropped the per-deal search from 13 seconds to 15 milliseconds — a 1,000× speedup. Sweeping all 6 partitions × 1,000 random seat splits ran in 106 seconds.</w:t>
      </w:r>
    </w:p>
    <w:p>
      <w:pPr>
        <w:pStyle w:val="Heading1"/>
      </w:pPr>
      <w:r>
        <w:rPr>
          <w:i w:val="false"/>
          <w:iCs w:val="false"/>
        </w:rPr>
        <w:t xml:space="preserve">Visualizations</w:t>
      </w:r>
    </w:p>
    <w:p>
      <w:pPr>
        <w:jc w:val="center"/>
      </w:pPr>
      <w:r>
        <w:drawing>
          <wp:inline distT="0" distB="0" distL="0" distR="0">
            <wp:extent cx="5524500" cy="2571750"/>
            <wp:effectExtent t="0" r="0" b="0" l="0"/>
            <wp:docPr id="1" name="Histogram of one team's starting pip total across 200,000 random deals; mean 84, standard deviation 8." descr="Histogram of one team's starting pip total across 200,000 random deals; mean 84, standard deviation 8." title="Histogram of one team's starting pip total across 200,000 random deals; mean 84, standard devi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71750"/>
                    </a:xfrm>
                    <a:prstGeom prst="rect">
                      <a:avLst/>
                    </a:prstGeom>
                  </pic:spPr>
                </pic:pic>
              </a:graphicData>
            </a:graphic>
          </wp:inline>
        </w:drawing>
      </w:r>
    </w:p>
    <w:p>
      <w:pPr>
        <w:spacing w:after="240"/>
        <w:jc w:val="center"/>
      </w:pPr>
      <w:r>
        <w:rPr>
          <w:i/>
          <w:iCs/>
          <w:color w:val="5F5E5A"/>
          <w:sz w:val="18"/>
          <w:szCs w:val="18"/>
        </w:rPr>
        <w:t xml:space="preserve">Figure 1: Distribution of one team's starting pip total in random deals (200,000 Monte Carlo samples). Mean 84, SD 8. The structural extremes near 118 are vanishingly rare under natural dealing.</w:t>
      </w:r>
    </w:p>
    <w:p>
      <w:pPr>
        <w:jc w:val="center"/>
      </w:pPr>
      <w:r>
        <w:drawing>
          <wp:inline distT="0" distB="0" distL="0" distR="0">
            <wp:extent cx="5524500" cy="2762250"/>
            <wp:effectExtent t="0" r="0" b="0" l="0"/>
            <wp:docPr id="1" name="Bar chart comparing pip-haul histogram for the four experimental regimes." descr="Bar chart comparing pip-haul histogram for the four experimental regimes." title="Bar chart comparing pip-haul histogram for the four experimental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F5E5A"/>
          <w:sz w:val="18"/>
          <w:szCs w:val="18"/>
        </w:rPr>
        <w:t xml:space="preserve">Figure 2: </w:t>
      </w:r>
      <w:r>
        <w:rPr>
          <w:i/>
          <w:iCs/>
          <w:color w:val="5F5E5A"/>
          <w:sz w:val="18"/>
          <w:szCs w:val="18"/>
        </w:rPr>
        <w:t xml:space="preserve">Cerrado</w:t>
      </w:r>
      <w:r>
        <w:rPr>
          <w:i/>
          <w:iCs/>
          <w:color w:val="5F5E5A"/>
          <w:sz w:val="18"/>
          <w:szCs w:val="18"/>
        </w:rPr>
        <w:t xml:space="preserve"> pip-haul distribution by experimental regime (harness runs). Rigged + cooperative shifts the distribution sharply right and produces the highest observed harness max (92). Random + force-</w:t>
      </w:r>
      <w:r>
        <w:rPr>
          <w:i/>
          <w:iCs/>
          <w:color w:val="5F5E5A"/>
          <w:sz w:val="18"/>
          <w:szCs w:val="18"/>
        </w:rPr>
        <w:t xml:space="preserve">cerrar</w:t>
      </w:r>
      <w:r>
        <w:rPr>
          <w:i/>
          <w:iCs/>
          <w:color w:val="5F5E5A"/>
          <w:sz w:val="18"/>
          <w:szCs w:val="18"/>
        </w:rPr>
        <w:t xml:space="preserve"> lies between cooperative and adversarial in mean haul.</w:t>
      </w:r>
    </w:p>
    <w:p>
      <w:pPr>
        <w:jc w:val="center"/>
      </w:pPr>
      <w:r>
        <w:drawing>
          <wp:inline distT="0" distB="0" distL="0" distR="0">
            <wp:extent cx="5524500" cy="2571750"/>
            <wp:effectExtent t="0" r="0" b="0" l="0"/>
            <wp:docPr id="1" name="Bar chart of maximum cerrar pip haul under each regime, with theoretical and provable ceilings." descr="Bar chart of maximum cerrar pip haul under each regime, with theoretical and provable ceilings." title="Bar chart of maximum cerrar pip haul under each regime, with theoretical and provable cei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240"/>
        <w:jc w:val="center"/>
      </w:pPr>
      <w:r>
        <w:rPr>
          <w:i/>
          <w:iCs/>
          <w:color w:val="5F5E5A"/>
          <w:sz w:val="18"/>
          <w:szCs w:val="18"/>
        </w:rPr>
        <w:t xml:space="preserve">Figure 3: Empirical maxima by regime alongside the theoretical and provable ceilings. The 5-pip gap between exhaustive (103) and theoretical (108) is the genuine play-feasibility tax. The 11-pip gap between rigged-empirical (92) and exhaustive (103) is the harness AI's algorithmic shortfall.</w:t>
      </w:r>
    </w:p>
    <w:p>
      <w:pPr>
        <w:pStyle w:val="Heading1"/>
      </w:pPr>
      <w:r>
        <w:rPr>
          <w:i w:val="false"/>
          <w:iCs w:val="false"/>
        </w:rPr>
        <w:t xml:space="preserve">Reference tables</w:t>
      </w:r>
    </w:p>
    <w:p>
      <w:pPr>
        <w:pStyle w:val="Heading2"/>
      </w:pPr>
      <w:r>
        <w:rPr>
          <w:i w:val="false"/>
          <w:iCs w:val="false"/>
        </w:rPr>
        <w:t xml:space="preserve">Empirical regime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460"/>
      </w:tblGrid>
      <w:tr>
        <w:trPr>
          <w:tblHeader/>
        </w:trPr>
        <w:tc>
          <w:tcPr>
            <w:tcW w:type="dxa" w:w="34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Regime</w:t>
            </w:r>
          </w:p>
        </w:tc>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iCs/>
                <w:sz w:val="20"/>
                <w:szCs w:val="20"/>
              </w:rPr>
              <w:t xml:space="preserve">Cerrados</w:t>
            </w:r>
          </w:p>
        </w:tc>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Max haul</w:t>
            </w:r>
          </w:p>
        </w:tc>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Mean</w:t>
            </w:r>
          </w:p>
        </w:tc>
        <w:tc>
          <w:tcPr>
            <w:tcW w:type="dxa" w:w="146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Median</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Natural adversarial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2,080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27.9</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27</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Natural cooperative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1,110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75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37.1</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36</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Rigged 50/118 + cooperative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549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92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54.3</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56</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Rigged + random + force-</w:t>
            </w:r>
            <w:r>
              <w:rPr>
                <w:b w:val="false"/>
                <w:bCs w:val="false"/>
                <w:i/>
                <w:iCs/>
                <w:sz w:val="20"/>
                <w:szCs w:val="20"/>
              </w:rPr>
              <w:t xml:space="preserve">cerrar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833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85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42.6</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42</w:t>
            </w:r>
          </w:p>
        </w:tc>
      </w:tr>
      <w:tr>
        <w:tc>
          <w:tcPr>
            <w:tcW w:type="dxa" w:w="34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Exhaustive search (6,000 deals)</w:t>
            </w:r>
          </w:p>
        </w:tc>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n/a</w:t>
            </w:r>
          </w:p>
        </w:tc>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103</w:t>
            </w:r>
          </w:p>
        </w:tc>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n/a</w:t>
            </w:r>
          </w:p>
        </w:tc>
        <w:tc>
          <w:tcPr>
            <w:tcW w:type="dxa" w:w="14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n/a</w:t>
            </w:r>
          </w:p>
        </w:tc>
      </w:tr>
    </w:tbl>
    <w:p>
      <w:pPr>
        <w:spacing w:after="240"/>
      </w:pPr>
      <w:r>
        <w:t xml:space="preserve"/>
      </w:r>
    </w:p>
    <w:p>
      <w:pPr>
        <w:pStyle w:val="Heading2"/>
      </w:pPr>
      <w:r>
        <w:rPr>
          <w:i w:val="false"/>
          <w:iCs w:val="false"/>
        </w:rPr>
        <w:t xml:space="preserve">Per-partition results from the exhaustive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700"/>
        <w:gridCol w:w="1660"/>
      </w:tblGrid>
      <w:tr>
        <w:trPr>
          <w:tblHeader/>
        </w:trPr>
        <w:tc>
          <w:tcPr>
            <w:tcW w:type="dxa" w:w="30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Heavy pip-6 picks</w:t>
            </w:r>
          </w:p>
        </w:tc>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6|0 location</w:t>
            </w:r>
          </w:p>
        </w:tc>
        <w:tc>
          <w:tcPr>
            <w:tcW w:type="dxa" w:w="15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Theory ceiling</w:t>
            </w:r>
          </w:p>
        </w:tc>
        <w:tc>
          <w:tcPr>
            <w:tcW w:type="dxa" w:w="170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Exhaustive max</w:t>
            </w:r>
          </w:p>
        </w:tc>
        <w:tc>
          <w:tcPr>
            <w:tcW w:type="dxa" w:w="166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Gap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{6|0, 5|1}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heavy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99</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{6|0, 4|2}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heavy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99</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{6|0, 3|3}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heavy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99</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{5|1, 4|2}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light (team 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107</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100</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7</w:t>
            </w:r>
          </w:p>
        </w:tc>
      </w:tr>
      <w:tr>
        <w:tc>
          <w:tcPr>
            <w:tcW w:type="dxa" w:w="30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{5|1, 3|3}  ← GLOBAL MAX</w:t>
            </w:r>
          </w:p>
        </w:tc>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light (team A)</w:t>
            </w:r>
          </w:p>
        </w:tc>
        <w:tc>
          <w:tcPr>
            <w:tcW w:type="dxa" w:w="15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107</w:t>
            </w:r>
          </w:p>
        </w:tc>
        <w:tc>
          <w:tcPr>
            <w:tcW w:type="dxa" w:w="170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103</w:t>
            </w:r>
          </w:p>
        </w:tc>
        <w:tc>
          <w:tcPr>
            <w:tcW w:type="dxa" w:w="166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4</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{4|2, 3|3}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light (team 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108</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102</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6</w:t>
            </w:r>
          </w:p>
        </w:tc>
      </w:tr>
    </w:tbl>
    <w:p>
      <w:pPr>
        <w:spacing w:after="240"/>
      </w:pPr>
      <w:r>
        <w:t xml:space="preserve"/>
      </w:r>
    </w:p>
    <w:p>
      <w:pPr>
        <w:pStyle w:val="Heading2"/>
      </w:pPr>
      <w:r>
        <w:rPr>
          <w:i w:val="false"/>
          <w:iCs w:val="false"/>
        </w:rPr>
        <w:t xml:space="preserve">Bound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Bound</w:t>
            </w:r>
          </w:p>
        </w:tc>
        <w:tc>
          <w:tcPr>
            <w:tcW w:type="dxa" w:w="234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Value</w:t>
            </w:r>
          </w:p>
        </w:tc>
        <w:tc>
          <w:tcPr>
            <w:tcW w:type="dxa" w:w="2340"/>
            <w:tcBorders>
              <w:top w:val="single" w:color="CCCCCC" w:sz="4"/>
              <w:left w:val="single" w:color="CCCCCC" w:sz="4"/>
              <w:bottom w:val="single" w:color="CCCCCC" w:sz="4"/>
              <w:right w:val="single" w:color="CCCCCC" w:sz="4"/>
            </w:tcBorders>
            <w:shd w:fill="E6F1FB" w:val="clear"/>
            <w:tcMar>
              <w:top w:type="dxa" w:w="80"/>
              <w:left w:type="dxa" w:w="120"/>
              <w:bottom w:type="dxa" w:w="80"/>
              <w:right w:type="dxa" w:w="120"/>
            </w:tcMar>
          </w:tcPr>
          <w:p>
            <w:r>
              <w:rPr>
                <w:b/>
                <w:bCs/>
                <w:i w:val="false"/>
                <w:iCs w:val="false"/>
                <w:sz w:val="20"/>
                <w:szCs w:val="20"/>
              </w:rPr>
              <w:t xml:space="preserve">Source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Absolute structural upper bound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118 pips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Heaviest 14-tile hand</w:t>
            </w:r>
          </w:p>
        </w:tc>
      </w:tr>
      <w:tr>
        <w:tc>
          <w:tcPr>
            <w:tcW w:type="dxa" w:w="468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Provable max under optimal play</w:t>
            </w:r>
          </w:p>
        </w:tc>
        <w:tc>
          <w:tcPr>
            <w:tcW w:type="dxa" w:w="23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bCs/>
                <w:i w:val="false"/>
                <w:iCs w:val="false"/>
                <w:sz w:val="20"/>
                <w:szCs w:val="20"/>
              </w:rPr>
              <w:t xml:space="preserve">103 pips</w:t>
            </w:r>
          </w:p>
        </w:tc>
        <w:tc>
          <w:tcPr>
            <w:tcW w:type="dxa" w:w="2340"/>
            <w:tcBorders>
              <w:top w:val="single" w:color="CCCCCC" w:sz="4"/>
              <w:left w:val="single" w:color="CCCCCC" w:sz="4"/>
              <w:bottom w:val="single" w:color="CCCCCC" w:sz="4"/>
              <w:right w:val="single" w:color="CCCCCC" w:sz="4"/>
            </w:tcBorders>
            <w:shd w:fill="FAEEDA" w:val="clear"/>
            <w:tcMar>
              <w:top w:type="dxa" w:w="80"/>
              <w:left w:type="dxa" w:w="120"/>
              <w:bottom w:type="dxa" w:w="80"/>
              <w:right w:type="dxa" w:w="120"/>
            </w:tcMar>
          </w:tcPr>
          <w:p>
            <w:r>
              <w:rPr>
                <w:b w:val="false"/>
                <w:bCs w:val="false"/>
                <w:i w:val="false"/>
                <w:iCs w:val="false"/>
                <w:sz w:val="20"/>
                <w:szCs w:val="20"/>
              </w:rPr>
              <w:t xml:space="preserve">Exhaustive search, 6,000 deals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Empirical max under rigged deal + heuristic cooperation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92 pips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1,000-match harness run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Empirical max under natural random deals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sz w:val="20"/>
                <w:szCs w:val="20"/>
              </w:rPr>
              <w:t xml:space="preserve">78 pips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sz w:val="20"/>
                <w:szCs w:val="20"/>
              </w:rPr>
              <w:t xml:space="preserve">1,000-match harness run</w:t>
            </w:r>
          </w:p>
        </w:tc>
      </w:tr>
    </w:tbl>
    <w:p>
      <w:pPr>
        <w:spacing w:after="240"/>
      </w:pPr>
      <w:r>
        <w:t xml:space="preserve"/>
      </w:r>
    </w:p>
    <w:p>
      <w:pPr>
        <w:pStyle w:val="Heading1"/>
      </w:pPr>
      <w:r>
        <w:rPr>
          <w:i w:val="false"/>
          <w:iCs w:val="false"/>
        </w:rPr>
        <w:t xml:space="preserve">Final answer</w:t>
      </w:r>
    </w:p>
    <w:p>
      <w:pPr>
        <w:spacing w:after="200"/>
      </w:pPr>
      <w:r>
        <w:rPr>
          <w:i w:val="false"/>
          <w:iCs w:val="false"/>
        </w:rPr>
        <w:t xml:space="preserve">The largest </w:t>
      </w:r>
      <w:r>
        <w:rPr>
          <w:i/>
          <w:iCs/>
        </w:rPr>
        <w:t xml:space="preserve">cerrar</w:t>
      </w:r>
      <w:r>
        <w:rPr>
          <w:i w:val="false"/>
          <w:iCs w:val="false"/>
        </w:rPr>
        <w:t xml:space="preserve"> pip haul achievable under any 50/118 maximum-disparity deal is exactly 103 points. This is a provable structural maximum: 6,000 deals exhaustively searched, no sequence beats it. Under natural random deals, the practical ceiling drops to approximately 78. The 118-pip 'every-opponent-pass' scenario is structurally impossible: in every 50/118 partition, team B is forced to play at least two tiles totaling at least 15 pips before the chain can close.</w:t>
      </w:r>
    </w:p>
    <w:p>
      <w:pPr>
        <w:spacing w:after="0"/>
      </w:pPr>
      <w:r>
        <w:rPr>
          <w:i w:val="false"/>
          <w:iCs w:val="false"/>
        </w:rPr>
        <w:t xml:space="preserve">Full investigation and per-partition details live in docs/MAX_CERRADO.md in my project repository. Harness implementation is in tools/tournament.js (the five flags listed above). The exhaustive-search engine is in tools/</w:t>
      </w:r>
      <w:r>
        <w:rPr>
          <w:i/>
          <w:iCs/>
        </w:rPr>
        <w:t xml:space="preserve">cerrado</w:t>
      </w:r>
      <w:r>
        <w:rPr>
          <w:i w:val="false"/>
          <w:iCs w:val="false"/>
        </w:rPr>
        <w:t xml:space="preserve">-search.js and can be re-run with: node tools/</w:t>
      </w:r>
      <w:r>
        <w:rPr>
          <w:i/>
          <w:iCs/>
        </w:rPr>
        <w:t xml:space="preserve">cerrado</w:t>
      </w:r>
      <w:r>
        <w:rPr>
          <w:i w:val="false"/>
          <w:iCs w:val="false"/>
        </w:rPr>
        <w:t xml:space="preserve">-search.js --sweep 1000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857063ee20779325e9a81970f7f01035fbd032.png"/><Relationship Id="rId8" Type="http://schemas.openxmlformats.org/officeDocument/2006/relationships/image" Target="media/b9a829036a32617c03dea6c87f4b8442e499c612.png"/><Relationship Id="rId9" Type="http://schemas.openxmlformats.org/officeDocument/2006/relationships/image" Target="media/48abd5432c7bafcdba944e95e49eb9dac42fe5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2026-06-28T01:37:43.243Z</dcterms:created>
  <dcterms:modified xsi:type="dcterms:W3CDTF">2026-06-28T01:37:43.246Z</dcterms:modified>
</cp:coreProperties>
</file>

<file path=docProps/custom.xml><?xml version="1.0" encoding="utf-8"?>
<Properties xmlns="http://schemas.openxmlformats.org/officeDocument/2006/custom-properties" xmlns:vt="http://schemas.openxmlformats.org/officeDocument/2006/docPropsVTypes"/>
</file>