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93D" w:rsidRDefault="00B64E05">
      <w:pPr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386080</wp:posOffset>
            </wp:positionH>
            <wp:positionV relativeFrom="paragraph">
              <wp:posOffset>25400</wp:posOffset>
            </wp:positionV>
            <wp:extent cx="5482590" cy="589915"/>
            <wp:effectExtent l="0" t="0" r="0" b="0"/>
            <wp:wrapTopAndBottom distT="0" dist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8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393D" w:rsidRPr="00B64E05" w:rsidRDefault="00B64E05">
      <w:pPr>
        <w:pStyle w:val="Nadpis1"/>
        <w:tabs>
          <w:tab w:val="left" w:pos="2410"/>
        </w:tabs>
        <w:spacing w:before="360"/>
        <w:rPr>
          <w:rFonts w:ascii="Arial" w:eastAsia="Arial" w:hAnsi="Arial" w:cs="Arial"/>
          <w:color w:val="auto"/>
          <w:sz w:val="52"/>
          <w:szCs w:val="52"/>
        </w:rPr>
      </w:pPr>
      <w:r>
        <w:rPr>
          <w:rFonts w:ascii="Arial" w:eastAsia="Arial" w:hAnsi="Arial" w:cs="Arial"/>
        </w:rPr>
        <w:t xml:space="preserve"> </w:t>
      </w:r>
      <w:bookmarkStart w:id="0" w:name="_Toc137679177"/>
      <w:r w:rsidRPr="00B64E05">
        <w:rPr>
          <w:rFonts w:ascii="Arial" w:eastAsia="Arial" w:hAnsi="Arial" w:cs="Arial"/>
          <w:color w:val="auto"/>
          <w:sz w:val="52"/>
          <w:szCs w:val="52"/>
        </w:rPr>
        <w:t>ZADÁNÍ VÝSTUPNÍHO PROJEKTU</w:t>
      </w:r>
      <w:bookmarkEnd w:id="0"/>
      <w:r w:rsidRPr="00B64E05">
        <w:rPr>
          <w:rFonts w:ascii="Arial" w:eastAsia="Arial" w:hAnsi="Arial" w:cs="Arial"/>
          <w:color w:val="auto"/>
          <w:sz w:val="52"/>
          <w:szCs w:val="52"/>
        </w:rPr>
        <w:t xml:space="preserve"> </w:t>
      </w:r>
    </w:p>
    <w:p w:rsidR="0098393D" w:rsidRPr="00B64E05" w:rsidRDefault="00B64E05">
      <w:pPr>
        <w:pStyle w:val="Nadpis1"/>
        <w:tabs>
          <w:tab w:val="left" w:pos="2410"/>
        </w:tabs>
        <w:spacing w:before="360"/>
        <w:rPr>
          <w:rFonts w:ascii="Arial" w:eastAsia="Arial" w:hAnsi="Arial" w:cs="Arial"/>
          <w:color w:val="auto"/>
          <w:sz w:val="52"/>
          <w:szCs w:val="52"/>
        </w:rPr>
      </w:pPr>
      <w:bookmarkStart w:id="1" w:name="_Toc137679178"/>
      <w:r w:rsidRPr="00B64E05">
        <w:rPr>
          <w:rFonts w:ascii="Arial" w:eastAsia="Arial" w:hAnsi="Arial" w:cs="Arial"/>
          <w:color w:val="auto"/>
          <w:sz w:val="52"/>
          <w:szCs w:val="52"/>
        </w:rPr>
        <w:t>Z PŘEDMĚTU VYT</w:t>
      </w:r>
      <w:bookmarkEnd w:id="1"/>
    </w:p>
    <w:p w:rsidR="0098393D" w:rsidRDefault="0098393D">
      <w:pPr>
        <w:rPr>
          <w:b/>
          <w:sz w:val="24"/>
          <w:szCs w:val="24"/>
        </w:rPr>
      </w:pPr>
    </w:p>
    <w:p w:rsidR="0098393D" w:rsidRDefault="00B64E05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Název práce: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Basový aparát</w:t>
      </w:r>
    </w:p>
    <w:p w:rsidR="0098393D" w:rsidRDefault="00B64E0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Zpracovatel: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8"/>
          <w:szCs w:val="28"/>
        </w:rPr>
        <w:t>MARTIN BUREŠ</w:t>
      </w:r>
    </w:p>
    <w:p w:rsidR="0098393D" w:rsidRDefault="00B64E0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Třída: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2B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98393D" w:rsidRDefault="00B64E0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Hodnotitel: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Roboto" w:eastAsia="Roboto" w:hAnsi="Roboto" w:cs="Roboto"/>
          <w:sz w:val="21"/>
          <w:szCs w:val="21"/>
          <w:highlight w:val="white"/>
        </w:rPr>
        <w:t>Mgr. Krbec Jaroslav</w:t>
      </w:r>
    </w:p>
    <w:p w:rsidR="0098393D" w:rsidRDefault="00B64E0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Školní rok: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2022/2023</w:t>
      </w:r>
    </w:p>
    <w:p w:rsidR="0098393D" w:rsidRDefault="00B64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___________________________________________________________________</w:t>
      </w:r>
    </w:p>
    <w:p w:rsidR="0098393D" w:rsidRDefault="00B64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98393D" w:rsidRDefault="009839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98393D" w:rsidRDefault="00B64E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Dokument o </w:t>
      </w:r>
      <w:proofErr w:type="gramStart"/>
      <w:r>
        <w:rPr>
          <w:rFonts w:ascii="Arial" w:eastAsia="Arial" w:hAnsi="Arial" w:cs="Arial"/>
          <w:sz w:val="24"/>
          <w:szCs w:val="24"/>
        </w:rPr>
        <w:t>druhů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basových aparátů, jejich fungování, jak vznikl nápad, návrh a následné sestrojení </w:t>
      </w:r>
    </w:p>
    <w:p w:rsidR="0098393D" w:rsidRDefault="00B64E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Graf ohledně cen součástek a graf prodeje jednotlivých známých aparátů</w:t>
      </w:r>
    </w:p>
    <w:p w:rsidR="0098393D" w:rsidRDefault="00B64E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Webová </w:t>
      </w:r>
      <w:proofErr w:type="gramStart"/>
      <w:r>
        <w:rPr>
          <w:rFonts w:ascii="Arial" w:eastAsia="Arial" w:hAnsi="Arial" w:cs="Arial"/>
          <w:sz w:val="24"/>
          <w:szCs w:val="24"/>
        </w:rPr>
        <w:t>stránka která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slouží k reprezentaci aparátu a následnému prodeji</w:t>
      </w:r>
    </w:p>
    <w:p w:rsidR="0098393D" w:rsidRDefault="00B64E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Propagační leták ke koupi aparátu a odkazu na webové stránky</w:t>
      </w:r>
    </w:p>
    <w:p w:rsidR="0098393D" w:rsidRDefault="00B64E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Video kde testuji zvuk komba </w:t>
      </w:r>
    </w:p>
    <w:p w:rsidR="0098393D" w:rsidRDefault="0098393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98393D" w:rsidRDefault="0098393D"/>
    <w:p w:rsidR="0098393D" w:rsidRDefault="0098393D"/>
    <w:p w:rsidR="0098393D" w:rsidRDefault="0098393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98393D" w:rsidRDefault="00B64E0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 xml:space="preserve">V Olomouci </w:t>
      </w:r>
      <w:r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5. 2023                                                              </w:t>
      </w:r>
    </w:p>
    <w:p w:rsidR="0098393D" w:rsidRDefault="00B64E05">
      <w:pPr>
        <w:rPr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98393D" w:rsidRDefault="0098393D"/>
    <w:p w:rsidR="0098393D" w:rsidRDefault="00B64E05">
      <w:r>
        <w:t xml:space="preserve"> </w:t>
      </w:r>
    </w:p>
    <w:p w:rsidR="0098393D" w:rsidRDefault="0098393D"/>
    <w:p w:rsidR="0098393D" w:rsidRDefault="0098393D"/>
    <w:p w:rsidR="0098393D" w:rsidRDefault="0098393D"/>
    <w:p w:rsidR="0098393D" w:rsidRDefault="0098393D"/>
    <w:p w:rsidR="0098393D" w:rsidRDefault="00B64E05">
      <w:pPr>
        <w:jc w:val="center"/>
        <w:rPr>
          <w:rFonts w:ascii="Lora" w:eastAsia="Lora" w:hAnsi="Lora" w:cs="Lora"/>
          <w:b/>
          <w:sz w:val="96"/>
          <w:szCs w:val="96"/>
        </w:rPr>
      </w:pPr>
      <w:r>
        <w:rPr>
          <w:rFonts w:ascii="Lora" w:eastAsia="Lora" w:hAnsi="Lora" w:cs="Lora"/>
          <w:b/>
          <w:sz w:val="96"/>
          <w:szCs w:val="96"/>
        </w:rPr>
        <w:t>Obsah</w:t>
      </w:r>
    </w:p>
    <w:p w:rsidR="00B64E05" w:rsidRDefault="00B64E05">
      <w:pPr>
        <w:jc w:val="center"/>
        <w:rPr>
          <w:rFonts w:ascii="Lora" w:eastAsia="Lora" w:hAnsi="Lora" w:cs="Lora"/>
          <w:sz w:val="24"/>
          <w:szCs w:val="24"/>
        </w:rPr>
      </w:pPr>
    </w:p>
    <w:sdt>
      <w:sdtPr>
        <w:id w:val="148535774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B64E05" w:rsidRDefault="00B64E05">
          <w:pPr>
            <w:pStyle w:val="Nadpisobsahu"/>
          </w:pPr>
          <w:r>
            <w:t>Obsah</w:t>
          </w:r>
        </w:p>
        <w:p w:rsidR="00B64E05" w:rsidRDefault="00B64E0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79177" w:history="1">
            <w:r w:rsidRPr="00540B65">
              <w:rPr>
                <w:rStyle w:val="Hypertextovodkaz"/>
                <w:rFonts w:ascii="Arial" w:eastAsia="Arial" w:hAnsi="Arial" w:cs="Arial"/>
                <w:noProof/>
              </w:rPr>
              <w:t>ZADÁNÍ VÝSTUPNÍHO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78" w:history="1">
            <w:r w:rsidRPr="00540B65">
              <w:rPr>
                <w:rStyle w:val="Hypertextovodkaz"/>
                <w:rFonts w:ascii="Arial" w:eastAsia="Arial" w:hAnsi="Arial" w:cs="Arial"/>
                <w:noProof/>
              </w:rPr>
              <w:t>Z PŘEDMĚTU VYT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79" w:history="1">
            <w:r w:rsidRPr="00540B65">
              <w:rPr>
                <w:rStyle w:val="Hypertextovodkaz"/>
                <w:rFonts w:eastAsia="Lora"/>
                <w:noProof/>
              </w:rPr>
              <w:t>Basový aparát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0" w:history="1">
            <w:r w:rsidRPr="00540B65">
              <w:rPr>
                <w:rStyle w:val="Hypertextovodkaz"/>
                <w:noProof/>
                <w:highlight w:val="white"/>
              </w:rPr>
              <w:t>Tranzistorové kombo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1" w:history="1">
            <w:r w:rsidRPr="00540B65">
              <w:rPr>
                <w:rStyle w:val="Hypertextovodkaz"/>
                <w:noProof/>
              </w:rPr>
              <w:t>Hybridní(pololampové)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2" w:history="1">
            <w:r w:rsidRPr="00540B65">
              <w:rPr>
                <w:rStyle w:val="Hypertextovodkaz"/>
                <w:noProof/>
              </w:rPr>
              <w:t>Modelingové kombo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3" w:history="1">
            <w:r w:rsidRPr="00540B65">
              <w:rPr>
                <w:rStyle w:val="Hypertextovodkaz"/>
                <w:noProof/>
              </w:rPr>
              <w:t>Lampové komba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4" w:history="1">
            <w:r w:rsidRPr="00540B65">
              <w:rPr>
                <w:rStyle w:val="Hypertextovodkaz"/>
                <w:noProof/>
              </w:rPr>
              <w:t>Baskytarové kombo a výkon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5" w:history="1">
            <w:r w:rsidRPr="00540B65">
              <w:rPr>
                <w:rStyle w:val="Hypertextovodkaz"/>
                <w:noProof/>
              </w:rPr>
              <w:t>Můj projekt na tvorbu vlastního komba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6" w:history="1">
            <w:r w:rsidRPr="00540B65">
              <w:rPr>
                <w:rStyle w:val="Hypertextovodkaz"/>
                <w:noProof/>
              </w:rPr>
              <w:t>Postup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7" w:history="1">
            <w:r w:rsidRPr="00540B65">
              <w:rPr>
                <w:rStyle w:val="Hypertextovodkaz"/>
                <w:noProof/>
              </w:rPr>
              <w:t>Tabulka: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679188" w:history="1">
            <w:r w:rsidRPr="00540B65">
              <w:rPr>
                <w:rStyle w:val="Hypertextovodkaz"/>
                <w:noProof/>
              </w:rPr>
              <w:t>Závěr: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E05" w:rsidRDefault="00B64E05">
          <w:r>
            <w:rPr>
              <w:b/>
              <w:bCs/>
            </w:rPr>
            <w:fldChar w:fldCharType="end"/>
          </w:r>
        </w:p>
      </w:sdtContent>
    </w:sdt>
    <w:p w:rsidR="0098393D" w:rsidRPr="00B64E05" w:rsidRDefault="0098393D">
      <w:pPr>
        <w:jc w:val="center"/>
        <w:rPr>
          <w:rFonts w:ascii="Lora" w:eastAsia="Lora" w:hAnsi="Lora" w:cs="Lora"/>
          <w:b/>
          <w:color w:val="FF9900"/>
          <w:sz w:val="28"/>
          <w:szCs w:val="28"/>
        </w:rPr>
      </w:pPr>
    </w:p>
    <w:p w:rsidR="0098393D" w:rsidRDefault="0098393D">
      <w:pPr>
        <w:jc w:val="center"/>
        <w:rPr>
          <w:rFonts w:ascii="Lora" w:eastAsia="Lora" w:hAnsi="Lora" w:cs="Lora"/>
          <w:b/>
          <w:color w:val="FF9900"/>
          <w:sz w:val="96"/>
          <w:szCs w:val="96"/>
        </w:rPr>
      </w:pPr>
    </w:p>
    <w:p w:rsidR="0098393D" w:rsidRDefault="0098393D">
      <w:pPr>
        <w:jc w:val="center"/>
        <w:rPr>
          <w:rFonts w:ascii="Lora" w:eastAsia="Lora" w:hAnsi="Lora" w:cs="Lora"/>
          <w:b/>
          <w:color w:val="FF9900"/>
          <w:sz w:val="96"/>
          <w:szCs w:val="96"/>
        </w:rPr>
      </w:pPr>
    </w:p>
    <w:p w:rsidR="0098393D" w:rsidRPr="00B64E05" w:rsidRDefault="00B64E05" w:rsidP="00B64E05">
      <w:pPr>
        <w:pStyle w:val="Nadpis1"/>
        <w:rPr>
          <w:rFonts w:eastAsia="Lora"/>
        </w:rPr>
      </w:pPr>
      <w:bookmarkStart w:id="3" w:name="_Toc137679179"/>
      <w:r w:rsidRPr="00B64E05">
        <w:rPr>
          <w:rFonts w:eastAsia="Lora"/>
        </w:rPr>
        <w:lastRenderedPageBreak/>
        <w:t>Basový aparát</w:t>
      </w:r>
      <w:bookmarkEnd w:id="3"/>
    </w:p>
    <w:p w:rsidR="0098393D" w:rsidRDefault="00B64E05">
      <w:pPr>
        <w:rPr>
          <w:rFonts w:ascii="Lora" w:eastAsia="Lora" w:hAnsi="Lora" w:cs="Lora"/>
          <w:sz w:val="24"/>
          <w:szCs w:val="24"/>
          <w:highlight w:val="white"/>
        </w:rPr>
      </w:pPr>
      <w:r>
        <w:rPr>
          <w:rFonts w:ascii="Lora" w:eastAsia="Lora" w:hAnsi="Lora" w:cs="Lora"/>
          <w:sz w:val="24"/>
          <w:szCs w:val="24"/>
          <w:highlight w:val="white"/>
        </w:rPr>
        <w:t xml:space="preserve">Aparát neboli Kombo je jeden z nejjednodušších způsobů, jak ozvučit elektrický nástroj, z hlediska jednoduchosti zapojení a kompaktnosti zařízení. Jednoduše řečeno </w:t>
      </w:r>
      <w:r>
        <w:rPr>
          <w:rFonts w:ascii="Lora" w:eastAsia="Lora" w:hAnsi="Lora" w:cs="Lora"/>
          <w:sz w:val="24"/>
          <w:szCs w:val="24"/>
        </w:rPr>
        <w:t xml:space="preserve">skládá se rovnou ze </w:t>
      </w:r>
      <w:proofErr w:type="gramStart"/>
      <w:r>
        <w:rPr>
          <w:rFonts w:ascii="Lora" w:eastAsia="Lora" w:hAnsi="Lora" w:cs="Lora"/>
          <w:sz w:val="24"/>
          <w:szCs w:val="24"/>
        </w:rPr>
        <w:t>zesilovač</w:t>
      </w:r>
      <w:proofErr w:type="gramEnd"/>
      <w:r>
        <w:rPr>
          <w:rFonts w:ascii="Lora" w:eastAsia="Lora" w:hAnsi="Lora" w:cs="Lora"/>
          <w:sz w:val="24"/>
          <w:szCs w:val="24"/>
        </w:rPr>
        <w:t xml:space="preserve"> a reproduktor </w:t>
      </w:r>
      <w:r>
        <w:rPr>
          <w:rFonts w:ascii="Lora" w:eastAsia="Lora" w:hAnsi="Lora" w:cs="Lora"/>
          <w:sz w:val="24"/>
          <w:szCs w:val="24"/>
          <w:highlight w:val="white"/>
        </w:rPr>
        <w:t xml:space="preserve"> Máme na výběr několik druhů komb (případně i ze</w:t>
      </w:r>
      <w:r>
        <w:rPr>
          <w:rFonts w:ascii="Lora" w:eastAsia="Lora" w:hAnsi="Lora" w:cs="Lora"/>
          <w:sz w:val="24"/>
          <w:szCs w:val="24"/>
          <w:highlight w:val="white"/>
        </w:rPr>
        <w:t>silovačů) – tranzistorové, hybridní (</w:t>
      </w:r>
      <w:proofErr w:type="spellStart"/>
      <w:r>
        <w:rPr>
          <w:rFonts w:ascii="Lora" w:eastAsia="Lora" w:hAnsi="Lora" w:cs="Lora"/>
          <w:sz w:val="24"/>
          <w:szCs w:val="24"/>
          <w:highlight w:val="white"/>
        </w:rPr>
        <w:t>pololampové</w:t>
      </w:r>
      <w:proofErr w:type="spellEnd"/>
      <w:r>
        <w:rPr>
          <w:rFonts w:ascii="Lora" w:eastAsia="Lora" w:hAnsi="Lora" w:cs="Lora"/>
          <w:sz w:val="24"/>
          <w:szCs w:val="24"/>
          <w:highlight w:val="white"/>
        </w:rPr>
        <w:t>), modelingové a lampové. Zvláštní skupinou jsou pak tzv. akustická komba pro elektroakustické kytary.</w:t>
      </w:r>
    </w:p>
    <w:p w:rsidR="0098393D" w:rsidRDefault="00B64E05" w:rsidP="00B64E05">
      <w:pPr>
        <w:pStyle w:val="Nadpis2"/>
        <w:rPr>
          <w:highlight w:val="white"/>
        </w:rPr>
      </w:pPr>
      <w:bookmarkStart w:id="4" w:name="_Toc137679180"/>
      <w:r>
        <w:rPr>
          <w:highlight w:val="white"/>
        </w:rPr>
        <w:t>Tranzistorové kombo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B9F1663" wp14:editId="012AC1E4">
            <wp:simplePos x="0" y="0"/>
            <wp:positionH relativeFrom="column">
              <wp:posOffset>3045785</wp:posOffset>
            </wp:positionH>
            <wp:positionV relativeFrom="paragraph">
              <wp:posOffset>494908</wp:posOffset>
            </wp:positionV>
            <wp:extent cx="2714876" cy="2714876"/>
            <wp:effectExtent l="0" t="0" r="0" b="0"/>
            <wp:wrapSquare wrapText="bothSides" distT="114300" distB="114300" distL="114300" distR="11430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876" cy="2714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"/>
    </w:p>
    <w:p w:rsidR="0098393D" w:rsidRDefault="00B64E05">
      <w:pPr>
        <w:rPr>
          <w:rFonts w:ascii="Lora" w:eastAsia="Lora" w:hAnsi="Lora" w:cs="Lora"/>
          <w:sz w:val="24"/>
          <w:szCs w:val="24"/>
          <w:highlight w:val="white"/>
        </w:rPr>
      </w:pPr>
      <w:r>
        <w:rPr>
          <w:rFonts w:ascii="Lora" w:eastAsia="Lora" w:hAnsi="Lora" w:cs="Lora"/>
          <w:sz w:val="24"/>
          <w:szCs w:val="24"/>
          <w:highlight w:val="white"/>
        </w:rPr>
        <w:t xml:space="preserve">Tranzistorová basová komba jsou levná, lehká a jednoduchá na údržbu. Po zapnutí jsou okamžitě připravená hrát (nepotřebují se zahřát). Tranzistorové baskytarové kombo nabízí kvalitní zvuk pro všechny příležitosti. Optimální pro </w:t>
      </w:r>
      <w:proofErr w:type="spellStart"/>
      <w:r>
        <w:rPr>
          <w:rFonts w:ascii="Lora" w:eastAsia="Lora" w:hAnsi="Lora" w:cs="Lora"/>
          <w:sz w:val="24"/>
          <w:szCs w:val="24"/>
          <w:highlight w:val="white"/>
        </w:rPr>
        <w:t>Pro</w:t>
      </w:r>
      <w:proofErr w:type="spellEnd"/>
      <w:r>
        <w:rPr>
          <w:rFonts w:ascii="Lora" w:eastAsia="Lora" w:hAnsi="Lora" w:cs="Lora"/>
          <w:sz w:val="24"/>
          <w:szCs w:val="24"/>
          <w:highlight w:val="white"/>
        </w:rPr>
        <w:t xml:space="preserve"> nenáročné začátečníky, k</w:t>
      </w:r>
      <w:r>
        <w:rPr>
          <w:rFonts w:ascii="Lora" w:eastAsia="Lora" w:hAnsi="Lora" w:cs="Lora"/>
          <w:sz w:val="24"/>
          <w:szCs w:val="24"/>
          <w:highlight w:val="white"/>
        </w:rPr>
        <w:t>teří se chtějí něco cenově příznivého, bude určitě dostačující základní tranzistorové kombo, s výkonem 10-50W. Na domácí hraní si vystačíme i s 30W.</w:t>
      </w:r>
    </w:p>
    <w:p w:rsidR="0098393D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>Základním principem fungování tranzistorového komba je využití tranzistorů pro zesílení slabého vstupního s</w:t>
      </w:r>
      <w:r>
        <w:rPr>
          <w:rFonts w:ascii="Lora" w:eastAsia="Lora" w:hAnsi="Lora" w:cs="Lora"/>
          <w:sz w:val="24"/>
          <w:szCs w:val="24"/>
        </w:rPr>
        <w:t xml:space="preserve">ignálu a elektronky pro vytvoření výkonového </w:t>
      </w:r>
      <w:proofErr w:type="spellStart"/>
      <w:proofErr w:type="gramStart"/>
      <w:r>
        <w:rPr>
          <w:rFonts w:ascii="Lora" w:eastAsia="Lora" w:hAnsi="Lora" w:cs="Lora"/>
          <w:sz w:val="24"/>
          <w:szCs w:val="24"/>
        </w:rPr>
        <w:t>signálu.Tranzistorové</w:t>
      </w:r>
      <w:proofErr w:type="spellEnd"/>
      <w:proofErr w:type="gramEnd"/>
      <w:r>
        <w:rPr>
          <w:rFonts w:ascii="Lora" w:eastAsia="Lora" w:hAnsi="Lora" w:cs="Lora"/>
          <w:sz w:val="24"/>
          <w:szCs w:val="24"/>
        </w:rPr>
        <w:t xml:space="preserve"> kombo často využívají tranzistory typu FET (</w:t>
      </w:r>
      <w:proofErr w:type="spellStart"/>
      <w:r>
        <w:rPr>
          <w:rFonts w:ascii="Lora" w:eastAsia="Lora" w:hAnsi="Lora" w:cs="Lora"/>
          <w:sz w:val="24"/>
          <w:szCs w:val="24"/>
        </w:rPr>
        <w:t>Field-Effect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Transistor) nebo BJT (</w:t>
      </w:r>
      <w:proofErr w:type="spellStart"/>
      <w:r>
        <w:rPr>
          <w:rFonts w:ascii="Lora" w:eastAsia="Lora" w:hAnsi="Lora" w:cs="Lora"/>
          <w:sz w:val="24"/>
          <w:szCs w:val="24"/>
        </w:rPr>
        <w:t>Bipolar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</w:t>
      </w:r>
      <w:proofErr w:type="spellStart"/>
      <w:r>
        <w:rPr>
          <w:rFonts w:ascii="Lora" w:eastAsia="Lora" w:hAnsi="Lora" w:cs="Lora"/>
          <w:sz w:val="24"/>
          <w:szCs w:val="24"/>
        </w:rPr>
        <w:t>Junction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Transistor) pro před </w:t>
      </w:r>
      <w:r>
        <w:rPr>
          <w:rFonts w:ascii="Lora" w:eastAsia="Lora" w:hAnsi="Lora" w:cs="Lora"/>
          <w:sz w:val="24"/>
          <w:szCs w:val="24"/>
        </w:rPr>
        <w:lastRenderedPageBreak/>
        <w:t>zesilování signálu. Tyto tranzistory mají vysokou citlivost a nízké zkre</w:t>
      </w:r>
      <w:r>
        <w:rPr>
          <w:rFonts w:ascii="Lora" w:eastAsia="Lora" w:hAnsi="Lora" w:cs="Lora"/>
          <w:sz w:val="24"/>
          <w:szCs w:val="24"/>
        </w:rPr>
        <w:t xml:space="preserve">slení </w:t>
      </w:r>
      <w:proofErr w:type="spellStart"/>
      <w:proofErr w:type="gramStart"/>
      <w:r>
        <w:rPr>
          <w:rFonts w:ascii="Lora" w:eastAsia="Lora" w:hAnsi="Lora" w:cs="Lora"/>
          <w:sz w:val="24"/>
          <w:szCs w:val="24"/>
        </w:rPr>
        <w:t>signálu.Tranzistorová</w:t>
      </w:r>
      <w:proofErr w:type="spellEnd"/>
      <w:proofErr w:type="gramEnd"/>
      <w:r>
        <w:rPr>
          <w:rFonts w:ascii="Lora" w:eastAsia="Lora" w:hAnsi="Lora" w:cs="Lora"/>
          <w:sz w:val="24"/>
          <w:szCs w:val="24"/>
        </w:rPr>
        <w:t xml:space="preserve"> kombinace poskytuje vyšší výkon, menší zkreslení a nižší hřejivost než čistě elektronkové zesilovače.</w:t>
      </w:r>
    </w:p>
    <w:p w:rsidR="0098393D" w:rsidRDefault="00B64E05" w:rsidP="00B64E05">
      <w:pPr>
        <w:pStyle w:val="Nadpis2"/>
      </w:pPr>
      <w:bookmarkStart w:id="5" w:name="_Toc137679181"/>
      <w:proofErr w:type="gramStart"/>
      <w:r>
        <w:t>Hybridní(</w:t>
      </w:r>
      <w:proofErr w:type="spellStart"/>
      <w:r>
        <w:t>pololampové</w:t>
      </w:r>
      <w:proofErr w:type="spellEnd"/>
      <w:proofErr w:type="gramEnd"/>
      <w:r>
        <w:t>)</w:t>
      </w:r>
      <w:bookmarkEnd w:id="5"/>
    </w:p>
    <w:p w:rsidR="0098393D" w:rsidRDefault="00B64E05">
      <w:pPr>
        <w:rPr>
          <w:rFonts w:ascii="Lora" w:eastAsia="Lora" w:hAnsi="Lora" w:cs="Lora"/>
          <w:color w:val="636363"/>
          <w:sz w:val="24"/>
          <w:szCs w:val="24"/>
          <w:highlight w:val="white"/>
        </w:rPr>
      </w:pPr>
      <w:r>
        <w:rPr>
          <w:rFonts w:ascii="Lora" w:eastAsia="Lora" w:hAnsi="Lora" w:cs="Lora"/>
          <w:sz w:val="24"/>
          <w:szCs w:val="24"/>
        </w:rPr>
        <w:t>Pokud chceme něco navíc, můžeme zvolit kombo hybridní, s lampou v předzesilovači a tranzistorovým koncov</w:t>
      </w:r>
      <w:r>
        <w:rPr>
          <w:rFonts w:ascii="Lora" w:eastAsia="Lora" w:hAnsi="Lora" w:cs="Lora"/>
          <w:sz w:val="24"/>
          <w:szCs w:val="24"/>
        </w:rPr>
        <w:t xml:space="preserve">ým zesilovačem, která nám umožní docílit dynamičtějšího a kultivovanějšího zvuku. Stejně jako u tranzistorových, tak i hybridních komb, většinou najdeme vstup AUX a sluchátkový výstup. Hybridní komba se pohybují ve vyšší, ale přesto stále příznivé cenové </w:t>
      </w:r>
      <w:proofErr w:type="spellStart"/>
      <w:proofErr w:type="gramStart"/>
      <w:r>
        <w:rPr>
          <w:rFonts w:ascii="Lora" w:eastAsia="Lora" w:hAnsi="Lora" w:cs="Lora"/>
          <w:sz w:val="24"/>
          <w:szCs w:val="24"/>
        </w:rPr>
        <w:t>h</w:t>
      </w:r>
      <w:r>
        <w:rPr>
          <w:rFonts w:ascii="Lora" w:eastAsia="Lora" w:hAnsi="Lora" w:cs="Lora"/>
          <w:sz w:val="24"/>
          <w:szCs w:val="24"/>
        </w:rPr>
        <w:t>ladině.</w:t>
      </w:r>
      <w:r>
        <w:rPr>
          <w:rFonts w:ascii="Lora" w:eastAsia="Lora" w:hAnsi="Lora" w:cs="Lora"/>
          <w:sz w:val="24"/>
          <w:szCs w:val="24"/>
          <w:highlight w:val="white"/>
        </w:rPr>
        <w:t>Hybridní</w:t>
      </w:r>
      <w:proofErr w:type="spellEnd"/>
      <w:proofErr w:type="gramEnd"/>
      <w:r>
        <w:rPr>
          <w:rFonts w:ascii="Lora" w:eastAsia="Lora" w:hAnsi="Lora" w:cs="Lora"/>
          <w:sz w:val="24"/>
          <w:szCs w:val="24"/>
          <w:highlight w:val="white"/>
        </w:rPr>
        <w:t xml:space="preserve"> basová komba jsou oblíbeným kompromisem, který kombinuje </w:t>
      </w:r>
      <w:r>
        <w:rPr>
          <w:rFonts w:ascii="Lora" w:eastAsia="Lora" w:hAnsi="Lora" w:cs="Lora"/>
          <w:color w:val="636363"/>
          <w:sz w:val="24"/>
          <w:szCs w:val="24"/>
          <w:highlight w:val="white"/>
        </w:rPr>
        <w:t>to nejlepší z obou světů. Ve svých útrobách skrývají jak lampy (v předzesilovači), tak tranzistory.</w:t>
      </w:r>
    </w:p>
    <w:p w:rsidR="003364DF" w:rsidRDefault="003364DF">
      <w:pPr>
        <w:rPr>
          <w:rFonts w:ascii="Lora" w:eastAsia="Lora" w:hAnsi="Lora" w:cs="Lora"/>
          <w:color w:val="374151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605CE6D9" wp14:editId="6710F450">
            <wp:simplePos x="0" y="0"/>
            <wp:positionH relativeFrom="column">
              <wp:posOffset>-80645</wp:posOffset>
            </wp:positionH>
            <wp:positionV relativeFrom="paragraph">
              <wp:posOffset>2687320</wp:posOffset>
            </wp:positionV>
            <wp:extent cx="5848350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530" y="21561"/>
                <wp:lineTo x="21530" y="0"/>
                <wp:lineTo x="0" y="0"/>
              </wp:wrapPolygon>
            </wp:wrapTight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E05">
        <w:rPr>
          <w:rFonts w:ascii="Lora" w:eastAsia="Lora" w:hAnsi="Lora" w:cs="Lora"/>
          <w:color w:val="374151"/>
          <w:sz w:val="24"/>
          <w:szCs w:val="24"/>
        </w:rPr>
        <w:t>Hybridní kombo je podobný koncept jako tranzistorové kombo, ale místo elektronek využívá polovodičové (tranzistorové) obvody pro zesílení signálu. Tento typ komba kombinuje tranzistory a elektronky ve svém zesilovacím obvodu a nabízí výhody obou technologi</w:t>
      </w:r>
      <w:r w:rsidR="00B64E05">
        <w:rPr>
          <w:rFonts w:ascii="Lora" w:eastAsia="Lora" w:hAnsi="Lora" w:cs="Lora"/>
          <w:color w:val="374151"/>
          <w:sz w:val="24"/>
          <w:szCs w:val="24"/>
        </w:rPr>
        <w:t xml:space="preserve">í. Použití tranzistorů v </w:t>
      </w:r>
      <w:proofErr w:type="gramStart"/>
      <w:r w:rsidR="00B64E05">
        <w:rPr>
          <w:rFonts w:ascii="Lora" w:eastAsia="Lora" w:hAnsi="Lora" w:cs="Lora"/>
          <w:color w:val="374151"/>
          <w:sz w:val="24"/>
          <w:szCs w:val="24"/>
        </w:rPr>
        <w:t>před</w:t>
      </w:r>
      <w:proofErr w:type="gramEnd"/>
      <w:r w:rsidR="00B64E05">
        <w:rPr>
          <w:rFonts w:ascii="Lora" w:eastAsia="Lora" w:hAnsi="Lora" w:cs="Lora"/>
          <w:color w:val="374151"/>
          <w:sz w:val="24"/>
          <w:szCs w:val="24"/>
        </w:rPr>
        <w:t xml:space="preserve"> zesilovacím stupni </w:t>
      </w:r>
      <w:proofErr w:type="gramStart"/>
      <w:r w:rsidR="00B64E05">
        <w:rPr>
          <w:rFonts w:ascii="Lora" w:eastAsia="Lora" w:hAnsi="Lora" w:cs="Lora"/>
          <w:color w:val="374151"/>
          <w:sz w:val="24"/>
          <w:szCs w:val="24"/>
        </w:rPr>
        <w:t>poskytuje</w:t>
      </w:r>
      <w:proofErr w:type="gramEnd"/>
      <w:r w:rsidR="00B64E05">
        <w:rPr>
          <w:rFonts w:ascii="Lora" w:eastAsia="Lora" w:hAnsi="Lora" w:cs="Lora"/>
          <w:color w:val="374151"/>
          <w:sz w:val="24"/>
          <w:szCs w:val="24"/>
        </w:rPr>
        <w:t xml:space="preserve"> vysokou citlivost, nízké zkreslení a široké pásmo frekvencí. Tyto vlastnosti umožňují přesnou reprodukci vstupního signálu a jeho přizpůsobení potřebám uživatele. Na druhé straně, elektronky jsou v</w:t>
      </w:r>
      <w:r w:rsidR="00B64E05">
        <w:rPr>
          <w:rFonts w:ascii="Lora" w:eastAsia="Lora" w:hAnsi="Lora" w:cs="Lora"/>
          <w:color w:val="374151"/>
          <w:sz w:val="24"/>
          <w:szCs w:val="24"/>
        </w:rPr>
        <w:t>ýkonovými prvky, které poskytují výkonovou kapacitu a teplomilnost potřebnou pro pohánění reproduktorů. Hybridní komba jsou oblíbená zejména v oblasti zvukových systémů, jako jsou kytarové zesilovače, HI-FI systémy a audiofilská zařízení. Kombinace tranzis</w:t>
      </w:r>
      <w:r w:rsidR="00B64E05">
        <w:rPr>
          <w:rFonts w:ascii="Lora" w:eastAsia="Lora" w:hAnsi="Lora" w:cs="Lora"/>
          <w:color w:val="374151"/>
          <w:sz w:val="24"/>
          <w:szCs w:val="24"/>
        </w:rPr>
        <w:t xml:space="preserve">torů a elektronek umožňuje dosažení vyváženého zvuku, výkonu a </w:t>
      </w:r>
    </w:p>
    <w:p w:rsidR="0098393D" w:rsidRDefault="00B64E05">
      <w:pPr>
        <w:rPr>
          <w:rFonts w:ascii="Lora" w:eastAsia="Lora" w:hAnsi="Lora" w:cs="Lora"/>
          <w:color w:val="374151"/>
          <w:sz w:val="24"/>
          <w:szCs w:val="24"/>
        </w:rPr>
      </w:pPr>
      <w:r>
        <w:rPr>
          <w:rFonts w:ascii="Lora" w:eastAsia="Lora" w:hAnsi="Lora" w:cs="Lora"/>
          <w:color w:val="374151"/>
          <w:sz w:val="24"/>
          <w:szCs w:val="24"/>
        </w:rPr>
        <w:lastRenderedPageBreak/>
        <w:t>přizpůsobivosti. Hybridní komba jsou často ceněna</w:t>
      </w:r>
      <w:r w:rsidR="003364DF">
        <w:rPr>
          <w:rFonts w:ascii="Lora" w:eastAsia="Lora" w:hAnsi="Lora" w:cs="Lora"/>
          <w:color w:val="374151"/>
          <w:sz w:val="24"/>
          <w:szCs w:val="24"/>
        </w:rPr>
        <w:t xml:space="preserve"> </w:t>
      </w:r>
      <w:r>
        <w:rPr>
          <w:rFonts w:ascii="Lora" w:eastAsia="Lora" w:hAnsi="Lora" w:cs="Lora"/>
          <w:color w:val="374151"/>
          <w:sz w:val="24"/>
          <w:szCs w:val="24"/>
        </w:rPr>
        <w:t>pro svou schopnost</w:t>
      </w:r>
      <w:r w:rsidR="003364DF">
        <w:rPr>
          <w:rFonts w:ascii="Lora" w:eastAsia="Lora" w:hAnsi="Lora" w:cs="Lora"/>
          <w:color w:val="374151"/>
          <w:sz w:val="24"/>
          <w:szCs w:val="24"/>
        </w:rPr>
        <w:t xml:space="preserve"> </w:t>
      </w:r>
      <w:r>
        <w:rPr>
          <w:rFonts w:ascii="Lora" w:eastAsia="Lora" w:hAnsi="Lora" w:cs="Lora"/>
          <w:color w:val="374151"/>
          <w:sz w:val="24"/>
          <w:szCs w:val="24"/>
        </w:rPr>
        <w:t>poskytovat teplý a bohatý zvuk elektronek spolu s přesností a stabilitou tranzistorů.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079926F" wp14:editId="22F358FC">
            <wp:simplePos x="0" y="0"/>
            <wp:positionH relativeFrom="column">
              <wp:posOffset>2664785</wp:posOffset>
            </wp:positionH>
            <wp:positionV relativeFrom="paragraph">
              <wp:posOffset>5817080</wp:posOffset>
            </wp:positionV>
            <wp:extent cx="3097912" cy="2555137"/>
            <wp:effectExtent l="0" t="0" r="0" b="0"/>
            <wp:wrapSquare wrapText="bothSides" distT="114300" distB="114300" distL="114300" distR="11430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912" cy="255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393D" w:rsidRDefault="00B64E05" w:rsidP="00B64E05">
      <w:pPr>
        <w:pStyle w:val="Nadpis2"/>
      </w:pPr>
      <w:bookmarkStart w:id="6" w:name="_Toc137679182"/>
      <w:r>
        <w:t>Modelingové kombo</w:t>
      </w:r>
      <w:bookmarkEnd w:id="6"/>
    </w:p>
    <w:p w:rsidR="0098393D" w:rsidRDefault="00B64E05">
      <w:pPr>
        <w:rPr>
          <w:rFonts w:ascii="Lora" w:eastAsia="Lora" w:hAnsi="Lora" w:cs="Lora"/>
          <w:color w:val="374151"/>
          <w:sz w:val="24"/>
          <w:szCs w:val="24"/>
        </w:rPr>
      </w:pPr>
      <w:r>
        <w:rPr>
          <w:rFonts w:ascii="Lora" w:eastAsia="Lora" w:hAnsi="Lora" w:cs="Lora"/>
          <w:color w:val="444444"/>
          <w:sz w:val="24"/>
          <w:szCs w:val="24"/>
          <w:highlight w:val="white"/>
        </w:rPr>
        <w:t>Jestliže hledáte mo</w:t>
      </w:r>
      <w:r>
        <w:rPr>
          <w:rFonts w:ascii="Lora" w:eastAsia="Lora" w:hAnsi="Lora" w:cs="Lora"/>
          <w:color w:val="444444"/>
          <w:sz w:val="24"/>
          <w:szCs w:val="24"/>
          <w:highlight w:val="white"/>
        </w:rPr>
        <w:t>žnosti, jak zvuk více modulovat a experimentovat s různými efekty, doporučujeme se rozhlédnout mezi modelingovými komby s digitálním procesorem, který dokáže simulovat různé druhy zvuků, zkreslení, typů aparátů a většinou se zde setkáme i s modulačními efe</w:t>
      </w:r>
      <w:r>
        <w:rPr>
          <w:rFonts w:ascii="Lora" w:eastAsia="Lora" w:hAnsi="Lora" w:cs="Lora"/>
          <w:color w:val="444444"/>
          <w:sz w:val="24"/>
          <w:szCs w:val="24"/>
          <w:highlight w:val="white"/>
        </w:rPr>
        <w:t xml:space="preserve">kty (chorus, </w:t>
      </w:r>
      <w:proofErr w:type="spellStart"/>
      <w:r>
        <w:rPr>
          <w:rFonts w:ascii="Lora" w:eastAsia="Lora" w:hAnsi="Lora" w:cs="Lora"/>
          <w:color w:val="444444"/>
          <w:sz w:val="24"/>
          <w:szCs w:val="24"/>
          <w:highlight w:val="white"/>
        </w:rPr>
        <w:t>hall</w:t>
      </w:r>
      <w:proofErr w:type="spellEnd"/>
      <w:r>
        <w:rPr>
          <w:rFonts w:ascii="Lora" w:eastAsia="Lora" w:hAnsi="Lora" w:cs="Lora"/>
          <w:color w:val="444444"/>
          <w:sz w:val="24"/>
          <w:szCs w:val="24"/>
          <w:highlight w:val="white"/>
        </w:rPr>
        <w:t xml:space="preserve">, </w:t>
      </w:r>
      <w:proofErr w:type="spellStart"/>
      <w:r>
        <w:rPr>
          <w:rFonts w:ascii="Lora" w:eastAsia="Lora" w:hAnsi="Lora" w:cs="Lora"/>
          <w:color w:val="444444"/>
          <w:sz w:val="24"/>
          <w:szCs w:val="24"/>
          <w:highlight w:val="white"/>
        </w:rPr>
        <w:t>delay</w:t>
      </w:r>
      <w:proofErr w:type="spellEnd"/>
      <w:r>
        <w:rPr>
          <w:rFonts w:ascii="Lora" w:eastAsia="Lora" w:hAnsi="Lora" w:cs="Lora"/>
          <w:color w:val="444444"/>
          <w:sz w:val="24"/>
          <w:szCs w:val="24"/>
          <w:highlight w:val="white"/>
        </w:rPr>
        <w:t xml:space="preserve">, tremolo a podobně). K dispozici jsou také vstupy </w:t>
      </w:r>
      <w:proofErr w:type="spellStart"/>
      <w:r>
        <w:rPr>
          <w:rFonts w:ascii="Lora" w:eastAsia="Lora" w:hAnsi="Lora" w:cs="Lora"/>
          <w:color w:val="444444"/>
          <w:sz w:val="24"/>
          <w:szCs w:val="24"/>
          <w:highlight w:val="white"/>
        </w:rPr>
        <w:t>Aux</w:t>
      </w:r>
      <w:proofErr w:type="spellEnd"/>
      <w:r>
        <w:rPr>
          <w:rFonts w:ascii="Lora" w:eastAsia="Lora" w:hAnsi="Lora" w:cs="Lora"/>
          <w:color w:val="444444"/>
          <w:sz w:val="24"/>
          <w:szCs w:val="24"/>
          <w:highlight w:val="white"/>
        </w:rPr>
        <w:t xml:space="preserve">, sluchátkový výstup a často je zde i </w:t>
      </w:r>
      <w:r>
        <w:rPr>
          <w:rFonts w:ascii="Lora" w:eastAsia="Lora" w:hAnsi="Lora" w:cs="Lora"/>
          <w:color w:val="444444"/>
          <w:sz w:val="24"/>
          <w:szCs w:val="24"/>
        </w:rPr>
        <w:t xml:space="preserve">USB výstup pro nahrávání kytary do PC. </w:t>
      </w:r>
      <w:r>
        <w:rPr>
          <w:rFonts w:ascii="Lora" w:eastAsia="Lora" w:hAnsi="Lora" w:cs="Lora"/>
          <w:color w:val="374151"/>
          <w:sz w:val="24"/>
          <w:szCs w:val="24"/>
        </w:rPr>
        <w:t xml:space="preserve">Modelingová komba jsou speciální typy kytarových zesilovačů, které využívají digitální technologie a </w:t>
      </w:r>
      <w:r>
        <w:rPr>
          <w:rFonts w:ascii="Lora" w:eastAsia="Lora" w:hAnsi="Lora" w:cs="Lora"/>
          <w:color w:val="374151"/>
          <w:sz w:val="24"/>
          <w:szCs w:val="24"/>
        </w:rPr>
        <w:t xml:space="preserve">softwarové emulace k reprodukci zvuků různých kytarových zesilovačů, efektů a reproduktorových konfigurací. Tyto komba umožňují kytaristům simulovat širokou škálu zvuků a stylů bez potřeby fyzických zesilovačů a efektových pedálů. Fungování modelingových </w:t>
      </w:r>
      <w:proofErr w:type="spellStart"/>
      <w:r>
        <w:rPr>
          <w:rFonts w:ascii="Lora" w:eastAsia="Lora" w:hAnsi="Lora" w:cs="Lora"/>
          <w:color w:val="374151"/>
          <w:sz w:val="24"/>
          <w:szCs w:val="24"/>
        </w:rPr>
        <w:t>k</w:t>
      </w:r>
      <w:r>
        <w:rPr>
          <w:rFonts w:ascii="Lora" w:eastAsia="Lora" w:hAnsi="Lora" w:cs="Lora"/>
          <w:color w:val="374151"/>
          <w:sz w:val="24"/>
          <w:szCs w:val="24"/>
        </w:rPr>
        <w:t>ombat</w:t>
      </w:r>
      <w:proofErr w:type="spellEnd"/>
      <w:r>
        <w:rPr>
          <w:rFonts w:ascii="Lora" w:eastAsia="Lora" w:hAnsi="Lora" w:cs="Lora"/>
          <w:color w:val="374151"/>
          <w:sz w:val="24"/>
          <w:szCs w:val="24"/>
        </w:rPr>
        <w:t xml:space="preserve"> se zakládá na dvou hlavních prvcích: digitálním </w:t>
      </w:r>
      <w:proofErr w:type="gramStart"/>
      <w:r>
        <w:rPr>
          <w:rFonts w:ascii="Lora" w:eastAsia="Lora" w:hAnsi="Lora" w:cs="Lora"/>
          <w:color w:val="374151"/>
          <w:sz w:val="24"/>
          <w:szCs w:val="24"/>
        </w:rPr>
        <w:t>procesoru</w:t>
      </w:r>
      <w:proofErr w:type="gramEnd"/>
      <w:r>
        <w:rPr>
          <w:rFonts w:ascii="Lora" w:eastAsia="Lora" w:hAnsi="Lora" w:cs="Lora"/>
          <w:color w:val="374151"/>
          <w:sz w:val="24"/>
          <w:szCs w:val="24"/>
        </w:rPr>
        <w:t xml:space="preserve"> a softwarových emulací. Digitální procesor zpracovává signál z kytary a aplikuje emulace různých zesilovačů, efektů a reproduktorů na základě volby kytaristy. Tyto emulace jsou vytvořeny pomoc</w:t>
      </w:r>
      <w:r>
        <w:rPr>
          <w:rFonts w:ascii="Lora" w:eastAsia="Lora" w:hAnsi="Lora" w:cs="Lora"/>
          <w:color w:val="374151"/>
          <w:sz w:val="24"/>
          <w:szCs w:val="24"/>
        </w:rPr>
        <w:t xml:space="preserve">í pokročilých algoritmů, které simuluji charakteristické vlastnosti a reakce různých zesilovačů a efektů. Modelingová komba mají několik výhod. Jsou kompaktní a snadno přenosná, což je vhodné pro živá vystoupení a hraní na různých místech. Kytaristé mohou </w:t>
      </w:r>
      <w:r>
        <w:rPr>
          <w:rFonts w:ascii="Lora" w:eastAsia="Lora" w:hAnsi="Lora" w:cs="Lora"/>
          <w:color w:val="374151"/>
          <w:sz w:val="24"/>
          <w:szCs w:val="24"/>
        </w:rPr>
        <w:t>mít přístup k širokému spektru zvuků s pouhým stisknutím tlačítka. Tyto komba také často nabízejí různé funkce, jako je nahrávání, metronom, efekty a další. I když modelingová komba poskytují výhody pohodlnosti a množství zvuků, někteří kytaristé preferují</w:t>
      </w:r>
      <w:r>
        <w:rPr>
          <w:rFonts w:ascii="Lora" w:eastAsia="Lora" w:hAnsi="Lora" w:cs="Lora"/>
          <w:color w:val="374151"/>
          <w:sz w:val="24"/>
          <w:szCs w:val="24"/>
        </w:rPr>
        <w:t xml:space="preserve"> tradiční komba s lampovými zesilovači pro jejich charakteristický zvuk a odezvu. Nicméně, pro ty, kteří hledají všestrannost a různorodost ve zvucích, jsou modelingová komba výbornou volbou.</w:t>
      </w:r>
    </w:p>
    <w:p w:rsidR="0098393D" w:rsidRDefault="00B64E05" w:rsidP="00B64E05">
      <w:pPr>
        <w:pStyle w:val="Nadpis2"/>
        <w:rPr>
          <w:sz w:val="24"/>
          <w:szCs w:val="24"/>
        </w:rPr>
      </w:pPr>
      <w:bookmarkStart w:id="7" w:name="_Toc137679183"/>
      <w:r>
        <w:t>Lampové komba</w:t>
      </w:r>
      <w:bookmarkEnd w:id="7"/>
    </w:p>
    <w:p w:rsidR="0098393D" w:rsidRDefault="00B64E05">
      <w:pPr>
        <w:rPr>
          <w:rFonts w:ascii="Lora" w:eastAsia="Lora" w:hAnsi="Lora" w:cs="Lora"/>
          <w:sz w:val="24"/>
          <w:szCs w:val="24"/>
          <w:highlight w:val="white"/>
        </w:rPr>
      </w:pPr>
      <w:r>
        <w:rPr>
          <w:rFonts w:ascii="Lora" w:eastAsia="Lora" w:hAnsi="Lora" w:cs="Lora"/>
          <w:sz w:val="24"/>
          <w:szCs w:val="24"/>
          <w:highlight w:val="white"/>
        </w:rPr>
        <w:t>Pokud to myslíte s hraním na elektrickou kytaru vá</w:t>
      </w:r>
      <w:r>
        <w:rPr>
          <w:rFonts w:ascii="Lora" w:eastAsia="Lora" w:hAnsi="Lora" w:cs="Lora"/>
          <w:sz w:val="24"/>
          <w:szCs w:val="24"/>
          <w:highlight w:val="white"/>
        </w:rPr>
        <w:t xml:space="preserve">žně, tak doporučujeme vybrat kombo </w:t>
      </w:r>
      <w:proofErr w:type="spellStart"/>
      <w:r>
        <w:rPr>
          <w:rFonts w:ascii="Lora" w:eastAsia="Lora" w:hAnsi="Lora" w:cs="Lora"/>
          <w:sz w:val="24"/>
          <w:szCs w:val="24"/>
          <w:highlight w:val="white"/>
        </w:rPr>
        <w:t>celolampové</w:t>
      </w:r>
      <w:proofErr w:type="spellEnd"/>
      <w:r>
        <w:rPr>
          <w:rFonts w:ascii="Lora" w:eastAsia="Lora" w:hAnsi="Lora" w:cs="Lora"/>
          <w:sz w:val="24"/>
          <w:szCs w:val="24"/>
          <w:highlight w:val="white"/>
        </w:rPr>
        <w:t xml:space="preserve">, kde jsou elektronky jak v předzesilovači, tak v koncovém stupni. Jejich zvuk je velmi dynamický a při </w:t>
      </w:r>
      <w:r>
        <w:rPr>
          <w:rFonts w:ascii="Lora" w:eastAsia="Lora" w:hAnsi="Lora" w:cs="Lora"/>
          <w:sz w:val="24"/>
          <w:szCs w:val="24"/>
          <w:highlight w:val="white"/>
        </w:rPr>
        <w:lastRenderedPageBreak/>
        <w:t>živém hraní s kapelou se skvěle zvukově prosazují mezi ostatními nástroji v kapele, protože lampy zesilují</w:t>
      </w:r>
      <w:r>
        <w:rPr>
          <w:rFonts w:ascii="Lora" w:eastAsia="Lora" w:hAnsi="Lora" w:cs="Lora"/>
          <w:sz w:val="24"/>
          <w:szCs w:val="24"/>
          <w:highlight w:val="white"/>
        </w:rPr>
        <w:t xml:space="preserve"> širší spektrum frekvencí. Rozdíl oproti ostatním aparátům najdeme i ve výkonu.  Kombo nebo zesilovač s výkonem 15 – 30W, bez problémů uslyšíte i na menších a středních pódiích. Ty silnější aparáty, 50W a více jsou schopné zajistit dostatečnou slyšitelnost</w:t>
      </w:r>
      <w:r>
        <w:rPr>
          <w:rFonts w:ascii="Lora" w:eastAsia="Lora" w:hAnsi="Lora" w:cs="Lora"/>
          <w:sz w:val="24"/>
          <w:szCs w:val="24"/>
          <w:highlight w:val="white"/>
        </w:rPr>
        <w:t xml:space="preserve"> i na opravdu velkých scénách. Lampové zesilovače a komba jsou doposud jedny z nejvíce uznávaných a nejvíce používaných mezi profesionálními kytaristy. </w:t>
      </w:r>
      <w:r>
        <w:rPr>
          <w:rFonts w:ascii="Lora" w:eastAsia="Lora" w:hAnsi="Lora" w:cs="Lora"/>
          <w:color w:val="636363"/>
          <w:sz w:val="24"/>
          <w:szCs w:val="24"/>
          <w:highlight w:val="white"/>
        </w:rPr>
        <w:t>La</w:t>
      </w:r>
      <w:r>
        <w:rPr>
          <w:rFonts w:ascii="Lora" w:eastAsia="Lora" w:hAnsi="Lora" w:cs="Lora"/>
          <w:sz w:val="24"/>
          <w:szCs w:val="24"/>
          <w:highlight w:val="white"/>
        </w:rPr>
        <w:t>mpová baskytarová komba jsou dražší a těžší než tranzistorová. Ani z hlediska údržby na tom nejsou lép</w:t>
      </w:r>
      <w:r>
        <w:rPr>
          <w:rFonts w:ascii="Lora" w:eastAsia="Lora" w:hAnsi="Lora" w:cs="Lora"/>
          <w:sz w:val="24"/>
          <w:szCs w:val="24"/>
          <w:highlight w:val="white"/>
        </w:rPr>
        <w:t>e – lampy se musí nějaký čas zahřívat a trpí na neodborný servis. Proč si tedy vybrat lampové kombo? Kvůli zvuku. Zvuk lampového aparátu je osobitý, barevný a jen velmi těžko napodobitelný.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CA978E9" wp14:editId="3C9079C8">
            <wp:simplePos x="0" y="0"/>
            <wp:positionH relativeFrom="column">
              <wp:posOffset>1</wp:posOffset>
            </wp:positionH>
            <wp:positionV relativeFrom="paragraph">
              <wp:posOffset>677102</wp:posOffset>
            </wp:positionV>
            <wp:extent cx="3248342" cy="2818810"/>
            <wp:effectExtent l="0" t="0" r="0" b="0"/>
            <wp:wrapSquare wrapText="bothSides" distT="114300" distB="114300" distL="114300" distR="11430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342" cy="281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393D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Základním principem lampového komba je využití elektronkového zesilovače, který je složen ze tří hlavních částí: </w:t>
      </w:r>
      <w:proofErr w:type="spellStart"/>
      <w:r>
        <w:rPr>
          <w:rFonts w:ascii="Lora" w:eastAsia="Lora" w:hAnsi="Lora" w:cs="Lora"/>
          <w:sz w:val="24"/>
          <w:szCs w:val="24"/>
        </w:rPr>
        <w:t>předzesilovacího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stupně, výkonového stupně a zdroje </w:t>
      </w:r>
      <w:proofErr w:type="spellStart"/>
      <w:proofErr w:type="gramStart"/>
      <w:r>
        <w:rPr>
          <w:rFonts w:ascii="Lora" w:eastAsia="Lora" w:hAnsi="Lora" w:cs="Lora"/>
          <w:sz w:val="24"/>
          <w:szCs w:val="24"/>
        </w:rPr>
        <w:t>napájení.Přednosti</w:t>
      </w:r>
      <w:proofErr w:type="spellEnd"/>
      <w:proofErr w:type="gramEnd"/>
      <w:r>
        <w:rPr>
          <w:rFonts w:ascii="Lora" w:eastAsia="Lora" w:hAnsi="Lora" w:cs="Lora"/>
          <w:sz w:val="24"/>
          <w:szCs w:val="24"/>
        </w:rPr>
        <w:t xml:space="preserve"> lampových </w:t>
      </w:r>
      <w:proofErr w:type="spellStart"/>
      <w:r>
        <w:rPr>
          <w:rFonts w:ascii="Lora" w:eastAsia="Lora" w:hAnsi="Lora" w:cs="Lora"/>
          <w:sz w:val="24"/>
          <w:szCs w:val="24"/>
        </w:rPr>
        <w:t>kombat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spočívají v jejich charakteristickém zvuku. Lampové ele</w:t>
      </w:r>
      <w:r>
        <w:rPr>
          <w:rFonts w:ascii="Lora" w:eastAsia="Lora" w:hAnsi="Lora" w:cs="Lora"/>
          <w:sz w:val="24"/>
          <w:szCs w:val="24"/>
        </w:rPr>
        <w:t>ktronky poskytují teplý, sytý a bohatý zvuk, který je mnohými hudebníky ceněn. Mají také specifickou reakci na hlasitost a kytarovou dynamiku, což umožňuje kytaristům dosahovat žádoucího zkreslení a komprese.</w:t>
      </w:r>
    </w:p>
    <w:p w:rsidR="0098393D" w:rsidRDefault="0098393D">
      <w:pPr>
        <w:rPr>
          <w:rFonts w:ascii="Roboto" w:eastAsia="Roboto" w:hAnsi="Roboto" w:cs="Roboto"/>
          <w:color w:val="374151"/>
          <w:sz w:val="24"/>
          <w:szCs w:val="24"/>
        </w:rPr>
      </w:pPr>
    </w:p>
    <w:p w:rsidR="0098393D" w:rsidRPr="00B64E05" w:rsidRDefault="00B64E05" w:rsidP="00B64E05">
      <w:pPr>
        <w:pStyle w:val="Nadpis2"/>
      </w:pPr>
      <w:bookmarkStart w:id="8" w:name="_heading=h.25ul2u6hhymy" w:colFirst="0" w:colLast="0"/>
      <w:bookmarkStart w:id="9" w:name="_Toc137679184"/>
      <w:bookmarkEnd w:id="8"/>
      <w:r w:rsidRPr="00B64E05">
        <w:t>Baskytarové kombo a výkon</w:t>
      </w:r>
      <w:bookmarkEnd w:id="9"/>
    </w:p>
    <w:p w:rsidR="0098393D" w:rsidRDefault="00B64E05">
      <w:pPr>
        <w:shd w:val="clear" w:color="auto" w:fill="FFFFFF"/>
        <w:spacing w:after="200" w:line="342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Baskytarové kombo je k dostání s výkonem od 1 až po 1000 W. Výkon ovlivňuje hlasitost a tlak zvuku linoucího se z reproduktoru, a proto jej vybírejte v závislosti na tom, kde, co a s kým hrajete. Údaje uvedené níže platí pro tranzistorová a hybridní basová</w:t>
      </w:r>
      <w:r>
        <w:rPr>
          <w:rFonts w:ascii="Lora" w:eastAsia="Lora" w:hAnsi="Lora" w:cs="Lora"/>
          <w:sz w:val="20"/>
          <w:szCs w:val="20"/>
        </w:rPr>
        <w:t xml:space="preserve"> komba.</w:t>
      </w:r>
    </w:p>
    <w:p w:rsidR="0098393D" w:rsidRDefault="00B64E05">
      <w:pPr>
        <w:numPr>
          <w:ilvl w:val="0"/>
          <w:numId w:val="2"/>
        </w:numPr>
        <w:pBdr>
          <w:bottom w:val="none" w:sz="0" w:space="7" w:color="auto"/>
        </w:pBdr>
        <w:shd w:val="clear" w:color="auto" w:fill="FFFFFF"/>
        <w:spacing w:after="0" w:line="342" w:lineRule="auto"/>
        <w:rPr>
          <w:color w:val="000000"/>
        </w:rPr>
      </w:pPr>
      <w:r>
        <w:rPr>
          <w:rFonts w:ascii="Lora" w:eastAsia="Lora" w:hAnsi="Lora" w:cs="Lora"/>
          <w:b/>
          <w:sz w:val="20"/>
          <w:szCs w:val="20"/>
        </w:rPr>
        <w:t>1-50W malá basová komba</w:t>
      </w:r>
      <w:r>
        <w:rPr>
          <w:rFonts w:ascii="Lora" w:eastAsia="Lora" w:hAnsi="Lora" w:cs="Lora"/>
          <w:sz w:val="20"/>
          <w:szCs w:val="20"/>
        </w:rPr>
        <w:t xml:space="preserve"> jsou ideální na domácí cvičení či jemnou hudbu bez bicích.</w:t>
      </w:r>
    </w:p>
    <w:p w:rsidR="0098393D" w:rsidRDefault="00B64E05">
      <w:pPr>
        <w:numPr>
          <w:ilvl w:val="0"/>
          <w:numId w:val="2"/>
        </w:numPr>
        <w:pBdr>
          <w:bottom w:val="none" w:sz="0" w:space="7" w:color="auto"/>
        </w:pBdr>
        <w:shd w:val="clear" w:color="auto" w:fill="FFFFFF"/>
        <w:spacing w:after="0" w:line="342" w:lineRule="auto"/>
        <w:rPr>
          <w:color w:val="000000"/>
        </w:rPr>
      </w:pPr>
      <w:r>
        <w:rPr>
          <w:rFonts w:ascii="Lora" w:eastAsia="Lora" w:hAnsi="Lora" w:cs="Lora"/>
          <w:b/>
          <w:sz w:val="20"/>
          <w:szCs w:val="20"/>
        </w:rPr>
        <w:t>100-200W basové kombo</w:t>
      </w:r>
      <w:r>
        <w:rPr>
          <w:rFonts w:ascii="Lora" w:eastAsia="Lora" w:hAnsi="Lora" w:cs="Lora"/>
          <w:sz w:val="20"/>
          <w:szCs w:val="20"/>
        </w:rPr>
        <w:t xml:space="preserve"> už se neztratí ani ve zkušebně, ovšem pouze pokud hrajete pop nebo třeba folk.</w:t>
      </w:r>
    </w:p>
    <w:p w:rsidR="0098393D" w:rsidRDefault="00B64E05">
      <w:pPr>
        <w:numPr>
          <w:ilvl w:val="0"/>
          <w:numId w:val="2"/>
        </w:numPr>
        <w:pBdr>
          <w:bottom w:val="none" w:sz="0" w:space="7" w:color="auto"/>
        </w:pBdr>
        <w:shd w:val="clear" w:color="auto" w:fill="FFFFFF"/>
        <w:spacing w:after="0" w:line="342" w:lineRule="auto"/>
        <w:rPr>
          <w:color w:val="000000"/>
        </w:rPr>
      </w:pPr>
      <w:r>
        <w:rPr>
          <w:rFonts w:ascii="Lora" w:eastAsia="Lora" w:hAnsi="Lora" w:cs="Lora"/>
          <w:b/>
          <w:sz w:val="20"/>
          <w:szCs w:val="20"/>
        </w:rPr>
        <w:t>200-400W basová komba</w:t>
      </w:r>
      <w:r>
        <w:rPr>
          <w:rFonts w:ascii="Lora" w:eastAsia="Lora" w:hAnsi="Lora" w:cs="Lora"/>
          <w:sz w:val="20"/>
          <w:szCs w:val="20"/>
        </w:rPr>
        <w:t xml:space="preserve"> jsou využitelná i pro hlasitější hudbu jak</w:t>
      </w:r>
      <w:r>
        <w:rPr>
          <w:rFonts w:ascii="Lora" w:eastAsia="Lora" w:hAnsi="Lora" w:cs="Lora"/>
          <w:sz w:val="20"/>
          <w:szCs w:val="20"/>
        </w:rPr>
        <w:t>o je blues, rock či punk.</w:t>
      </w:r>
    </w:p>
    <w:p w:rsidR="0098393D" w:rsidRDefault="00B64E05">
      <w:pPr>
        <w:numPr>
          <w:ilvl w:val="0"/>
          <w:numId w:val="2"/>
        </w:numPr>
        <w:shd w:val="clear" w:color="auto" w:fill="FFFFFF"/>
        <w:spacing w:after="200" w:line="342" w:lineRule="auto"/>
        <w:rPr>
          <w:color w:val="000000"/>
        </w:rPr>
      </w:pPr>
      <w:r>
        <w:rPr>
          <w:rFonts w:ascii="Lora" w:eastAsia="Lora" w:hAnsi="Lora" w:cs="Lora"/>
          <w:b/>
          <w:sz w:val="20"/>
          <w:szCs w:val="20"/>
        </w:rPr>
        <w:lastRenderedPageBreak/>
        <w:t>Basová komba nad 400 W</w:t>
      </w:r>
      <w:r>
        <w:rPr>
          <w:rFonts w:ascii="Lora" w:eastAsia="Lora" w:hAnsi="Lora" w:cs="Lora"/>
          <w:sz w:val="20"/>
          <w:szCs w:val="20"/>
        </w:rPr>
        <w:t xml:space="preserve"> mají dostatek výkonu k protlačení zvuku baskytary i přes hlasitého bubeníka a duo neustále se zesilujících kytaristů.</w:t>
      </w:r>
    </w:p>
    <w:p w:rsidR="0098393D" w:rsidRDefault="00B64E05">
      <w:pPr>
        <w:pBdr>
          <w:top w:val="none" w:sz="0" w:space="15" w:color="auto"/>
          <w:left w:val="none" w:sz="0" w:space="11" w:color="auto"/>
          <w:bottom w:val="none" w:sz="0" w:space="15" w:color="auto"/>
          <w:between w:val="none" w:sz="0" w:space="15" w:color="auto"/>
        </w:pBdr>
        <w:shd w:val="clear" w:color="auto" w:fill="FFFFFF"/>
        <w:spacing w:before="200" w:after="200" w:line="342" w:lineRule="auto"/>
        <w:rPr>
          <w:rFonts w:ascii="Lora" w:eastAsia="Lora" w:hAnsi="Lora" w:cs="Lora"/>
          <w:sz w:val="20"/>
          <w:szCs w:val="20"/>
        </w:rPr>
      </w:pPr>
      <w:proofErr w:type="gramStart"/>
      <w:r>
        <w:rPr>
          <w:rFonts w:ascii="Lora" w:eastAsia="Lora" w:hAnsi="Lora" w:cs="Lora"/>
          <w:sz w:val="20"/>
          <w:szCs w:val="20"/>
        </w:rPr>
        <w:t>!!!V případě</w:t>
      </w:r>
      <w:proofErr w:type="gramEnd"/>
      <w:r>
        <w:rPr>
          <w:rFonts w:ascii="Lora" w:eastAsia="Lora" w:hAnsi="Lora" w:cs="Lora"/>
          <w:sz w:val="20"/>
          <w:szCs w:val="20"/>
        </w:rPr>
        <w:t xml:space="preserve"> lampových basových komb je výkonnostní křivka zcela jiná. I 100W lampové bas</w:t>
      </w:r>
      <w:r>
        <w:rPr>
          <w:rFonts w:ascii="Lora" w:eastAsia="Lora" w:hAnsi="Lora" w:cs="Lora"/>
          <w:sz w:val="20"/>
          <w:szCs w:val="20"/>
        </w:rPr>
        <w:t>ové kombo má dostatek výkonu pro větší pódia!!!</w:t>
      </w:r>
    </w:p>
    <w:p w:rsidR="0098393D" w:rsidRDefault="00B64E05" w:rsidP="00B64E05">
      <w:pPr>
        <w:pStyle w:val="Nadpis2"/>
      </w:pPr>
      <w:bookmarkStart w:id="10" w:name="_Toc137679185"/>
      <w:r>
        <w:t>Můj projekt na tvorbu vlastního komba</w:t>
      </w:r>
      <w:bookmarkEnd w:id="10"/>
      <w:r>
        <w:t xml:space="preserve"> </w:t>
      </w:r>
    </w:p>
    <w:p w:rsidR="0098393D" w:rsidRDefault="00B64E05">
      <w:pPr>
        <w:pBdr>
          <w:top w:val="none" w:sz="0" w:space="15" w:color="auto"/>
          <w:left w:val="none" w:sz="0" w:space="11" w:color="auto"/>
          <w:bottom w:val="none" w:sz="0" w:space="15" w:color="auto"/>
          <w:between w:val="none" w:sz="0" w:space="15" w:color="auto"/>
        </w:pBdr>
        <w:shd w:val="clear" w:color="auto" w:fill="FFFFFF"/>
        <w:spacing w:before="200" w:after="200" w:line="342" w:lineRule="auto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>Tento projekt mě napadl jelikož jsem chtěl nějaké malé lehké přenosné kombo které je hlavně na baterky s kvalitními hloubkami , když jsem se ale podíval na internet na cenu tak se mi nechtělo dávat 800 KČ</w:t>
      </w:r>
      <w:r>
        <w:rPr>
          <w:rFonts w:ascii="Lora" w:eastAsia="Lora" w:hAnsi="Lora" w:cs="Lora"/>
          <w:sz w:val="24"/>
          <w:szCs w:val="24"/>
        </w:rPr>
        <w:t xml:space="preserve"> za jen 5W </w:t>
      </w:r>
      <w:proofErr w:type="gramStart"/>
      <w:r>
        <w:rPr>
          <w:rFonts w:ascii="Lora" w:eastAsia="Lora" w:hAnsi="Lora" w:cs="Lora"/>
          <w:sz w:val="24"/>
          <w:szCs w:val="24"/>
        </w:rPr>
        <w:t>kombo , takže</w:t>
      </w:r>
      <w:proofErr w:type="gramEnd"/>
      <w:r>
        <w:rPr>
          <w:rFonts w:ascii="Lora" w:eastAsia="Lora" w:hAnsi="Lora" w:cs="Lora"/>
          <w:sz w:val="24"/>
          <w:szCs w:val="24"/>
        </w:rPr>
        <w:t xml:space="preserve"> jsem se rozhodl že si vytvo</w:t>
      </w:r>
      <w:r>
        <w:rPr>
          <w:rFonts w:ascii="Lora" w:eastAsia="Lora" w:hAnsi="Lora" w:cs="Lora"/>
          <w:sz w:val="24"/>
          <w:szCs w:val="24"/>
        </w:rPr>
        <w:t xml:space="preserve">řím vlastní </w:t>
      </w:r>
    </w:p>
    <w:p w:rsidR="00B64E05" w:rsidRDefault="003364DF" w:rsidP="00B64E05">
      <w:pPr>
        <w:pStyle w:val="Nadpis3"/>
      </w:pPr>
      <w:bookmarkStart w:id="11" w:name="_Toc137679186"/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0D9CC04E" wp14:editId="518A3139">
            <wp:simplePos x="0" y="0"/>
            <wp:positionH relativeFrom="column">
              <wp:posOffset>2357755</wp:posOffset>
            </wp:positionH>
            <wp:positionV relativeFrom="paragraph">
              <wp:posOffset>1096010</wp:posOffset>
            </wp:positionV>
            <wp:extent cx="3810000" cy="3085465"/>
            <wp:effectExtent l="0" t="0" r="0" b="635"/>
            <wp:wrapTight wrapText="bothSides">
              <wp:wrapPolygon edited="0">
                <wp:start x="0" y="0"/>
                <wp:lineTo x="0" y="21471"/>
                <wp:lineTo x="21492" y="21471"/>
                <wp:lineTo x="21492" y="0"/>
                <wp:lineTo x="0" y="0"/>
              </wp:wrapPolygon>
            </wp:wrapTight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E05">
        <w:t>Postup</w:t>
      </w:r>
      <w:bookmarkEnd w:id="11"/>
      <w:r w:rsidR="00B64E05">
        <w:t xml:space="preserve"> </w:t>
      </w:r>
    </w:p>
    <w:p w:rsidR="0098393D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Nejprve jsem projížděl internet jestli nenajdu nějaké </w:t>
      </w:r>
      <w:proofErr w:type="gramStart"/>
      <w:r>
        <w:rPr>
          <w:rFonts w:ascii="Lora" w:eastAsia="Lora" w:hAnsi="Lora" w:cs="Lora"/>
          <w:sz w:val="24"/>
          <w:szCs w:val="24"/>
        </w:rPr>
        <w:t>schéma , naštěstí</w:t>
      </w:r>
      <w:proofErr w:type="gramEnd"/>
      <w:r>
        <w:rPr>
          <w:rFonts w:ascii="Lora" w:eastAsia="Lora" w:hAnsi="Lora" w:cs="Lora"/>
          <w:sz w:val="24"/>
          <w:szCs w:val="24"/>
        </w:rPr>
        <w:t xml:space="preserve"> jsem našel jednoduché schéma které využívá  operační zesilovač LM386N , který měl ale velké zkreslení , takže k němu jsou ještě připojeny 3 potenciometry , na zvuk</w:t>
      </w:r>
      <w:r>
        <w:rPr>
          <w:rFonts w:ascii="Lora" w:eastAsia="Lora" w:hAnsi="Lora" w:cs="Lora"/>
          <w:sz w:val="24"/>
          <w:szCs w:val="24"/>
        </w:rPr>
        <w:t xml:space="preserve"> , zkreslení a hloubky (nízké frekvence) , ale z toho schématu byl výstupný výkon ani ne 1 W , takže na radu jednoho spolužáka jsem pořídil na výstup ještě JFET tranzistor který dokáže zvýšit výkon asi až na 18 W zhruba , ale to už by mi 9V baterie neujela</w:t>
      </w:r>
      <w:r>
        <w:rPr>
          <w:rFonts w:ascii="Lora" w:eastAsia="Lora" w:hAnsi="Lora" w:cs="Lora"/>
          <w:sz w:val="24"/>
          <w:szCs w:val="24"/>
        </w:rPr>
        <w:t xml:space="preserve"> , takže jsem ještě začal řešit jaký</w:t>
      </w:r>
      <w:r>
        <w:rPr>
          <w:rFonts w:ascii="Lora" w:eastAsia="Lora" w:hAnsi="Lora" w:cs="Lora"/>
          <w:sz w:val="24"/>
          <w:szCs w:val="24"/>
        </w:rPr>
        <w:t xml:space="preserve"> zdroj, přemýšlel jsem že bych dal třeba 4 baterie do série ale to mi přišlo moc náročný , takže jsem se rozhodl že použiji jen 2 baterie </w:t>
      </w:r>
      <w:proofErr w:type="spellStart"/>
      <w:r>
        <w:rPr>
          <w:rFonts w:ascii="Lora" w:eastAsia="Lora" w:hAnsi="Lora" w:cs="Lora"/>
          <w:sz w:val="24"/>
          <w:szCs w:val="24"/>
        </w:rPr>
        <w:t>Li</w:t>
      </w:r>
      <w:proofErr w:type="spellEnd"/>
      <w:r>
        <w:rPr>
          <w:rFonts w:ascii="Lora" w:eastAsia="Lora" w:hAnsi="Lora" w:cs="Lora"/>
          <w:sz w:val="24"/>
          <w:szCs w:val="24"/>
        </w:rPr>
        <w:t>-on paralelně , takže mají jen 3.7 V ale velkou kapacitu a abych dostal aspoň d</w:t>
      </w:r>
      <w:r>
        <w:rPr>
          <w:rFonts w:ascii="Lora" w:eastAsia="Lora" w:hAnsi="Lora" w:cs="Lora"/>
          <w:sz w:val="24"/>
          <w:szCs w:val="24"/>
        </w:rPr>
        <w:t xml:space="preserve">o 15 V napětí jelikož LM368N může mít vstupní napětí od 5-15V tak jsem pořídil ještě step-up který </w:t>
      </w:r>
      <w:proofErr w:type="spellStart"/>
      <w:r>
        <w:rPr>
          <w:rFonts w:ascii="Lora" w:eastAsia="Lora" w:hAnsi="Lora" w:cs="Lora"/>
          <w:sz w:val="24"/>
          <w:szCs w:val="24"/>
        </w:rPr>
        <w:t>který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může vydávat až 70W.</w:t>
      </w:r>
    </w:p>
    <w:p w:rsidR="0098393D" w:rsidRPr="003364DF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lastRenderedPageBreak/>
        <w:t xml:space="preserve">Tohle byl postup za mě as té lehčí části, jelikož poté mě čekalo modelování ve </w:t>
      </w:r>
      <w:proofErr w:type="spellStart"/>
      <w:r>
        <w:rPr>
          <w:rFonts w:ascii="Lora" w:eastAsia="Lora" w:hAnsi="Lora" w:cs="Lora"/>
          <w:sz w:val="24"/>
          <w:szCs w:val="24"/>
        </w:rPr>
        <w:t>Fusion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360 a následný tisk komba na 3D tiskárně</w:t>
      </w:r>
      <w:r>
        <w:rPr>
          <w:rFonts w:ascii="Lora" w:eastAsia="Lora" w:hAnsi="Lora" w:cs="Lora"/>
          <w:sz w:val="24"/>
          <w:szCs w:val="24"/>
        </w:rPr>
        <w:t xml:space="preserve">. </w:t>
      </w:r>
      <w:proofErr w:type="gramStart"/>
      <w:r>
        <w:rPr>
          <w:rFonts w:ascii="Lora" w:eastAsia="Lora" w:hAnsi="Lora" w:cs="Lora"/>
          <w:sz w:val="24"/>
          <w:szCs w:val="24"/>
        </w:rPr>
        <w:t>P</w:t>
      </w:r>
      <w:r w:rsidR="003364DF">
        <w:rPr>
          <w:rFonts w:ascii="Lora" w:eastAsia="Lora" w:hAnsi="Lora" w:cs="Lora"/>
          <w:sz w:val="24"/>
          <w:szCs w:val="24"/>
        </w:rPr>
        <w:t>rvní</w:t>
      </w:r>
      <w:proofErr w:type="gramEnd"/>
      <w:r w:rsidR="003364DF">
        <w:rPr>
          <w:rFonts w:ascii="Lora" w:eastAsia="Lora" w:hAnsi="Lora" w:cs="Lora"/>
          <w:sz w:val="24"/>
          <w:szCs w:val="24"/>
        </w:rPr>
        <w:t xml:space="preserve"> jsem začal se stránko</w:t>
      </w:r>
    </w:p>
    <w:p w:rsidR="0098393D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D8F3D16" wp14:editId="3B27459E">
            <wp:simplePos x="0" y="0"/>
            <wp:positionH relativeFrom="column">
              <wp:posOffset>147955</wp:posOffset>
            </wp:positionH>
            <wp:positionV relativeFrom="paragraph">
              <wp:posOffset>222250</wp:posOffset>
            </wp:positionV>
            <wp:extent cx="3877310" cy="5505450"/>
            <wp:effectExtent l="0" t="0" r="8890" b="0"/>
            <wp:wrapSquare wrapText="bothSides" distT="114300" distB="114300" distL="114300" distR="11430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4DF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Na stránce jsem strávil několik </w:t>
      </w:r>
      <w:proofErr w:type="gramStart"/>
      <w:r>
        <w:rPr>
          <w:rFonts w:ascii="Lora" w:eastAsia="Lora" w:hAnsi="Lora" w:cs="Lora"/>
          <w:sz w:val="24"/>
          <w:szCs w:val="24"/>
        </w:rPr>
        <w:t>hodin , a to</w:t>
      </w:r>
      <w:proofErr w:type="gramEnd"/>
      <w:r>
        <w:rPr>
          <w:rFonts w:ascii="Lora" w:eastAsia="Lora" w:hAnsi="Lora" w:cs="Lora"/>
          <w:sz w:val="24"/>
          <w:szCs w:val="24"/>
        </w:rPr>
        <w:t xml:space="preserve"> převážně </w:t>
      </w:r>
      <w:proofErr w:type="spellStart"/>
      <w:r>
        <w:rPr>
          <w:rFonts w:ascii="Lora" w:eastAsia="Lora" w:hAnsi="Lora" w:cs="Lora"/>
          <w:sz w:val="24"/>
          <w:szCs w:val="24"/>
        </w:rPr>
        <w:t>googlení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co jaké slovo dělá a jak pracovat s CSS </w:t>
      </w:r>
      <w:proofErr w:type="spellStart"/>
      <w:r>
        <w:rPr>
          <w:rFonts w:ascii="Lora" w:eastAsia="Lora" w:hAnsi="Lora" w:cs="Lora"/>
          <w:sz w:val="24"/>
          <w:szCs w:val="24"/>
        </w:rPr>
        <w:t>stylama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, ale nějak to šlo udělat , poté jsem se pustil na logo a plakát , to taky šlo celkem rychle, ale pak když už konečně došli součástky a já měl ta</w:t>
      </w:r>
      <w:r>
        <w:rPr>
          <w:rFonts w:ascii="Lora" w:eastAsia="Lora" w:hAnsi="Lora" w:cs="Lora"/>
          <w:sz w:val="24"/>
          <w:szCs w:val="24"/>
        </w:rPr>
        <w:t xml:space="preserve">ky 5 dní na to abych to vyzkoušel zapojení na </w:t>
      </w:r>
      <w:proofErr w:type="spellStart"/>
      <w:r>
        <w:rPr>
          <w:rFonts w:ascii="Lora" w:eastAsia="Lora" w:hAnsi="Lora" w:cs="Lora"/>
          <w:sz w:val="24"/>
          <w:szCs w:val="24"/>
        </w:rPr>
        <w:t>nepájivém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poli a potom následné pájení. Myslel jsem si že třeba za 1 den to na pohodu zapojím na </w:t>
      </w:r>
      <w:proofErr w:type="spellStart"/>
      <w:r>
        <w:rPr>
          <w:rFonts w:ascii="Lora" w:eastAsia="Lora" w:hAnsi="Lora" w:cs="Lora"/>
          <w:sz w:val="24"/>
          <w:szCs w:val="24"/>
        </w:rPr>
        <w:t>nepájivém</w:t>
      </w:r>
      <w:proofErr w:type="spellEnd"/>
      <w:r>
        <w:rPr>
          <w:rFonts w:ascii="Lora" w:eastAsia="Lora" w:hAnsi="Lora" w:cs="Lora"/>
          <w:sz w:val="24"/>
          <w:szCs w:val="24"/>
        </w:rPr>
        <w:t xml:space="preserve"> poli a bude mi to fungovat , ale velmi jsem se pletl , na to pole jsem to zhruba zapojoval 3 dny . A kd</w:t>
      </w:r>
      <w:r>
        <w:rPr>
          <w:rFonts w:ascii="Lora" w:eastAsia="Lora" w:hAnsi="Lora" w:cs="Lora"/>
          <w:sz w:val="24"/>
          <w:szCs w:val="24"/>
        </w:rPr>
        <w:t xml:space="preserve">yž už to nějak fungovalo , tak se objevil nový problém a už jsem moc neměl čas na řešení tohoto problému , zjistil jsem při zapojení že signál z baskytary je příliš </w:t>
      </w:r>
      <w:proofErr w:type="gramStart"/>
      <w:r>
        <w:rPr>
          <w:rFonts w:ascii="Lora" w:eastAsia="Lora" w:hAnsi="Lora" w:cs="Lora"/>
          <w:sz w:val="24"/>
          <w:szCs w:val="24"/>
        </w:rPr>
        <w:t>slabý aby</w:t>
      </w:r>
      <w:proofErr w:type="gramEnd"/>
      <w:r>
        <w:rPr>
          <w:rFonts w:ascii="Lora" w:eastAsia="Lora" w:hAnsi="Lora" w:cs="Lora"/>
          <w:sz w:val="24"/>
          <w:szCs w:val="24"/>
        </w:rPr>
        <w:t xml:space="preserve"> něco dělal, takže bych ještě musel zvlášť zesílit signál z baskytary. Tak jsem me</w:t>
      </w:r>
      <w:r>
        <w:rPr>
          <w:rFonts w:ascii="Lora" w:eastAsia="Lora" w:hAnsi="Lora" w:cs="Lora"/>
          <w:sz w:val="24"/>
          <w:szCs w:val="24"/>
        </w:rPr>
        <w:t xml:space="preserve">zitím modeloval </w:t>
      </w:r>
      <w:proofErr w:type="gramStart"/>
      <w:r>
        <w:rPr>
          <w:rFonts w:ascii="Lora" w:eastAsia="Lora" w:hAnsi="Lora" w:cs="Lora"/>
          <w:sz w:val="24"/>
          <w:szCs w:val="24"/>
        </w:rPr>
        <w:t>kombo které</w:t>
      </w:r>
      <w:proofErr w:type="gramEnd"/>
      <w:r>
        <w:rPr>
          <w:rFonts w:ascii="Lora" w:eastAsia="Lora" w:hAnsi="Lora" w:cs="Lora"/>
          <w:sz w:val="24"/>
          <w:szCs w:val="24"/>
        </w:rPr>
        <w:t xml:space="preserve"> jsem nakonec naštěstí vytiskl z materiálu PETG ve škole. Takže bohužel jsem ještě kombo nedostavěl a možná mi to ještě nějaký čas </w:t>
      </w:r>
      <w:proofErr w:type="gramStart"/>
      <w:r>
        <w:rPr>
          <w:rFonts w:ascii="Lora" w:eastAsia="Lora" w:hAnsi="Lora" w:cs="Lora"/>
          <w:sz w:val="24"/>
          <w:szCs w:val="24"/>
        </w:rPr>
        <w:t>potrvá ale</w:t>
      </w:r>
      <w:proofErr w:type="gramEnd"/>
      <w:r>
        <w:rPr>
          <w:rFonts w:ascii="Lora" w:eastAsia="Lora" w:hAnsi="Lora" w:cs="Lora"/>
          <w:sz w:val="24"/>
          <w:szCs w:val="24"/>
        </w:rPr>
        <w:t xml:space="preserve"> plánuju se teďka nad tím zajímat  a třeba bych ho ještě nějak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 xml:space="preserve">vylepšil ať už aby kombo </w:t>
      </w:r>
      <w:r>
        <w:rPr>
          <w:rFonts w:ascii="Lora" w:eastAsia="Lora" w:hAnsi="Lora" w:cs="Lora"/>
          <w:sz w:val="24"/>
          <w:szCs w:val="24"/>
        </w:rPr>
        <w:t xml:space="preserve">nešustilo nebo lepší </w:t>
      </w:r>
      <w:r>
        <w:rPr>
          <w:rFonts w:ascii="Lora" w:eastAsia="Lora" w:hAnsi="Lora" w:cs="Lora"/>
          <w:sz w:val="24"/>
          <w:szCs w:val="24"/>
        </w:rPr>
        <w:t>zesílení či silnější</w:t>
      </w:r>
    </w:p>
    <w:p w:rsidR="003364DF" w:rsidRPr="003364DF" w:rsidRDefault="003364DF">
      <w:pPr>
        <w:rPr>
          <w:rFonts w:ascii="Lora" w:eastAsia="Lora" w:hAnsi="Lora" w:cs="Lora"/>
          <w:sz w:val="24"/>
          <w:szCs w:val="24"/>
        </w:rPr>
      </w:pPr>
    </w:p>
    <w:p w:rsidR="00B64E05" w:rsidRDefault="00B64E05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B64E05" w:rsidP="00B64E05">
      <w:pPr>
        <w:pStyle w:val="Nadpis3"/>
      </w:pPr>
      <w:bookmarkStart w:id="12" w:name="_Toc137679187"/>
      <w:r>
        <w:lastRenderedPageBreak/>
        <w:t>Tabulka:</w:t>
      </w:r>
      <w:bookmarkEnd w:id="12"/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CA682F5" wp14:editId="4AFAD28F">
            <wp:simplePos x="0" y="0"/>
            <wp:positionH relativeFrom="column">
              <wp:posOffset>-1382395</wp:posOffset>
            </wp:positionH>
            <wp:positionV relativeFrom="paragraph">
              <wp:posOffset>-2085977</wp:posOffset>
            </wp:positionV>
            <wp:extent cx="8603670" cy="2886393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3670" cy="2886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  <w:r>
        <w:rPr>
          <w:rFonts w:ascii="Lora" w:eastAsia="Lora" w:hAnsi="Lora" w:cs="Lora"/>
          <w:b/>
          <w:noProof/>
          <w:color w:val="0000FF"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36CA4F9" wp14:editId="4A01A2F2">
            <wp:simplePos x="0" y="0"/>
            <wp:positionH relativeFrom="column">
              <wp:posOffset>490855</wp:posOffset>
            </wp:positionH>
            <wp:positionV relativeFrom="paragraph">
              <wp:posOffset>247650</wp:posOffset>
            </wp:positionV>
            <wp:extent cx="4562475" cy="2438400"/>
            <wp:effectExtent l="0" t="0" r="9525" b="0"/>
            <wp:wrapThrough wrapText="bothSides">
              <wp:wrapPolygon edited="0">
                <wp:start x="0" y="0"/>
                <wp:lineTo x="0" y="21431"/>
                <wp:lineTo x="21555" y="21431"/>
                <wp:lineTo x="21555" y="0"/>
                <wp:lineTo x="0" y="0"/>
              </wp:wrapPolygon>
            </wp:wrapThrough>
            <wp:docPr id="1" name="Obrázek 1" descr="C:\Users\Roman\AppData\Local\Microsoft\Windows\INetCache\Content.Word\tabulka obráz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AppData\Local\Microsoft\Windows\INetCache\Content.Word\tabulka obráze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3364DF" w:rsidRDefault="003364DF">
      <w:pPr>
        <w:rPr>
          <w:rFonts w:ascii="Lora" w:eastAsia="Lora" w:hAnsi="Lora" w:cs="Lora"/>
          <w:b/>
          <w:color w:val="0000FF"/>
          <w:sz w:val="32"/>
          <w:szCs w:val="32"/>
        </w:rPr>
      </w:pPr>
    </w:p>
    <w:p w:rsidR="0098393D" w:rsidRDefault="00B64E05" w:rsidP="00B64E05">
      <w:pPr>
        <w:pStyle w:val="Nadpis3"/>
      </w:pPr>
      <w:bookmarkStart w:id="13" w:name="_Toc137679188"/>
      <w:r>
        <w:t>Závěr:</w:t>
      </w:r>
      <w:bookmarkEnd w:id="13"/>
      <w:r>
        <w:t xml:space="preserve"> </w:t>
      </w:r>
    </w:p>
    <w:p w:rsidR="0098393D" w:rsidRDefault="00B64E05">
      <w:pPr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Projekt jsem si velmi užil , jelikož jsem si mohl vybrat téma které mě zajímalo a lákalo ,  a hlavně je extrémně praktické a v rámci možností levné, určitě časem bych chtěl to kombo zlepšit = menší šum, vyšší výkon , menší zahřívání </w:t>
      </w:r>
      <w:proofErr w:type="gramStart"/>
      <w:r>
        <w:rPr>
          <w:rFonts w:ascii="Lora" w:eastAsia="Lora" w:hAnsi="Lora" w:cs="Lora"/>
          <w:sz w:val="24"/>
          <w:szCs w:val="24"/>
        </w:rPr>
        <w:t>atd. a nebo bych</w:t>
      </w:r>
      <w:proofErr w:type="gramEnd"/>
      <w:r>
        <w:rPr>
          <w:rFonts w:ascii="Lora" w:eastAsia="Lora" w:hAnsi="Lora" w:cs="Lora"/>
          <w:sz w:val="24"/>
          <w:szCs w:val="24"/>
        </w:rPr>
        <w:t xml:space="preserve"> plánov</w:t>
      </w:r>
      <w:r>
        <w:rPr>
          <w:rFonts w:ascii="Lora" w:eastAsia="Lora" w:hAnsi="Lora" w:cs="Lora"/>
          <w:sz w:val="24"/>
          <w:szCs w:val="24"/>
        </w:rPr>
        <w:t xml:space="preserve">al tvorbu basového pedálu pro </w:t>
      </w:r>
      <w:proofErr w:type="spellStart"/>
      <w:r>
        <w:rPr>
          <w:rFonts w:ascii="Lora" w:eastAsia="Lora" w:hAnsi="Lora" w:cs="Lora"/>
          <w:sz w:val="24"/>
          <w:szCs w:val="24"/>
        </w:rPr>
        <w:t>loop</w:t>
      </w:r>
      <w:proofErr w:type="spellEnd"/>
      <w:r>
        <w:rPr>
          <w:rFonts w:ascii="Lora" w:eastAsia="Lora" w:hAnsi="Lora" w:cs="Lora"/>
          <w:sz w:val="24"/>
          <w:szCs w:val="24"/>
        </w:rPr>
        <w:t>, jelikož na internetu je mnoho schémat , tak proč to nevyužít a nezkusit to.</w:t>
      </w: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98393D">
      <w:pPr>
        <w:rPr>
          <w:rFonts w:ascii="Lora" w:eastAsia="Lora" w:hAnsi="Lora" w:cs="Lora"/>
          <w:sz w:val="32"/>
          <w:szCs w:val="32"/>
        </w:rPr>
      </w:pPr>
    </w:p>
    <w:p w:rsidR="0098393D" w:rsidRDefault="00B64E05">
      <w:pPr>
        <w:rPr>
          <w:rFonts w:ascii="Lora" w:eastAsia="Lora" w:hAnsi="Lora" w:cs="Lora"/>
          <w:sz w:val="32"/>
          <w:szCs w:val="32"/>
        </w:rPr>
      </w:pPr>
      <w:r>
        <w:rPr>
          <w:rFonts w:ascii="Lora" w:eastAsia="Lora" w:hAnsi="Lora" w:cs="Lora"/>
          <w:sz w:val="32"/>
          <w:szCs w:val="32"/>
        </w:rPr>
        <w:t>Seznam použité literatury:</w:t>
      </w:r>
    </w:p>
    <w:p w:rsidR="0098393D" w:rsidRDefault="00B64E05">
      <w:pPr>
        <w:rPr>
          <w:rFonts w:ascii="Arial" w:eastAsia="Arial" w:hAnsi="Arial" w:cs="Arial"/>
          <w:color w:val="212529"/>
          <w:sz w:val="24"/>
          <w:szCs w:val="24"/>
          <w:highlight w:val="white"/>
        </w:rPr>
      </w:pPr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 xml:space="preserve">Basová komba. </w:t>
      </w:r>
      <w:r>
        <w:rPr>
          <w:rFonts w:ascii="Arial" w:eastAsia="Arial" w:hAnsi="Arial" w:cs="Arial"/>
          <w:i/>
          <w:color w:val="212529"/>
          <w:sz w:val="24"/>
          <w:szCs w:val="24"/>
          <w:highlight w:val="white"/>
        </w:rPr>
        <w:t>Https://www.alza.cz/</w:t>
      </w:r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 xml:space="preserve"> [online]. </w:t>
      </w:r>
      <w:proofErr w:type="gramStart"/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>online</w:t>
      </w:r>
      <w:proofErr w:type="gramEnd"/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>: Neznámé, Neznámé [cit. 2023-05-16]. D</w:t>
      </w:r>
      <w:bookmarkStart w:id="14" w:name="_GoBack"/>
      <w:bookmarkEnd w:id="14"/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 xml:space="preserve">ostupné z: </w:t>
      </w:r>
      <w:hyperlink r:id="rId18">
        <w:r>
          <w:rPr>
            <w:rFonts w:ascii="Arial" w:eastAsia="Arial" w:hAnsi="Arial" w:cs="Arial"/>
            <w:color w:val="1155CC"/>
            <w:sz w:val="24"/>
            <w:szCs w:val="24"/>
            <w:highlight w:val="white"/>
            <w:u w:val="single"/>
          </w:rPr>
          <w:t>https://www.alza.cz/basova-komba/18876986.htm</w:t>
        </w:r>
      </w:hyperlink>
    </w:p>
    <w:p w:rsidR="0098393D" w:rsidRDefault="00B64E05">
      <w:pPr>
        <w:rPr>
          <w:rFonts w:ascii="Arial" w:eastAsia="Arial" w:hAnsi="Arial" w:cs="Arial"/>
          <w:color w:val="212529"/>
          <w:sz w:val="24"/>
          <w:szCs w:val="24"/>
          <w:highlight w:val="white"/>
        </w:rPr>
      </w:pPr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 xml:space="preserve">Jak vybrat kytarové kombo. </w:t>
      </w:r>
      <w:r>
        <w:rPr>
          <w:rFonts w:ascii="Arial" w:eastAsia="Arial" w:hAnsi="Arial" w:cs="Arial"/>
          <w:i/>
          <w:color w:val="212529"/>
          <w:sz w:val="24"/>
          <w:szCs w:val="24"/>
          <w:highlight w:val="white"/>
        </w:rPr>
        <w:t>Https://www.audioworks.cz/</w:t>
      </w:r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 xml:space="preserve"> [online]. Neznámé: Neznámé, Neznámé [cit. 2023-05-16]. Dostupné z: </w:t>
      </w:r>
      <w:hyperlink r:id="rId19">
        <w:r>
          <w:rPr>
            <w:rFonts w:ascii="Arial" w:eastAsia="Arial" w:hAnsi="Arial" w:cs="Arial"/>
            <w:color w:val="1155CC"/>
            <w:sz w:val="24"/>
            <w:szCs w:val="24"/>
            <w:highlight w:val="white"/>
            <w:u w:val="single"/>
          </w:rPr>
          <w:t>https://www.audioworks.cz/content/54-jak-vybrat-kytarove-kombo</w:t>
        </w:r>
      </w:hyperlink>
    </w:p>
    <w:p w:rsidR="0098393D" w:rsidRDefault="00B64E05">
      <w:pPr>
        <w:rPr>
          <w:rFonts w:ascii="Lora" w:eastAsia="Lora" w:hAnsi="Lora" w:cs="Lora"/>
          <w:sz w:val="32"/>
          <w:szCs w:val="32"/>
        </w:rPr>
      </w:pPr>
      <w:proofErr w:type="spellStart"/>
      <w:r>
        <w:rPr>
          <w:rFonts w:ascii="Arial" w:eastAsia="Arial" w:hAnsi="Arial" w:cs="Arial"/>
          <w:color w:val="212529"/>
          <w:sz w:val="24"/>
          <w:szCs w:val="24"/>
          <w:highlight w:val="white"/>
        </w:rPr>
        <w:t>ChatGPT</w:t>
      </w:r>
      <w:proofErr w:type="spellEnd"/>
    </w:p>
    <w:p w:rsidR="0098393D" w:rsidRDefault="00B64E05">
      <w:pPr>
        <w:rPr>
          <w:rFonts w:ascii="Lora" w:eastAsia="Lora" w:hAnsi="Lora" w:cs="Lora"/>
          <w:sz w:val="32"/>
          <w:szCs w:val="32"/>
        </w:rPr>
      </w:pPr>
      <w:r>
        <w:rPr>
          <w:rFonts w:ascii="Lora" w:eastAsia="Lora" w:hAnsi="Lora" w:cs="Lora"/>
          <w:sz w:val="32"/>
          <w:szCs w:val="32"/>
        </w:rPr>
        <w:t>Seznam obrázků:</w:t>
      </w:r>
    </w:p>
    <w:p w:rsidR="0098393D" w:rsidRDefault="00B64E05" w:rsidP="00B64E05">
      <w:pPr>
        <w:rPr>
          <w:rFonts w:ascii="Lora" w:eastAsia="Lora" w:hAnsi="Lora" w:cs="Lora"/>
        </w:rPr>
      </w:pPr>
      <w:bookmarkStart w:id="15" w:name="_heading=h.a71dv0q3zz7d" w:colFirst="0" w:colLast="0"/>
      <w:bookmarkEnd w:id="15"/>
      <w:proofErr w:type="gramStart"/>
      <w:r>
        <w:t xml:space="preserve">obrázek.1 </w:t>
      </w:r>
      <w:hyperlink r:id="rId20">
        <w:r>
          <w:rPr>
            <w:color w:val="1155CC"/>
            <w:u w:val="single"/>
          </w:rPr>
          <w:t>AMPEG</w:t>
        </w:r>
        <w:proofErr w:type="gramEnd"/>
        <w:r>
          <w:rPr>
            <w:color w:val="1155CC"/>
            <w:u w:val="single"/>
          </w:rPr>
          <w:t xml:space="preserve"> BA-110v2 Baskytarové tranzistorové </w:t>
        </w:r>
        <w:r>
          <w:rPr>
            <w:color w:val="1155CC"/>
            <w:u w:val="single"/>
          </w:rPr>
          <w:t>kombo (kytary.cz)</w:t>
        </w:r>
      </w:hyperlink>
    </w:p>
    <w:p w:rsidR="0098393D" w:rsidRDefault="00B64E05">
      <w:proofErr w:type="gramStart"/>
      <w:r>
        <w:t xml:space="preserve">obrázek.2 </w:t>
      </w:r>
      <w:hyperlink r:id="rId21">
        <w:r>
          <w:rPr>
            <w:color w:val="1155CC"/>
            <w:u w:val="single"/>
          </w:rPr>
          <w:t>MARSHALL</w:t>
        </w:r>
        <w:proofErr w:type="gramEnd"/>
        <w:r>
          <w:rPr>
            <w:color w:val="1155CC"/>
            <w:u w:val="single"/>
          </w:rPr>
          <w:t xml:space="preserve"> DBS 72410 Combo Baskytarové hybridní kombo (kytary.cz)</w:t>
        </w:r>
      </w:hyperlink>
    </w:p>
    <w:p w:rsidR="0098393D" w:rsidRDefault="00B64E05">
      <w:proofErr w:type="gramStart"/>
      <w:r>
        <w:t xml:space="preserve">obrázek.3 </w:t>
      </w:r>
      <w:hyperlink r:id="rId22">
        <w:r>
          <w:rPr>
            <w:color w:val="1155CC"/>
            <w:u w:val="single"/>
          </w:rPr>
          <w:t>BOSS</w:t>
        </w:r>
        <w:proofErr w:type="gram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Cube</w:t>
        </w:r>
        <w:proofErr w:type="spellEnd"/>
        <w:r>
          <w:rPr>
            <w:color w:val="1155CC"/>
            <w:u w:val="single"/>
          </w:rPr>
          <w:t xml:space="preserve"> Street II Black Kytarové modelingové kombo (kytary.cz)</w:t>
        </w:r>
      </w:hyperlink>
    </w:p>
    <w:p w:rsidR="0098393D" w:rsidRDefault="00B64E05">
      <w:proofErr w:type="gramStart"/>
      <w:r>
        <w:t xml:space="preserve">obrázek.4 </w:t>
      </w:r>
      <w:hyperlink r:id="rId23">
        <w:r>
          <w:rPr>
            <w:color w:val="1155CC"/>
            <w:u w:val="single"/>
          </w:rPr>
          <w:t>LANEY</w:t>
        </w:r>
        <w:proofErr w:type="gramEnd"/>
        <w:r>
          <w:rPr>
            <w:color w:val="1155CC"/>
            <w:u w:val="single"/>
          </w:rPr>
          <w:t xml:space="preserve"> IRT30-112 Kytarové lampové kombo (kytary.cz)</w:t>
        </w:r>
      </w:hyperlink>
    </w:p>
    <w:sectPr w:rsidR="0098393D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B64E05">
      <w:pPr>
        <w:spacing w:after="0" w:line="240" w:lineRule="auto"/>
      </w:pPr>
      <w:r>
        <w:separator/>
      </w:r>
    </w:p>
  </w:endnote>
  <w:endnote w:type="continuationSeparator" w:id="0">
    <w:p w:rsidR="00000000" w:rsidRDefault="00B64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ra">
    <w:altName w:val="Times New Roman"/>
    <w:charset w:val="00"/>
    <w:family w:val="auto"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93D" w:rsidRDefault="00B64E05">
    <w:pPr>
      <w:jc w:val="center"/>
    </w:pPr>
    <w:r>
      <w:fldChar w:fldCharType="begin"/>
    </w:r>
    <w:r>
      <w:instrText>PAGE</w:instrText>
    </w:r>
    <w:r w:rsidR="003364DF">
      <w:fldChar w:fldCharType="separate"/>
    </w:r>
    <w:r>
      <w:rPr>
        <w:noProof/>
      </w:rPr>
      <w:t>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93D" w:rsidRDefault="0098393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B64E05">
      <w:pPr>
        <w:spacing w:after="0" w:line="240" w:lineRule="auto"/>
      </w:pPr>
      <w:r>
        <w:separator/>
      </w:r>
    </w:p>
  </w:footnote>
  <w:footnote w:type="continuationSeparator" w:id="0">
    <w:p w:rsidR="00000000" w:rsidRDefault="00B64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93D" w:rsidRDefault="0098393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</w:p>
  <w:p w:rsidR="0098393D" w:rsidRDefault="0098393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</w:p>
  <w:p w:rsidR="0098393D" w:rsidRDefault="0098393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93D" w:rsidRDefault="0098393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7304"/>
    <w:multiLevelType w:val="multilevel"/>
    <w:tmpl w:val="638C89C6"/>
    <w:lvl w:ilvl="0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color w:val="636363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E3230E"/>
    <w:multiLevelType w:val="multilevel"/>
    <w:tmpl w:val="F38E4D4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3D"/>
    <w:rsid w:val="003364DF"/>
    <w:rsid w:val="0098393D"/>
    <w:rsid w:val="00B6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FF47A"/>
  <w15:docId w15:val="{D2D2E057-08E7-48BD-AB79-2814A042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rsid w:val="00B64E05"/>
    <w:pPr>
      <w:keepNext/>
      <w:spacing w:after="0" w:line="240" w:lineRule="auto"/>
      <w:jc w:val="center"/>
      <w:outlineLvl w:val="0"/>
    </w:pPr>
    <w:rPr>
      <w:rFonts w:ascii="Lora" w:eastAsia="Times New Roman" w:hAnsi="Lora" w:cs="Times New Roman"/>
      <w:b/>
      <w:color w:val="FFFF00"/>
      <w:sz w:val="96"/>
      <w:szCs w:val="36"/>
    </w:rPr>
  </w:style>
  <w:style w:type="paragraph" w:styleId="Nadpis2">
    <w:name w:val="heading 2"/>
    <w:basedOn w:val="Normln"/>
    <w:next w:val="Normln"/>
    <w:rsid w:val="00B64E05"/>
    <w:pPr>
      <w:keepNext/>
      <w:keepLines/>
      <w:spacing w:before="360" w:after="80"/>
      <w:outlineLvl w:val="1"/>
    </w:pPr>
    <w:rPr>
      <w:rFonts w:asciiTheme="majorHAnsi" w:hAnsiTheme="majorHAnsi"/>
      <w:b/>
      <w:color w:val="FF0000"/>
      <w:sz w:val="48"/>
      <w:szCs w:val="36"/>
    </w:rPr>
  </w:style>
  <w:style w:type="paragraph" w:styleId="Nadpis3">
    <w:name w:val="heading 3"/>
    <w:basedOn w:val="Normln"/>
    <w:next w:val="Normln"/>
    <w:rsid w:val="00B64E05"/>
    <w:pPr>
      <w:keepNext/>
      <w:keepLines/>
      <w:spacing w:before="280" w:after="80"/>
      <w:outlineLvl w:val="2"/>
    </w:pPr>
    <w:rPr>
      <w:rFonts w:ascii="Lora" w:hAnsi="Lora"/>
      <w:b/>
      <w:color w:val="1F497D" w:themeColor="text2"/>
      <w:sz w:val="32"/>
      <w:szCs w:val="28"/>
    </w:rPr>
  </w:style>
  <w:style w:type="paragraph" w:styleId="Nadpis4">
    <w:name w:val="heading 4"/>
    <w:basedOn w:val="Normln"/>
    <w:next w:val="Normln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Obsah1">
    <w:name w:val="toc 1"/>
    <w:basedOn w:val="Normln"/>
    <w:next w:val="Normln"/>
    <w:autoRedefine/>
    <w:uiPriority w:val="39"/>
    <w:unhideWhenUsed/>
    <w:rsid w:val="00B64E0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64E05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64E05"/>
    <w:rPr>
      <w:color w:val="0000FF" w:themeColor="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B64E05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Obsah3">
    <w:name w:val="toc 3"/>
    <w:basedOn w:val="Normln"/>
    <w:next w:val="Normln"/>
    <w:autoRedefine/>
    <w:uiPriority w:val="39"/>
    <w:unhideWhenUsed/>
    <w:rsid w:val="00B64E0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s://www.alza.cz/basova-komba/18876986.htm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kytary.cz/marshall-dbs-72410-combo/HN220834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kytary.cz/ampeg-ba-110v2/HN148323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kytary.cz/laney-irt30-112/HN143381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s://www.audioworks.cz/content/54-jak-vybrat-kytarove-kombo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s://kytary.cz/boss-cube-street-ii-black/HN233034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r9dABwnx1w+9j2wN5B1wh5COLg==">CgMxLjAyCGguZ2pkZ3hzMg5oLjI1dWwydTZoaHlteTIOaC5hNzFkdjBxM3p6N2Q4AHIhMWJhc0ZzZF9sOTlkOXQyYWxzUmExNjJuMFBJaGtoa1Q5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5ED3C85-A6AD-4588-AE65-B3E4670A7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1832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</cp:lastModifiedBy>
  <cp:revision>2</cp:revision>
  <dcterms:created xsi:type="dcterms:W3CDTF">2023-06-14T21:54:00Z</dcterms:created>
  <dcterms:modified xsi:type="dcterms:W3CDTF">2023-06-14T21:54:00Z</dcterms:modified>
</cp:coreProperties>
</file>