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DB" w:rsidRDefault="00CB7CDB"/>
    <w:p w:rsidR="007E51C1" w:rsidRDefault="00E01E7D" w:rsidP="00E01E7D">
      <w:pPr>
        <w:pStyle w:val="Titre2"/>
        <w:ind w:left="-567"/>
      </w:pPr>
      <w:r>
        <w:t xml:space="preserve">Révisions </w:t>
      </w:r>
    </w:p>
    <w:p w:rsidR="00E01E7D" w:rsidRDefault="00E01E7D"/>
    <w:tbl>
      <w:tblPr>
        <w:tblStyle w:val="Grilledutableau"/>
        <w:tblW w:w="10632" w:type="dxa"/>
        <w:tblInd w:w="-459" w:type="dxa"/>
        <w:tblLook w:val="04A0"/>
      </w:tblPr>
      <w:tblGrid>
        <w:gridCol w:w="1580"/>
        <w:gridCol w:w="850"/>
        <w:gridCol w:w="1518"/>
        <w:gridCol w:w="991"/>
        <w:gridCol w:w="3711"/>
        <w:gridCol w:w="1982"/>
      </w:tblGrid>
      <w:tr w:rsidR="00E01E7D" w:rsidTr="00E01E7D">
        <w:tc>
          <w:tcPr>
            <w:tcW w:w="1582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Date de version</w:t>
            </w:r>
          </w:p>
        </w:tc>
        <w:tc>
          <w:tcPr>
            <w:tcW w:w="834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Version</w:t>
            </w:r>
          </w:p>
        </w:tc>
        <w:tc>
          <w:tcPr>
            <w:tcW w:w="1520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Section et titre</w:t>
            </w:r>
          </w:p>
        </w:tc>
        <w:tc>
          <w:tcPr>
            <w:tcW w:w="992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N° page</w:t>
            </w:r>
          </w:p>
        </w:tc>
        <w:tc>
          <w:tcPr>
            <w:tcW w:w="3719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Résumé des changements</w:t>
            </w:r>
          </w:p>
        </w:tc>
        <w:tc>
          <w:tcPr>
            <w:tcW w:w="1985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Auteurs</w:t>
            </w: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  <w:r>
              <w:t>06/03/2017</w:t>
            </w: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  <w:r>
              <w:t>1.0</w:t>
            </w: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  <w:r>
              <w:t>Tous</w:t>
            </w: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  <w:r>
              <w:t>Tous</w:t>
            </w: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  <w:r>
              <w:t>Document initial</w:t>
            </w: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  <w:r>
              <w:t>Sylla Mohamed</w:t>
            </w:r>
          </w:p>
          <w:p w:rsidR="00E01E7D" w:rsidRDefault="00E01E7D" w:rsidP="00E01E7D">
            <w:pPr>
              <w:jc w:val="center"/>
            </w:pPr>
            <w:r>
              <w:t>Baweu D. Marcel</w:t>
            </w:r>
          </w:p>
          <w:p w:rsidR="00E01E7D" w:rsidRDefault="00E01E7D" w:rsidP="00E01E7D">
            <w:pPr>
              <w:jc w:val="center"/>
            </w:pPr>
            <w:r>
              <w:t xml:space="preserve">Tchokonte Martin </w:t>
            </w: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</w:tbl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pStyle w:val="Titre1"/>
      </w:pPr>
      <w:r>
        <w:lastRenderedPageBreak/>
        <w:t xml:space="preserve">Modèle de classes métier </w:t>
      </w:r>
    </w:p>
    <w:p w:rsidR="00E01E7D" w:rsidRDefault="00E01E7D" w:rsidP="00E01E7D">
      <w:pPr>
        <w:pStyle w:val="Titre2"/>
      </w:pPr>
      <w:r>
        <w:t>Diagramme de  classe</w:t>
      </w: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1"/>
      </w:pPr>
    </w:p>
    <w:p w:rsidR="00E01E7D" w:rsidRDefault="00E01E7D" w:rsidP="00E01E7D">
      <w:pPr>
        <w:pStyle w:val="Titre1"/>
      </w:pPr>
      <w:r>
        <w:t xml:space="preserve">Architecture de la couche métier </w:t>
      </w:r>
    </w:p>
    <w:p w:rsidR="00E01E7D" w:rsidRPr="004A4574" w:rsidRDefault="00E01E7D" w:rsidP="00E01E7D">
      <w:pPr>
        <w:rPr>
          <w:sz w:val="6"/>
        </w:rPr>
      </w:pPr>
    </w:p>
    <w:p w:rsidR="00E01E7D" w:rsidRDefault="00E01E7D" w:rsidP="00E01E7D">
      <w:r>
        <w:t xml:space="preserve">Nous allons décrire le paquetage concernant le "Vérificateur de blocs ". </w:t>
      </w:r>
    </w:p>
    <w:p w:rsidR="00E01E7D" w:rsidRDefault="00E01E7D" w:rsidP="00E01E7D">
      <w:pPr>
        <w:pStyle w:val="Titre2"/>
      </w:pPr>
      <w:r>
        <w:t xml:space="preserve">Vérificateur de bloc </w:t>
      </w:r>
    </w:p>
    <w:p w:rsidR="004A4574" w:rsidRDefault="004A4574" w:rsidP="00E01E7D">
      <w:r>
        <w:t xml:space="preserve">Le paquetage  Vérificateur de bloc  possède comme  classe auxiliaire la classe Bloc. Cette dernière appartient au paquetage ??? . </w:t>
      </w:r>
    </w:p>
    <w:p w:rsidR="004A4574" w:rsidRDefault="004A4574" w:rsidP="00E01E7D">
      <w:r>
        <w:t>Le design pattern montre l'ensemble des fonctionnalités couvertes par le vérificateur de blocs.</w:t>
      </w:r>
    </w:p>
    <w:p w:rsidR="004D3441" w:rsidRPr="004D3441" w:rsidRDefault="004D3441" w:rsidP="00E01E7D">
      <w:pPr>
        <w:rPr>
          <w:sz w:val="4"/>
        </w:rPr>
      </w:pPr>
    </w:p>
    <w:p w:rsidR="004A4574" w:rsidRDefault="004D3441" w:rsidP="00E01E7D">
      <w:r>
        <w:rPr>
          <w:noProof/>
          <w:lang w:eastAsia="fr-FR"/>
        </w:rPr>
        <w:drawing>
          <wp:inline distT="0" distB="0" distL="0" distR="0">
            <wp:extent cx="5941060" cy="4581525"/>
            <wp:effectExtent l="19050" t="19050" r="21590" b="28575"/>
            <wp:docPr id="1" name="Image 0" descr="Capture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4A4574">
      <w:pPr>
        <w:pStyle w:val="Titre2"/>
      </w:pPr>
      <w:r>
        <w:t xml:space="preserve">Les cas d'utilisation lié à la vérification d'un bloc </w:t>
      </w:r>
    </w:p>
    <w:p w:rsidR="004A4574" w:rsidRPr="00442A23" w:rsidRDefault="004A4574" w:rsidP="004A4574">
      <w:pPr>
        <w:rPr>
          <w:sz w:val="6"/>
        </w:rPr>
      </w:pPr>
    </w:p>
    <w:p w:rsidR="00442A23" w:rsidRDefault="00442A23" w:rsidP="004A4574">
      <w:r w:rsidRPr="00442A23">
        <w:rPr>
          <w:b/>
        </w:rPr>
        <w:t>Nom :</w:t>
      </w:r>
      <w:r>
        <w:t xml:space="preserve">  Système de vérification de bloc.</w:t>
      </w:r>
    </w:p>
    <w:p w:rsidR="00442A23" w:rsidRDefault="00442A23" w:rsidP="004A4574">
      <w:r w:rsidRPr="00442A23">
        <w:rPr>
          <w:b/>
        </w:rPr>
        <w:t>Description</w:t>
      </w:r>
      <w:r>
        <w:t>:</w:t>
      </w:r>
    </w:p>
    <w:p w:rsidR="00442A23" w:rsidRDefault="00442A23" w:rsidP="004A4574"/>
    <w:p w:rsidR="00442A23" w:rsidRDefault="00442A23" w:rsidP="004A4574"/>
    <w:p w:rsidR="00442A23" w:rsidRDefault="00442A23" w:rsidP="004A4574"/>
    <w:p w:rsidR="00442A23" w:rsidRDefault="00442A23" w:rsidP="004A4574"/>
    <w:p w:rsidR="00442A23" w:rsidRDefault="00442A23" w:rsidP="004A4574"/>
    <w:p w:rsidR="00442A23" w:rsidRDefault="00442A23" w:rsidP="004A4574">
      <w:r w:rsidRPr="00442A23">
        <w:rPr>
          <w:b/>
        </w:rPr>
        <w:t xml:space="preserve">Acteurs </w:t>
      </w:r>
      <w:r>
        <w:t xml:space="preserve">: </w:t>
      </w:r>
    </w:p>
    <w:p w:rsidR="00442A23" w:rsidRDefault="00442A23" w:rsidP="00442A23">
      <w:pPr>
        <w:pStyle w:val="Paragraphedeliste"/>
        <w:numPr>
          <w:ilvl w:val="0"/>
          <w:numId w:val="1"/>
        </w:numPr>
      </w:pPr>
      <w:r>
        <w:t>Un bloc ....</w:t>
      </w:r>
    </w:p>
    <w:p w:rsidR="00442A23" w:rsidRDefault="00442A23" w:rsidP="00442A23">
      <w:pPr>
        <w:pStyle w:val="Paragraphedeliste"/>
        <w:numPr>
          <w:ilvl w:val="0"/>
          <w:numId w:val="1"/>
        </w:numPr>
      </w:pPr>
      <w:r>
        <w:t>Une transaction ...</w:t>
      </w:r>
    </w:p>
    <w:p w:rsidR="00442A23" w:rsidRDefault="00442A23" w:rsidP="00442A23">
      <w:pPr>
        <w:pStyle w:val="Paragraphedeliste"/>
        <w:numPr>
          <w:ilvl w:val="0"/>
          <w:numId w:val="1"/>
        </w:numPr>
      </w:pPr>
      <w:r>
        <w:t>Un compte ...</w:t>
      </w:r>
    </w:p>
    <w:p w:rsidR="00442A23" w:rsidRDefault="00442A23" w:rsidP="00442A23">
      <w:pPr>
        <w:pStyle w:val="Paragraphedeliste"/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817"/>
        <w:gridCol w:w="3931"/>
        <w:gridCol w:w="2374"/>
        <w:gridCol w:w="3368"/>
      </w:tblGrid>
      <w:tr w:rsidR="00442A23" w:rsidTr="00442A23">
        <w:tc>
          <w:tcPr>
            <w:tcW w:w="817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Étape</w:t>
            </w:r>
          </w:p>
        </w:tc>
        <w:tc>
          <w:tcPr>
            <w:tcW w:w="3931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Action</w:t>
            </w:r>
          </w:p>
        </w:tc>
        <w:tc>
          <w:tcPr>
            <w:tcW w:w="2374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Acteur</w:t>
            </w:r>
          </w:p>
        </w:tc>
        <w:tc>
          <w:tcPr>
            <w:tcW w:w="3368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Résultat / Commentaire</w:t>
            </w:r>
          </w:p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</w:tbl>
    <w:p w:rsidR="00442A23" w:rsidRPr="004A4574" w:rsidRDefault="00442A23" w:rsidP="00442A23"/>
    <w:sectPr w:rsidR="00442A23" w:rsidRPr="004A4574" w:rsidSect="007E51C1">
      <w:headerReference w:type="default" r:id="rId9"/>
      <w:pgSz w:w="11906" w:h="16838"/>
      <w:pgMar w:top="1110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5AF" w:rsidRDefault="001625AF" w:rsidP="007E51C1">
      <w:pPr>
        <w:spacing w:after="0" w:line="240" w:lineRule="auto"/>
      </w:pPr>
      <w:r>
        <w:separator/>
      </w:r>
    </w:p>
  </w:endnote>
  <w:endnote w:type="continuationSeparator" w:id="0">
    <w:p w:rsidR="001625AF" w:rsidRDefault="001625AF" w:rsidP="007E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5AF" w:rsidRDefault="001625AF" w:rsidP="007E51C1">
      <w:pPr>
        <w:spacing w:after="0" w:line="240" w:lineRule="auto"/>
      </w:pPr>
      <w:r>
        <w:separator/>
      </w:r>
    </w:p>
  </w:footnote>
  <w:footnote w:type="continuationSeparator" w:id="0">
    <w:p w:rsidR="001625AF" w:rsidRDefault="001625AF" w:rsidP="007E5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1C1" w:rsidRDefault="007E51C1" w:rsidP="007E51C1">
    <w:pPr>
      <w:pStyle w:val="En-tte"/>
      <w:tabs>
        <w:tab w:val="clear" w:pos="9072"/>
        <w:tab w:val="right" w:pos="9639"/>
      </w:tabs>
      <w:ind w:left="-426" w:right="-567"/>
    </w:pPr>
    <w:r>
      <w:t>Groupe 6</w:t>
    </w:r>
    <w:r>
      <w:ptab w:relativeTo="margin" w:alignment="center" w:leader="none"/>
    </w:r>
    <w:r>
      <w:t>Spécification du Vérificateur de blocs</w:t>
    </w:r>
    <w:r>
      <w:ptab w:relativeTo="margin" w:alignment="right" w:leader="none"/>
    </w:r>
    <w:r>
      <w:t xml:space="preserve">              </w:t>
    </w:r>
    <w:r w:rsidR="00E01E7D">
      <w:t xml:space="preserve">Version </w:t>
    </w:r>
    <w:r>
      <w:t>1</w:t>
    </w:r>
    <w:r w:rsidR="00E01E7D"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F69"/>
      </v:shape>
    </w:pict>
  </w:numPicBullet>
  <w:abstractNum w:abstractNumId="0">
    <w:nsid w:val="43C75E52"/>
    <w:multiLevelType w:val="hybridMultilevel"/>
    <w:tmpl w:val="5218B6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1C1"/>
    <w:rsid w:val="001625AF"/>
    <w:rsid w:val="00442A23"/>
    <w:rsid w:val="004A4574"/>
    <w:rsid w:val="004D3441"/>
    <w:rsid w:val="00573405"/>
    <w:rsid w:val="007E51C1"/>
    <w:rsid w:val="00CB7CDB"/>
    <w:rsid w:val="00E01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DB"/>
  </w:style>
  <w:style w:type="paragraph" w:styleId="Titre1">
    <w:name w:val="heading 1"/>
    <w:basedOn w:val="Normal"/>
    <w:next w:val="Normal"/>
    <w:link w:val="Titre1Car"/>
    <w:uiPriority w:val="9"/>
    <w:qFormat/>
    <w:rsid w:val="00E01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E5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E51C1"/>
  </w:style>
  <w:style w:type="paragraph" w:styleId="Pieddepage">
    <w:name w:val="footer"/>
    <w:basedOn w:val="Normal"/>
    <w:link w:val="PieddepageCar"/>
    <w:uiPriority w:val="99"/>
    <w:semiHidden/>
    <w:unhideWhenUsed/>
    <w:rsid w:val="007E5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51C1"/>
  </w:style>
  <w:style w:type="paragraph" w:styleId="Textedebulles">
    <w:name w:val="Balloon Text"/>
    <w:basedOn w:val="Normal"/>
    <w:link w:val="TextedebullesCar"/>
    <w:uiPriority w:val="99"/>
    <w:semiHidden/>
    <w:unhideWhenUsed/>
    <w:rsid w:val="007E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51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01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0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01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4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4877A-02F2-4903-B150-357088BF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</cp:revision>
  <dcterms:created xsi:type="dcterms:W3CDTF">2017-03-15T10:52:00Z</dcterms:created>
  <dcterms:modified xsi:type="dcterms:W3CDTF">2017-03-15T11:55:00Z</dcterms:modified>
</cp:coreProperties>
</file>