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AC74A" w14:textId="77777777" w:rsidR="00B31BB8" w:rsidRPr="00CB7E83" w:rsidRDefault="00B31BB8" w:rsidP="00B31BB8">
      <w:pPr>
        <w:pStyle w:val="Ttulo1"/>
        <w:jc w:val="both"/>
        <w:rPr>
          <w:color w:val="000000" w:themeColor="text1"/>
          <w:lang w:val="es-ES"/>
        </w:rPr>
      </w:pPr>
      <w:r w:rsidRPr="00CB7E83">
        <w:rPr>
          <w:color w:val="000000" w:themeColor="text1"/>
          <w:lang w:val="es-ES"/>
        </w:rPr>
        <w:t>BB-FOR-007 - Recepción, aceptación o rechazo de muestras</w:t>
      </w:r>
    </w:p>
    <w:p w14:paraId="7C8C28FD" w14:textId="77777777" w:rsidR="00B31BB8" w:rsidRPr="00CB7E83" w:rsidRDefault="00B31BB8" w:rsidP="00B31BB8">
      <w:pPr>
        <w:jc w:val="both"/>
        <w:rPr>
          <w:color w:val="000000" w:themeColor="text1"/>
          <w:lang w:val="es-ES"/>
        </w:rPr>
      </w:pPr>
      <w:r w:rsidRPr="00CB7E83">
        <w:rPr>
          <w:b/>
          <w:color w:val="000000" w:themeColor="text1"/>
          <w:lang w:val="es-ES"/>
        </w:rPr>
        <w:t xml:space="preserve">Unidad aplicable: </w:t>
      </w:r>
      <w:r w:rsidRPr="00CB7E83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31"/>
        <w:gridCol w:w="4397"/>
      </w:tblGrid>
      <w:tr w:rsidR="00B31BB8" w:rsidRPr="00CB7E83" w14:paraId="00879B8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280D5A36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Unidad / colección / estudio</w:t>
            </w:r>
          </w:p>
        </w:tc>
        <w:tc>
          <w:tcPr>
            <w:tcW w:w="5071" w:type="dxa"/>
            <w:vAlign w:val="center"/>
          </w:tcPr>
          <w:p w14:paraId="234A9D77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1BB8" w:rsidRPr="00CB7E83" w14:paraId="06E4923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D662D7B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Remitente</w:t>
            </w:r>
          </w:p>
        </w:tc>
        <w:tc>
          <w:tcPr>
            <w:tcW w:w="5071" w:type="dxa"/>
            <w:vAlign w:val="center"/>
          </w:tcPr>
          <w:p w14:paraId="03EBC4AB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1BB8" w:rsidRPr="00CB7E83" w14:paraId="4602E662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9CAF7E5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Fecha/hora recepción</w:t>
            </w:r>
          </w:p>
        </w:tc>
        <w:tc>
          <w:tcPr>
            <w:tcW w:w="5071" w:type="dxa"/>
            <w:vAlign w:val="center"/>
          </w:tcPr>
          <w:p w14:paraId="4A94B57A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1BB8" w:rsidRPr="00CB7E83" w14:paraId="2A502C1F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84D0801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Condición de transporte</w:t>
            </w:r>
          </w:p>
        </w:tc>
        <w:tc>
          <w:tcPr>
            <w:tcW w:w="5071" w:type="dxa"/>
            <w:vAlign w:val="center"/>
          </w:tcPr>
          <w:p w14:paraId="3E38F65D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1BB8" w:rsidRPr="00CB7E83" w14:paraId="3775CDE4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0B96F09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 xml:space="preserve">Temperatura / </w:t>
            </w:r>
            <w:proofErr w:type="spellStart"/>
            <w:r w:rsidRPr="00CB7E83">
              <w:rPr>
                <w:b/>
                <w:color w:val="000000" w:themeColor="text1"/>
                <w:sz w:val="17"/>
                <w:lang w:val="es-ES"/>
              </w:rPr>
              <w:t>logger</w:t>
            </w:r>
            <w:proofErr w:type="spellEnd"/>
          </w:p>
        </w:tc>
        <w:tc>
          <w:tcPr>
            <w:tcW w:w="5071" w:type="dxa"/>
            <w:vAlign w:val="center"/>
          </w:tcPr>
          <w:p w14:paraId="44E59AF0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1BB8" w:rsidRPr="00CB7E83" w14:paraId="5CD5F02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D688277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Cantidad esperada / recibida</w:t>
            </w:r>
          </w:p>
        </w:tc>
        <w:tc>
          <w:tcPr>
            <w:tcW w:w="5071" w:type="dxa"/>
            <w:vAlign w:val="center"/>
          </w:tcPr>
          <w:p w14:paraId="6D61D283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1BB8" w:rsidRPr="00CB7E83" w14:paraId="5073043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66A54FF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Integridad / rotulado</w:t>
            </w:r>
          </w:p>
        </w:tc>
        <w:tc>
          <w:tcPr>
            <w:tcW w:w="5071" w:type="dxa"/>
            <w:vAlign w:val="center"/>
          </w:tcPr>
          <w:p w14:paraId="084B6BCB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1BB8" w:rsidRPr="00CB7E83" w14:paraId="7BDCCAE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7759808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Resultado</w:t>
            </w:r>
          </w:p>
        </w:tc>
        <w:tc>
          <w:tcPr>
            <w:tcW w:w="5071" w:type="dxa"/>
            <w:vAlign w:val="center"/>
          </w:tcPr>
          <w:p w14:paraId="255653E2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Conforme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Aceptada con desviación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Rechazada</w:t>
            </w:r>
          </w:p>
        </w:tc>
      </w:tr>
      <w:tr w:rsidR="00B31BB8" w:rsidRPr="00CB7E83" w14:paraId="6BB81809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06217C0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 xml:space="preserve">Desviación </w:t>
            </w:r>
            <w:proofErr w:type="spellStart"/>
            <w:r w:rsidRPr="00CB7E83">
              <w:rPr>
                <w:b/>
                <w:color w:val="000000" w:themeColor="text1"/>
                <w:sz w:val="17"/>
                <w:lang w:val="es-ES"/>
              </w:rPr>
              <w:t>N°</w:t>
            </w:r>
            <w:proofErr w:type="spellEnd"/>
          </w:p>
        </w:tc>
        <w:tc>
          <w:tcPr>
            <w:tcW w:w="5071" w:type="dxa"/>
            <w:vAlign w:val="center"/>
          </w:tcPr>
          <w:p w14:paraId="2E36145E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1BB8" w:rsidRPr="00CB7E83" w14:paraId="40BCEBC8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07F12D3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Ubicación asignada</w:t>
            </w:r>
          </w:p>
        </w:tc>
        <w:tc>
          <w:tcPr>
            <w:tcW w:w="5071" w:type="dxa"/>
            <w:vAlign w:val="center"/>
          </w:tcPr>
          <w:p w14:paraId="7601DE5F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1BB8" w:rsidRPr="00CB7E83" w14:paraId="2AE389B6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2AAE2881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Responsable</w:t>
            </w:r>
          </w:p>
        </w:tc>
        <w:tc>
          <w:tcPr>
            <w:tcW w:w="5071" w:type="dxa"/>
            <w:vAlign w:val="center"/>
          </w:tcPr>
          <w:p w14:paraId="7654B653" w14:textId="77777777" w:rsidR="00B31BB8" w:rsidRPr="00CB7E83" w:rsidRDefault="00B31BB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7626D2D2" w14:textId="77777777" w:rsidR="00B31BB8" w:rsidRPr="00CB7E83" w:rsidRDefault="00B31BB8" w:rsidP="00B31BB8">
      <w:pPr>
        <w:jc w:val="both"/>
        <w:rPr>
          <w:color w:val="000000" w:themeColor="text1"/>
          <w:lang w:val="es-ES"/>
        </w:rPr>
      </w:pPr>
    </w:p>
    <w:p w14:paraId="7205ABD2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B8"/>
    <w:rsid w:val="0012748E"/>
    <w:rsid w:val="001517D0"/>
    <w:rsid w:val="002A0105"/>
    <w:rsid w:val="003040C5"/>
    <w:rsid w:val="00B31BB8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B08FBF"/>
  <w15:chartTrackingRefBased/>
  <w15:docId w15:val="{CACCA414-1493-054A-B921-ACE3CB1C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BB8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31BB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1BB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1BB8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1BB8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1BB8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1BB8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1BB8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1BB8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1BB8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1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1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1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1B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1B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1B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1B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1B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1B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3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1BB8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3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1BB8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31B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1BB8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31B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1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1B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1BB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B31BB8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330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2026-09-04T21:15:00Z</dcterms:created>
  <dcterms:modified xsi:type="dcterms:W3CDTF">2026-09-04T21:15:00Z</dcterms:modified>
</cp:coreProperties>
</file>