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13DC30F" w:rsidR="00A325D0" w:rsidRPr="006B4954" w:rsidRDefault="00F03F3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2621DAE" w:rsidR="00A325D0" w:rsidRPr="006B4954" w:rsidRDefault="00F03F31" w:rsidP="006B4954">
            <w:pPr>
              <w:suppressAutoHyphens/>
              <w:contextualSpacing/>
              <w:rPr>
                <w:rFonts w:asciiTheme="majorHAnsi" w:hAnsiTheme="majorHAnsi" w:cstheme="majorHAnsi"/>
                <w:szCs w:val="22"/>
              </w:rPr>
            </w:pPr>
            <w:r>
              <w:rPr>
                <w:rFonts w:asciiTheme="majorHAnsi" w:hAnsiTheme="majorHAnsi" w:cstheme="majorHAnsi"/>
                <w:szCs w:val="22"/>
              </w:rPr>
              <w:t>0</w:t>
            </w:r>
            <w:r w:rsidR="00517815">
              <w:rPr>
                <w:rFonts w:asciiTheme="majorHAnsi" w:hAnsiTheme="majorHAnsi" w:cstheme="majorHAnsi"/>
                <w:szCs w:val="22"/>
              </w:rPr>
              <w:t>4</w:t>
            </w:r>
            <w:r>
              <w:rPr>
                <w:rFonts w:asciiTheme="majorHAnsi" w:hAnsiTheme="majorHAnsi" w:cstheme="majorHAnsi"/>
                <w:szCs w:val="22"/>
              </w:rPr>
              <w:t>/</w:t>
            </w:r>
            <w:r w:rsidR="00517815">
              <w:rPr>
                <w:rFonts w:asciiTheme="majorHAnsi" w:hAnsiTheme="majorHAnsi" w:cstheme="majorHAnsi"/>
                <w:szCs w:val="22"/>
              </w:rPr>
              <w:t>5</w:t>
            </w:r>
            <w:r>
              <w:rPr>
                <w:rFonts w:asciiTheme="majorHAnsi" w:hAnsiTheme="majorHAnsi" w:cstheme="majorHAnsi"/>
                <w:szCs w:val="22"/>
              </w:rPr>
              <w:t>/2026</w:t>
            </w:r>
          </w:p>
        </w:tc>
        <w:tc>
          <w:tcPr>
            <w:tcW w:w="1725" w:type="dxa"/>
          </w:tcPr>
          <w:p w14:paraId="093CD81A" w14:textId="75797D29" w:rsidR="00A325D0" w:rsidRPr="006B4954" w:rsidRDefault="00F03F31" w:rsidP="006B4954">
            <w:pPr>
              <w:suppressAutoHyphens/>
              <w:contextualSpacing/>
              <w:rPr>
                <w:rFonts w:asciiTheme="majorHAnsi" w:hAnsiTheme="majorHAnsi" w:cstheme="majorHAnsi"/>
                <w:szCs w:val="22"/>
              </w:rPr>
            </w:pPr>
            <w:r>
              <w:rPr>
                <w:rFonts w:asciiTheme="majorHAnsi" w:hAnsiTheme="majorHAnsi" w:cstheme="majorHAnsi"/>
                <w:szCs w:val="22"/>
              </w:rPr>
              <w:t>Deandre Jackson</w:t>
            </w:r>
          </w:p>
        </w:tc>
        <w:tc>
          <w:tcPr>
            <w:tcW w:w="5109" w:type="dxa"/>
          </w:tcPr>
          <w:p w14:paraId="7E3B24A0" w14:textId="58936C10" w:rsidR="00A325D0" w:rsidRPr="006B4954" w:rsidRDefault="00F03F31"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consultation for </w:t>
            </w:r>
            <w:r w:rsidR="00F53B8D">
              <w:rPr>
                <w:rFonts w:asciiTheme="majorHAnsi" w:hAnsiTheme="majorHAnsi" w:cstheme="majorHAnsi"/>
                <w:szCs w:val="22"/>
              </w:rPr>
              <w:t xml:space="preserve">the </w:t>
            </w:r>
            <w:r>
              <w:rPr>
                <w:rFonts w:asciiTheme="majorHAnsi" w:hAnsiTheme="majorHAnsi" w:cstheme="majorHAnsi"/>
                <w:szCs w:val="22"/>
              </w:rPr>
              <w:t xml:space="preserve">conversion </w:t>
            </w:r>
            <w:r w:rsidR="00F53B8D">
              <w:rPr>
                <w:rFonts w:asciiTheme="majorHAnsi" w:hAnsiTheme="majorHAnsi" w:cstheme="majorHAnsi"/>
                <w:szCs w:val="22"/>
              </w:rPr>
              <w:t xml:space="preserve">of The Gaming Room’s android game </w:t>
            </w:r>
            <w:r>
              <w:rPr>
                <w:rFonts w:asciiTheme="majorHAnsi" w:hAnsiTheme="majorHAnsi" w:cstheme="majorHAnsi"/>
                <w:szCs w:val="22"/>
              </w:rPr>
              <w:t xml:space="preserve">to </w:t>
            </w:r>
            <w:r w:rsidR="00F53B8D">
              <w:rPr>
                <w:rFonts w:asciiTheme="majorHAnsi" w:hAnsiTheme="majorHAnsi" w:cstheme="majorHAnsi"/>
                <w:szCs w:val="22"/>
              </w:rPr>
              <w:t xml:space="preserve">a </w:t>
            </w:r>
            <w:r>
              <w:rPr>
                <w:rFonts w:asciiTheme="majorHAnsi" w:hAnsiTheme="majorHAnsi" w:cstheme="majorHAnsi"/>
                <w:szCs w:val="22"/>
              </w:rPr>
              <w:t>web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28CCAD5" w:rsidR="00A325D0" w:rsidRDefault="00F53B8D" w:rsidP="00987146">
      <w:r>
        <w:t>The Gaming Room would like to convert their android game to a web application to reach a larger audience</w:t>
      </w:r>
      <w:r w:rsidR="00E12C5C">
        <w:t xml:space="preserve">. We recommend the client use a client-server architecture to enable cross-platform compatibility for users on web browsers and other devices. </w:t>
      </w:r>
      <w:r w:rsidR="002C2C83">
        <w:t>This will allow clients to run the application individually and ensure that more than one session of the game can occur simultaneously while only allowing one instance of a game to run client-side.</w:t>
      </w:r>
      <w:r w:rsidR="00E12C5C">
        <w:t xml:space="preserve"> </w:t>
      </w:r>
    </w:p>
    <w:p w14:paraId="0CB4E525" w14:textId="38C02204"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F6EBEB1" w14:textId="77777777" w:rsidR="004D107E" w:rsidRDefault="004D107E" w:rsidP="007B28D2">
      <w:pPr>
        <w:rPr>
          <w:szCs w:val="22"/>
        </w:rPr>
      </w:pPr>
    </w:p>
    <w:p w14:paraId="2049F845" w14:textId="16966ED6" w:rsidR="004D107E" w:rsidRDefault="004D107E" w:rsidP="007B28D2">
      <w:pPr>
        <w:rPr>
          <w:szCs w:val="22"/>
        </w:rPr>
      </w:pPr>
      <w:r>
        <w:rPr>
          <w:szCs w:val="22"/>
        </w:rPr>
        <w:t>Business requirements:</w:t>
      </w:r>
    </w:p>
    <w:p w14:paraId="325CBC81" w14:textId="1F982163" w:rsidR="001075E8" w:rsidRDefault="001075E8" w:rsidP="007B28D2">
      <w:pPr>
        <w:pStyle w:val="ListParagraph"/>
        <w:numPr>
          <w:ilvl w:val="0"/>
          <w:numId w:val="8"/>
        </w:numPr>
        <w:rPr>
          <w:szCs w:val="22"/>
        </w:rPr>
      </w:pPr>
      <w:r>
        <w:rPr>
          <w:szCs w:val="22"/>
        </w:rPr>
        <w:t xml:space="preserve">Implement a </w:t>
      </w:r>
      <w:r w:rsidR="00E12C5C">
        <w:rPr>
          <w:szCs w:val="22"/>
        </w:rPr>
        <w:t>client-server</w:t>
      </w:r>
      <w:r>
        <w:rPr>
          <w:szCs w:val="22"/>
        </w:rPr>
        <w:t xml:space="preserve"> application environment.</w:t>
      </w:r>
    </w:p>
    <w:p w14:paraId="7C174E74" w14:textId="68AA2C8C" w:rsidR="004D107E" w:rsidRDefault="001075E8" w:rsidP="007B28D2">
      <w:pPr>
        <w:pStyle w:val="ListParagraph"/>
        <w:numPr>
          <w:ilvl w:val="0"/>
          <w:numId w:val="8"/>
        </w:numPr>
        <w:rPr>
          <w:szCs w:val="22"/>
        </w:rPr>
      </w:pPr>
      <w:r>
        <w:rPr>
          <w:szCs w:val="22"/>
        </w:rPr>
        <w:t>Provide multi-platform web browser access to the “Draw It or Lose It” game.</w:t>
      </w:r>
    </w:p>
    <w:p w14:paraId="2CE54A9B" w14:textId="77777777" w:rsidR="004D107E" w:rsidRDefault="004D107E" w:rsidP="004D107E">
      <w:pPr>
        <w:pStyle w:val="ListParagraph"/>
        <w:rPr>
          <w:szCs w:val="22"/>
        </w:rPr>
      </w:pPr>
    </w:p>
    <w:p w14:paraId="0868FD22" w14:textId="2BD3FEDF" w:rsidR="004D107E" w:rsidRDefault="004D107E" w:rsidP="004D107E">
      <w:pPr>
        <w:rPr>
          <w:szCs w:val="22"/>
        </w:rPr>
      </w:pPr>
      <w:r w:rsidRPr="004D107E">
        <w:rPr>
          <w:szCs w:val="22"/>
        </w:rPr>
        <w:t>Technical requirements:</w:t>
      </w:r>
    </w:p>
    <w:p w14:paraId="740D6EC4" w14:textId="777FB02E" w:rsidR="004D107E" w:rsidRDefault="00ED5E47" w:rsidP="007B28D2">
      <w:pPr>
        <w:pStyle w:val="ListParagraph"/>
        <w:numPr>
          <w:ilvl w:val="0"/>
          <w:numId w:val="8"/>
        </w:numPr>
        <w:rPr>
          <w:szCs w:val="22"/>
        </w:rPr>
      </w:pPr>
      <w:r w:rsidRPr="004D107E">
        <w:rPr>
          <w:szCs w:val="22"/>
        </w:rPr>
        <w:t>A game will be playable with one or more teams involved.</w:t>
      </w:r>
    </w:p>
    <w:p w14:paraId="579C23D2" w14:textId="77777777" w:rsidR="004D107E" w:rsidRDefault="00ED5E47" w:rsidP="007B28D2">
      <w:pPr>
        <w:pStyle w:val="ListParagraph"/>
        <w:numPr>
          <w:ilvl w:val="0"/>
          <w:numId w:val="8"/>
        </w:numPr>
        <w:rPr>
          <w:szCs w:val="22"/>
        </w:rPr>
      </w:pPr>
      <w:r w:rsidRPr="004D107E">
        <w:rPr>
          <w:szCs w:val="22"/>
        </w:rPr>
        <w:t>Game and team names must be unique</w:t>
      </w:r>
      <w:r w:rsidR="004D107E" w:rsidRPr="004D107E">
        <w:rPr>
          <w:szCs w:val="22"/>
        </w:rPr>
        <w:t>.</w:t>
      </w:r>
    </w:p>
    <w:p w14:paraId="460426BF" w14:textId="77777777" w:rsidR="004D107E" w:rsidRDefault="004D107E" w:rsidP="007B28D2">
      <w:pPr>
        <w:pStyle w:val="ListParagraph"/>
        <w:numPr>
          <w:ilvl w:val="0"/>
          <w:numId w:val="8"/>
        </w:numPr>
        <w:rPr>
          <w:szCs w:val="22"/>
        </w:rPr>
      </w:pPr>
      <w:r w:rsidRPr="004D107E">
        <w:rPr>
          <w:szCs w:val="22"/>
        </w:rPr>
        <w:t>Players must be able to check for names are in use when choosing a team name.</w:t>
      </w:r>
    </w:p>
    <w:p w14:paraId="5576E640" w14:textId="6CD95F66" w:rsidR="00A325D0" w:rsidRDefault="004D107E" w:rsidP="004D107E">
      <w:pPr>
        <w:pStyle w:val="ListParagraph"/>
        <w:numPr>
          <w:ilvl w:val="0"/>
          <w:numId w:val="8"/>
        </w:numPr>
        <w:rPr>
          <w:szCs w:val="22"/>
        </w:rPr>
      </w:pPr>
      <w:r w:rsidRPr="004D107E">
        <w:rPr>
          <w:szCs w:val="22"/>
        </w:rPr>
        <w:t>Only one instance of the game can exist in memory at any given time.</w:t>
      </w:r>
    </w:p>
    <w:p w14:paraId="755327B9" w14:textId="77777777" w:rsidR="004D107E" w:rsidRPr="004D107E" w:rsidRDefault="004D107E" w:rsidP="004D107E">
      <w:pPr>
        <w:pStyle w:val="ListParagraph"/>
        <w:rPr>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6B414923" w14:textId="421A6FAB" w:rsidR="005064DA" w:rsidRPr="00773F2B" w:rsidRDefault="005064DA" w:rsidP="005064DA">
      <w:pPr>
        <w:pStyle w:val="ListParagraph"/>
        <w:numPr>
          <w:ilvl w:val="0"/>
          <w:numId w:val="8"/>
        </w:numPr>
        <w:rPr>
          <w:szCs w:val="22"/>
        </w:rPr>
      </w:pPr>
      <w:r>
        <w:rPr>
          <w:szCs w:val="22"/>
        </w:rPr>
        <w:t xml:space="preserve">Use of a compatible web application language like JavaScript for </w:t>
      </w:r>
      <w:r w:rsidR="009940F9">
        <w:rPr>
          <w:szCs w:val="22"/>
        </w:rPr>
        <w:t xml:space="preserve">maximum </w:t>
      </w:r>
      <w:r>
        <w:rPr>
          <w:szCs w:val="22"/>
        </w:rPr>
        <w:t>compatibility.</w:t>
      </w:r>
    </w:p>
    <w:p w14:paraId="429FA4F9" w14:textId="091970D1" w:rsidR="005064DA" w:rsidRDefault="005064DA" w:rsidP="005064DA">
      <w:pPr>
        <w:pStyle w:val="ListParagraph"/>
        <w:numPr>
          <w:ilvl w:val="0"/>
          <w:numId w:val="8"/>
        </w:numPr>
        <w:rPr>
          <w:szCs w:val="22"/>
        </w:rPr>
      </w:pPr>
      <w:r>
        <w:rPr>
          <w:szCs w:val="22"/>
        </w:rPr>
        <w:t>Local host server or cloud environment rental required.</w:t>
      </w:r>
    </w:p>
    <w:p w14:paraId="7D7C173A" w14:textId="2A0FC3D3" w:rsidR="005064DA" w:rsidRDefault="009940F9" w:rsidP="005064DA">
      <w:pPr>
        <w:pStyle w:val="ListParagraph"/>
        <w:numPr>
          <w:ilvl w:val="0"/>
          <w:numId w:val="8"/>
        </w:numPr>
        <w:rPr>
          <w:szCs w:val="22"/>
        </w:rPr>
      </w:pPr>
      <w:r>
        <w:rPr>
          <w:szCs w:val="22"/>
        </w:rPr>
        <w:t>Latency and bandwidth for rendering real-time gameplay between players.</w:t>
      </w:r>
    </w:p>
    <w:p w14:paraId="5E62BD7F" w14:textId="6828A97B" w:rsidR="00773F2B" w:rsidRDefault="009940F9" w:rsidP="00773F2B">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Anti-cheat server security and reliable game synchronization.</w:t>
      </w:r>
    </w:p>
    <w:p w14:paraId="7F556E89" w14:textId="0ED609A8" w:rsidR="009940F9" w:rsidRPr="009940F9" w:rsidRDefault="009940F9" w:rsidP="009940F9">
      <w:pPr>
        <w:suppressAutoHyphens/>
        <w:rPr>
          <w:rFonts w:asciiTheme="majorHAnsi" w:hAnsiTheme="majorHAnsi" w:cstheme="majorHAnsi"/>
          <w:szCs w:val="22"/>
        </w:rPr>
      </w:pPr>
    </w:p>
    <w:p w14:paraId="692847A5" w14:textId="60E9E309" w:rsidR="00A325D0" w:rsidRPr="006B4954" w:rsidRDefault="009940F9" w:rsidP="009940F9">
      <w:pPr>
        <w:suppressAutoHyphens/>
        <w:contextualSpacing/>
        <w:rPr>
          <w:rFonts w:asciiTheme="majorHAnsi" w:hAnsiTheme="majorHAnsi" w:cstheme="majorHAnsi"/>
          <w:szCs w:val="22"/>
        </w:rPr>
      </w:pPr>
      <w:r>
        <w:rPr>
          <w:rFonts w:asciiTheme="majorHAnsi" w:hAnsiTheme="majorHAnsi" w:cstheme="majorHAnsi"/>
          <w:szCs w:val="22"/>
        </w:rPr>
        <w:t xml:space="preserve">The application will need to be developed in a language compatible with the web browsers. This will require training and incremental development of the application to be run from the server. A local host may be used, but server security will be required which means an IT security and maintenance team will be required. The alternative is to rent a secured server through an established provider. The hosting server will need to accommodate for several connections with high bandwidth and low latency to ensure the game does not lag and discourage player engagement. Anti-cheat provisions will also keep players from breaking the game and making it difficult to enjoy.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B60EA99" w14:textId="79ABF687" w:rsidR="001A1555" w:rsidRDefault="00ED24EE"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diagram for The Gaming Room’s application </w:t>
      </w:r>
      <w:r w:rsidR="00E54671">
        <w:rPr>
          <w:rFonts w:asciiTheme="majorHAnsi" w:hAnsiTheme="majorHAnsi" w:cstheme="majorHAnsi"/>
          <w:bCs/>
          <w:szCs w:val="22"/>
        </w:rPr>
        <w:t xml:space="preserve">utilizes a “ProgramDriver” class that capitalizes on abstraction. All of the applications classes, sub-classes, and functions are run from a single public main </w:t>
      </w:r>
      <w:r w:rsidR="00E54671">
        <w:rPr>
          <w:rFonts w:asciiTheme="majorHAnsi" w:hAnsiTheme="majorHAnsi" w:cstheme="majorHAnsi"/>
          <w:bCs/>
          <w:szCs w:val="22"/>
        </w:rPr>
        <w:lastRenderedPageBreak/>
        <w:t xml:space="preserve">function. The ProgramDriver class uses the “SingletonTester” class by calling it in the main function. This is how the singleton class method is tested for functionality. </w:t>
      </w:r>
    </w:p>
    <w:p w14:paraId="6BB7F5C4" w14:textId="77777777" w:rsidR="00E54671" w:rsidRDefault="00E54671" w:rsidP="006B4954">
      <w:pPr>
        <w:suppressAutoHyphens/>
        <w:contextualSpacing/>
        <w:rPr>
          <w:rFonts w:asciiTheme="majorHAnsi" w:hAnsiTheme="majorHAnsi" w:cstheme="majorHAnsi"/>
          <w:bCs/>
          <w:szCs w:val="22"/>
        </w:rPr>
      </w:pPr>
    </w:p>
    <w:p w14:paraId="12201484" w14:textId="655BCCA2" w:rsidR="00A325D0" w:rsidRDefault="001A1555"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“Entity” class is the parent </w:t>
      </w:r>
      <w:r w:rsidR="00E54671">
        <w:rPr>
          <w:rFonts w:asciiTheme="majorHAnsi" w:hAnsiTheme="majorHAnsi" w:cstheme="majorHAnsi"/>
          <w:bCs/>
          <w:szCs w:val="22"/>
        </w:rPr>
        <w:t xml:space="preserve">or base </w:t>
      </w:r>
      <w:r>
        <w:rPr>
          <w:rFonts w:asciiTheme="majorHAnsi" w:hAnsiTheme="majorHAnsi" w:cstheme="majorHAnsi"/>
          <w:bCs/>
          <w:szCs w:val="22"/>
        </w:rPr>
        <w:t>class of the “Game”, “Team”, and “Player” classes that all inherit its attributes and functions. The “Entity”</w:t>
      </w:r>
      <w:r w:rsidR="00863D63">
        <w:rPr>
          <w:rFonts w:asciiTheme="majorHAnsi" w:hAnsiTheme="majorHAnsi" w:cstheme="majorHAnsi"/>
          <w:bCs/>
          <w:szCs w:val="22"/>
        </w:rPr>
        <w:t xml:space="preserve"> c</w:t>
      </w:r>
      <w:r>
        <w:rPr>
          <w:rFonts w:asciiTheme="majorHAnsi" w:hAnsiTheme="majorHAnsi" w:cstheme="majorHAnsi"/>
          <w:bCs/>
          <w:szCs w:val="22"/>
        </w:rPr>
        <w:t xml:space="preserve">lass </w:t>
      </w:r>
      <w:r w:rsidR="00E54671">
        <w:rPr>
          <w:rFonts w:asciiTheme="majorHAnsi" w:hAnsiTheme="majorHAnsi" w:cstheme="majorHAnsi"/>
          <w:bCs/>
          <w:szCs w:val="22"/>
        </w:rPr>
        <w:t xml:space="preserve">utilizes </w:t>
      </w:r>
      <w:r w:rsidR="00863D63">
        <w:rPr>
          <w:rFonts w:asciiTheme="majorHAnsi" w:hAnsiTheme="majorHAnsi" w:cstheme="majorHAnsi"/>
          <w:bCs/>
          <w:szCs w:val="22"/>
        </w:rPr>
        <w:t>encapsulation through its</w:t>
      </w:r>
      <w:r w:rsidR="00E54671">
        <w:rPr>
          <w:rFonts w:asciiTheme="majorHAnsi" w:hAnsiTheme="majorHAnsi" w:cstheme="majorHAnsi"/>
          <w:bCs/>
          <w:szCs w:val="22"/>
        </w:rPr>
        <w:t xml:space="preserve"> private att</w:t>
      </w:r>
      <w:r>
        <w:rPr>
          <w:rFonts w:asciiTheme="majorHAnsi" w:hAnsiTheme="majorHAnsi" w:cstheme="majorHAnsi"/>
          <w:bCs/>
          <w:szCs w:val="22"/>
        </w:rPr>
        <w:t>ribute</w:t>
      </w:r>
      <w:r w:rsidR="00863D63">
        <w:rPr>
          <w:rFonts w:asciiTheme="majorHAnsi" w:hAnsiTheme="majorHAnsi" w:cstheme="majorHAnsi"/>
          <w:bCs/>
          <w:szCs w:val="22"/>
        </w:rPr>
        <w:t>s</w:t>
      </w:r>
      <w:r>
        <w:rPr>
          <w:rFonts w:asciiTheme="majorHAnsi" w:hAnsiTheme="majorHAnsi" w:cstheme="majorHAnsi"/>
          <w:bCs/>
          <w:szCs w:val="22"/>
        </w:rPr>
        <w:t xml:space="preserve"> </w:t>
      </w:r>
      <w:r w:rsidR="00863D63">
        <w:rPr>
          <w:rFonts w:asciiTheme="majorHAnsi" w:hAnsiTheme="majorHAnsi" w:cstheme="majorHAnsi"/>
          <w:bCs/>
          <w:szCs w:val="22"/>
        </w:rPr>
        <w:t>and a</w:t>
      </w:r>
      <w:r>
        <w:rPr>
          <w:rFonts w:asciiTheme="majorHAnsi" w:hAnsiTheme="majorHAnsi" w:cstheme="majorHAnsi"/>
          <w:bCs/>
          <w:szCs w:val="22"/>
        </w:rPr>
        <w:t xml:space="preserve"> </w:t>
      </w:r>
      <w:r w:rsidR="00FA4C22">
        <w:rPr>
          <w:rFonts w:asciiTheme="majorHAnsi" w:hAnsiTheme="majorHAnsi" w:cstheme="majorHAnsi"/>
          <w:bCs/>
          <w:szCs w:val="22"/>
        </w:rPr>
        <w:t>protected</w:t>
      </w:r>
      <w:r>
        <w:rPr>
          <w:rFonts w:asciiTheme="majorHAnsi" w:hAnsiTheme="majorHAnsi" w:cstheme="majorHAnsi"/>
          <w:bCs/>
          <w:szCs w:val="22"/>
        </w:rPr>
        <w:t xml:space="preserve"> constructor</w:t>
      </w:r>
      <w:r w:rsidR="00863D63">
        <w:rPr>
          <w:rFonts w:asciiTheme="majorHAnsi" w:hAnsiTheme="majorHAnsi" w:cstheme="majorHAnsi"/>
          <w:bCs/>
          <w:szCs w:val="22"/>
        </w:rPr>
        <w:t xml:space="preserve"> function. It also uses</w:t>
      </w:r>
      <w:r>
        <w:rPr>
          <w:rFonts w:asciiTheme="majorHAnsi" w:hAnsiTheme="majorHAnsi" w:cstheme="majorHAnsi"/>
          <w:bCs/>
          <w:szCs w:val="22"/>
        </w:rPr>
        <w:t xml:space="preserve"> </w:t>
      </w:r>
      <w:r w:rsidR="00863D63">
        <w:rPr>
          <w:rFonts w:asciiTheme="majorHAnsi" w:hAnsiTheme="majorHAnsi" w:cstheme="majorHAnsi"/>
          <w:bCs/>
          <w:szCs w:val="22"/>
        </w:rPr>
        <w:t>a</w:t>
      </w:r>
      <w:r>
        <w:rPr>
          <w:rFonts w:asciiTheme="majorHAnsi" w:hAnsiTheme="majorHAnsi" w:cstheme="majorHAnsi"/>
          <w:bCs/>
          <w:szCs w:val="22"/>
        </w:rPr>
        <w:t xml:space="preserve"> public constructor</w:t>
      </w:r>
      <w:r w:rsidR="00863D63">
        <w:rPr>
          <w:rFonts w:asciiTheme="majorHAnsi" w:hAnsiTheme="majorHAnsi" w:cstheme="majorHAnsi"/>
          <w:bCs/>
          <w:szCs w:val="22"/>
        </w:rPr>
        <w:t xml:space="preserve"> and public functions to get the id and name of an entity object to be passed to other functions, or be displayed as text. </w:t>
      </w:r>
    </w:p>
    <w:p w14:paraId="17AD44B8" w14:textId="17AC42E7" w:rsidR="001A1555" w:rsidRDefault="001A1555" w:rsidP="006B4954">
      <w:pPr>
        <w:suppressAutoHyphens/>
        <w:contextualSpacing/>
        <w:rPr>
          <w:rFonts w:asciiTheme="majorHAnsi" w:hAnsiTheme="majorHAnsi" w:cstheme="majorHAnsi"/>
          <w:bCs/>
          <w:szCs w:val="22"/>
        </w:rPr>
      </w:pPr>
    </w:p>
    <w:p w14:paraId="699F83F6" w14:textId="0296FD2B" w:rsidR="000F11C9" w:rsidRDefault="000F11C9" w:rsidP="000F11C9">
      <w:pPr>
        <w:suppressAutoHyphens/>
        <w:contextualSpacing/>
        <w:rPr>
          <w:rFonts w:asciiTheme="majorHAnsi" w:hAnsiTheme="majorHAnsi" w:cstheme="majorHAnsi"/>
          <w:bCs/>
          <w:szCs w:val="22"/>
        </w:rPr>
      </w:pPr>
      <w:r>
        <w:rPr>
          <w:rFonts w:asciiTheme="majorHAnsi" w:hAnsiTheme="majorHAnsi" w:cstheme="majorHAnsi"/>
          <w:bCs/>
          <w:szCs w:val="22"/>
        </w:rPr>
        <w:t xml:space="preserve">The “GameService” function is a singleton Class </w:t>
      </w:r>
      <w:r w:rsidR="00863D63">
        <w:rPr>
          <w:rFonts w:asciiTheme="majorHAnsi" w:hAnsiTheme="majorHAnsi" w:cstheme="majorHAnsi"/>
          <w:bCs/>
          <w:szCs w:val="22"/>
        </w:rPr>
        <w:t>with</w:t>
      </w:r>
      <w:r>
        <w:rPr>
          <w:rFonts w:asciiTheme="majorHAnsi" w:hAnsiTheme="majorHAnsi" w:cstheme="majorHAnsi"/>
          <w:bCs/>
          <w:szCs w:val="22"/>
        </w:rPr>
        <w:t xml:space="preserve"> 5 private attributes. The games attribute is a list of Game objects from the Game class. The “nextGameId”, “nextPlayerId”, and “nextTeamId” attributes are unique identifiers for the Game, Player, and Team class objects respectively. The last private attribute is “service” which is a “GameService” object. </w:t>
      </w:r>
      <w:r w:rsidR="00F177C5">
        <w:rPr>
          <w:rFonts w:asciiTheme="majorHAnsi" w:hAnsiTheme="majorHAnsi" w:cstheme="majorHAnsi"/>
          <w:bCs/>
          <w:szCs w:val="22"/>
        </w:rPr>
        <w:t>The private function “GameService” makes this class a singleton, so</w:t>
      </w:r>
      <w:r w:rsidR="00863D63">
        <w:rPr>
          <w:rFonts w:asciiTheme="majorHAnsi" w:hAnsiTheme="majorHAnsi" w:cstheme="majorHAnsi"/>
          <w:bCs/>
          <w:szCs w:val="22"/>
        </w:rPr>
        <w:t xml:space="preserve"> there will only be one instance of the service</w:t>
      </w:r>
      <w:r w:rsidR="00F177C5">
        <w:rPr>
          <w:rFonts w:asciiTheme="majorHAnsi" w:hAnsiTheme="majorHAnsi" w:cstheme="majorHAnsi"/>
          <w:bCs/>
          <w:szCs w:val="22"/>
        </w:rPr>
        <w:t>.</w:t>
      </w:r>
      <w:r w:rsidR="00863D63">
        <w:rPr>
          <w:rFonts w:asciiTheme="majorHAnsi" w:hAnsiTheme="majorHAnsi" w:cstheme="majorHAnsi"/>
          <w:bCs/>
          <w:szCs w:val="22"/>
        </w:rPr>
        <w:t xml:space="preserve"> The public functions allow games to be added to the list of available games, searched by a unique id or name, return the total number of games, and return the next player’s id and next team’s id.</w:t>
      </w:r>
      <w:r w:rsidR="0036164C">
        <w:rPr>
          <w:rFonts w:asciiTheme="majorHAnsi" w:hAnsiTheme="majorHAnsi" w:cstheme="majorHAnsi"/>
          <w:bCs/>
          <w:szCs w:val="22"/>
        </w:rPr>
        <w:t xml:space="preserve"> There can only be one instance of the GameService class, but there can be many game objects added to the list of games, so the relationship of the GameService class to the Game class is represented as zero to many. </w:t>
      </w:r>
    </w:p>
    <w:p w14:paraId="5D0A27A3" w14:textId="77777777" w:rsidR="000F11C9" w:rsidRDefault="000F11C9" w:rsidP="006B4954">
      <w:pPr>
        <w:suppressAutoHyphens/>
        <w:contextualSpacing/>
        <w:rPr>
          <w:rFonts w:asciiTheme="majorHAnsi" w:hAnsiTheme="majorHAnsi" w:cstheme="majorHAnsi"/>
          <w:bCs/>
          <w:szCs w:val="22"/>
        </w:rPr>
      </w:pPr>
    </w:p>
    <w:p w14:paraId="069641F7" w14:textId="7205D0F2" w:rsidR="001A1555" w:rsidRDefault="001A1555" w:rsidP="006B4954">
      <w:pPr>
        <w:suppressAutoHyphens/>
        <w:contextualSpacing/>
        <w:rPr>
          <w:rFonts w:asciiTheme="majorHAnsi" w:hAnsiTheme="majorHAnsi" w:cstheme="majorHAnsi"/>
          <w:bCs/>
          <w:szCs w:val="22"/>
        </w:rPr>
      </w:pPr>
      <w:r>
        <w:rPr>
          <w:rFonts w:asciiTheme="majorHAnsi" w:hAnsiTheme="majorHAnsi" w:cstheme="majorHAnsi"/>
          <w:bCs/>
          <w:szCs w:val="22"/>
        </w:rPr>
        <w:t>The “Game” class</w:t>
      </w:r>
      <w:r w:rsidR="000F11C9">
        <w:rPr>
          <w:rFonts w:asciiTheme="majorHAnsi" w:hAnsiTheme="majorHAnsi" w:cstheme="majorHAnsi"/>
          <w:bCs/>
          <w:szCs w:val="22"/>
        </w:rPr>
        <w:t xml:space="preserve"> inherits from “Entity” class and</w:t>
      </w:r>
      <w:r>
        <w:rPr>
          <w:rFonts w:asciiTheme="majorHAnsi" w:hAnsiTheme="majorHAnsi" w:cstheme="majorHAnsi"/>
          <w:bCs/>
          <w:szCs w:val="22"/>
        </w:rPr>
        <w:t xml:space="preserve"> has a private attribute “teams” that holds a list of “Team” class objects. It also has 3 public functions. The first is </w:t>
      </w:r>
      <w:r w:rsidR="000F11C9">
        <w:rPr>
          <w:rFonts w:asciiTheme="majorHAnsi" w:hAnsiTheme="majorHAnsi" w:cstheme="majorHAnsi"/>
          <w:bCs/>
          <w:szCs w:val="22"/>
        </w:rPr>
        <w:t>“</w:t>
      </w:r>
      <w:r>
        <w:rPr>
          <w:rFonts w:asciiTheme="majorHAnsi" w:hAnsiTheme="majorHAnsi" w:cstheme="majorHAnsi"/>
          <w:bCs/>
          <w:szCs w:val="22"/>
        </w:rPr>
        <w:t>Game()</w:t>
      </w:r>
      <w:r w:rsidR="000F11C9">
        <w:rPr>
          <w:rFonts w:asciiTheme="majorHAnsi" w:hAnsiTheme="majorHAnsi" w:cstheme="majorHAnsi"/>
          <w:bCs/>
          <w:szCs w:val="22"/>
        </w:rPr>
        <w:t>”</w:t>
      </w:r>
      <w:r>
        <w:rPr>
          <w:rFonts w:asciiTheme="majorHAnsi" w:hAnsiTheme="majorHAnsi" w:cstheme="majorHAnsi"/>
          <w:bCs/>
          <w:szCs w:val="22"/>
        </w:rPr>
        <w:t xml:space="preserve"> which takes an id and name as parameters, an </w:t>
      </w:r>
      <w:r w:rsidR="00F177C5">
        <w:rPr>
          <w:rFonts w:asciiTheme="majorHAnsi" w:hAnsiTheme="majorHAnsi" w:cstheme="majorHAnsi"/>
          <w:bCs/>
          <w:szCs w:val="22"/>
        </w:rPr>
        <w:t>“</w:t>
      </w:r>
      <w:r>
        <w:rPr>
          <w:rFonts w:asciiTheme="majorHAnsi" w:hAnsiTheme="majorHAnsi" w:cstheme="majorHAnsi"/>
          <w:bCs/>
          <w:szCs w:val="22"/>
        </w:rPr>
        <w:t>addTeam()</w:t>
      </w:r>
      <w:r w:rsidR="00F177C5">
        <w:rPr>
          <w:rFonts w:asciiTheme="majorHAnsi" w:hAnsiTheme="majorHAnsi" w:cstheme="majorHAnsi"/>
          <w:bCs/>
          <w:szCs w:val="22"/>
        </w:rPr>
        <w:t>”</w:t>
      </w:r>
      <w:r>
        <w:rPr>
          <w:rFonts w:asciiTheme="majorHAnsi" w:hAnsiTheme="majorHAnsi" w:cstheme="majorHAnsi"/>
          <w:bCs/>
          <w:szCs w:val="22"/>
        </w:rPr>
        <w:t xml:space="preserve"> function which takes a name and returns a Team to the list of teams, and a </w:t>
      </w:r>
      <w:r w:rsidR="00F177C5">
        <w:rPr>
          <w:rFonts w:asciiTheme="majorHAnsi" w:hAnsiTheme="majorHAnsi" w:cstheme="majorHAnsi"/>
          <w:bCs/>
          <w:szCs w:val="22"/>
        </w:rPr>
        <w:t>“</w:t>
      </w:r>
      <w:r>
        <w:rPr>
          <w:rFonts w:asciiTheme="majorHAnsi" w:hAnsiTheme="majorHAnsi" w:cstheme="majorHAnsi"/>
          <w:bCs/>
          <w:szCs w:val="22"/>
        </w:rPr>
        <w:t>toString()</w:t>
      </w:r>
      <w:r w:rsidR="00F177C5">
        <w:rPr>
          <w:rFonts w:asciiTheme="majorHAnsi" w:hAnsiTheme="majorHAnsi" w:cstheme="majorHAnsi"/>
          <w:bCs/>
          <w:szCs w:val="22"/>
        </w:rPr>
        <w:t>”</w:t>
      </w:r>
      <w:r>
        <w:rPr>
          <w:rFonts w:asciiTheme="majorHAnsi" w:hAnsiTheme="majorHAnsi" w:cstheme="majorHAnsi"/>
          <w:bCs/>
          <w:szCs w:val="22"/>
        </w:rPr>
        <w:t xml:space="preserve"> function which displays the information of the Game class. </w:t>
      </w:r>
      <w:r w:rsidR="000F11C9">
        <w:rPr>
          <w:rFonts w:asciiTheme="majorHAnsi" w:hAnsiTheme="majorHAnsi" w:cstheme="majorHAnsi"/>
          <w:bCs/>
          <w:szCs w:val="22"/>
        </w:rPr>
        <w:t>The Game class has a zero to many relationships with the Team class. When a game exists, there can be one or more teams added to the game.</w:t>
      </w:r>
    </w:p>
    <w:p w14:paraId="33417F14" w14:textId="77777777" w:rsidR="001A1555" w:rsidRDefault="001A1555" w:rsidP="006B4954">
      <w:pPr>
        <w:suppressAutoHyphens/>
        <w:contextualSpacing/>
        <w:rPr>
          <w:rFonts w:asciiTheme="majorHAnsi" w:hAnsiTheme="majorHAnsi" w:cstheme="majorHAnsi"/>
          <w:bCs/>
          <w:szCs w:val="22"/>
        </w:rPr>
      </w:pPr>
    </w:p>
    <w:p w14:paraId="55515B2B" w14:textId="74145023" w:rsidR="001A1555" w:rsidRDefault="001A1555" w:rsidP="001A1555">
      <w:pPr>
        <w:suppressAutoHyphens/>
        <w:contextualSpacing/>
        <w:rPr>
          <w:rFonts w:asciiTheme="majorHAnsi" w:hAnsiTheme="majorHAnsi" w:cstheme="majorHAnsi"/>
          <w:bCs/>
          <w:szCs w:val="22"/>
        </w:rPr>
      </w:pPr>
      <w:r>
        <w:rPr>
          <w:rFonts w:asciiTheme="majorHAnsi" w:hAnsiTheme="majorHAnsi" w:cstheme="majorHAnsi"/>
          <w:bCs/>
          <w:szCs w:val="22"/>
        </w:rPr>
        <w:t>The “Team” class</w:t>
      </w:r>
      <w:r w:rsidR="000F11C9">
        <w:rPr>
          <w:rFonts w:asciiTheme="majorHAnsi" w:hAnsiTheme="majorHAnsi" w:cstheme="majorHAnsi"/>
          <w:bCs/>
          <w:szCs w:val="22"/>
        </w:rPr>
        <w:t xml:space="preserve"> inherits from “Entity” class and</w:t>
      </w:r>
      <w:r>
        <w:rPr>
          <w:rFonts w:asciiTheme="majorHAnsi" w:hAnsiTheme="majorHAnsi" w:cstheme="majorHAnsi"/>
          <w:bCs/>
          <w:szCs w:val="22"/>
        </w:rPr>
        <w:t xml:space="preserve"> has a private attribute “players” that holds a list of “Player” class objects. It also has 3 public functions. The first is </w:t>
      </w:r>
      <w:r w:rsidR="00F177C5">
        <w:rPr>
          <w:rFonts w:asciiTheme="majorHAnsi" w:hAnsiTheme="majorHAnsi" w:cstheme="majorHAnsi"/>
          <w:bCs/>
          <w:szCs w:val="22"/>
        </w:rPr>
        <w:t>“</w:t>
      </w:r>
      <w:r>
        <w:rPr>
          <w:rFonts w:asciiTheme="majorHAnsi" w:hAnsiTheme="majorHAnsi" w:cstheme="majorHAnsi"/>
          <w:bCs/>
          <w:szCs w:val="22"/>
        </w:rPr>
        <w:t>Team()</w:t>
      </w:r>
      <w:r w:rsidR="00F177C5">
        <w:rPr>
          <w:rFonts w:asciiTheme="majorHAnsi" w:hAnsiTheme="majorHAnsi" w:cstheme="majorHAnsi"/>
          <w:bCs/>
          <w:szCs w:val="22"/>
        </w:rPr>
        <w:t>”,</w:t>
      </w:r>
      <w:r>
        <w:rPr>
          <w:rFonts w:asciiTheme="majorHAnsi" w:hAnsiTheme="majorHAnsi" w:cstheme="majorHAnsi"/>
          <w:bCs/>
          <w:szCs w:val="22"/>
        </w:rPr>
        <w:t xml:space="preserve"> which takes an id and name as parameters, an </w:t>
      </w:r>
      <w:r w:rsidR="00F177C5">
        <w:rPr>
          <w:rFonts w:asciiTheme="majorHAnsi" w:hAnsiTheme="majorHAnsi" w:cstheme="majorHAnsi"/>
          <w:bCs/>
          <w:szCs w:val="22"/>
        </w:rPr>
        <w:t>“</w:t>
      </w:r>
      <w:r>
        <w:rPr>
          <w:rFonts w:asciiTheme="majorHAnsi" w:hAnsiTheme="majorHAnsi" w:cstheme="majorHAnsi"/>
          <w:bCs/>
          <w:szCs w:val="22"/>
        </w:rPr>
        <w:t>addPlayer()</w:t>
      </w:r>
      <w:r w:rsidR="00F177C5">
        <w:rPr>
          <w:rFonts w:asciiTheme="majorHAnsi" w:hAnsiTheme="majorHAnsi" w:cstheme="majorHAnsi"/>
          <w:bCs/>
          <w:szCs w:val="22"/>
        </w:rPr>
        <w:t>”</w:t>
      </w:r>
      <w:r>
        <w:rPr>
          <w:rFonts w:asciiTheme="majorHAnsi" w:hAnsiTheme="majorHAnsi" w:cstheme="majorHAnsi"/>
          <w:bCs/>
          <w:szCs w:val="22"/>
        </w:rPr>
        <w:t xml:space="preserve"> function which takes a name and returns a Player to the list of players, and a </w:t>
      </w:r>
      <w:r w:rsidR="00F177C5">
        <w:rPr>
          <w:rFonts w:asciiTheme="majorHAnsi" w:hAnsiTheme="majorHAnsi" w:cstheme="majorHAnsi"/>
          <w:bCs/>
          <w:szCs w:val="22"/>
        </w:rPr>
        <w:t>“</w:t>
      </w:r>
      <w:r>
        <w:rPr>
          <w:rFonts w:asciiTheme="majorHAnsi" w:hAnsiTheme="majorHAnsi" w:cstheme="majorHAnsi"/>
          <w:bCs/>
          <w:szCs w:val="22"/>
        </w:rPr>
        <w:t>toString()</w:t>
      </w:r>
      <w:r w:rsidR="00F177C5">
        <w:rPr>
          <w:rFonts w:asciiTheme="majorHAnsi" w:hAnsiTheme="majorHAnsi" w:cstheme="majorHAnsi"/>
          <w:bCs/>
          <w:szCs w:val="22"/>
        </w:rPr>
        <w:t>”</w:t>
      </w:r>
      <w:r>
        <w:rPr>
          <w:rFonts w:asciiTheme="majorHAnsi" w:hAnsiTheme="majorHAnsi" w:cstheme="majorHAnsi"/>
          <w:bCs/>
          <w:szCs w:val="22"/>
        </w:rPr>
        <w:t xml:space="preserve"> function which displays the information of the Player class. </w:t>
      </w:r>
      <w:r w:rsidR="000F11C9">
        <w:rPr>
          <w:rFonts w:asciiTheme="majorHAnsi" w:hAnsiTheme="majorHAnsi" w:cstheme="majorHAnsi"/>
          <w:bCs/>
          <w:szCs w:val="22"/>
        </w:rPr>
        <w:t xml:space="preserve">The Team class has a zero to many relationships with the Player class. When a team exists, there can be one or more players added to the team. </w:t>
      </w:r>
    </w:p>
    <w:p w14:paraId="782A2065" w14:textId="77777777" w:rsidR="001A1555" w:rsidRDefault="001A1555" w:rsidP="001A1555">
      <w:pPr>
        <w:suppressAutoHyphens/>
        <w:contextualSpacing/>
        <w:rPr>
          <w:rFonts w:asciiTheme="majorHAnsi" w:hAnsiTheme="majorHAnsi" w:cstheme="majorHAnsi"/>
          <w:bCs/>
          <w:szCs w:val="22"/>
        </w:rPr>
      </w:pPr>
    </w:p>
    <w:p w14:paraId="745D3A8E" w14:textId="7602C6F1" w:rsidR="001A1555" w:rsidRDefault="001A1555" w:rsidP="001A1555">
      <w:pPr>
        <w:suppressAutoHyphens/>
        <w:contextualSpacing/>
        <w:rPr>
          <w:rFonts w:asciiTheme="majorHAnsi" w:hAnsiTheme="majorHAnsi" w:cstheme="majorHAnsi"/>
          <w:bCs/>
          <w:szCs w:val="22"/>
        </w:rPr>
      </w:pPr>
      <w:r>
        <w:rPr>
          <w:rFonts w:asciiTheme="majorHAnsi" w:hAnsiTheme="majorHAnsi" w:cstheme="majorHAnsi"/>
          <w:bCs/>
          <w:szCs w:val="22"/>
        </w:rPr>
        <w:t>The “Player”</w:t>
      </w:r>
      <w:r w:rsidR="000F11C9">
        <w:rPr>
          <w:rFonts w:asciiTheme="majorHAnsi" w:hAnsiTheme="majorHAnsi" w:cstheme="majorHAnsi"/>
          <w:bCs/>
          <w:szCs w:val="22"/>
        </w:rPr>
        <w:t xml:space="preserve"> inherits from “Entity” class and</w:t>
      </w:r>
      <w:r>
        <w:rPr>
          <w:rFonts w:asciiTheme="majorHAnsi" w:hAnsiTheme="majorHAnsi" w:cstheme="majorHAnsi"/>
          <w:bCs/>
          <w:szCs w:val="22"/>
        </w:rPr>
        <w:t xml:space="preserve"> class has no attributes of its own, but it has 2 public functions. The </w:t>
      </w:r>
      <w:r w:rsidR="00F177C5">
        <w:rPr>
          <w:rFonts w:asciiTheme="majorHAnsi" w:hAnsiTheme="majorHAnsi" w:cstheme="majorHAnsi"/>
          <w:bCs/>
          <w:szCs w:val="22"/>
        </w:rPr>
        <w:t>“</w:t>
      </w:r>
      <w:r>
        <w:rPr>
          <w:rFonts w:asciiTheme="majorHAnsi" w:hAnsiTheme="majorHAnsi" w:cstheme="majorHAnsi"/>
          <w:bCs/>
          <w:szCs w:val="22"/>
        </w:rPr>
        <w:t>Player()</w:t>
      </w:r>
      <w:r w:rsidR="00F177C5">
        <w:rPr>
          <w:rFonts w:asciiTheme="majorHAnsi" w:hAnsiTheme="majorHAnsi" w:cstheme="majorHAnsi"/>
          <w:bCs/>
          <w:szCs w:val="22"/>
        </w:rPr>
        <w:t>”</w:t>
      </w:r>
      <w:r>
        <w:rPr>
          <w:rFonts w:asciiTheme="majorHAnsi" w:hAnsiTheme="majorHAnsi" w:cstheme="majorHAnsi"/>
          <w:bCs/>
          <w:szCs w:val="22"/>
        </w:rPr>
        <w:t xml:space="preserve"> function takes an id and name as parameters to create a Player object. The </w:t>
      </w:r>
      <w:r w:rsidR="00F177C5">
        <w:rPr>
          <w:rFonts w:asciiTheme="majorHAnsi" w:hAnsiTheme="majorHAnsi" w:cstheme="majorHAnsi"/>
          <w:bCs/>
          <w:szCs w:val="22"/>
        </w:rPr>
        <w:t>“</w:t>
      </w:r>
      <w:r>
        <w:rPr>
          <w:rFonts w:asciiTheme="majorHAnsi" w:hAnsiTheme="majorHAnsi" w:cstheme="majorHAnsi"/>
          <w:bCs/>
          <w:szCs w:val="22"/>
        </w:rPr>
        <w:t>toString()</w:t>
      </w:r>
      <w:r w:rsidR="00F177C5">
        <w:rPr>
          <w:rFonts w:asciiTheme="majorHAnsi" w:hAnsiTheme="majorHAnsi" w:cstheme="majorHAnsi"/>
          <w:bCs/>
          <w:szCs w:val="22"/>
        </w:rPr>
        <w:t>”</w:t>
      </w:r>
      <w:r>
        <w:rPr>
          <w:rFonts w:asciiTheme="majorHAnsi" w:hAnsiTheme="majorHAnsi" w:cstheme="majorHAnsi"/>
          <w:bCs/>
          <w:szCs w:val="22"/>
        </w:rPr>
        <w:t xml:space="preserve"> function displays the information of the Player object.</w:t>
      </w:r>
      <w:r w:rsidR="000F11C9">
        <w:rPr>
          <w:rFonts w:asciiTheme="majorHAnsi" w:hAnsiTheme="majorHAnsi" w:cstheme="majorHAnsi"/>
          <w:bCs/>
          <w:szCs w:val="22"/>
        </w:rPr>
        <w:t xml:space="preserve"> </w:t>
      </w:r>
    </w:p>
    <w:p w14:paraId="2D2375A9" w14:textId="77777777" w:rsidR="001A1555" w:rsidRDefault="001A1555" w:rsidP="001A1555">
      <w:pPr>
        <w:suppressAutoHyphens/>
        <w:contextualSpacing/>
        <w:rPr>
          <w:rFonts w:asciiTheme="majorHAnsi" w:hAnsiTheme="majorHAnsi" w:cstheme="majorHAnsi"/>
          <w:bCs/>
          <w:szCs w:val="22"/>
        </w:rPr>
      </w:pPr>
    </w:p>
    <w:p w14:paraId="23721268" w14:textId="77777777" w:rsidR="001A1555" w:rsidRPr="00ED24EE" w:rsidRDefault="001A1555" w:rsidP="006B4954">
      <w:pPr>
        <w:suppressAutoHyphens/>
        <w:contextualSpacing/>
        <w:rPr>
          <w:rFonts w:asciiTheme="majorHAnsi" w:hAnsiTheme="majorHAnsi" w:cstheme="majorHAnsi"/>
          <w:bCs/>
          <w:szCs w:val="22"/>
        </w:rPr>
      </w:pPr>
    </w:p>
    <w:p w14:paraId="78928D7B" w14:textId="77777777" w:rsidR="00ED24EE" w:rsidRDefault="00ED24EE"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C537669" w:rsidR="00A325D0" w:rsidRPr="006B4954" w:rsidRDefault="00AE790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allows native support for full-stack web development. Several integrated local environments allow the provision of prominent languages without complicated configurations. Containers are supported and recommended for parallel services like databases and servers. With an </w:t>
            </w:r>
            <w:r w:rsidR="006A4552">
              <w:rPr>
                <w:rFonts w:asciiTheme="majorHAnsi" w:hAnsiTheme="majorHAnsi" w:cstheme="majorHAnsi"/>
                <w:szCs w:val="22"/>
              </w:rPr>
              <w:t>i</w:t>
            </w:r>
            <w:r w:rsidR="00C415AD">
              <w:rPr>
                <w:rFonts w:asciiTheme="majorHAnsi" w:hAnsiTheme="majorHAnsi" w:cstheme="majorHAnsi"/>
                <w:szCs w:val="22"/>
              </w:rPr>
              <w:t>ntuitive interface,</w:t>
            </w:r>
            <w:r w:rsidR="006A4552">
              <w:rPr>
                <w:rFonts w:asciiTheme="majorHAnsi" w:hAnsiTheme="majorHAnsi" w:cstheme="majorHAnsi"/>
                <w:szCs w:val="22"/>
              </w:rPr>
              <w:t xml:space="preserve"> </w:t>
            </w:r>
            <w:r w:rsidR="00C415AD">
              <w:rPr>
                <w:rFonts w:asciiTheme="majorHAnsi" w:hAnsiTheme="majorHAnsi" w:cstheme="majorHAnsi"/>
                <w:szCs w:val="22"/>
              </w:rPr>
              <w:t xml:space="preserve">built-in protections, </w:t>
            </w:r>
            <w:r>
              <w:rPr>
                <w:rFonts w:asciiTheme="majorHAnsi" w:hAnsiTheme="majorHAnsi" w:cstheme="majorHAnsi"/>
                <w:szCs w:val="22"/>
              </w:rPr>
              <w:t xml:space="preserve">and </w:t>
            </w:r>
            <w:r w:rsidR="00C415AD">
              <w:rPr>
                <w:rFonts w:asciiTheme="majorHAnsi" w:hAnsiTheme="majorHAnsi" w:cstheme="majorHAnsi"/>
                <w:szCs w:val="22"/>
              </w:rPr>
              <w:t>easy</w:t>
            </w:r>
            <w:r w:rsidR="006A4552">
              <w:rPr>
                <w:rFonts w:asciiTheme="majorHAnsi" w:hAnsiTheme="majorHAnsi" w:cstheme="majorHAnsi"/>
                <w:szCs w:val="22"/>
              </w:rPr>
              <w:t xml:space="preserve"> server</w:t>
            </w:r>
            <w:r w:rsidR="00C415AD">
              <w:rPr>
                <w:rFonts w:asciiTheme="majorHAnsi" w:hAnsiTheme="majorHAnsi" w:cstheme="majorHAnsi"/>
                <w:szCs w:val="22"/>
              </w:rPr>
              <w:t xml:space="preserve"> configuration, </w:t>
            </w:r>
            <w:r>
              <w:rPr>
                <w:rFonts w:asciiTheme="majorHAnsi" w:hAnsiTheme="majorHAnsi" w:cstheme="majorHAnsi"/>
                <w:szCs w:val="22"/>
              </w:rPr>
              <w:t xml:space="preserve">Mac is </w:t>
            </w:r>
            <w:r w:rsidR="006A4552">
              <w:rPr>
                <w:rFonts w:asciiTheme="majorHAnsi" w:hAnsiTheme="majorHAnsi" w:cstheme="majorHAnsi"/>
                <w:szCs w:val="22"/>
              </w:rPr>
              <w:t xml:space="preserve">known to be </w:t>
            </w:r>
            <w:r w:rsidR="00C415AD">
              <w:rPr>
                <w:rFonts w:asciiTheme="majorHAnsi" w:hAnsiTheme="majorHAnsi" w:cstheme="majorHAnsi"/>
                <w:szCs w:val="22"/>
              </w:rPr>
              <w:t>reliable</w:t>
            </w:r>
            <w:r>
              <w:rPr>
                <w:rFonts w:asciiTheme="majorHAnsi" w:hAnsiTheme="majorHAnsi" w:cstheme="majorHAnsi"/>
                <w:szCs w:val="22"/>
              </w:rPr>
              <w:t>, but it</w:t>
            </w:r>
            <w:r w:rsidR="00C415AD">
              <w:rPr>
                <w:rFonts w:asciiTheme="majorHAnsi" w:hAnsiTheme="majorHAnsi" w:cstheme="majorHAnsi"/>
                <w:szCs w:val="22"/>
              </w:rPr>
              <w:t xml:space="preserve"> </w:t>
            </w:r>
            <w:r w:rsidR="009B2905">
              <w:rPr>
                <w:rFonts w:asciiTheme="majorHAnsi" w:hAnsiTheme="majorHAnsi" w:cstheme="majorHAnsi"/>
                <w:szCs w:val="22"/>
              </w:rPr>
              <w:t xml:space="preserve">has </w:t>
            </w:r>
            <w:r w:rsidR="006A4552">
              <w:rPr>
                <w:rFonts w:asciiTheme="majorHAnsi" w:hAnsiTheme="majorHAnsi" w:cstheme="majorHAnsi"/>
                <w:szCs w:val="22"/>
              </w:rPr>
              <w:t>h</w:t>
            </w:r>
            <w:r w:rsidR="00765829" w:rsidRPr="00765829">
              <w:rPr>
                <w:rFonts w:asciiTheme="majorHAnsi" w:hAnsiTheme="majorHAnsi" w:cstheme="majorHAnsi"/>
                <w:szCs w:val="22"/>
              </w:rPr>
              <w:t>igh hardware and licensing costs</w:t>
            </w:r>
            <w:r w:rsidR="00765829">
              <w:rPr>
                <w:rFonts w:asciiTheme="majorHAnsi" w:hAnsiTheme="majorHAnsi" w:cstheme="majorHAnsi"/>
                <w:szCs w:val="22"/>
              </w:rPr>
              <w:t>, but</w:t>
            </w:r>
            <w:r w:rsidR="00765829" w:rsidRPr="00765829">
              <w:rPr>
                <w:rFonts w:asciiTheme="majorHAnsi" w:hAnsiTheme="majorHAnsi" w:cstheme="majorHAnsi"/>
                <w:szCs w:val="22"/>
              </w:rPr>
              <w:t xml:space="preserve"> lower long-term maintenance.</w:t>
            </w:r>
            <w:r w:rsidR="00C415AD">
              <w:rPr>
                <w:rFonts w:asciiTheme="majorHAnsi" w:hAnsiTheme="majorHAnsi" w:cstheme="majorHAnsi"/>
                <w:szCs w:val="22"/>
              </w:rPr>
              <w:t xml:space="preserve"> </w:t>
            </w:r>
          </w:p>
        </w:tc>
        <w:tc>
          <w:tcPr>
            <w:tcW w:w="1890" w:type="dxa"/>
            <w:tcMar>
              <w:top w:w="0" w:type="dxa"/>
              <w:left w:w="115" w:type="dxa"/>
              <w:bottom w:w="0" w:type="dxa"/>
              <w:right w:w="115" w:type="dxa"/>
            </w:tcMar>
          </w:tcPr>
          <w:p w14:paraId="26FEAA67" w14:textId="4C0ACF7D" w:rsidR="00765829" w:rsidRPr="006B4954" w:rsidRDefault="00517815" w:rsidP="00517815">
            <w:pPr>
              <w:suppressAutoHyphens/>
              <w:contextualSpacing/>
              <w:rPr>
                <w:rFonts w:asciiTheme="majorHAnsi" w:hAnsiTheme="majorHAnsi" w:cstheme="majorHAnsi"/>
                <w:szCs w:val="22"/>
              </w:rPr>
            </w:pPr>
            <w:r>
              <w:rPr>
                <w:rFonts w:asciiTheme="majorHAnsi" w:hAnsiTheme="majorHAnsi" w:cstheme="majorHAnsi"/>
                <w:szCs w:val="22"/>
              </w:rPr>
              <w:t>Linux supports a strong ecosystem for open-source platforms with</w:t>
            </w:r>
            <w:r w:rsidR="00765829">
              <w:rPr>
                <w:rFonts w:asciiTheme="majorHAnsi" w:hAnsiTheme="majorHAnsi" w:cstheme="majorHAnsi"/>
                <w:szCs w:val="22"/>
              </w:rPr>
              <w:t xml:space="preserve"> secur</w:t>
            </w:r>
            <w:r>
              <w:rPr>
                <w:rFonts w:asciiTheme="majorHAnsi" w:hAnsiTheme="majorHAnsi" w:cstheme="majorHAnsi"/>
                <w:szCs w:val="22"/>
              </w:rPr>
              <w:t>ity,</w:t>
            </w:r>
            <w:r w:rsidR="00765829">
              <w:rPr>
                <w:rFonts w:asciiTheme="majorHAnsi" w:hAnsiTheme="majorHAnsi" w:cstheme="majorHAnsi"/>
                <w:szCs w:val="22"/>
              </w:rPr>
              <w:t xml:space="preserve"> stab</w:t>
            </w:r>
            <w:r>
              <w:rPr>
                <w:rFonts w:asciiTheme="majorHAnsi" w:hAnsiTheme="majorHAnsi" w:cstheme="majorHAnsi"/>
                <w:szCs w:val="22"/>
              </w:rPr>
              <w:t>ility</w:t>
            </w:r>
            <w:r w:rsidR="00765829">
              <w:rPr>
                <w:rFonts w:asciiTheme="majorHAnsi" w:hAnsiTheme="majorHAnsi" w:cstheme="majorHAnsi"/>
                <w:szCs w:val="22"/>
              </w:rPr>
              <w:t xml:space="preserve"> </w:t>
            </w:r>
            <w:r>
              <w:rPr>
                <w:rFonts w:asciiTheme="majorHAnsi" w:hAnsiTheme="majorHAnsi" w:cstheme="majorHAnsi"/>
                <w:szCs w:val="22"/>
              </w:rPr>
              <w:t>and</w:t>
            </w:r>
            <w:r w:rsidR="00765829" w:rsidRPr="00765829">
              <w:rPr>
                <w:rFonts w:asciiTheme="majorHAnsi" w:hAnsiTheme="majorHAnsi" w:cstheme="majorHAnsi"/>
                <w:szCs w:val="22"/>
              </w:rPr>
              <w:t xml:space="preserve"> low maintenance</w:t>
            </w:r>
            <w:r>
              <w:rPr>
                <w:rFonts w:asciiTheme="majorHAnsi" w:hAnsiTheme="majorHAnsi" w:cstheme="majorHAnsi"/>
                <w:szCs w:val="22"/>
              </w:rPr>
              <w:t xml:space="preserve"> requirements</w:t>
            </w:r>
            <w:r w:rsidR="00765829" w:rsidRPr="00765829">
              <w:rPr>
                <w:rFonts w:asciiTheme="majorHAnsi" w:hAnsiTheme="majorHAnsi" w:cstheme="majorHAnsi"/>
                <w:szCs w:val="22"/>
              </w:rPr>
              <w:t>.</w:t>
            </w:r>
            <w:r>
              <w:rPr>
                <w:rFonts w:asciiTheme="majorHAnsi" w:hAnsiTheme="majorHAnsi" w:cstheme="majorHAnsi"/>
                <w:szCs w:val="22"/>
              </w:rPr>
              <w:t xml:space="preserve"> </w:t>
            </w:r>
            <w:r w:rsidR="00082F47">
              <w:rPr>
                <w:rFonts w:asciiTheme="majorHAnsi" w:hAnsiTheme="majorHAnsi" w:cstheme="majorHAnsi"/>
                <w:szCs w:val="22"/>
              </w:rPr>
              <w:t xml:space="preserve">Some existing software supporting dynamic website deployment using JavaScript is available. </w:t>
            </w:r>
            <w:r w:rsidR="00E67B4F">
              <w:rPr>
                <w:rFonts w:asciiTheme="majorHAnsi" w:hAnsiTheme="majorHAnsi" w:cstheme="majorHAnsi"/>
                <w:szCs w:val="22"/>
              </w:rPr>
              <w:t xml:space="preserve">On the other hand, using the </w:t>
            </w:r>
            <w:r>
              <w:rPr>
                <w:rFonts w:asciiTheme="majorHAnsi" w:hAnsiTheme="majorHAnsi" w:cstheme="majorHAnsi"/>
                <w:szCs w:val="22"/>
              </w:rPr>
              <w:t xml:space="preserve">Linux CLI </w:t>
            </w:r>
            <w:r w:rsidR="00E67B4F">
              <w:rPr>
                <w:rFonts w:asciiTheme="majorHAnsi" w:hAnsiTheme="majorHAnsi" w:cstheme="majorHAnsi"/>
                <w:szCs w:val="22"/>
              </w:rPr>
              <w:t>can be difficult, often</w:t>
            </w:r>
            <w:r>
              <w:rPr>
                <w:rFonts w:asciiTheme="majorHAnsi" w:hAnsiTheme="majorHAnsi" w:cstheme="majorHAnsi"/>
                <w:szCs w:val="22"/>
              </w:rPr>
              <w:t xml:space="preserve"> r</w:t>
            </w:r>
            <w:r w:rsidR="00765829" w:rsidRPr="00765829">
              <w:rPr>
                <w:rFonts w:asciiTheme="majorHAnsi" w:hAnsiTheme="majorHAnsi" w:cstheme="majorHAnsi"/>
                <w:szCs w:val="22"/>
              </w:rPr>
              <w:t>equir</w:t>
            </w:r>
            <w:r w:rsidR="00E67B4F">
              <w:rPr>
                <w:rFonts w:asciiTheme="majorHAnsi" w:hAnsiTheme="majorHAnsi" w:cstheme="majorHAnsi"/>
                <w:szCs w:val="22"/>
              </w:rPr>
              <w:t>ing higher</w:t>
            </w:r>
            <w:r w:rsidR="00765829" w:rsidRPr="00765829">
              <w:rPr>
                <w:rFonts w:asciiTheme="majorHAnsi" w:hAnsiTheme="majorHAnsi" w:cstheme="majorHAnsi"/>
                <w:szCs w:val="22"/>
              </w:rPr>
              <w:t xml:space="preserve"> technical expertise</w:t>
            </w:r>
            <w:r w:rsidR="006A4552">
              <w:rPr>
                <w:rFonts w:asciiTheme="majorHAnsi" w:hAnsiTheme="majorHAnsi" w:cstheme="majorHAnsi"/>
                <w:szCs w:val="22"/>
              </w:rPr>
              <w:t>.</w:t>
            </w:r>
          </w:p>
        </w:tc>
        <w:tc>
          <w:tcPr>
            <w:tcW w:w="1890" w:type="dxa"/>
            <w:tcMar>
              <w:top w:w="0" w:type="dxa"/>
              <w:left w:w="115" w:type="dxa"/>
              <w:bottom w:w="0" w:type="dxa"/>
              <w:right w:w="115" w:type="dxa"/>
            </w:tcMar>
          </w:tcPr>
          <w:p w14:paraId="79218F5D" w14:textId="018AADB6" w:rsidR="00A325D0" w:rsidRDefault="009C6195" w:rsidP="006B4954">
            <w:pPr>
              <w:suppressAutoHyphens/>
              <w:contextualSpacing/>
              <w:rPr>
                <w:rFonts w:asciiTheme="majorHAnsi" w:hAnsiTheme="majorHAnsi" w:cstheme="majorHAnsi"/>
                <w:szCs w:val="22"/>
              </w:rPr>
            </w:pPr>
            <w:r>
              <w:rPr>
                <w:rFonts w:asciiTheme="majorHAnsi" w:hAnsiTheme="majorHAnsi" w:cstheme="majorHAnsi"/>
                <w:szCs w:val="22"/>
              </w:rPr>
              <w:t>Windows c</w:t>
            </w:r>
            <w:r w:rsidR="006A4552">
              <w:rPr>
                <w:rFonts w:asciiTheme="majorHAnsi" w:hAnsiTheme="majorHAnsi" w:cstheme="majorHAnsi"/>
                <w:szCs w:val="22"/>
              </w:rPr>
              <w:t xml:space="preserve">an </w:t>
            </w:r>
            <w:r w:rsidR="006A4552" w:rsidRPr="006A4552">
              <w:rPr>
                <w:rFonts w:asciiTheme="majorHAnsi" w:hAnsiTheme="majorHAnsi" w:cstheme="majorHAnsi"/>
                <w:szCs w:val="22"/>
              </w:rPr>
              <w:t xml:space="preserve">execute logic, handle database interactions, and </w:t>
            </w:r>
            <w:r w:rsidR="006A4552">
              <w:rPr>
                <w:rFonts w:asciiTheme="majorHAnsi" w:hAnsiTheme="majorHAnsi" w:cstheme="majorHAnsi"/>
                <w:szCs w:val="22"/>
              </w:rPr>
              <w:t>hide code from users for enhanced securit</w:t>
            </w:r>
            <w:r>
              <w:rPr>
                <w:rFonts w:asciiTheme="majorHAnsi" w:hAnsiTheme="majorHAnsi" w:cstheme="majorHAnsi"/>
                <w:szCs w:val="22"/>
              </w:rPr>
              <w:t>y</w:t>
            </w:r>
            <w:r w:rsidR="006A4552">
              <w:rPr>
                <w:rFonts w:asciiTheme="majorHAnsi" w:hAnsiTheme="majorHAnsi" w:cstheme="majorHAnsi"/>
                <w:szCs w:val="22"/>
              </w:rPr>
              <w:t xml:space="preserve">. </w:t>
            </w:r>
            <w:r>
              <w:rPr>
                <w:rFonts w:asciiTheme="majorHAnsi" w:hAnsiTheme="majorHAnsi" w:cstheme="majorHAnsi"/>
                <w:szCs w:val="22"/>
              </w:rPr>
              <w:t>ASP.NET supports cross-platform development with scalable web apps. It has a l</w:t>
            </w:r>
            <w:r w:rsidR="00765829" w:rsidRPr="00765829">
              <w:rPr>
                <w:rFonts w:asciiTheme="majorHAnsi" w:hAnsiTheme="majorHAnsi" w:cstheme="majorHAnsi"/>
                <w:szCs w:val="22"/>
              </w:rPr>
              <w:t>ower initial cost</w:t>
            </w:r>
            <w:r>
              <w:rPr>
                <w:rFonts w:asciiTheme="majorHAnsi" w:hAnsiTheme="majorHAnsi" w:cstheme="majorHAnsi"/>
                <w:szCs w:val="22"/>
              </w:rPr>
              <w:t xml:space="preserve"> with</w:t>
            </w:r>
            <w:r w:rsidR="00765829" w:rsidRPr="00765829">
              <w:rPr>
                <w:rFonts w:asciiTheme="majorHAnsi" w:hAnsiTheme="majorHAnsi" w:cstheme="majorHAnsi"/>
                <w:szCs w:val="22"/>
              </w:rPr>
              <w:t xml:space="preserve"> variable maintenance.</w:t>
            </w:r>
          </w:p>
          <w:p w14:paraId="12DBF5D5" w14:textId="074BB289" w:rsidR="00765829" w:rsidRPr="006B4954" w:rsidRDefault="009C6195" w:rsidP="006B4954">
            <w:pPr>
              <w:suppressAutoHyphens/>
              <w:contextualSpacing/>
              <w:rPr>
                <w:rFonts w:asciiTheme="majorHAnsi" w:hAnsiTheme="majorHAnsi" w:cstheme="majorHAnsi"/>
                <w:szCs w:val="22"/>
              </w:rPr>
            </w:pPr>
            <w:r>
              <w:rPr>
                <w:rFonts w:asciiTheme="majorHAnsi" w:hAnsiTheme="majorHAnsi" w:cstheme="majorHAnsi"/>
                <w:szCs w:val="22"/>
              </w:rPr>
              <w:t>Windows offers user-friendly UI’s</w:t>
            </w:r>
            <w:r w:rsidR="00765829" w:rsidRPr="00765829">
              <w:rPr>
                <w:rFonts w:asciiTheme="majorHAnsi" w:hAnsiTheme="majorHAnsi" w:cstheme="majorHAnsi"/>
                <w:szCs w:val="22"/>
              </w:rPr>
              <w:t xml:space="preserve"> but complex settings</w:t>
            </w:r>
            <w:r>
              <w:rPr>
                <w:rFonts w:asciiTheme="majorHAnsi" w:hAnsiTheme="majorHAnsi" w:cstheme="majorHAnsi"/>
                <w:szCs w:val="22"/>
              </w:rPr>
              <w:t>, and the tradeoff of s</w:t>
            </w:r>
            <w:r w:rsidR="00E353AD">
              <w:rPr>
                <w:rFonts w:asciiTheme="majorHAnsi" w:hAnsiTheme="majorHAnsi" w:cstheme="majorHAnsi"/>
                <w:szCs w:val="22"/>
              </w:rPr>
              <w:t>erver</w:t>
            </w:r>
            <w:r>
              <w:rPr>
                <w:rFonts w:asciiTheme="majorHAnsi" w:hAnsiTheme="majorHAnsi" w:cstheme="majorHAnsi"/>
                <w:szCs w:val="22"/>
              </w:rPr>
              <w:t>-side</w:t>
            </w:r>
            <w:r w:rsidR="00E353AD">
              <w:rPr>
                <w:rFonts w:asciiTheme="majorHAnsi" w:hAnsiTheme="majorHAnsi" w:cstheme="majorHAnsi"/>
                <w:szCs w:val="22"/>
              </w:rPr>
              <w:t xml:space="preserve"> </w:t>
            </w:r>
            <w:r>
              <w:rPr>
                <w:rFonts w:asciiTheme="majorHAnsi" w:hAnsiTheme="majorHAnsi" w:cstheme="majorHAnsi"/>
                <w:szCs w:val="22"/>
              </w:rPr>
              <w:t>processing is a</w:t>
            </w:r>
            <w:r w:rsidR="00E353AD">
              <w:rPr>
                <w:rFonts w:asciiTheme="majorHAnsi" w:hAnsiTheme="majorHAnsi" w:cstheme="majorHAnsi"/>
                <w:szCs w:val="22"/>
              </w:rPr>
              <w:t xml:space="preserve"> lower response time.</w:t>
            </w:r>
            <w:r w:rsidR="00B13F46">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2B07D634" w:rsidR="00A325D0" w:rsidRPr="006B4954" w:rsidRDefault="000C0260" w:rsidP="006B4954">
            <w:pPr>
              <w:suppressAutoHyphens/>
              <w:contextualSpacing/>
              <w:rPr>
                <w:rFonts w:asciiTheme="majorHAnsi" w:hAnsiTheme="majorHAnsi" w:cstheme="majorHAnsi"/>
                <w:szCs w:val="22"/>
              </w:rPr>
            </w:pPr>
            <w:r>
              <w:rPr>
                <w:rFonts w:asciiTheme="majorHAnsi" w:hAnsiTheme="majorHAnsi" w:cstheme="majorHAnsi"/>
                <w:szCs w:val="22"/>
              </w:rPr>
              <w:t>Server development for mobile requires</w:t>
            </w:r>
            <w:r w:rsidR="00E353AD">
              <w:rPr>
                <w:rFonts w:asciiTheme="majorHAnsi" w:hAnsiTheme="majorHAnsi" w:cstheme="majorHAnsi"/>
                <w:szCs w:val="22"/>
              </w:rPr>
              <w:t xml:space="preserve"> limited processing power, lower memory, and uses specific-task design resulting in cost-effective service.</w:t>
            </w:r>
            <w:r>
              <w:rPr>
                <w:rFonts w:asciiTheme="majorHAnsi" w:hAnsiTheme="majorHAnsi" w:cstheme="majorHAnsi"/>
                <w:szCs w:val="22"/>
              </w:rPr>
              <w:t xml:space="preserve"> It suffers from a high security risk due to vulnerable code, </w:t>
            </w:r>
            <w:r w:rsidR="00E353AD">
              <w:rPr>
                <w:rFonts w:asciiTheme="majorHAnsi" w:hAnsiTheme="majorHAnsi" w:cstheme="majorHAnsi"/>
                <w:szCs w:val="22"/>
              </w:rPr>
              <w:t xml:space="preserve">poor performance, scalability limitations, and reduced reliability compared to other servers.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4085035" w:rsidR="00A325D0" w:rsidRPr="006B4954" w:rsidRDefault="00234541"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client development software is </w:t>
            </w:r>
            <w:r w:rsidR="00765829" w:rsidRPr="00765829">
              <w:rPr>
                <w:rFonts w:asciiTheme="majorHAnsi" w:hAnsiTheme="majorHAnsi" w:cstheme="majorHAnsi"/>
                <w:szCs w:val="22"/>
              </w:rPr>
              <w:t>Unix-based</w:t>
            </w:r>
            <w:r>
              <w:rPr>
                <w:rFonts w:asciiTheme="majorHAnsi" w:hAnsiTheme="majorHAnsi" w:cstheme="majorHAnsi"/>
                <w:szCs w:val="22"/>
              </w:rPr>
              <w:t xml:space="preserve"> with support for open-source. There are various rapid development and module deployment environments that utilize JavaScript. </w:t>
            </w:r>
            <w:r w:rsidR="00C415AD">
              <w:rPr>
                <w:rFonts w:asciiTheme="majorHAnsi" w:hAnsiTheme="majorHAnsi" w:cstheme="majorHAnsi"/>
                <w:szCs w:val="22"/>
              </w:rPr>
              <w:t xml:space="preserve">The clients </w:t>
            </w:r>
            <w:r w:rsidR="00765829">
              <w:rPr>
                <w:rFonts w:asciiTheme="majorHAnsi" w:hAnsiTheme="majorHAnsi" w:cstheme="majorHAnsi"/>
                <w:szCs w:val="22"/>
              </w:rPr>
              <w:t>can be</w:t>
            </w:r>
            <w:r w:rsidR="00C415AD">
              <w:rPr>
                <w:rFonts w:asciiTheme="majorHAnsi" w:hAnsiTheme="majorHAnsi" w:cstheme="majorHAnsi"/>
                <w:szCs w:val="22"/>
              </w:rPr>
              <w:t xml:space="preserve"> more expensive with limited flexibility compared to Windows/Linux</w:t>
            </w:r>
            <w:r w:rsidR="00765829">
              <w:rPr>
                <w:rFonts w:asciiTheme="majorHAnsi" w:hAnsiTheme="majorHAnsi" w:cstheme="majorHAnsi"/>
                <w:szCs w:val="22"/>
              </w:rPr>
              <w:t xml:space="preserve">. Compiling software requires </w:t>
            </w:r>
            <w:r>
              <w:rPr>
                <w:rFonts w:asciiTheme="majorHAnsi" w:hAnsiTheme="majorHAnsi" w:cstheme="majorHAnsi"/>
                <w:szCs w:val="22"/>
              </w:rPr>
              <w:t>manual configuration with some tools.</w:t>
            </w:r>
            <w:r w:rsidR="00C415AD">
              <w:rPr>
                <w:rFonts w:asciiTheme="majorHAnsi" w:hAnsiTheme="majorHAnsi" w:cstheme="majorHAnsi"/>
                <w:szCs w:val="22"/>
              </w:rPr>
              <w:t xml:space="preserve"> </w:t>
            </w:r>
          </w:p>
        </w:tc>
        <w:tc>
          <w:tcPr>
            <w:tcW w:w="1890" w:type="dxa"/>
            <w:tcMar>
              <w:top w:w="0" w:type="dxa"/>
              <w:left w:w="115" w:type="dxa"/>
              <w:bottom w:w="0" w:type="dxa"/>
              <w:right w:w="115" w:type="dxa"/>
            </w:tcMar>
          </w:tcPr>
          <w:p w14:paraId="67DC283A" w14:textId="7EC9E606" w:rsidR="006A4552" w:rsidRDefault="00517815" w:rsidP="006B4954">
            <w:pPr>
              <w:suppressAutoHyphens/>
              <w:contextualSpacing/>
              <w:rPr>
                <w:rFonts w:asciiTheme="majorHAnsi" w:hAnsiTheme="majorHAnsi" w:cstheme="majorHAnsi"/>
                <w:szCs w:val="22"/>
              </w:rPr>
            </w:pPr>
            <w:r>
              <w:rPr>
                <w:rFonts w:asciiTheme="majorHAnsi" w:hAnsiTheme="majorHAnsi" w:cstheme="majorHAnsi"/>
                <w:szCs w:val="22"/>
              </w:rPr>
              <w:t>Linux has Front-End tools for building interactive UI using JavaScript</w:t>
            </w:r>
            <w:r w:rsidR="00E67B4F">
              <w:rPr>
                <w:rFonts w:asciiTheme="majorHAnsi" w:hAnsiTheme="majorHAnsi" w:cstheme="majorHAnsi"/>
                <w:szCs w:val="22"/>
              </w:rPr>
              <w:t xml:space="preserve"> as well as</w:t>
            </w:r>
            <w:r>
              <w:rPr>
                <w:rFonts w:asciiTheme="majorHAnsi" w:hAnsiTheme="majorHAnsi" w:cstheme="majorHAnsi"/>
                <w:szCs w:val="22"/>
              </w:rPr>
              <w:t xml:space="preserve"> </w:t>
            </w:r>
            <w:r w:rsidR="00E67B4F">
              <w:rPr>
                <w:rFonts w:asciiTheme="majorHAnsi" w:hAnsiTheme="majorHAnsi" w:cstheme="majorHAnsi"/>
                <w:szCs w:val="22"/>
              </w:rPr>
              <w:t>L</w:t>
            </w:r>
            <w:r w:rsidR="006A4552">
              <w:rPr>
                <w:rFonts w:asciiTheme="majorHAnsi" w:hAnsiTheme="majorHAnsi" w:cstheme="majorHAnsi"/>
                <w:szCs w:val="22"/>
              </w:rPr>
              <w:t xml:space="preserve">ow </w:t>
            </w:r>
            <w:r w:rsidR="00E67B4F">
              <w:rPr>
                <w:rFonts w:asciiTheme="majorHAnsi" w:hAnsiTheme="majorHAnsi" w:cstheme="majorHAnsi"/>
                <w:szCs w:val="22"/>
              </w:rPr>
              <w:t>s</w:t>
            </w:r>
            <w:r w:rsidR="006A4552">
              <w:rPr>
                <w:rFonts w:asciiTheme="majorHAnsi" w:hAnsiTheme="majorHAnsi" w:cstheme="majorHAnsi"/>
                <w:szCs w:val="22"/>
              </w:rPr>
              <w:t xml:space="preserve">oftware costs, but </w:t>
            </w:r>
            <w:r w:rsidR="00E67B4F">
              <w:rPr>
                <w:rFonts w:asciiTheme="majorHAnsi" w:hAnsiTheme="majorHAnsi" w:cstheme="majorHAnsi"/>
                <w:szCs w:val="22"/>
              </w:rPr>
              <w:t xml:space="preserve">it </w:t>
            </w:r>
            <w:r w:rsidR="006A4552">
              <w:rPr>
                <w:rFonts w:asciiTheme="majorHAnsi" w:hAnsiTheme="majorHAnsi" w:cstheme="majorHAnsi"/>
                <w:szCs w:val="22"/>
              </w:rPr>
              <w:t xml:space="preserve">requires higher technical skill. </w:t>
            </w:r>
            <w:r w:rsidR="00E67B4F">
              <w:rPr>
                <w:rFonts w:asciiTheme="majorHAnsi" w:hAnsiTheme="majorHAnsi" w:cstheme="majorHAnsi"/>
                <w:szCs w:val="22"/>
              </w:rPr>
              <w:t>This can result in longer training and development times due to the learning curve. The CLI u</w:t>
            </w:r>
            <w:r w:rsidR="006A4552">
              <w:rPr>
                <w:rFonts w:asciiTheme="majorHAnsi" w:hAnsiTheme="majorHAnsi" w:cstheme="majorHAnsi"/>
                <w:szCs w:val="22"/>
              </w:rPr>
              <w:t>ses a s</w:t>
            </w:r>
            <w:r w:rsidR="00765829" w:rsidRPr="00765829">
              <w:rPr>
                <w:rFonts w:asciiTheme="majorHAnsi" w:hAnsiTheme="majorHAnsi" w:cstheme="majorHAnsi"/>
                <w:szCs w:val="22"/>
              </w:rPr>
              <w:t>imple interface but</w:t>
            </w:r>
            <w:r w:rsidR="006A4552">
              <w:rPr>
                <w:rFonts w:asciiTheme="majorHAnsi" w:hAnsiTheme="majorHAnsi" w:cstheme="majorHAnsi"/>
                <w:szCs w:val="22"/>
              </w:rPr>
              <w:t xml:space="preserve"> has</w:t>
            </w:r>
            <w:r w:rsidR="00765829" w:rsidRPr="00765829">
              <w:rPr>
                <w:rFonts w:asciiTheme="majorHAnsi" w:hAnsiTheme="majorHAnsi" w:cstheme="majorHAnsi"/>
                <w:szCs w:val="22"/>
              </w:rPr>
              <w:t xml:space="preserve"> complex settings.</w:t>
            </w:r>
            <w:r w:rsidR="00E67B4F">
              <w:rPr>
                <w:rFonts w:asciiTheme="majorHAnsi" w:hAnsiTheme="majorHAnsi" w:cstheme="majorHAnsi"/>
                <w:szCs w:val="22"/>
              </w:rPr>
              <w:t xml:space="preserve"> </w:t>
            </w:r>
          </w:p>
          <w:p w14:paraId="71F419DD" w14:textId="22FD25D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495B6306" w:rsidR="00A325D0" w:rsidRPr="006B4954" w:rsidRDefault="009C6195" w:rsidP="006B4954">
            <w:pPr>
              <w:suppressAutoHyphens/>
              <w:contextualSpacing/>
              <w:rPr>
                <w:rFonts w:asciiTheme="majorHAnsi" w:hAnsiTheme="majorHAnsi" w:cstheme="majorHAnsi"/>
                <w:szCs w:val="22"/>
              </w:rPr>
            </w:pPr>
            <w:r>
              <w:rPr>
                <w:rFonts w:asciiTheme="majorHAnsi" w:hAnsiTheme="majorHAnsi" w:cstheme="majorHAnsi"/>
                <w:szCs w:val="22"/>
              </w:rPr>
              <w:t>Windows offers g</w:t>
            </w:r>
            <w:r w:rsidR="00765829" w:rsidRPr="00765829">
              <w:rPr>
                <w:rFonts w:asciiTheme="majorHAnsi" w:hAnsiTheme="majorHAnsi" w:cstheme="majorHAnsi"/>
                <w:szCs w:val="22"/>
              </w:rPr>
              <w:t>ood IDE support.</w:t>
            </w:r>
            <w:r>
              <w:rPr>
                <w:rFonts w:asciiTheme="majorHAnsi" w:hAnsiTheme="majorHAnsi" w:cstheme="majorHAnsi"/>
                <w:szCs w:val="22"/>
              </w:rPr>
              <w:t xml:space="preserve"> Applications can r</w:t>
            </w:r>
            <w:r w:rsidR="00E353AD">
              <w:rPr>
                <w:rFonts w:asciiTheme="majorHAnsi" w:hAnsiTheme="majorHAnsi" w:cstheme="majorHAnsi"/>
                <w:szCs w:val="22"/>
              </w:rPr>
              <w:t xml:space="preserve">un </w:t>
            </w:r>
            <w:r>
              <w:rPr>
                <w:rFonts w:asciiTheme="majorHAnsi" w:hAnsiTheme="majorHAnsi" w:cstheme="majorHAnsi"/>
                <w:szCs w:val="22"/>
              </w:rPr>
              <w:t xml:space="preserve">in the web </w:t>
            </w:r>
            <w:r w:rsidR="00E353AD">
              <w:rPr>
                <w:rFonts w:asciiTheme="majorHAnsi" w:hAnsiTheme="majorHAnsi" w:cstheme="majorHAnsi"/>
                <w:szCs w:val="22"/>
              </w:rPr>
              <w:t>browser with quick rendering and rich visual quality. Has very high security risks with potential source code manipulation. The performance is dependent on the user’s device.</w:t>
            </w:r>
            <w:r w:rsidR="00DE4B3F">
              <w:rPr>
                <w:rFonts w:asciiTheme="majorHAnsi" w:hAnsiTheme="majorHAnsi" w:cstheme="majorHAnsi"/>
                <w:szCs w:val="22"/>
              </w:rPr>
              <w:t xml:space="preserve"> Windows supports Restful API integration using Web API templates</w:t>
            </w:r>
          </w:p>
        </w:tc>
        <w:tc>
          <w:tcPr>
            <w:tcW w:w="2080" w:type="dxa"/>
            <w:tcMar>
              <w:top w:w="0" w:type="dxa"/>
              <w:left w:w="115" w:type="dxa"/>
              <w:bottom w:w="0" w:type="dxa"/>
              <w:right w:w="115" w:type="dxa"/>
            </w:tcMar>
          </w:tcPr>
          <w:p w14:paraId="24F347E4" w14:textId="2B6DB4DD" w:rsidR="00A325D0" w:rsidRPr="006B4954" w:rsidRDefault="000C0260" w:rsidP="006B4954">
            <w:pPr>
              <w:suppressAutoHyphens/>
              <w:contextualSpacing/>
              <w:rPr>
                <w:rFonts w:asciiTheme="majorHAnsi" w:hAnsiTheme="majorHAnsi" w:cstheme="majorHAnsi"/>
                <w:szCs w:val="22"/>
              </w:rPr>
            </w:pPr>
            <w:r>
              <w:rPr>
                <w:rFonts w:asciiTheme="majorHAnsi" w:hAnsiTheme="majorHAnsi" w:cstheme="majorHAnsi"/>
                <w:szCs w:val="22"/>
              </w:rPr>
              <w:t>Mobile development is k</w:t>
            </w:r>
            <w:r w:rsidR="00E353AD">
              <w:rPr>
                <w:rFonts w:asciiTheme="majorHAnsi" w:hAnsiTheme="majorHAnsi" w:cstheme="majorHAnsi"/>
                <w:szCs w:val="22"/>
              </w:rPr>
              <w:t>nown for a rich and interactive user experience with fluid animations. Performance may vary across devices</w:t>
            </w:r>
            <w:r w:rsidR="008B364C">
              <w:rPr>
                <w:rFonts w:asciiTheme="majorHAnsi" w:hAnsiTheme="majorHAnsi" w:cstheme="majorHAnsi"/>
                <w:szCs w:val="22"/>
              </w:rPr>
              <w:t xml:space="preserve"> which results in longer testing and development times. It also</w:t>
            </w:r>
            <w:r>
              <w:rPr>
                <w:rFonts w:asciiTheme="majorHAnsi" w:hAnsiTheme="majorHAnsi" w:cstheme="majorHAnsi"/>
                <w:szCs w:val="22"/>
              </w:rPr>
              <w:t xml:space="preserve"> requires </w:t>
            </w:r>
            <w:r w:rsidR="008B364C">
              <w:rPr>
                <w:rFonts w:asciiTheme="majorHAnsi" w:hAnsiTheme="majorHAnsi" w:cstheme="majorHAnsi"/>
                <w:szCs w:val="22"/>
              </w:rPr>
              <w:t>exp</w:t>
            </w:r>
            <w:r w:rsidR="00E353AD">
              <w:rPr>
                <w:rFonts w:asciiTheme="majorHAnsi" w:hAnsiTheme="majorHAnsi" w:cstheme="majorHAnsi"/>
                <w:szCs w:val="22"/>
              </w:rPr>
              <w:t>ertise in diverse languages and frameworks.</w:t>
            </w:r>
            <w:r w:rsidR="008B364C">
              <w:rPr>
                <w:rFonts w:asciiTheme="majorHAnsi" w:hAnsiTheme="majorHAnsi" w:cstheme="majorHAnsi"/>
                <w:szCs w:val="22"/>
              </w:rPr>
              <w:t xml:space="preserve"> </w:t>
            </w:r>
            <w:r>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7BA816D" w:rsidR="00A325D0" w:rsidRPr="006B4954" w:rsidRDefault="0023454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is a vast ecosystem utilizing JavaScript </w:t>
            </w:r>
            <w:r w:rsidR="00B13F46">
              <w:rPr>
                <w:rFonts w:asciiTheme="majorHAnsi" w:hAnsiTheme="majorHAnsi" w:cstheme="majorHAnsi"/>
                <w:szCs w:val="22"/>
              </w:rPr>
              <w:t xml:space="preserve">frameworks </w:t>
            </w:r>
            <w:r>
              <w:rPr>
                <w:rFonts w:asciiTheme="majorHAnsi" w:hAnsiTheme="majorHAnsi" w:cstheme="majorHAnsi"/>
                <w:szCs w:val="22"/>
              </w:rPr>
              <w:t xml:space="preserve">such as React 19 and Vue 3. Version control management via Git can be done using the CLI or </w:t>
            </w:r>
            <w:r w:rsidR="00B13F46">
              <w:rPr>
                <w:rFonts w:asciiTheme="majorHAnsi" w:hAnsiTheme="majorHAnsi" w:cstheme="majorHAnsi"/>
                <w:szCs w:val="22"/>
              </w:rPr>
              <w:t>IDEs</w:t>
            </w:r>
            <w:r>
              <w:rPr>
                <w:rFonts w:asciiTheme="majorHAnsi" w:hAnsiTheme="majorHAnsi" w:cstheme="majorHAnsi"/>
                <w:szCs w:val="22"/>
              </w:rPr>
              <w:t xml:space="preserve"> like VS Code, Nova, and Cursor.</w:t>
            </w:r>
            <w:r w:rsidR="00B13F46">
              <w:rPr>
                <w:rFonts w:asciiTheme="majorHAnsi" w:hAnsiTheme="majorHAnsi" w:cstheme="majorHAnsi"/>
                <w:szCs w:val="22"/>
              </w:rPr>
              <w:t xml:space="preserve"> </w:t>
            </w:r>
            <w:r w:rsidR="00082F47">
              <w:rPr>
                <w:rFonts w:asciiTheme="majorHAnsi" w:hAnsiTheme="majorHAnsi" w:cstheme="majorHAnsi"/>
                <w:szCs w:val="22"/>
              </w:rPr>
              <w:t>A server can be rented via AWS, or Azure for additional security and simplicity. Developers can then deploy the application using automatic HTTPS using the open-source software Caddy.</w:t>
            </w:r>
          </w:p>
        </w:tc>
        <w:tc>
          <w:tcPr>
            <w:tcW w:w="1890" w:type="dxa"/>
            <w:tcMar>
              <w:top w:w="0" w:type="dxa"/>
              <w:left w:w="115" w:type="dxa"/>
              <w:bottom w:w="0" w:type="dxa"/>
              <w:right w:w="115" w:type="dxa"/>
            </w:tcMar>
          </w:tcPr>
          <w:p w14:paraId="02E5B8C0" w14:textId="4E82C699" w:rsidR="00A325D0" w:rsidRDefault="009C6195" w:rsidP="006B4954">
            <w:pPr>
              <w:suppressAutoHyphens/>
              <w:contextualSpacing/>
              <w:rPr>
                <w:rFonts w:asciiTheme="majorHAnsi" w:hAnsiTheme="majorHAnsi" w:cstheme="majorHAnsi"/>
                <w:szCs w:val="22"/>
              </w:rPr>
            </w:pPr>
            <w:r>
              <w:rPr>
                <w:rFonts w:asciiTheme="majorHAnsi" w:hAnsiTheme="majorHAnsi" w:cstheme="majorHAnsi"/>
                <w:szCs w:val="22"/>
              </w:rPr>
              <w:t>Linux is e</w:t>
            </w:r>
            <w:r w:rsidR="00765829" w:rsidRPr="00765829">
              <w:rPr>
                <w:rFonts w:asciiTheme="majorHAnsi" w:hAnsiTheme="majorHAnsi" w:cstheme="majorHAnsi"/>
                <w:szCs w:val="22"/>
              </w:rPr>
              <w:t>xcellent for open-source tools</w:t>
            </w:r>
            <w:r w:rsidR="00E67B4F">
              <w:rPr>
                <w:rFonts w:asciiTheme="majorHAnsi" w:hAnsiTheme="majorHAnsi" w:cstheme="majorHAnsi"/>
                <w:szCs w:val="22"/>
              </w:rPr>
              <w:t xml:space="preserve">. The most popular is the LAMP stack, which supports Python, MySQL, PHP, Apache, </w:t>
            </w:r>
            <w:r w:rsidR="006A4552">
              <w:rPr>
                <w:rFonts w:asciiTheme="majorHAnsi" w:hAnsiTheme="majorHAnsi" w:cstheme="majorHAnsi"/>
                <w:szCs w:val="22"/>
              </w:rPr>
              <w:t>JavaScript,</w:t>
            </w:r>
            <w:r w:rsidR="00E67B4F">
              <w:rPr>
                <w:rFonts w:asciiTheme="majorHAnsi" w:hAnsiTheme="majorHAnsi" w:cstheme="majorHAnsi"/>
                <w:szCs w:val="22"/>
              </w:rPr>
              <w:t xml:space="preserve"> and </w:t>
            </w:r>
            <w:r w:rsidR="006A4552">
              <w:rPr>
                <w:rFonts w:asciiTheme="majorHAnsi" w:hAnsiTheme="majorHAnsi" w:cstheme="majorHAnsi"/>
                <w:szCs w:val="22"/>
              </w:rPr>
              <w:t xml:space="preserve">C++. </w:t>
            </w:r>
            <w:r>
              <w:rPr>
                <w:rFonts w:asciiTheme="majorHAnsi" w:hAnsiTheme="majorHAnsi" w:cstheme="majorHAnsi"/>
                <w:szCs w:val="22"/>
              </w:rPr>
              <w:t>It supports</w:t>
            </w:r>
            <w:r w:rsidR="00E67B4F">
              <w:rPr>
                <w:rFonts w:asciiTheme="majorHAnsi" w:hAnsiTheme="majorHAnsi" w:cstheme="majorHAnsi"/>
                <w:szCs w:val="22"/>
              </w:rPr>
              <w:t xml:space="preserve"> </w:t>
            </w:r>
            <w:r w:rsidR="00B13F46">
              <w:rPr>
                <w:rFonts w:asciiTheme="majorHAnsi" w:hAnsiTheme="majorHAnsi" w:cstheme="majorHAnsi"/>
                <w:szCs w:val="22"/>
              </w:rPr>
              <w:t>IDEs</w:t>
            </w:r>
            <w:r w:rsidR="00E67B4F">
              <w:rPr>
                <w:rFonts w:asciiTheme="majorHAnsi" w:hAnsiTheme="majorHAnsi" w:cstheme="majorHAnsi"/>
                <w:szCs w:val="22"/>
              </w:rPr>
              <w:t xml:space="preserve"> like VS Code, WebStorm for editing code,</w:t>
            </w:r>
            <w:r>
              <w:rPr>
                <w:rFonts w:asciiTheme="majorHAnsi" w:hAnsiTheme="majorHAnsi" w:cstheme="majorHAnsi"/>
                <w:szCs w:val="22"/>
              </w:rPr>
              <w:t xml:space="preserve"> </w:t>
            </w:r>
            <w:r w:rsidR="00E67B4F">
              <w:rPr>
                <w:rFonts w:asciiTheme="majorHAnsi" w:hAnsiTheme="majorHAnsi" w:cstheme="majorHAnsi"/>
                <w:szCs w:val="22"/>
              </w:rPr>
              <w:t xml:space="preserve">Git for </w:t>
            </w:r>
            <w:r>
              <w:rPr>
                <w:rFonts w:asciiTheme="majorHAnsi" w:hAnsiTheme="majorHAnsi" w:cstheme="majorHAnsi"/>
                <w:szCs w:val="22"/>
              </w:rPr>
              <w:t>v</w:t>
            </w:r>
            <w:r w:rsidR="006A4552">
              <w:rPr>
                <w:rFonts w:asciiTheme="majorHAnsi" w:hAnsiTheme="majorHAnsi" w:cstheme="majorHAnsi"/>
                <w:szCs w:val="22"/>
              </w:rPr>
              <w:t>ersion manage</w:t>
            </w:r>
            <w:r>
              <w:rPr>
                <w:rFonts w:asciiTheme="majorHAnsi" w:hAnsiTheme="majorHAnsi" w:cstheme="majorHAnsi"/>
                <w:szCs w:val="22"/>
              </w:rPr>
              <w:t>ment</w:t>
            </w:r>
            <w:r w:rsidR="00E67B4F">
              <w:rPr>
                <w:rFonts w:asciiTheme="majorHAnsi" w:hAnsiTheme="majorHAnsi" w:cstheme="majorHAnsi"/>
                <w:szCs w:val="22"/>
              </w:rPr>
              <w:t>, and</w:t>
            </w:r>
            <w:r w:rsidR="006A4552">
              <w:rPr>
                <w:rFonts w:asciiTheme="majorHAnsi" w:hAnsiTheme="majorHAnsi" w:cstheme="majorHAnsi"/>
                <w:szCs w:val="22"/>
              </w:rPr>
              <w:t xml:space="preserve"> Docker</w:t>
            </w:r>
            <w:r>
              <w:rPr>
                <w:rFonts w:asciiTheme="majorHAnsi" w:hAnsiTheme="majorHAnsi" w:cstheme="majorHAnsi"/>
                <w:szCs w:val="22"/>
              </w:rPr>
              <w:t xml:space="preserve">, </w:t>
            </w:r>
            <w:r w:rsidR="00E67B4F">
              <w:rPr>
                <w:rFonts w:asciiTheme="majorHAnsi" w:hAnsiTheme="majorHAnsi" w:cstheme="majorHAnsi"/>
                <w:szCs w:val="22"/>
              </w:rPr>
              <w:t xml:space="preserve">Ansible, and </w:t>
            </w:r>
            <w:r>
              <w:rPr>
                <w:rFonts w:asciiTheme="majorHAnsi" w:hAnsiTheme="majorHAnsi" w:cstheme="majorHAnsi"/>
                <w:szCs w:val="22"/>
              </w:rPr>
              <w:t>Webapp Manager</w:t>
            </w:r>
            <w:r w:rsidR="00E67B4F">
              <w:rPr>
                <w:rFonts w:asciiTheme="majorHAnsi" w:hAnsiTheme="majorHAnsi" w:cstheme="majorHAnsi"/>
                <w:szCs w:val="22"/>
              </w:rPr>
              <w:t xml:space="preserve"> for application deployment </w:t>
            </w:r>
          </w:p>
          <w:p w14:paraId="47F31403" w14:textId="77777777" w:rsidR="00082F47" w:rsidRDefault="00082F47" w:rsidP="006B4954">
            <w:pPr>
              <w:suppressAutoHyphens/>
              <w:contextualSpacing/>
              <w:rPr>
                <w:rFonts w:asciiTheme="majorHAnsi" w:hAnsiTheme="majorHAnsi" w:cstheme="majorHAnsi"/>
                <w:szCs w:val="22"/>
              </w:rPr>
            </w:pPr>
          </w:p>
          <w:p w14:paraId="3466B885" w14:textId="23082568" w:rsidR="00082F47" w:rsidRPr="006B4954" w:rsidRDefault="00082F47"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C1A493" w14:textId="3150E41B" w:rsidR="00E353AD" w:rsidRPr="006B4954" w:rsidRDefault="009C6195" w:rsidP="006B4954">
            <w:pPr>
              <w:suppressAutoHyphens/>
              <w:contextualSpacing/>
              <w:rPr>
                <w:rFonts w:asciiTheme="majorHAnsi" w:hAnsiTheme="majorHAnsi" w:cstheme="majorHAnsi"/>
                <w:szCs w:val="22"/>
              </w:rPr>
            </w:pPr>
            <w:r>
              <w:rPr>
                <w:rFonts w:asciiTheme="majorHAnsi" w:hAnsiTheme="majorHAnsi" w:cstheme="majorHAnsi"/>
                <w:szCs w:val="22"/>
              </w:rPr>
              <w:t>Windows offers wide</w:t>
            </w:r>
            <w:r w:rsidR="00701EB9">
              <w:rPr>
                <w:rFonts w:asciiTheme="majorHAnsi" w:hAnsiTheme="majorHAnsi" w:cstheme="majorHAnsi"/>
                <w:szCs w:val="22"/>
              </w:rPr>
              <w:t xml:space="preserve"> support with</w:t>
            </w:r>
            <w:r w:rsidR="00765829" w:rsidRPr="00765829">
              <w:rPr>
                <w:rFonts w:asciiTheme="majorHAnsi" w:hAnsiTheme="majorHAnsi" w:cstheme="majorHAnsi"/>
                <w:szCs w:val="22"/>
              </w:rPr>
              <w:t xml:space="preserve"> </w:t>
            </w:r>
            <w:r w:rsidR="00B13F46">
              <w:rPr>
                <w:rFonts w:asciiTheme="majorHAnsi" w:hAnsiTheme="majorHAnsi" w:cstheme="majorHAnsi"/>
                <w:szCs w:val="22"/>
              </w:rPr>
              <w:t>IDEs</w:t>
            </w:r>
            <w:r w:rsidR="00E94E70">
              <w:rPr>
                <w:rFonts w:asciiTheme="majorHAnsi" w:hAnsiTheme="majorHAnsi" w:cstheme="majorHAnsi"/>
                <w:szCs w:val="22"/>
              </w:rPr>
              <w:t xml:space="preserve"> like VS Code, </w:t>
            </w:r>
            <w:r w:rsidR="00765829" w:rsidRPr="00765829">
              <w:rPr>
                <w:rFonts w:asciiTheme="majorHAnsi" w:hAnsiTheme="majorHAnsi" w:cstheme="majorHAnsi"/>
                <w:szCs w:val="22"/>
              </w:rPr>
              <w:t>ASP.NET</w:t>
            </w:r>
            <w:r>
              <w:rPr>
                <w:rFonts w:asciiTheme="majorHAnsi" w:hAnsiTheme="majorHAnsi" w:cstheme="majorHAnsi"/>
                <w:szCs w:val="22"/>
              </w:rPr>
              <w:t xml:space="preserve">, Blazor WebAssembly, and web languages like Javascript, HTML, CSS, and TypeScript. </w:t>
            </w:r>
            <w:r w:rsidR="00E94E70">
              <w:rPr>
                <w:rFonts w:asciiTheme="majorHAnsi" w:hAnsiTheme="majorHAnsi" w:cstheme="majorHAnsi"/>
                <w:szCs w:val="22"/>
              </w:rPr>
              <w:t xml:space="preserve">Applications can be deployed using Docker and Azure for cloud deployment. </w:t>
            </w:r>
            <w:r>
              <w:rPr>
                <w:rFonts w:asciiTheme="majorHAnsi" w:hAnsiTheme="majorHAnsi" w:cstheme="majorHAnsi"/>
                <w:szCs w:val="22"/>
              </w:rPr>
              <w:t xml:space="preserve"> Developers c</w:t>
            </w:r>
            <w:r w:rsidR="00E353AD">
              <w:rPr>
                <w:rFonts w:asciiTheme="majorHAnsi" w:hAnsiTheme="majorHAnsi" w:cstheme="majorHAnsi"/>
                <w:szCs w:val="22"/>
              </w:rPr>
              <w:t>an test multi-platform performance using Selenium or Ranorex without client-side installation.</w:t>
            </w:r>
          </w:p>
        </w:tc>
        <w:tc>
          <w:tcPr>
            <w:tcW w:w="2080" w:type="dxa"/>
            <w:tcMar>
              <w:top w:w="0" w:type="dxa"/>
              <w:left w:w="115" w:type="dxa"/>
              <w:bottom w:w="0" w:type="dxa"/>
              <w:right w:w="115" w:type="dxa"/>
            </w:tcMar>
          </w:tcPr>
          <w:p w14:paraId="16D38893" w14:textId="4C1FE76B" w:rsidR="00A325D0" w:rsidRPr="006B4954" w:rsidRDefault="008B364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frameworks support </w:t>
            </w:r>
            <w:r w:rsidR="00701EB9">
              <w:rPr>
                <w:rFonts w:asciiTheme="majorHAnsi" w:hAnsiTheme="majorHAnsi" w:cstheme="majorHAnsi"/>
                <w:szCs w:val="22"/>
              </w:rPr>
              <w:t xml:space="preserve">JavaScript, HTML5, &amp; CSS. </w:t>
            </w:r>
            <w:r>
              <w:rPr>
                <w:rFonts w:asciiTheme="majorHAnsi" w:hAnsiTheme="majorHAnsi" w:cstheme="majorHAnsi"/>
                <w:szCs w:val="22"/>
              </w:rPr>
              <w:t xml:space="preserve">Popular </w:t>
            </w:r>
            <w:r w:rsidR="00701EB9">
              <w:rPr>
                <w:rFonts w:asciiTheme="majorHAnsi" w:hAnsiTheme="majorHAnsi" w:cstheme="majorHAnsi"/>
                <w:szCs w:val="22"/>
              </w:rPr>
              <w:t>IDE’s include VS Code, Android Studio &amp; Xcode. Version control manage</w:t>
            </w:r>
            <w:r>
              <w:rPr>
                <w:rFonts w:asciiTheme="majorHAnsi" w:hAnsiTheme="majorHAnsi" w:cstheme="majorHAnsi"/>
                <w:szCs w:val="22"/>
              </w:rPr>
              <w:t>ment is available</w:t>
            </w:r>
            <w:r w:rsidR="00701EB9">
              <w:rPr>
                <w:rFonts w:asciiTheme="majorHAnsi" w:hAnsiTheme="majorHAnsi" w:cstheme="majorHAnsi"/>
                <w:szCs w:val="22"/>
              </w:rPr>
              <w:t xml:space="preserve"> from Git</w:t>
            </w:r>
            <w:r>
              <w:rPr>
                <w:rFonts w:asciiTheme="majorHAnsi" w:hAnsiTheme="majorHAnsi" w:cstheme="majorHAnsi"/>
                <w:szCs w:val="22"/>
              </w:rPr>
              <w:t>,</w:t>
            </w:r>
            <w:r w:rsidR="00701EB9">
              <w:rPr>
                <w:rFonts w:asciiTheme="majorHAnsi" w:hAnsiTheme="majorHAnsi" w:cstheme="majorHAnsi"/>
                <w:szCs w:val="22"/>
              </w:rPr>
              <w:t xml:space="preserve"> and </w:t>
            </w:r>
            <w:r>
              <w:rPr>
                <w:rFonts w:asciiTheme="majorHAnsi" w:hAnsiTheme="majorHAnsi" w:cstheme="majorHAnsi"/>
                <w:szCs w:val="22"/>
              </w:rPr>
              <w:t xml:space="preserve">applications can be tested </w:t>
            </w:r>
            <w:r w:rsidR="00701EB9">
              <w:rPr>
                <w:rFonts w:asciiTheme="majorHAnsi" w:hAnsiTheme="majorHAnsi" w:cstheme="majorHAnsi"/>
                <w:szCs w:val="22"/>
              </w:rPr>
              <w:t xml:space="preserve">using tools like Mocha for code integrity and </w:t>
            </w:r>
            <w:r>
              <w:rPr>
                <w:rFonts w:asciiTheme="majorHAnsi" w:hAnsiTheme="majorHAnsi" w:cstheme="majorHAnsi"/>
                <w:szCs w:val="22"/>
              </w:rPr>
              <w:t>compatibility</w:t>
            </w:r>
            <w:r w:rsidR="00701EB9">
              <w:rPr>
                <w:rFonts w:asciiTheme="majorHAnsi" w:hAnsiTheme="majorHAnsi" w:cstheme="majorHAnsi"/>
                <w:szCs w:val="22"/>
              </w:rPr>
              <w:t>.</w:t>
            </w:r>
            <w:r w:rsidR="000C0260">
              <w:rPr>
                <w:rFonts w:asciiTheme="majorHAnsi" w:hAnsiTheme="majorHAnsi" w:cstheme="majorHAnsi"/>
                <w:szCs w:val="22"/>
              </w:rPr>
              <w:t xml:space="preserve"> </w:t>
            </w:r>
            <w:r>
              <w:rPr>
                <w:rFonts w:asciiTheme="majorHAnsi" w:hAnsiTheme="majorHAnsi" w:cstheme="majorHAnsi"/>
                <w:szCs w:val="22"/>
              </w:rPr>
              <w:t>Backend-as-a-Service options such as AWS Amplify and Microsoft Azure Mobile Apps provide backend functionality so developers can focus on server-side cloud scaling and security.</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3BED9897" w:rsidR="00A325D0" w:rsidRPr="006B4954" w:rsidRDefault="00730BFB" w:rsidP="002F56F8">
      <w:pPr>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22E199C" w14:textId="68C51706" w:rsidR="00DE4B3F" w:rsidRPr="006B4954" w:rsidRDefault="00730BFB" w:rsidP="00DE4B3F">
      <w:pPr>
        <w:pStyle w:val="List"/>
      </w:pPr>
      <w:r w:rsidRPr="006B4954">
        <w:rPr>
          <w:b/>
        </w:rPr>
        <w:t>Operating Platform</w:t>
      </w:r>
      <w:r w:rsidRPr="006B4954">
        <w:t xml:space="preserve">: </w:t>
      </w:r>
      <w:r w:rsidR="00DE4B3F">
        <w:t>Windows</w:t>
      </w:r>
      <w:r w:rsidR="00DE5C26">
        <w:t xml:space="preserve"> 11</w:t>
      </w:r>
      <w:r w:rsidR="00DE4B3F">
        <w:t xml:space="preserve"> is the most accessible, most widely used, and most user-friendly operating platform to develop an application on.</w:t>
      </w:r>
      <w:r w:rsidR="00DE5C26">
        <w:t xml:space="preserve"> While Windows server editions are available, client editions are cost effective and sufficient for the clients needs.</w:t>
      </w:r>
      <w:r w:rsidR="00DE4B3F">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417199F2" w:rsidR="00A325D0" w:rsidRPr="00DE5C26" w:rsidRDefault="00730BFB">
      <w:pPr>
        <w:pStyle w:val="List"/>
      </w:pPr>
      <w:r w:rsidRPr="00DE4B3F">
        <w:rPr>
          <w:b/>
        </w:rPr>
        <w:t>Operating Systems Architectures</w:t>
      </w:r>
      <w:r w:rsidRPr="006B4954">
        <w:t xml:space="preserve">: </w:t>
      </w:r>
      <w:r w:rsidR="00DE4B3F" w:rsidRPr="00DE4B3F">
        <w:t xml:space="preserve">This architecture supports symmetric multiprocessing, allowing applications to run faster on machines with multiple processors, and utilizes the Client/Server Runtime </w:t>
      </w:r>
      <w:r w:rsidR="00DE5C26">
        <w:t>Subsystem</w:t>
      </w:r>
      <w:r w:rsidR="00DE4B3F" w:rsidRPr="00DE4B3F">
        <w:t>.</w:t>
      </w:r>
      <w:r w:rsidR="00DE5C26">
        <w:t xml:space="preserve"> This is a</w:t>
      </w:r>
      <w:r w:rsidR="00DE5C26" w:rsidRPr="00DE5C26">
        <w:t>n emulation subsystem that implements the Windows API personality, managing the window manager, graphics device interface (GDI), and user-mode graphics drivers.</w:t>
      </w:r>
      <w:r w:rsidR="00DE4B3F">
        <w:t xml:space="preserve"> </w:t>
      </w:r>
      <w:r w:rsidR="00DE5C26">
        <w:t>Windows 11 has various development frameworks and support platforms for testing and development with Visual Studio and Docker, and its own ASP.NET core</w:t>
      </w:r>
      <w:r w:rsidR="00DE5C26" w:rsidRPr="00DE4B3F">
        <w:t> allow</w:t>
      </w:r>
      <w:r w:rsidR="00DE5C26">
        <w:t>s</w:t>
      </w:r>
      <w:r w:rsidR="00DE5C26" w:rsidRPr="00DE4B3F">
        <w:t xml:space="preserve"> the same backend</w:t>
      </w:r>
      <w:r w:rsidR="00DE5C26">
        <w:t xml:space="preserve"> code</w:t>
      </w:r>
      <w:r w:rsidR="00DE5C26" w:rsidRPr="00DE4B3F">
        <w:t xml:space="preserve"> to serve both native mobile clients and web applications seamlessly.</w:t>
      </w:r>
      <w:r w:rsidR="00DE5C26" w:rsidRPr="00DE5C26">
        <w:t xml:space="preserve"> </w:t>
      </w:r>
    </w:p>
    <w:p w14:paraId="0406AE6B" w14:textId="77777777" w:rsidR="00DE4B3F" w:rsidRPr="00DE4B3F" w:rsidRDefault="00DE4B3F" w:rsidP="00DE4B3F">
      <w:pPr>
        <w:pStyle w:val="List"/>
        <w:numPr>
          <w:ilvl w:val="0"/>
          <w:numId w:val="0"/>
        </w:numPr>
      </w:pPr>
    </w:p>
    <w:p w14:paraId="1689457D" w14:textId="5DC34F8D" w:rsidR="00A325D0" w:rsidRPr="00BD6A97" w:rsidRDefault="00730BFB" w:rsidP="000B7630">
      <w:pPr>
        <w:pStyle w:val="List"/>
      </w:pPr>
      <w:r w:rsidRPr="00BD6A97">
        <w:rPr>
          <w:b/>
        </w:rPr>
        <w:t>Storage Management</w:t>
      </w:r>
      <w:r w:rsidRPr="006B4954">
        <w:t xml:space="preserve">: </w:t>
      </w:r>
      <w:r w:rsidR="00AF313A">
        <w:t xml:space="preserve">Storage would be best managed separately from hosting the web-application for affordable and dependable service. Using a storage service such as </w:t>
      </w:r>
      <w:proofErr w:type="spellStart"/>
      <w:r w:rsidR="00AF313A">
        <w:t>Backblaze</w:t>
      </w:r>
      <w:proofErr w:type="spellEnd"/>
      <w:r w:rsidR="00AF313A">
        <w:t xml:space="preserve"> B2 would allow the images to be stored for $6 a month with free egress using an API to handle the image rendering through the web-application. If the storage is local, it would be best to use a high-speed M.2 SSD which is capable of read speeds over 3000 GB/s. Using hash table storage techniques for quick access will increase the </w:t>
      </w:r>
      <w:r w:rsidR="00C163B6">
        <w:t>reading</w:t>
      </w:r>
      <w:r w:rsidR="00AF313A">
        <w:t xml:space="preserve"> speed of the images to optimize the application.</w:t>
      </w:r>
      <w:r w:rsidR="00C163B6" w:rsidRPr="00C163B6">
        <w:rPr>
          <w:rFonts w:ascii="Helvetica" w:hAnsi="Helvetica" w:cs="Helvetica"/>
          <w:color w:val="C9C9CA"/>
          <w:szCs w:val="24"/>
        </w:rPr>
        <w:t xml:space="preserve"> </w:t>
      </w:r>
      <w:r w:rsidR="00C163B6" w:rsidRPr="00C163B6">
        <w:t>Windows 11 has a hard limit of 20 simultaneous SMB connections, which can be exhausted quickly if multiple users or backend services access file shares concurrently. </w:t>
      </w:r>
    </w:p>
    <w:p w14:paraId="47C2E1F2" w14:textId="77777777" w:rsidR="00BD6A97" w:rsidRPr="00BD6A97" w:rsidRDefault="00BD6A97" w:rsidP="00BD6A97">
      <w:pPr>
        <w:pStyle w:val="List"/>
        <w:numPr>
          <w:ilvl w:val="0"/>
          <w:numId w:val="0"/>
        </w:numPr>
        <w:ind w:left="720"/>
        <w:rPr>
          <w:rFonts w:hint="eastAsia"/>
          <w:lang w:eastAsia="ko-KR"/>
        </w:rPr>
      </w:pPr>
    </w:p>
    <w:p w14:paraId="49FDF12E" w14:textId="77777777" w:rsidR="006954F3" w:rsidRDefault="00730BFB" w:rsidP="00BD6A97">
      <w:pPr>
        <w:pStyle w:val="List"/>
        <w:rPr>
          <w:lang w:eastAsia="ko-KR"/>
        </w:rPr>
      </w:pPr>
      <w:r w:rsidRPr="00BD6A97">
        <w:rPr>
          <w:b/>
        </w:rPr>
        <w:t>Memory Management</w:t>
      </w:r>
      <w:r w:rsidRPr="006B4954">
        <w:t xml:space="preserve">: </w:t>
      </w:r>
      <w:r w:rsidR="00A80FDB" w:rsidRPr="00A80FDB">
        <w:t xml:space="preserve">Windows 11 optimizes memory for game server-client interactions by prioritizing </w:t>
      </w:r>
      <w:r w:rsidR="006954F3">
        <w:rPr>
          <w:rFonts w:hint="eastAsia"/>
          <w:lang w:eastAsia="ko-KR"/>
        </w:rPr>
        <w:t xml:space="preserve">the applications </w:t>
      </w:r>
      <w:r w:rsidR="00A80FDB" w:rsidRPr="00A80FDB">
        <w:t>efficienc</w:t>
      </w:r>
      <w:r w:rsidR="006954F3">
        <w:rPr>
          <w:rFonts w:hint="eastAsia"/>
          <w:lang w:eastAsia="ko-KR"/>
        </w:rPr>
        <w:t>y</w:t>
      </w:r>
      <w:r w:rsidR="00A80FDB">
        <w:rPr>
          <w:rFonts w:hint="eastAsia"/>
          <w:lang w:eastAsia="ko-KR"/>
        </w:rPr>
        <w:t xml:space="preserve">. </w:t>
      </w:r>
      <w:r w:rsidR="00A80FDB" w:rsidRPr="00A80FDB">
        <w:rPr>
          <w:lang w:eastAsia="ko-KR"/>
        </w:rPr>
        <w:t xml:space="preserve">The system utilizes virtual memory and paging files on SSDs to extend physical RAM, allowing large datasets, textures, and frame data to be stored efficiently when physical memory is exhausted. To ensure stable performance for gaming servers and clients, Windows 11 </w:t>
      </w:r>
      <w:r w:rsidR="006954F3">
        <w:rPr>
          <w:rFonts w:hint="eastAsia"/>
          <w:lang w:eastAsia="ko-KR"/>
        </w:rPr>
        <w:t xml:space="preserve">uses </w:t>
      </w:r>
      <w:r w:rsidR="00A80FDB" w:rsidRPr="00A80FDB">
        <w:rPr>
          <w:lang w:eastAsia="ko-KR"/>
        </w:rPr>
        <w:t xml:space="preserve">process isolation and commit limits to prevent resource over-allocation, which helps maintain system stability during heavy multitasking or memory-intensive </w:t>
      </w:r>
      <w:r w:rsidR="006954F3">
        <w:rPr>
          <w:rFonts w:hint="eastAsia"/>
          <w:lang w:eastAsia="ko-KR"/>
        </w:rPr>
        <w:t>processing</w:t>
      </w:r>
      <w:r w:rsidR="00A80FDB" w:rsidRPr="00A80FDB">
        <w:rPr>
          <w:lang w:eastAsia="ko-KR"/>
        </w:rPr>
        <w:t>.</w:t>
      </w:r>
      <w:r w:rsidR="00BD6A97">
        <w:rPr>
          <w:rFonts w:hint="eastAsia"/>
          <w:lang w:eastAsia="ko-KR"/>
        </w:rPr>
        <w:t xml:space="preserve"> </w:t>
      </w:r>
    </w:p>
    <w:p w14:paraId="2E1A4D6D" w14:textId="77777777" w:rsidR="006954F3" w:rsidRDefault="006954F3" w:rsidP="006954F3">
      <w:pPr>
        <w:pStyle w:val="ListParagraph"/>
        <w:rPr>
          <w:b/>
        </w:rPr>
      </w:pPr>
    </w:p>
    <w:p w14:paraId="00C89F39" w14:textId="347A2973" w:rsidR="00A325D0" w:rsidRDefault="00730BFB" w:rsidP="00BD6A97">
      <w:pPr>
        <w:pStyle w:val="List"/>
        <w:rPr>
          <w:rFonts w:hint="eastAsia"/>
          <w:lang w:eastAsia="ko-KR"/>
        </w:rPr>
      </w:pPr>
      <w:r w:rsidRPr="00BD6A97">
        <w:rPr>
          <w:b/>
        </w:rPr>
        <w:t>Distributed Systems and Networks</w:t>
      </w:r>
      <w:r w:rsidRPr="006B4954">
        <w:t xml:space="preserve">: </w:t>
      </w:r>
      <w:r w:rsidR="009A70AB" w:rsidRPr="009A70AB">
        <w:t>Distributed software acts as the specialized logic layer that manages task distribution, resource sharing, and fault tolerance, ensuring that independent nodes function as a unified system. It relies on network protocols and communication</w:t>
      </w:r>
      <w:r w:rsidR="006954F3">
        <w:rPr>
          <w:rFonts w:hint="eastAsia"/>
          <w:lang w:eastAsia="ko-KR"/>
        </w:rPr>
        <w:t xml:space="preserve"> through</w:t>
      </w:r>
      <w:r w:rsidR="009A70AB" w:rsidRPr="009A70AB">
        <w:t xml:space="preserve"> REST APIs</w:t>
      </w:r>
      <w:r w:rsidR="006954F3">
        <w:rPr>
          <w:rFonts w:hint="eastAsia"/>
          <w:lang w:eastAsia="ko-KR"/>
        </w:rPr>
        <w:t xml:space="preserve">, </w:t>
      </w:r>
      <w:r w:rsidR="009A70AB" w:rsidRPr="009A70AB">
        <w:t>Remote Procedure Calls (RPC), and standard protocols like TCP/IP or HTT</w:t>
      </w:r>
      <w:r w:rsidR="006954F3">
        <w:rPr>
          <w:rFonts w:hint="eastAsia"/>
          <w:lang w:eastAsia="ko-KR"/>
        </w:rPr>
        <w:t xml:space="preserve">P. These protocols allow the system </w:t>
      </w:r>
      <w:r w:rsidR="009A70AB" w:rsidRPr="009A70AB">
        <w:t>to transmit structured data</w:t>
      </w:r>
      <w:r w:rsidR="006954F3">
        <w:rPr>
          <w:rFonts w:hint="eastAsia"/>
          <w:lang w:eastAsia="ko-KR"/>
        </w:rPr>
        <w:t>,</w:t>
      </w:r>
      <w:r w:rsidR="009A70AB" w:rsidRPr="009A70AB">
        <w:t xml:space="preserve"> </w:t>
      </w:r>
      <w:r w:rsidR="006954F3">
        <w:rPr>
          <w:rFonts w:hint="eastAsia"/>
          <w:lang w:eastAsia="ko-KR"/>
        </w:rPr>
        <w:t>using formats like JSON,</w:t>
      </w:r>
      <w:r w:rsidR="009A70AB" w:rsidRPr="009A70AB">
        <w:t xml:space="preserve"> between components.</w:t>
      </w:r>
      <w:r w:rsidR="009A70AB">
        <w:rPr>
          <w:rFonts w:hint="eastAsia"/>
          <w:lang w:eastAsia="ko-KR"/>
        </w:rPr>
        <w:t xml:space="preserve"> </w:t>
      </w:r>
      <w:r w:rsidR="006954F3">
        <w:rPr>
          <w:rFonts w:hint="eastAsia"/>
          <w:lang w:eastAsia="ko-KR"/>
        </w:rPr>
        <w:t>T</w:t>
      </w:r>
      <w:r w:rsidR="006954F3">
        <w:rPr>
          <w:lang w:eastAsia="ko-KR"/>
        </w:rPr>
        <w:t>h</w:t>
      </w:r>
      <w:r w:rsidR="006954F3">
        <w:rPr>
          <w:rFonts w:hint="eastAsia"/>
          <w:lang w:eastAsia="ko-KR"/>
        </w:rPr>
        <w:t>e c</w:t>
      </w:r>
      <w:r w:rsidR="00BD6A97" w:rsidRPr="00BD6A97">
        <w:rPr>
          <w:lang w:eastAsia="ko-KR"/>
        </w:rPr>
        <w:t xml:space="preserve">omponents are linked </w:t>
      </w:r>
      <w:r w:rsidR="006954F3">
        <w:rPr>
          <w:rFonts w:hint="eastAsia"/>
          <w:lang w:eastAsia="ko-KR"/>
        </w:rPr>
        <w:t xml:space="preserve">over these communication </w:t>
      </w:r>
      <w:r w:rsidR="006954F3">
        <w:rPr>
          <w:lang w:eastAsia="ko-KR"/>
        </w:rPr>
        <w:t>protocols</w:t>
      </w:r>
      <w:r w:rsidR="006954F3">
        <w:rPr>
          <w:rFonts w:hint="eastAsia"/>
          <w:lang w:eastAsia="ko-KR"/>
        </w:rPr>
        <w:t xml:space="preserve"> to create an</w:t>
      </w:r>
      <w:r w:rsidR="00BD6A97" w:rsidRPr="00BD6A97">
        <w:rPr>
          <w:lang w:eastAsia="ko-KR"/>
        </w:rPr>
        <w:t xml:space="preserve"> interdependence</w:t>
      </w:r>
      <w:r w:rsidR="006954F3">
        <w:rPr>
          <w:rFonts w:hint="eastAsia"/>
          <w:lang w:eastAsia="ko-KR"/>
        </w:rPr>
        <w:t xml:space="preserve"> called coupling</w:t>
      </w:r>
      <w:r w:rsidR="00BD6A97" w:rsidRPr="006954F3">
        <w:rPr>
          <w:lang w:eastAsia="ko-KR"/>
        </w:rPr>
        <w:t>. Loose coupling </w:t>
      </w:r>
      <w:r w:rsidR="00BD6A97" w:rsidRPr="00BD6A97">
        <w:rPr>
          <w:lang w:eastAsia="ko-KR"/>
        </w:rPr>
        <w:t xml:space="preserve">allows components to function independently </w:t>
      </w:r>
      <w:r w:rsidR="006954F3">
        <w:rPr>
          <w:rFonts w:hint="eastAsia"/>
          <w:lang w:eastAsia="ko-KR"/>
        </w:rPr>
        <w:t xml:space="preserve">for </w:t>
      </w:r>
      <w:r w:rsidR="006954F3">
        <w:rPr>
          <w:lang w:eastAsia="ko-KR"/>
        </w:rPr>
        <w:t>asynchronous</w:t>
      </w:r>
      <w:r w:rsidR="006954F3">
        <w:rPr>
          <w:rFonts w:hint="eastAsia"/>
          <w:lang w:eastAsia="ko-KR"/>
        </w:rPr>
        <w:t xml:space="preserve"> processing. The system also </w:t>
      </w:r>
      <w:r w:rsidR="00BD6A97" w:rsidRPr="00BD6A97">
        <w:rPr>
          <w:lang w:eastAsia="ko-KR"/>
        </w:rPr>
        <w:t>hide</w:t>
      </w:r>
      <w:r w:rsidR="006954F3">
        <w:rPr>
          <w:rFonts w:hint="eastAsia"/>
          <w:lang w:eastAsia="ko-KR"/>
        </w:rPr>
        <w:t>s</w:t>
      </w:r>
      <w:r w:rsidR="00BD6A97" w:rsidRPr="00BD6A97">
        <w:rPr>
          <w:lang w:eastAsia="ko-KR"/>
        </w:rPr>
        <w:t xml:space="preserve"> the fact that processes and resources are physically distributed, making the network appear as a </w:t>
      </w:r>
      <w:r w:rsidR="00BD6A97" w:rsidRPr="006954F3">
        <w:rPr>
          <w:lang w:eastAsia="ko-KR"/>
        </w:rPr>
        <w:t>single unified system</w:t>
      </w:r>
      <w:r w:rsidR="00BD6A97" w:rsidRPr="00BD6A97">
        <w:rPr>
          <w:lang w:eastAsia="ko-KR"/>
        </w:rPr>
        <w:t> to users and applications regardless of the diverse platforms involved. </w:t>
      </w:r>
    </w:p>
    <w:p w14:paraId="0ED72216" w14:textId="77777777" w:rsidR="009A70AB" w:rsidRPr="009A70AB" w:rsidRDefault="009A70AB" w:rsidP="009A70AB">
      <w:pPr>
        <w:pStyle w:val="List"/>
        <w:numPr>
          <w:ilvl w:val="0"/>
          <w:numId w:val="0"/>
        </w:numPr>
      </w:pPr>
    </w:p>
    <w:p w14:paraId="7FCCC536" w14:textId="3E6AE0B0" w:rsidR="00B20A2D" w:rsidRPr="003E52C8" w:rsidRDefault="00730BFB" w:rsidP="00180B4D">
      <w:pPr>
        <w:pStyle w:val="List"/>
        <w:rPr>
          <w:b/>
          <w:bCs/>
        </w:rPr>
      </w:pPr>
      <w:r w:rsidRPr="003E52C8">
        <w:rPr>
          <w:b/>
        </w:rPr>
        <w:lastRenderedPageBreak/>
        <w:t>Security</w:t>
      </w:r>
      <w:r w:rsidRPr="006B4954">
        <w:t xml:space="preserve">: </w:t>
      </w:r>
      <w:r w:rsidR="003E52C8">
        <w:rPr>
          <w:rFonts w:hint="eastAsia"/>
          <w:lang w:eastAsia="ko-KR"/>
        </w:rPr>
        <w:t>S</w:t>
      </w:r>
      <w:r w:rsidR="006954F3" w:rsidRPr="006954F3">
        <w:t>erver-client web applications</w:t>
      </w:r>
      <w:r w:rsidR="003E52C8">
        <w:rPr>
          <w:rFonts w:hint="eastAsia"/>
          <w:lang w:eastAsia="ko-KR"/>
        </w:rPr>
        <w:t xml:space="preserve"> on Windows 11</w:t>
      </w:r>
      <w:r w:rsidR="006954F3" w:rsidRPr="006954F3">
        <w:t xml:space="preserve"> </w:t>
      </w:r>
      <w:r w:rsidR="003E52C8">
        <w:rPr>
          <w:rFonts w:hint="eastAsia"/>
          <w:lang w:eastAsia="ko-KR"/>
        </w:rPr>
        <w:t>use</w:t>
      </w:r>
      <w:r w:rsidR="006954F3" w:rsidRPr="006954F3">
        <w:t xml:space="preserve"> a multi-layered approach involving chip-to-cloud hardware security, strong encryption protocols, and</w:t>
      </w:r>
      <w:r w:rsidR="003E52C8">
        <w:rPr>
          <w:rFonts w:hint="eastAsia"/>
          <w:lang w:eastAsia="ko-KR"/>
        </w:rPr>
        <w:t xml:space="preserve"> </w:t>
      </w:r>
      <w:r w:rsidR="006954F3" w:rsidRPr="006954F3">
        <w:t>credential storage</w:t>
      </w:r>
      <w:r w:rsidR="006954F3">
        <w:rPr>
          <w:rFonts w:hint="eastAsia"/>
          <w:lang w:eastAsia="ko-KR"/>
        </w:rPr>
        <w:t xml:space="preserve">. </w:t>
      </w:r>
      <w:r w:rsidR="006954F3">
        <w:rPr>
          <w:lang w:eastAsia="ko-KR"/>
        </w:rPr>
        <w:t>O</w:t>
      </w:r>
      <w:r w:rsidR="006954F3">
        <w:rPr>
          <w:rFonts w:hint="eastAsia"/>
          <w:lang w:eastAsia="ko-KR"/>
        </w:rPr>
        <w:t xml:space="preserve">n the hardware side </w:t>
      </w:r>
      <w:r w:rsidR="006954F3" w:rsidRPr="006954F3">
        <w:rPr>
          <w:lang w:eastAsia="ko-KR"/>
        </w:rPr>
        <w:t xml:space="preserve">Windows 11 utilizes the Microsoft Pluton Security Processor to isolate and protect sensitive data, </w:t>
      </w:r>
      <w:r w:rsidR="003E52C8">
        <w:rPr>
          <w:rFonts w:hint="eastAsia"/>
          <w:lang w:eastAsia="ko-KR"/>
        </w:rPr>
        <w:t xml:space="preserve">including </w:t>
      </w:r>
      <w:r w:rsidR="006954F3" w:rsidRPr="006954F3">
        <w:rPr>
          <w:lang w:eastAsia="ko-KR"/>
        </w:rPr>
        <w:t>credentials and encryption keys.</w:t>
      </w:r>
      <w:r w:rsidR="00C163B6">
        <w:rPr>
          <w:rFonts w:hint="eastAsia"/>
          <w:lang w:eastAsia="ko-KR"/>
        </w:rPr>
        <w:t xml:space="preserve"> </w:t>
      </w:r>
      <w:r w:rsidR="00C163B6" w:rsidRPr="00C163B6">
        <w:rPr>
          <w:lang w:eastAsia="ko-KR"/>
        </w:rPr>
        <w:t xml:space="preserve">These credentials are bound to </w:t>
      </w:r>
      <w:r w:rsidR="003E52C8">
        <w:rPr>
          <w:rFonts w:hint="eastAsia"/>
          <w:lang w:eastAsia="ko-KR"/>
        </w:rPr>
        <w:t>a</w:t>
      </w:r>
      <w:r w:rsidR="00C163B6" w:rsidRPr="00C163B6">
        <w:rPr>
          <w:lang w:eastAsia="ko-KR"/>
        </w:rPr>
        <w:t xml:space="preserve"> specific device via </w:t>
      </w:r>
      <w:r w:rsidR="00C163B6" w:rsidRPr="003E52C8">
        <w:rPr>
          <w:lang w:eastAsia="ko-KR"/>
        </w:rPr>
        <w:t>the Trusted Platform Module (TPM)</w:t>
      </w:r>
      <w:r w:rsidR="00C163B6" w:rsidRPr="00C163B6">
        <w:rPr>
          <w:lang w:eastAsia="ko-KR"/>
        </w:rPr>
        <w:t xml:space="preserve">, </w:t>
      </w:r>
      <w:r w:rsidR="003E52C8">
        <w:rPr>
          <w:rFonts w:hint="eastAsia"/>
          <w:lang w:eastAsia="ko-KR"/>
        </w:rPr>
        <w:t>so</w:t>
      </w:r>
      <w:r w:rsidR="00C163B6" w:rsidRPr="00C163B6">
        <w:rPr>
          <w:lang w:eastAsia="ko-KR"/>
        </w:rPr>
        <w:t xml:space="preserve"> certificates and keys cannot be transferred to unauthorized devices.</w:t>
      </w:r>
      <w:r w:rsidR="003E52C8" w:rsidRPr="00C163B6">
        <w:rPr>
          <w:lang w:eastAsia="ko-KR"/>
        </w:rPr>
        <w:t xml:space="preserve"> </w:t>
      </w:r>
    </w:p>
    <w:sectPr w:rsidR="00B20A2D" w:rsidRPr="003E52C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F635A" w14:textId="77777777" w:rsidR="00A01D57" w:rsidRDefault="00A01D57">
      <w:r>
        <w:separator/>
      </w:r>
    </w:p>
  </w:endnote>
  <w:endnote w:type="continuationSeparator" w:id="0">
    <w:p w14:paraId="18BCEFE0" w14:textId="77777777" w:rsidR="00A01D57" w:rsidRDefault="00A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0C18F" w14:textId="77777777" w:rsidR="00A01D57" w:rsidRDefault="00A01D57">
      <w:r>
        <w:separator/>
      </w:r>
    </w:p>
  </w:footnote>
  <w:footnote w:type="continuationSeparator" w:id="0">
    <w:p w14:paraId="73C112EE" w14:textId="77777777" w:rsidR="00A01D57" w:rsidRDefault="00A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B4021"/>
    <w:multiLevelType w:val="multilevel"/>
    <w:tmpl w:val="D29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CF8690F"/>
    <w:multiLevelType w:val="hybridMultilevel"/>
    <w:tmpl w:val="37C4AD70"/>
    <w:lvl w:ilvl="0" w:tplc="599C4AD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01775776">
    <w:abstractNumId w:val="8"/>
  </w:num>
  <w:num w:numId="9" w16cid:durableId="19385634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2F47"/>
    <w:rsid w:val="000C0260"/>
    <w:rsid w:val="000E368B"/>
    <w:rsid w:val="000F11C9"/>
    <w:rsid w:val="000F5165"/>
    <w:rsid w:val="001075E8"/>
    <w:rsid w:val="00111253"/>
    <w:rsid w:val="00152171"/>
    <w:rsid w:val="00163A96"/>
    <w:rsid w:val="001A1555"/>
    <w:rsid w:val="001B7DDA"/>
    <w:rsid w:val="00234541"/>
    <w:rsid w:val="002A4AEF"/>
    <w:rsid w:val="002C25EE"/>
    <w:rsid w:val="002C2C83"/>
    <w:rsid w:val="002D1B79"/>
    <w:rsid w:val="002F56F8"/>
    <w:rsid w:val="0032236D"/>
    <w:rsid w:val="0036164C"/>
    <w:rsid w:val="003723B7"/>
    <w:rsid w:val="003E52C8"/>
    <w:rsid w:val="0042116D"/>
    <w:rsid w:val="004269FD"/>
    <w:rsid w:val="0043672B"/>
    <w:rsid w:val="004C5263"/>
    <w:rsid w:val="004D107E"/>
    <w:rsid w:val="004D630E"/>
    <w:rsid w:val="005064DA"/>
    <w:rsid w:val="00517815"/>
    <w:rsid w:val="005E3957"/>
    <w:rsid w:val="005F19F8"/>
    <w:rsid w:val="005F49E3"/>
    <w:rsid w:val="00691EB9"/>
    <w:rsid w:val="006954F3"/>
    <w:rsid w:val="006A4552"/>
    <w:rsid w:val="006B4954"/>
    <w:rsid w:val="00701EB9"/>
    <w:rsid w:val="00717FC1"/>
    <w:rsid w:val="00730BFB"/>
    <w:rsid w:val="00765829"/>
    <w:rsid w:val="00773F2B"/>
    <w:rsid w:val="007B28D2"/>
    <w:rsid w:val="007F3EC1"/>
    <w:rsid w:val="00860558"/>
    <w:rsid w:val="00863D63"/>
    <w:rsid w:val="008A485F"/>
    <w:rsid w:val="008B364C"/>
    <w:rsid w:val="009649F5"/>
    <w:rsid w:val="00987146"/>
    <w:rsid w:val="009940F9"/>
    <w:rsid w:val="009A70AB"/>
    <w:rsid w:val="009B2905"/>
    <w:rsid w:val="009B7AD9"/>
    <w:rsid w:val="009C2374"/>
    <w:rsid w:val="009C6195"/>
    <w:rsid w:val="00A01D57"/>
    <w:rsid w:val="00A12873"/>
    <w:rsid w:val="00A325D0"/>
    <w:rsid w:val="00A6527A"/>
    <w:rsid w:val="00A71A88"/>
    <w:rsid w:val="00A80FDB"/>
    <w:rsid w:val="00AE7905"/>
    <w:rsid w:val="00AF313A"/>
    <w:rsid w:val="00B13F46"/>
    <w:rsid w:val="00B20A2D"/>
    <w:rsid w:val="00B35835"/>
    <w:rsid w:val="00B376B4"/>
    <w:rsid w:val="00B902AF"/>
    <w:rsid w:val="00BB4494"/>
    <w:rsid w:val="00BD6A97"/>
    <w:rsid w:val="00C163B6"/>
    <w:rsid w:val="00C415AD"/>
    <w:rsid w:val="00C91E08"/>
    <w:rsid w:val="00D97062"/>
    <w:rsid w:val="00DE4B3F"/>
    <w:rsid w:val="00DE5C26"/>
    <w:rsid w:val="00E0390F"/>
    <w:rsid w:val="00E041A9"/>
    <w:rsid w:val="00E12C5C"/>
    <w:rsid w:val="00E353AD"/>
    <w:rsid w:val="00E54671"/>
    <w:rsid w:val="00E61BA3"/>
    <w:rsid w:val="00E6447B"/>
    <w:rsid w:val="00E67B4F"/>
    <w:rsid w:val="00E94E70"/>
    <w:rsid w:val="00ED24EE"/>
    <w:rsid w:val="00ED5E47"/>
    <w:rsid w:val="00F03F31"/>
    <w:rsid w:val="00F177C5"/>
    <w:rsid w:val="00F25F07"/>
    <w:rsid w:val="00F355EE"/>
    <w:rsid w:val="00F429D4"/>
    <w:rsid w:val="00F53B8D"/>
    <w:rsid w:val="00F53DDC"/>
    <w:rsid w:val="00FA4C22"/>
    <w:rsid w:val="00FB492B"/>
    <w:rsid w:val="00FD2C32"/>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13340D46-1D03-48B7-BCAF-E970C677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D1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9</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Jackson, Deandre</cp:lastModifiedBy>
  <cp:revision>2</cp:revision>
  <dcterms:created xsi:type="dcterms:W3CDTF">2026-04-07T22:34:00Z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