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B607" w14:textId="77777777" w:rsidR="00907E9E" w:rsidRPr="00907E9E" w:rsidRDefault="00907E9E" w:rsidP="00907E9E">
      <w:p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sz w:val="24"/>
          <w:szCs w:val="24"/>
          <w:lang w:eastAsia="es-CO"/>
        </w:rPr>
        <w:t xml:space="preserve">Los </w:t>
      </w:r>
      <w:r w:rsidRPr="00907E9E">
        <w:rPr>
          <w:rFonts w:ascii="Times New Roman" w:eastAsia="Times New Roman" w:hAnsi="Times New Roman" w:cs="Times New Roman"/>
          <w:b/>
          <w:bCs/>
          <w:sz w:val="24"/>
          <w:szCs w:val="24"/>
          <w:lang w:eastAsia="es-CO"/>
        </w:rPr>
        <w:t>microservicios</w:t>
      </w:r>
      <w:r w:rsidRPr="00907E9E">
        <w:rPr>
          <w:rFonts w:ascii="Times New Roman" w:eastAsia="Times New Roman" w:hAnsi="Times New Roman" w:cs="Times New Roman"/>
          <w:sz w:val="24"/>
          <w:szCs w:val="24"/>
          <w:lang w:eastAsia="es-CO"/>
        </w:rPr>
        <w:t xml:space="preserve"> son una arquitectura de software que organiza una aplicación como un conjunto de pequeños servicios independientes. Cada microservicio es una unidad funcional que se enfoca en realizar una tarea específica, interactuando con otros microservicios a través de interfaces bien definidas, generalmente usando </w:t>
      </w:r>
      <w:proofErr w:type="spellStart"/>
      <w:r w:rsidRPr="00907E9E">
        <w:rPr>
          <w:rFonts w:ascii="Times New Roman" w:eastAsia="Times New Roman" w:hAnsi="Times New Roman" w:cs="Times New Roman"/>
          <w:sz w:val="24"/>
          <w:szCs w:val="24"/>
          <w:lang w:eastAsia="es-CO"/>
        </w:rPr>
        <w:t>APIs</w:t>
      </w:r>
      <w:proofErr w:type="spellEnd"/>
      <w:r w:rsidRPr="00907E9E">
        <w:rPr>
          <w:rFonts w:ascii="Times New Roman" w:eastAsia="Times New Roman" w:hAnsi="Times New Roman" w:cs="Times New Roman"/>
          <w:sz w:val="24"/>
          <w:szCs w:val="24"/>
          <w:lang w:eastAsia="es-CO"/>
        </w:rPr>
        <w:t xml:space="preserve"> o mensajería.</w:t>
      </w:r>
    </w:p>
    <w:p w14:paraId="5D6622A7" w14:textId="77777777" w:rsidR="00907E9E" w:rsidRPr="00907E9E" w:rsidRDefault="00907E9E" w:rsidP="00907E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7E9E">
        <w:rPr>
          <w:rFonts w:ascii="Times New Roman" w:eastAsia="Times New Roman" w:hAnsi="Times New Roman" w:cs="Times New Roman"/>
          <w:b/>
          <w:bCs/>
          <w:sz w:val="27"/>
          <w:szCs w:val="27"/>
          <w:lang w:eastAsia="es-CO"/>
        </w:rPr>
        <w:t>Características clave de los microservicios:</w:t>
      </w:r>
    </w:p>
    <w:p w14:paraId="324C411A" w14:textId="77777777" w:rsidR="00907E9E" w:rsidRPr="00907E9E" w:rsidRDefault="00907E9E" w:rsidP="00907E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Desacoplamiento</w:t>
      </w:r>
      <w:r w:rsidRPr="00907E9E">
        <w:rPr>
          <w:rFonts w:ascii="Times New Roman" w:eastAsia="Times New Roman" w:hAnsi="Times New Roman" w:cs="Times New Roman"/>
          <w:sz w:val="24"/>
          <w:szCs w:val="24"/>
          <w:lang w:eastAsia="es-CO"/>
        </w:rPr>
        <w:t>: Cada microservicio es autónomo y puede ser desarrollado, implementado y escalado de manera independiente.</w:t>
      </w:r>
    </w:p>
    <w:p w14:paraId="326A5385" w14:textId="77777777" w:rsidR="00907E9E" w:rsidRPr="00907E9E" w:rsidRDefault="00907E9E" w:rsidP="00907E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Modelos distribuidos</w:t>
      </w:r>
      <w:r w:rsidRPr="00907E9E">
        <w:rPr>
          <w:rFonts w:ascii="Times New Roman" w:eastAsia="Times New Roman" w:hAnsi="Times New Roman" w:cs="Times New Roman"/>
          <w:sz w:val="24"/>
          <w:szCs w:val="24"/>
          <w:lang w:eastAsia="es-CO"/>
        </w:rPr>
        <w:t>: Al estar separados, los microservicios se pueden ejecutar en diferentes entornos, lo que permite mayor flexibilidad en el uso de tecnologías y escalabilidad.</w:t>
      </w:r>
    </w:p>
    <w:p w14:paraId="3412DD53" w14:textId="77777777" w:rsidR="00907E9E" w:rsidRPr="00907E9E" w:rsidRDefault="00907E9E" w:rsidP="00907E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Despliegue independiente</w:t>
      </w:r>
      <w:r w:rsidRPr="00907E9E">
        <w:rPr>
          <w:rFonts w:ascii="Times New Roman" w:eastAsia="Times New Roman" w:hAnsi="Times New Roman" w:cs="Times New Roman"/>
          <w:sz w:val="24"/>
          <w:szCs w:val="24"/>
          <w:lang w:eastAsia="es-CO"/>
        </w:rPr>
        <w:t>: Los microservicios se pueden actualizar sin afectar el resto de la aplicación, mejorando la continuidad del servicio.</w:t>
      </w:r>
    </w:p>
    <w:p w14:paraId="52C181FB" w14:textId="77777777" w:rsidR="00907E9E" w:rsidRPr="00907E9E" w:rsidRDefault="00907E9E" w:rsidP="00907E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Organización en torno a capacidades de negocio</w:t>
      </w:r>
      <w:r w:rsidRPr="00907E9E">
        <w:rPr>
          <w:rFonts w:ascii="Times New Roman" w:eastAsia="Times New Roman" w:hAnsi="Times New Roman" w:cs="Times New Roman"/>
          <w:sz w:val="24"/>
          <w:szCs w:val="24"/>
          <w:lang w:eastAsia="es-CO"/>
        </w:rPr>
        <w:t>: Cada microservicio se corresponde a una funcionalidad del negocio, lo que facilita su alineación con las necesidades empresariales.</w:t>
      </w:r>
    </w:p>
    <w:p w14:paraId="64A4694D" w14:textId="77777777" w:rsidR="00907E9E" w:rsidRPr="00907E9E" w:rsidRDefault="00907E9E" w:rsidP="00907E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Resiliencia</w:t>
      </w:r>
      <w:r w:rsidRPr="00907E9E">
        <w:rPr>
          <w:rFonts w:ascii="Times New Roman" w:eastAsia="Times New Roman" w:hAnsi="Times New Roman" w:cs="Times New Roman"/>
          <w:sz w:val="24"/>
          <w:szCs w:val="24"/>
          <w:lang w:eastAsia="es-CO"/>
        </w:rPr>
        <w:t>: Si un microservicio falla, el resto de la aplicación sigue funcionando, lo que aumenta la tolerancia a fallos.</w:t>
      </w:r>
    </w:p>
    <w:p w14:paraId="12689720" w14:textId="77777777" w:rsidR="00907E9E" w:rsidRPr="00907E9E" w:rsidRDefault="00907E9E" w:rsidP="00907E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7E9E">
        <w:rPr>
          <w:rFonts w:ascii="Times New Roman" w:eastAsia="Times New Roman" w:hAnsi="Times New Roman" w:cs="Times New Roman"/>
          <w:b/>
          <w:bCs/>
          <w:sz w:val="27"/>
          <w:szCs w:val="27"/>
          <w:lang w:eastAsia="es-CO"/>
        </w:rPr>
        <w:t>Beneficios de los microservicios:</w:t>
      </w:r>
    </w:p>
    <w:p w14:paraId="517A6C88" w14:textId="77777777" w:rsidR="00907E9E" w:rsidRPr="00907E9E" w:rsidRDefault="00907E9E" w:rsidP="00907E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Escalabilidad</w:t>
      </w:r>
      <w:r w:rsidRPr="00907E9E">
        <w:rPr>
          <w:rFonts w:ascii="Times New Roman" w:eastAsia="Times New Roman" w:hAnsi="Times New Roman" w:cs="Times New Roman"/>
          <w:sz w:val="24"/>
          <w:szCs w:val="24"/>
          <w:lang w:eastAsia="es-CO"/>
        </w:rPr>
        <w:t>: Permiten escalar solo las partes que lo necesiten, optimizando los recursos.</w:t>
      </w:r>
    </w:p>
    <w:p w14:paraId="60A2894D" w14:textId="77777777" w:rsidR="00907E9E" w:rsidRPr="00907E9E" w:rsidRDefault="00907E9E" w:rsidP="00907E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Mantenibilidad</w:t>
      </w:r>
      <w:r w:rsidRPr="00907E9E">
        <w:rPr>
          <w:rFonts w:ascii="Times New Roman" w:eastAsia="Times New Roman" w:hAnsi="Times New Roman" w:cs="Times New Roman"/>
          <w:sz w:val="24"/>
          <w:szCs w:val="24"/>
          <w:lang w:eastAsia="es-CO"/>
        </w:rPr>
        <w:t>: Al ser más pequeños y tener responsabilidades claras, los microservicios son más fáciles de mantener y evolucionar.</w:t>
      </w:r>
    </w:p>
    <w:p w14:paraId="567A3E64" w14:textId="77777777" w:rsidR="00907E9E" w:rsidRPr="00907E9E" w:rsidRDefault="00907E9E" w:rsidP="00907E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Flexibilidad tecnológica</w:t>
      </w:r>
      <w:r w:rsidRPr="00907E9E">
        <w:rPr>
          <w:rFonts w:ascii="Times New Roman" w:eastAsia="Times New Roman" w:hAnsi="Times New Roman" w:cs="Times New Roman"/>
          <w:sz w:val="24"/>
          <w:szCs w:val="24"/>
          <w:lang w:eastAsia="es-CO"/>
        </w:rPr>
        <w:t>: Pueden usar diferentes tecnologías y lenguajes en cada servicio según las necesidades.</w:t>
      </w:r>
    </w:p>
    <w:p w14:paraId="2AB85FFD" w14:textId="77777777" w:rsidR="00907E9E" w:rsidRPr="00907E9E" w:rsidRDefault="00907E9E" w:rsidP="00907E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07E9E">
        <w:rPr>
          <w:rFonts w:ascii="Times New Roman" w:eastAsia="Times New Roman" w:hAnsi="Times New Roman" w:cs="Times New Roman"/>
          <w:b/>
          <w:bCs/>
          <w:sz w:val="27"/>
          <w:szCs w:val="27"/>
          <w:lang w:eastAsia="es-CO"/>
        </w:rPr>
        <w:t>Desafíos:</w:t>
      </w:r>
    </w:p>
    <w:p w14:paraId="7E4748B2" w14:textId="77777777" w:rsidR="00907E9E" w:rsidRPr="00907E9E" w:rsidRDefault="00907E9E" w:rsidP="00907E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Complejidad</w:t>
      </w:r>
      <w:r w:rsidRPr="00907E9E">
        <w:rPr>
          <w:rFonts w:ascii="Times New Roman" w:eastAsia="Times New Roman" w:hAnsi="Times New Roman" w:cs="Times New Roman"/>
          <w:sz w:val="24"/>
          <w:szCs w:val="24"/>
          <w:lang w:eastAsia="es-CO"/>
        </w:rPr>
        <w:t>: El manejo de muchos servicios individuales aumenta la complejidad de la gestión, el monitoreo y la depuración.</w:t>
      </w:r>
    </w:p>
    <w:p w14:paraId="0FBCC210" w14:textId="77777777" w:rsidR="00907E9E" w:rsidRPr="00907E9E" w:rsidRDefault="00907E9E" w:rsidP="00907E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Comunicación</w:t>
      </w:r>
      <w:r w:rsidRPr="00907E9E">
        <w:rPr>
          <w:rFonts w:ascii="Times New Roman" w:eastAsia="Times New Roman" w:hAnsi="Times New Roman" w:cs="Times New Roman"/>
          <w:sz w:val="24"/>
          <w:szCs w:val="24"/>
          <w:lang w:eastAsia="es-CO"/>
        </w:rPr>
        <w:t xml:space="preserve">: La interacción entre microservicios requiere asegurar una comunicación eficiente y confiable, a menudo utilizando REST, </w:t>
      </w:r>
      <w:proofErr w:type="spellStart"/>
      <w:r w:rsidRPr="00907E9E">
        <w:rPr>
          <w:rFonts w:ascii="Times New Roman" w:eastAsia="Times New Roman" w:hAnsi="Times New Roman" w:cs="Times New Roman"/>
          <w:sz w:val="24"/>
          <w:szCs w:val="24"/>
          <w:lang w:eastAsia="es-CO"/>
        </w:rPr>
        <w:t>gRPC</w:t>
      </w:r>
      <w:proofErr w:type="spellEnd"/>
      <w:r w:rsidRPr="00907E9E">
        <w:rPr>
          <w:rFonts w:ascii="Times New Roman" w:eastAsia="Times New Roman" w:hAnsi="Times New Roman" w:cs="Times New Roman"/>
          <w:sz w:val="24"/>
          <w:szCs w:val="24"/>
          <w:lang w:eastAsia="es-CO"/>
        </w:rPr>
        <w:t>, o sistemas de mensajería como Kafka.</w:t>
      </w:r>
    </w:p>
    <w:p w14:paraId="576D9AC8" w14:textId="77777777" w:rsidR="00907E9E" w:rsidRPr="00907E9E" w:rsidRDefault="00907E9E" w:rsidP="00907E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b/>
          <w:bCs/>
          <w:sz w:val="24"/>
          <w:szCs w:val="24"/>
          <w:lang w:eastAsia="es-CO"/>
        </w:rPr>
        <w:t>Transacciones distribuidas</w:t>
      </w:r>
      <w:r w:rsidRPr="00907E9E">
        <w:rPr>
          <w:rFonts w:ascii="Times New Roman" w:eastAsia="Times New Roman" w:hAnsi="Times New Roman" w:cs="Times New Roman"/>
          <w:sz w:val="24"/>
          <w:szCs w:val="24"/>
          <w:lang w:eastAsia="es-CO"/>
        </w:rPr>
        <w:t>: Las transacciones que abarcan múltiples servicios son más difíciles de coordinar, y pueden requerir estrategias como la "saga" para mantener la consistencia.</w:t>
      </w:r>
    </w:p>
    <w:p w14:paraId="22D7C2A0" w14:textId="77777777" w:rsidR="00907E9E" w:rsidRPr="00907E9E" w:rsidRDefault="00907E9E" w:rsidP="00907E9E">
      <w:pPr>
        <w:spacing w:before="100" w:beforeAutospacing="1" w:after="100" w:afterAutospacing="1" w:line="240" w:lineRule="auto"/>
        <w:rPr>
          <w:rFonts w:ascii="Times New Roman" w:eastAsia="Times New Roman" w:hAnsi="Times New Roman" w:cs="Times New Roman"/>
          <w:sz w:val="24"/>
          <w:szCs w:val="24"/>
          <w:lang w:eastAsia="es-CO"/>
        </w:rPr>
      </w:pPr>
      <w:r w:rsidRPr="00907E9E">
        <w:rPr>
          <w:rFonts w:ascii="Times New Roman" w:eastAsia="Times New Roman" w:hAnsi="Times New Roman" w:cs="Times New Roman"/>
          <w:sz w:val="24"/>
          <w:szCs w:val="24"/>
          <w:lang w:eastAsia="es-CO"/>
        </w:rPr>
        <w:t>En resumen, la arquitectura de microservicios es ideal para proyectos que requieren flexibilidad, escalabilidad y capacidad de evolución continua, pero también introduce desafíos que requieren una planificación y ejecución cuidadosa.</w:t>
      </w:r>
    </w:p>
    <w:p w14:paraId="13AB1A56" w14:textId="77777777" w:rsidR="008A4DE6" w:rsidRDefault="008A4DE6"/>
    <w:sectPr w:rsidR="008A4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4E3"/>
    <w:multiLevelType w:val="multilevel"/>
    <w:tmpl w:val="4260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2CB3"/>
    <w:multiLevelType w:val="multilevel"/>
    <w:tmpl w:val="121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D66DA"/>
    <w:multiLevelType w:val="multilevel"/>
    <w:tmpl w:val="085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9E"/>
    <w:rsid w:val="002E18AC"/>
    <w:rsid w:val="00707AD2"/>
    <w:rsid w:val="008A4DE6"/>
    <w:rsid w:val="00907E9E"/>
    <w:rsid w:val="00D076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D12B"/>
  <w15:chartTrackingRefBased/>
  <w15:docId w15:val="{31B6804C-1CD4-4EF5-B8A1-F5355F8B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7E9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7E9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07E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907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1898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Maryury Gonzalez</dc:creator>
  <cp:keywords/>
  <dc:description/>
  <cp:lastModifiedBy>Maryury Gonzalez</cp:lastModifiedBy>
  <cp:revision>1</cp:revision>
  <dcterms:created xsi:type="dcterms:W3CDTF">2024-09-21T08:46:00Z</dcterms:created>
  <dcterms:modified xsi:type="dcterms:W3CDTF">2024-09-21T08:46:00Z</dcterms:modified>
</cp:coreProperties>
</file>