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Вопросы 181-200 с вариантами ответов</w:t>
      </w:r>
    </w:p>
    <w:p>
      <w:r>
        <w:rPr>
          <w:i/>
        </w:rPr>
        <w:t>Правильные ответы выделены жирным шрифтом. Формулировки максимально приближены к исходному документу.</w:t>
      </w:r>
    </w:p>
    <w:p>
      <w:pPr>
        <w:spacing w:before="160" w:after="60"/>
      </w:pPr>
      <w:r>
        <w:rPr>
          <w:b/>
          <w:sz w:val="24"/>
        </w:rPr>
        <w:t>181. На какое максимальное время накладывается кровоостанавливающий жгут на конечность?</w:t>
      </w:r>
    </w:p>
    <w:p>
      <w:pPr>
        <w:ind w:left="397" w:hanging="283"/>
      </w:pPr>
      <w:r>
        <w:rPr>
          <w:sz w:val="24"/>
        </w:rPr>
        <w:t>а) Не более 30 минут</w:t>
      </w:r>
    </w:p>
    <w:p>
      <w:pPr>
        <w:ind w:left="397" w:hanging="283"/>
      </w:pPr>
      <w:r>
        <w:rPr>
          <w:sz w:val="24"/>
        </w:rPr>
        <w:t>б) Не более 1 часа</w:t>
      </w:r>
    </w:p>
    <w:p>
      <w:pPr>
        <w:ind w:left="397" w:hanging="283"/>
      </w:pPr>
      <w:r>
        <w:rPr>
          <w:b/>
          <w:sz w:val="24"/>
        </w:rPr>
        <w:t>в) Срок наложения жгута на конечность составляет 2 часа независимо от температуры окружающей среды</w:t>
      </w:r>
    </w:p>
    <w:p>
      <w:pPr>
        <w:ind w:left="397" w:hanging="283"/>
      </w:pPr>
      <w:r>
        <w:rPr>
          <w:sz w:val="24"/>
        </w:rPr>
        <w:t>г) Не более 4 часов</w:t>
      </w:r>
    </w:p>
    <w:p>
      <w:pPr>
        <w:spacing w:before="160" w:after="60"/>
      </w:pPr>
      <w:r>
        <w:rPr>
          <w:b/>
          <w:sz w:val="24"/>
        </w:rPr>
        <w:t>182. Какие дисциплинарные взыскания имеет право применить работодатель?</w:t>
      </w:r>
    </w:p>
    <w:p>
      <w:pPr>
        <w:ind w:left="397" w:hanging="283"/>
      </w:pPr>
      <w:r>
        <w:rPr>
          <w:b/>
          <w:sz w:val="24"/>
        </w:rPr>
        <w:t>а) Замечание</w:t>
      </w:r>
    </w:p>
    <w:p>
      <w:pPr>
        <w:ind w:left="397" w:hanging="283"/>
      </w:pPr>
      <w:r>
        <w:rPr>
          <w:b/>
          <w:sz w:val="24"/>
        </w:rPr>
        <w:t>б) Выговор</w:t>
      </w:r>
    </w:p>
    <w:p>
      <w:pPr>
        <w:ind w:left="397" w:hanging="283"/>
      </w:pPr>
      <w:r>
        <w:rPr>
          <w:b/>
          <w:sz w:val="24"/>
        </w:rPr>
        <w:t>в) Увольнение по соответствующим основаниям</w:t>
      </w:r>
    </w:p>
    <w:p>
      <w:pPr>
        <w:ind w:left="397" w:hanging="283"/>
      </w:pPr>
      <w:r>
        <w:rPr>
          <w:sz w:val="24"/>
        </w:rPr>
        <w:t>г) Строгий выговор</w:t>
      </w:r>
    </w:p>
    <w:p>
      <w:pPr>
        <w:spacing w:before="160" w:after="60"/>
      </w:pPr>
      <w:r>
        <w:rPr>
          <w:b/>
          <w:sz w:val="24"/>
        </w:rPr>
        <w:t>183. Может ли в трудовом договоре предусматриваться обучение работника за счет работодателя?</w:t>
      </w:r>
    </w:p>
    <w:p>
      <w:pPr>
        <w:ind w:left="397" w:hanging="283"/>
      </w:pPr>
      <w:r>
        <w:rPr>
          <w:sz w:val="24"/>
        </w:rPr>
        <w:t>а) Не может предусматриваться</w:t>
      </w:r>
    </w:p>
    <w:p>
      <w:pPr>
        <w:ind w:left="397" w:hanging="283"/>
      </w:pPr>
      <w:r>
        <w:rPr>
          <w:sz w:val="24"/>
        </w:rPr>
        <w:t>б) Может только для руководителей</w:t>
      </w:r>
    </w:p>
    <w:p>
      <w:pPr>
        <w:ind w:left="397" w:hanging="283"/>
      </w:pPr>
      <w:r>
        <w:rPr>
          <w:b/>
          <w:sz w:val="24"/>
        </w:rPr>
        <w:t>в) Может, в случаях, определенных коллективным договором или соглашением</w:t>
      </w:r>
    </w:p>
    <w:p>
      <w:pPr>
        <w:ind w:left="397" w:hanging="283"/>
      </w:pPr>
      <w:r>
        <w:rPr>
          <w:sz w:val="24"/>
        </w:rPr>
        <w:t>г) Может только после испытательного срока</w:t>
      </w:r>
    </w:p>
    <w:p>
      <w:pPr>
        <w:spacing w:before="160" w:after="60"/>
      </w:pPr>
      <w:r>
        <w:rPr>
          <w:b/>
          <w:sz w:val="24"/>
        </w:rPr>
        <w:t>184. Как часто должны перезаряжаться огнетушители, используемые для защиты транспортных средств?</w:t>
      </w:r>
    </w:p>
    <w:p>
      <w:pPr>
        <w:ind w:left="397" w:hanging="283"/>
      </w:pPr>
      <w:r>
        <w:rPr>
          <w:sz w:val="24"/>
        </w:rPr>
        <w:t>а) Не реже одного раза в год</w:t>
      </w:r>
    </w:p>
    <w:p>
      <w:pPr>
        <w:ind w:left="397" w:hanging="283"/>
      </w:pPr>
      <w:r>
        <w:rPr>
          <w:sz w:val="24"/>
        </w:rPr>
        <w:t>б) Не реже одного раза в три года</w:t>
      </w:r>
    </w:p>
    <w:p>
      <w:pPr>
        <w:ind w:left="397" w:hanging="283"/>
      </w:pPr>
      <w:r>
        <w:rPr>
          <w:b/>
          <w:sz w:val="24"/>
        </w:rPr>
        <w:t>в) Не реже одного раза в пять лет</w:t>
      </w:r>
    </w:p>
    <w:p>
      <w:pPr>
        <w:ind w:left="397" w:hanging="283"/>
      </w:pPr>
      <w:r>
        <w:rPr>
          <w:sz w:val="24"/>
        </w:rPr>
        <w:t>г) Только после использования</w:t>
      </w:r>
    </w:p>
    <w:p>
      <w:pPr>
        <w:spacing w:before="160" w:after="60"/>
      </w:pPr>
      <w:r>
        <w:rPr>
          <w:b/>
          <w:sz w:val="24"/>
        </w:rPr>
        <w:t>185. Что из перечисленного входит в перечень мероприятий по оказанию первой помощи?</w:t>
      </w:r>
    </w:p>
    <w:p>
      <w:pPr>
        <w:ind w:left="397" w:hanging="283"/>
      </w:pPr>
      <w:r>
        <w:rPr>
          <w:b/>
          <w:sz w:val="24"/>
        </w:rPr>
        <w:t>а) Придание пострадавшему оптимального положения тела</w:t>
      </w:r>
    </w:p>
    <w:p>
      <w:pPr>
        <w:ind w:left="397" w:hanging="283"/>
      </w:pPr>
      <w:r>
        <w:rPr>
          <w:sz w:val="24"/>
        </w:rPr>
        <w:t>б) Назначение лекарственных препаратов</w:t>
      </w:r>
    </w:p>
    <w:p>
      <w:pPr>
        <w:ind w:left="397" w:hanging="283"/>
      </w:pPr>
      <w:r>
        <w:rPr>
          <w:sz w:val="24"/>
        </w:rPr>
        <w:t>в) Проведение хирургических манипуляций</w:t>
      </w:r>
    </w:p>
    <w:p>
      <w:pPr>
        <w:ind w:left="397" w:hanging="283"/>
      </w:pPr>
      <w:r>
        <w:rPr>
          <w:sz w:val="24"/>
        </w:rPr>
        <w:t>г) Самостоятельная транспортировка в медицинскую организацию без оценки состояния</w:t>
      </w:r>
    </w:p>
    <w:p>
      <w:pPr>
        <w:spacing w:before="160" w:after="60"/>
      </w:pPr>
      <w:r>
        <w:rPr>
          <w:b/>
          <w:sz w:val="24"/>
        </w:rPr>
        <w:t>186. Что необходимо сделать в качестве первой помощи при укусе насекомого?</w:t>
      </w:r>
    </w:p>
    <w:p>
      <w:pPr>
        <w:ind w:left="397" w:hanging="283"/>
      </w:pPr>
      <w:r>
        <w:rPr>
          <w:sz w:val="24"/>
        </w:rPr>
        <w:t>а) Наложить жгут выше места укуса</w:t>
      </w:r>
    </w:p>
    <w:p>
      <w:pPr>
        <w:ind w:left="397" w:hanging="283"/>
      </w:pPr>
      <w:r>
        <w:rPr>
          <w:sz w:val="24"/>
        </w:rPr>
        <w:t>б) Обработать место укуса спиртом и наложить повязку</w:t>
      </w:r>
    </w:p>
    <w:p>
      <w:pPr>
        <w:ind w:left="397" w:hanging="283"/>
      </w:pPr>
      <w:r>
        <w:rPr>
          <w:b/>
          <w:sz w:val="24"/>
        </w:rPr>
        <w:t>в) Удалить жало, приложить холод к месту укуса</w:t>
      </w:r>
    </w:p>
    <w:p>
      <w:pPr>
        <w:ind w:left="397" w:hanging="283"/>
      </w:pPr>
      <w:r>
        <w:rPr>
          <w:sz w:val="24"/>
        </w:rPr>
        <w:t>г) Сразу дать обезболивающее средство</w:t>
      </w:r>
    </w:p>
    <w:p>
      <w:pPr>
        <w:spacing w:before="160" w:after="60"/>
      </w:pPr>
      <w:r>
        <w:rPr>
          <w:b/>
          <w:sz w:val="24"/>
        </w:rPr>
        <w:t>187. Можно ли отказать в заключении трудового договора работнику, приглашенному в порядке перевода?</w:t>
      </w:r>
    </w:p>
    <w:p>
      <w:pPr>
        <w:ind w:left="397" w:hanging="283"/>
      </w:pPr>
      <w:r>
        <w:rPr>
          <w:sz w:val="24"/>
        </w:rPr>
        <w:t>а) Можно в течение 3 дней после увольнения</w:t>
      </w:r>
    </w:p>
    <w:p>
      <w:pPr>
        <w:ind w:left="397" w:hanging="283"/>
      </w:pPr>
      <w:r>
        <w:rPr>
          <w:sz w:val="24"/>
        </w:rPr>
        <w:t>б) Можно при наличии вакантных мест</w:t>
      </w:r>
    </w:p>
    <w:p>
      <w:pPr>
        <w:ind w:left="397" w:hanging="283"/>
      </w:pPr>
      <w:r>
        <w:rPr>
          <w:b/>
          <w:sz w:val="24"/>
        </w:rPr>
        <w:t>в) Нельзя в течение 1 месяца со дня увольнения с прежнего места работы</w:t>
      </w:r>
    </w:p>
    <w:p>
      <w:pPr>
        <w:ind w:left="397" w:hanging="283"/>
      </w:pPr>
      <w:r>
        <w:rPr>
          <w:sz w:val="24"/>
        </w:rPr>
        <w:t>г) Можно только с согласия профсоюза</w:t>
      </w:r>
    </w:p>
    <w:p>
      <w:pPr>
        <w:spacing w:before="160" w:after="60"/>
      </w:pPr>
      <w:r>
        <w:rPr>
          <w:b/>
          <w:sz w:val="24"/>
        </w:rPr>
        <w:t>188. Требуется ли выдача удостоверения о проверке знаний по 1 группе электробезопасности?</w:t>
      </w:r>
    </w:p>
    <w:p>
      <w:pPr>
        <w:ind w:left="397" w:hanging="283"/>
      </w:pPr>
      <w:r>
        <w:rPr>
          <w:sz w:val="24"/>
        </w:rPr>
        <w:t>а) Требуется всем работникам</w:t>
      </w:r>
    </w:p>
    <w:p>
      <w:pPr>
        <w:ind w:left="397" w:hanging="283"/>
      </w:pPr>
      <w:r>
        <w:rPr>
          <w:sz w:val="24"/>
        </w:rPr>
        <w:t>б) Требуется только руководителям</w:t>
      </w:r>
    </w:p>
    <w:p>
      <w:pPr>
        <w:ind w:left="397" w:hanging="283"/>
      </w:pPr>
      <w:r>
        <w:rPr>
          <w:b/>
          <w:sz w:val="24"/>
        </w:rPr>
        <w:t>в) Не требуется</w:t>
      </w:r>
    </w:p>
    <w:p>
      <w:pPr>
        <w:ind w:left="397" w:hanging="283"/>
      </w:pPr>
      <w:r>
        <w:rPr>
          <w:sz w:val="24"/>
        </w:rPr>
        <w:t>г) Требуется по решению работодателя</w:t>
      </w:r>
    </w:p>
    <w:p>
      <w:pPr>
        <w:spacing w:before="160" w:after="60"/>
      </w:pPr>
      <w:r>
        <w:rPr>
          <w:b/>
          <w:sz w:val="24"/>
        </w:rPr>
        <w:t>189. Какой федеральный закон определяет основы обеспечения пожарной безопасности?</w:t>
      </w:r>
    </w:p>
    <w:p>
      <w:pPr>
        <w:ind w:left="397" w:hanging="283"/>
      </w:pPr>
      <w:r>
        <w:rPr>
          <w:sz w:val="24"/>
        </w:rPr>
        <w:t>а) Федеральный закон № 116-ФЗ</w:t>
      </w:r>
    </w:p>
    <w:p>
      <w:pPr>
        <w:ind w:left="397" w:hanging="283"/>
      </w:pPr>
      <w:r>
        <w:rPr>
          <w:sz w:val="24"/>
        </w:rPr>
        <w:t>б) Федеральный закон № 426-ФЗ</w:t>
      </w:r>
    </w:p>
    <w:p>
      <w:pPr>
        <w:ind w:left="397" w:hanging="283"/>
      </w:pPr>
      <w:r>
        <w:rPr>
          <w:b/>
          <w:sz w:val="24"/>
        </w:rPr>
        <w:t>в) 69-ФЗ «О пожарной безопасности»</w:t>
      </w:r>
    </w:p>
    <w:p>
      <w:pPr>
        <w:ind w:left="397" w:hanging="283"/>
      </w:pPr>
      <w:r>
        <w:rPr>
          <w:sz w:val="24"/>
        </w:rPr>
        <w:t>г) Трудовой кодекс Российской Федерации</w:t>
      </w:r>
    </w:p>
    <w:p>
      <w:pPr>
        <w:spacing w:before="160" w:after="60"/>
      </w:pPr>
      <w:r>
        <w:rPr>
          <w:b/>
          <w:sz w:val="24"/>
        </w:rPr>
        <w:t>190. Что не входит в задачи проверки приобретения компетентности персонала?</w:t>
      </w:r>
    </w:p>
    <w:p>
      <w:pPr>
        <w:ind w:left="397" w:hanging="283"/>
      </w:pPr>
      <w:r>
        <w:rPr>
          <w:sz w:val="24"/>
        </w:rPr>
        <w:t>а) Проверка соответствия установленным требованиям</w:t>
      </w:r>
    </w:p>
    <w:p>
      <w:pPr>
        <w:ind w:left="397" w:hanging="283"/>
      </w:pPr>
      <w:r>
        <w:rPr>
          <w:sz w:val="24"/>
        </w:rPr>
        <w:t>б) Проверка наличия необходимых знаний и навыков</w:t>
      </w:r>
    </w:p>
    <w:p>
      <w:pPr>
        <w:ind w:left="397" w:hanging="283"/>
      </w:pPr>
      <w:r>
        <w:rPr>
          <w:sz w:val="24"/>
        </w:rPr>
        <w:t>в) Проверка результатов подготовки персонала</w:t>
      </w:r>
    </w:p>
    <w:p>
      <w:pPr>
        <w:ind w:left="397" w:hanging="283"/>
      </w:pPr>
      <w:r>
        <w:rPr>
          <w:b/>
          <w:sz w:val="24"/>
        </w:rPr>
        <w:t>г) Проведение дополнительного общего тестирования персонала</w:t>
      </w:r>
    </w:p>
    <w:p>
      <w:pPr>
        <w:spacing w:before="160" w:after="60"/>
      </w:pPr>
      <w:r>
        <w:rPr>
          <w:b/>
          <w:sz w:val="24"/>
        </w:rPr>
        <w:t>191. Что необходимо сделать при носовом кровотечении?</w:t>
      </w:r>
    </w:p>
    <w:p>
      <w:pPr>
        <w:ind w:left="397" w:hanging="283"/>
      </w:pPr>
      <w:r>
        <w:rPr>
          <w:sz w:val="24"/>
        </w:rPr>
        <w:t>а) Запрокинуть голову назад</w:t>
      </w:r>
    </w:p>
    <w:p>
      <w:pPr>
        <w:ind w:left="397" w:hanging="283"/>
      </w:pPr>
      <w:r>
        <w:rPr>
          <w:sz w:val="24"/>
        </w:rPr>
        <w:t>б) Лечь на спину</w:t>
      </w:r>
    </w:p>
    <w:p>
      <w:pPr>
        <w:ind w:left="397" w:hanging="283"/>
      </w:pPr>
      <w:r>
        <w:rPr>
          <w:b/>
          <w:sz w:val="24"/>
        </w:rPr>
        <w:t>в) Наклонить голову вперед, сжать крылья носа</w:t>
      </w:r>
    </w:p>
    <w:p>
      <w:pPr>
        <w:ind w:left="397" w:hanging="283"/>
      </w:pPr>
      <w:r>
        <w:rPr>
          <w:sz w:val="24"/>
        </w:rPr>
        <w:t>г) Промыть нос холодной водой</w:t>
      </w:r>
    </w:p>
    <w:p>
      <w:pPr>
        <w:spacing w:before="160" w:after="60"/>
      </w:pPr>
      <w:r>
        <w:rPr>
          <w:b/>
          <w:sz w:val="24"/>
        </w:rPr>
        <w:t>192. Какой вид инструктажа проводится с работником, направляемым для выполнения разовых работ?</w:t>
      </w:r>
    </w:p>
    <w:p>
      <w:pPr>
        <w:ind w:left="397" w:hanging="283"/>
      </w:pPr>
      <w:r>
        <w:rPr>
          <w:sz w:val="24"/>
        </w:rPr>
        <w:t>а) Вводный</w:t>
      </w:r>
    </w:p>
    <w:p>
      <w:pPr>
        <w:ind w:left="397" w:hanging="283"/>
      </w:pPr>
      <w:r>
        <w:rPr>
          <w:sz w:val="24"/>
        </w:rPr>
        <w:t>б) Повторный</w:t>
      </w:r>
    </w:p>
    <w:p>
      <w:pPr>
        <w:ind w:left="397" w:hanging="283"/>
      </w:pPr>
      <w:r>
        <w:rPr>
          <w:b/>
          <w:sz w:val="24"/>
        </w:rPr>
        <w:t>в) Целевой</w:t>
      </w:r>
    </w:p>
    <w:p>
      <w:pPr>
        <w:ind w:left="397" w:hanging="283"/>
      </w:pPr>
      <w:r>
        <w:rPr>
          <w:sz w:val="24"/>
        </w:rPr>
        <w:t>г) Внеплановый</w:t>
      </w:r>
    </w:p>
    <w:p>
      <w:pPr>
        <w:spacing w:before="160" w:after="60"/>
      </w:pPr>
      <w:r>
        <w:rPr>
          <w:b/>
          <w:sz w:val="24"/>
        </w:rPr>
        <w:t>193. Что необходимо сделать при отсутствии у пострадавшего сознания и дыхания после воздействия электрического тока?</w:t>
      </w:r>
    </w:p>
    <w:p>
      <w:pPr>
        <w:ind w:left="397" w:hanging="283"/>
      </w:pPr>
      <w:r>
        <w:rPr>
          <w:sz w:val="24"/>
        </w:rPr>
        <w:t>а) Наложить повязку</w:t>
      </w:r>
    </w:p>
    <w:p>
      <w:pPr>
        <w:ind w:left="397" w:hanging="283"/>
      </w:pPr>
      <w:r>
        <w:rPr>
          <w:sz w:val="24"/>
        </w:rPr>
        <w:t>б) Переместить пострадавшего в теплое помещение</w:t>
      </w:r>
    </w:p>
    <w:p>
      <w:pPr>
        <w:ind w:left="397" w:hanging="283"/>
      </w:pPr>
      <w:r>
        <w:rPr>
          <w:b/>
          <w:sz w:val="24"/>
        </w:rPr>
        <w:t>в) Провести сердечно-легочную реанимацию</w:t>
      </w:r>
    </w:p>
    <w:p>
      <w:pPr>
        <w:ind w:left="397" w:hanging="283"/>
      </w:pPr>
      <w:r>
        <w:rPr>
          <w:sz w:val="24"/>
        </w:rPr>
        <w:t>г) Дать обезболивающее средство</w:t>
      </w:r>
    </w:p>
    <w:p>
      <w:pPr>
        <w:spacing w:before="160" w:after="60"/>
      </w:pPr>
      <w:r>
        <w:rPr>
          <w:b/>
          <w:sz w:val="24"/>
        </w:rPr>
        <w:t>194. На какие категории делятся СИЗ в зависимости от характера их применения?</w:t>
      </w:r>
    </w:p>
    <w:p>
      <w:pPr>
        <w:ind w:left="397" w:hanging="283"/>
      </w:pPr>
      <w:r>
        <w:rPr>
          <w:sz w:val="24"/>
        </w:rPr>
        <w:t>а) На основные и дополнительные</w:t>
      </w:r>
    </w:p>
    <w:p>
      <w:pPr>
        <w:ind w:left="397" w:hanging="283"/>
      </w:pPr>
      <w:r>
        <w:rPr>
          <w:sz w:val="24"/>
        </w:rPr>
        <w:t>б) На постоянные и временные</w:t>
      </w:r>
    </w:p>
    <w:p>
      <w:pPr>
        <w:ind w:left="397" w:hanging="283"/>
      </w:pPr>
      <w:r>
        <w:rPr>
          <w:b/>
          <w:sz w:val="24"/>
        </w:rPr>
        <w:t>в) На средства индивидуальной и коллективной защиты</w:t>
      </w:r>
    </w:p>
    <w:p>
      <w:pPr>
        <w:ind w:left="397" w:hanging="283"/>
      </w:pPr>
      <w:r>
        <w:rPr>
          <w:sz w:val="24"/>
        </w:rPr>
        <w:t>г) На защитные и сигнальные</w:t>
      </w:r>
    </w:p>
    <w:p>
      <w:pPr>
        <w:spacing w:before="160" w:after="60"/>
      </w:pPr>
      <w:r>
        <w:rPr>
          <w:b/>
          <w:sz w:val="24"/>
        </w:rPr>
        <w:t>195. Ожоги подразделяются на...?</w:t>
      </w:r>
    </w:p>
    <w:p>
      <w:pPr>
        <w:ind w:left="397" w:hanging="283"/>
      </w:pPr>
      <w:r>
        <w:rPr>
          <w:sz w:val="24"/>
        </w:rPr>
        <w:t>а) Две степени</w:t>
      </w:r>
    </w:p>
    <w:p>
      <w:pPr>
        <w:ind w:left="397" w:hanging="283"/>
      </w:pPr>
      <w:r>
        <w:rPr>
          <w:sz w:val="24"/>
        </w:rPr>
        <w:t>б) Три степени</w:t>
      </w:r>
    </w:p>
    <w:p>
      <w:pPr>
        <w:ind w:left="397" w:hanging="283"/>
      </w:pPr>
      <w:r>
        <w:rPr>
          <w:b/>
          <w:sz w:val="24"/>
        </w:rPr>
        <w:t>в) Четыре степени</w:t>
      </w:r>
    </w:p>
    <w:p>
      <w:pPr>
        <w:ind w:left="397" w:hanging="283"/>
      </w:pPr>
      <w:r>
        <w:rPr>
          <w:sz w:val="24"/>
        </w:rPr>
        <w:t>г) Пять степеней</w:t>
      </w:r>
    </w:p>
    <w:p>
      <w:pPr>
        <w:spacing w:before="160" w:after="60"/>
      </w:pPr>
      <w:r>
        <w:rPr>
          <w:b/>
          <w:sz w:val="24"/>
        </w:rPr>
        <w:t>196. Где должна производиться сушка одежды и обуви?</w:t>
      </w:r>
    </w:p>
    <w:p>
      <w:pPr>
        <w:ind w:left="397" w:hanging="283"/>
      </w:pPr>
      <w:r>
        <w:rPr>
          <w:sz w:val="24"/>
        </w:rPr>
        <w:t>а) В производственных помещениях</w:t>
      </w:r>
    </w:p>
    <w:p>
      <w:pPr>
        <w:ind w:left="397" w:hanging="283"/>
      </w:pPr>
      <w:r>
        <w:rPr>
          <w:sz w:val="24"/>
        </w:rPr>
        <w:t>б) На отопительных приборах</w:t>
      </w:r>
    </w:p>
    <w:p>
      <w:pPr>
        <w:ind w:left="397" w:hanging="283"/>
      </w:pPr>
      <w:r>
        <w:rPr>
          <w:b/>
          <w:sz w:val="24"/>
        </w:rPr>
        <w:t>в) В специальных шкафах заводского исполнения или приспособленных для этих целей помещениях</w:t>
      </w:r>
    </w:p>
    <w:p>
      <w:pPr>
        <w:ind w:left="397" w:hanging="283"/>
      </w:pPr>
      <w:r>
        <w:rPr>
          <w:sz w:val="24"/>
        </w:rPr>
        <w:t>г) На открытом воздухе вблизи источников тепла</w:t>
      </w:r>
    </w:p>
    <w:p>
      <w:pPr>
        <w:spacing w:before="160" w:after="60"/>
      </w:pPr>
      <w:r>
        <w:rPr>
          <w:b/>
          <w:sz w:val="24"/>
        </w:rPr>
        <w:t>197. В каких случаях проводится внеплановый противопожарный инструктаж?</w:t>
      </w:r>
    </w:p>
    <w:p>
      <w:pPr>
        <w:ind w:left="397" w:hanging="283"/>
      </w:pPr>
      <w:r>
        <w:rPr>
          <w:b/>
          <w:sz w:val="24"/>
        </w:rPr>
        <w:t>а) При введении в действие новых нормативных документов по пожарной безопасности</w:t>
      </w:r>
    </w:p>
    <w:p>
      <w:pPr>
        <w:ind w:left="397" w:hanging="283"/>
      </w:pPr>
      <w:r>
        <w:rPr>
          <w:b/>
          <w:sz w:val="24"/>
        </w:rPr>
        <w:t>б) При изменении технологического процесса, модернизации оборудования и материалов</w:t>
      </w:r>
    </w:p>
    <w:p>
      <w:pPr>
        <w:ind w:left="397" w:hanging="283"/>
      </w:pPr>
      <w:r>
        <w:rPr>
          <w:b/>
          <w:sz w:val="24"/>
        </w:rPr>
        <w:t>в) При нарушении требований пожарной безопасности, которые могли привести или привели к пожару</w:t>
      </w:r>
    </w:p>
    <w:p>
      <w:pPr>
        <w:ind w:left="397" w:hanging="283"/>
      </w:pPr>
      <w:r>
        <w:rPr>
          <w:b/>
          <w:sz w:val="24"/>
        </w:rPr>
        <w:t>г) По решению руководителей организаций и граждан</w:t>
      </w:r>
    </w:p>
    <w:p>
      <w:pPr>
        <w:spacing w:before="160" w:after="60"/>
      </w:pPr>
      <w:r>
        <w:rPr>
          <w:b/>
          <w:sz w:val="24"/>
        </w:rPr>
        <w:t>198. Какие формы обучения не предусматривает обучение мерам пожарной безопасности?</w:t>
      </w:r>
    </w:p>
    <w:p>
      <w:pPr>
        <w:ind w:left="397" w:hanging="283"/>
      </w:pPr>
      <w:r>
        <w:rPr>
          <w:sz w:val="24"/>
        </w:rPr>
        <w:t>а) Противопожарный инструктаж</w:t>
      </w:r>
    </w:p>
    <w:p>
      <w:pPr>
        <w:ind w:left="397" w:hanging="283"/>
      </w:pPr>
      <w:r>
        <w:rPr>
          <w:sz w:val="24"/>
        </w:rPr>
        <w:t>б) Практические тренировки по эвакуации</w:t>
      </w:r>
    </w:p>
    <w:p>
      <w:pPr>
        <w:ind w:left="397" w:hanging="283"/>
      </w:pPr>
      <w:r>
        <w:rPr>
          <w:b/>
          <w:sz w:val="24"/>
        </w:rPr>
        <w:t>в) Обучение пожарно-техническому минимуму со сдачей зачета</w:t>
      </w:r>
    </w:p>
    <w:p>
      <w:pPr>
        <w:ind w:left="397" w:hanging="283"/>
      </w:pPr>
      <w:r>
        <w:rPr>
          <w:sz w:val="24"/>
        </w:rPr>
        <w:t>г) Изучение инструкций по пожарной безопасности</w:t>
      </w:r>
    </w:p>
    <w:p>
      <w:pPr>
        <w:spacing w:before="160" w:after="60"/>
      </w:pPr>
      <w:r>
        <w:rPr>
          <w:b/>
          <w:sz w:val="24"/>
        </w:rPr>
        <w:t>199. Укажите виды инструктажа по пожарной безопасности.</w:t>
      </w:r>
    </w:p>
    <w:p>
      <w:pPr>
        <w:ind w:left="397" w:hanging="283"/>
      </w:pPr>
      <w:r>
        <w:rPr>
          <w:b/>
          <w:sz w:val="24"/>
        </w:rPr>
        <w:t>а) Вводный</w:t>
      </w:r>
    </w:p>
    <w:p>
      <w:pPr>
        <w:ind w:left="397" w:hanging="283"/>
      </w:pPr>
      <w:r>
        <w:rPr>
          <w:b/>
          <w:sz w:val="24"/>
        </w:rPr>
        <w:t>б) Первичный на рабочем месте</w:t>
      </w:r>
    </w:p>
    <w:p>
      <w:pPr>
        <w:ind w:left="397" w:hanging="283"/>
      </w:pPr>
      <w:r>
        <w:rPr>
          <w:b/>
          <w:sz w:val="24"/>
        </w:rPr>
        <w:t>в) Повторный</w:t>
      </w:r>
    </w:p>
    <w:p>
      <w:pPr>
        <w:ind w:left="397" w:hanging="283"/>
      </w:pPr>
      <w:r>
        <w:rPr>
          <w:b/>
          <w:sz w:val="24"/>
        </w:rPr>
        <w:t>г) Внеплановый и целевой</w:t>
      </w:r>
    </w:p>
    <w:p>
      <w:pPr>
        <w:spacing w:before="160" w:after="60"/>
      </w:pPr>
      <w:r>
        <w:rPr>
          <w:b/>
          <w:sz w:val="24"/>
        </w:rPr>
        <w:t>200. С какой периодичностью проводится повторный противопожарный инструктаж?</w:t>
      </w:r>
    </w:p>
    <w:p>
      <w:pPr>
        <w:ind w:left="397" w:hanging="283"/>
      </w:pPr>
      <w:r>
        <w:rPr>
          <w:sz w:val="24"/>
        </w:rPr>
        <w:t>а) Не реже 1 раза в месяц</w:t>
      </w:r>
    </w:p>
    <w:p>
      <w:pPr>
        <w:ind w:left="397" w:hanging="283"/>
      </w:pPr>
      <w:r>
        <w:rPr>
          <w:sz w:val="24"/>
        </w:rPr>
        <w:t>б) Не реже 1 раза в квартал</w:t>
      </w:r>
    </w:p>
    <w:p>
      <w:pPr>
        <w:ind w:left="397" w:hanging="283"/>
      </w:pPr>
      <w:r>
        <w:rPr>
          <w:b/>
          <w:sz w:val="24"/>
        </w:rPr>
        <w:t>в) Не реже 1 раза в год</w:t>
      </w:r>
    </w:p>
    <w:p>
      <w:pPr>
        <w:ind w:left="397" w:hanging="283"/>
      </w:pPr>
      <w:r>
        <w:rPr>
          <w:sz w:val="24"/>
        </w:rPr>
        <w:t>г) Не реже 1 раза в 5 лет</w:t>
      </w:r>
    </w:p>
    <w:sectPr w:rsidR="00FC693F" w:rsidRPr="0006063C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