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Вопросы 221–240</w:t>
      </w:r>
    </w:p>
    <w:p>
      <w:r>
        <w:rPr>
          <w:i/>
        </w:rPr>
        <w:t>Правильные ответы выделены жирным шрифтом.</w:t>
      </w:r>
    </w:p>
    <w:p>
      <w:r>
        <w:rPr>
          <w:b/>
          <w:sz w:val="24"/>
        </w:rPr>
        <w:t>221. Что относится к измеримым целям охраны труда?</w:t>
      </w:r>
    </w:p>
    <w:p>
      <w:pPr>
        <w:ind w:left="397" w:hanging="283"/>
      </w:pPr>
      <w:r>
        <w:rPr>
          <w:b/>
          <w:sz w:val="24"/>
        </w:rPr>
        <w:t>а) Снижение уровня травматизма</w:t>
      </w:r>
    </w:p>
    <w:p>
      <w:pPr>
        <w:ind w:left="397" w:hanging="283"/>
      </w:pPr>
      <w:r>
        <w:rPr>
          <w:sz w:val="24"/>
        </w:rPr>
        <w:t>б) Увеличение рабочего времени</w:t>
      </w:r>
    </w:p>
    <w:p>
      <w:pPr>
        <w:ind w:left="397" w:hanging="283"/>
      </w:pPr>
      <w:r>
        <w:rPr>
          <w:sz w:val="24"/>
        </w:rPr>
        <w:t>в) Отмена инструктажей</w:t>
      </w:r>
    </w:p>
    <w:p>
      <w:pPr>
        <w:ind w:left="397" w:hanging="283"/>
      </w:pPr>
      <w:r>
        <w:rPr>
          <w:sz w:val="24"/>
        </w:rPr>
        <w:t>г) Сокращение выдачи СИЗ</w:t>
      </w:r>
    </w:p>
    <w:p>
      <w:r>
        <w:rPr>
          <w:b/>
          <w:sz w:val="24"/>
        </w:rPr>
        <w:t>222. На сколько процентов может быть уменьшен размер ежемесячных страховых выплат?</w:t>
      </w:r>
    </w:p>
    <w:p>
      <w:pPr>
        <w:ind w:left="397" w:hanging="283"/>
      </w:pPr>
      <w:r>
        <w:rPr>
          <w:sz w:val="24"/>
        </w:rPr>
        <w:t>а) Не более чем на 10%</w:t>
      </w:r>
    </w:p>
    <w:p>
      <w:pPr>
        <w:ind w:left="397" w:hanging="283"/>
      </w:pPr>
      <w:r>
        <w:rPr>
          <w:b/>
          <w:sz w:val="24"/>
        </w:rPr>
        <w:t>б) Не более чем на 25%</w:t>
      </w:r>
    </w:p>
    <w:p>
      <w:pPr>
        <w:ind w:left="397" w:hanging="283"/>
      </w:pPr>
      <w:r>
        <w:rPr>
          <w:sz w:val="24"/>
        </w:rPr>
        <w:t>в) Не более чем на 50%</w:t>
      </w:r>
    </w:p>
    <w:p>
      <w:pPr>
        <w:ind w:left="397" w:hanging="283"/>
      </w:pPr>
      <w:r>
        <w:rPr>
          <w:sz w:val="24"/>
        </w:rPr>
        <w:t>г) Не более чем на 75%</w:t>
      </w:r>
    </w:p>
    <w:p>
      <w:r>
        <w:rPr>
          <w:b/>
          <w:sz w:val="24"/>
        </w:rPr>
        <w:t>223. Что является целью трудового законодательства РФ?</w:t>
      </w:r>
    </w:p>
    <w:p>
      <w:pPr>
        <w:ind w:left="397" w:hanging="283"/>
      </w:pPr>
      <w:r>
        <w:rPr>
          <w:b/>
          <w:sz w:val="24"/>
        </w:rPr>
        <w:t>а) Создание благоприятных условий труда</w:t>
      </w:r>
    </w:p>
    <w:p>
      <w:pPr>
        <w:ind w:left="397" w:hanging="283"/>
      </w:pPr>
      <w:r>
        <w:rPr>
          <w:sz w:val="24"/>
        </w:rPr>
        <w:t>б) Снижение затрат работодателя</w:t>
      </w:r>
    </w:p>
    <w:p>
      <w:pPr>
        <w:ind w:left="397" w:hanging="283"/>
      </w:pPr>
      <w:r>
        <w:rPr>
          <w:sz w:val="24"/>
        </w:rPr>
        <w:t>в) Увеличение рабочего времени</w:t>
      </w:r>
    </w:p>
    <w:p>
      <w:pPr>
        <w:ind w:left="397" w:hanging="283"/>
      </w:pPr>
      <w:r>
        <w:rPr>
          <w:sz w:val="24"/>
        </w:rPr>
        <w:t>г) Сокращение социальных гарантий</w:t>
      </w:r>
    </w:p>
    <w:p>
      <w:r>
        <w:rPr>
          <w:b/>
          <w:sz w:val="24"/>
        </w:rPr>
        <w:t>224. Что понимается под условиями труда?</w:t>
      </w:r>
    </w:p>
    <w:p>
      <w:pPr>
        <w:ind w:left="397" w:hanging="283"/>
      </w:pPr>
      <w:r>
        <w:rPr>
          <w:b/>
          <w:sz w:val="24"/>
        </w:rPr>
        <w:t>а) Совокупность факторов производственной среды и трудового процесса</w:t>
      </w:r>
    </w:p>
    <w:p>
      <w:pPr>
        <w:ind w:left="397" w:hanging="283"/>
      </w:pPr>
      <w:r>
        <w:rPr>
          <w:sz w:val="24"/>
        </w:rPr>
        <w:t>б) Только режим рабочего времени</w:t>
      </w:r>
    </w:p>
    <w:p>
      <w:pPr>
        <w:ind w:left="397" w:hanging="283"/>
      </w:pPr>
      <w:r>
        <w:rPr>
          <w:sz w:val="24"/>
        </w:rPr>
        <w:t>в) Только размер заработной платы</w:t>
      </w:r>
    </w:p>
    <w:p>
      <w:pPr>
        <w:ind w:left="397" w:hanging="283"/>
      </w:pPr>
      <w:r>
        <w:rPr>
          <w:sz w:val="24"/>
        </w:rPr>
        <w:t>г) Только санитарное состояние рабочего места</w:t>
      </w:r>
    </w:p>
    <w:p>
      <w:r>
        <w:rPr>
          <w:b/>
          <w:sz w:val="24"/>
        </w:rPr>
        <w:t>225. За счет каких средств обеспечивается выдача и хранение СИЗ?</w:t>
      </w:r>
    </w:p>
    <w:p>
      <w:pPr>
        <w:ind w:left="397" w:hanging="283"/>
      </w:pPr>
      <w:r>
        <w:rPr>
          <w:sz w:val="24"/>
        </w:rPr>
        <w:t>а) За счет средств работников</w:t>
      </w:r>
    </w:p>
    <w:p>
      <w:pPr>
        <w:ind w:left="397" w:hanging="283"/>
      </w:pPr>
      <w:r>
        <w:rPr>
          <w:sz w:val="24"/>
        </w:rPr>
        <w:t>б) За счет профсоюза</w:t>
      </w:r>
    </w:p>
    <w:p>
      <w:pPr>
        <w:ind w:left="397" w:hanging="283"/>
      </w:pPr>
      <w:r>
        <w:rPr>
          <w:b/>
          <w:sz w:val="24"/>
        </w:rPr>
        <w:t>в) За счет средств работодателя</w:t>
      </w:r>
    </w:p>
    <w:p>
      <w:pPr>
        <w:ind w:left="397" w:hanging="283"/>
      </w:pPr>
      <w:r>
        <w:rPr>
          <w:sz w:val="24"/>
        </w:rPr>
        <w:t>г) За счет страховой компании</w:t>
      </w:r>
    </w:p>
    <w:p>
      <w:r>
        <w:rPr>
          <w:b/>
          <w:sz w:val="24"/>
        </w:rPr>
        <w:t>226. Как часто проводится специальная оценка условий труда?</w:t>
      </w:r>
    </w:p>
    <w:p>
      <w:pPr>
        <w:ind w:left="397" w:hanging="283"/>
      </w:pPr>
      <w:r>
        <w:rPr>
          <w:sz w:val="24"/>
        </w:rPr>
        <w:t>а) Раз в год</w:t>
      </w:r>
    </w:p>
    <w:p>
      <w:pPr>
        <w:ind w:left="397" w:hanging="283"/>
      </w:pPr>
      <w:r>
        <w:rPr>
          <w:b/>
          <w:sz w:val="24"/>
        </w:rPr>
        <w:t>б) Не реже одного раза в 5 лет</w:t>
      </w:r>
    </w:p>
    <w:p>
      <w:pPr>
        <w:ind w:left="397" w:hanging="283"/>
      </w:pPr>
      <w:r>
        <w:rPr>
          <w:sz w:val="24"/>
        </w:rPr>
        <w:t>в) Раз в 10 лет</w:t>
      </w:r>
    </w:p>
    <w:p>
      <w:pPr>
        <w:ind w:left="397" w:hanging="283"/>
      </w:pPr>
      <w:r>
        <w:rPr>
          <w:sz w:val="24"/>
        </w:rPr>
        <w:t>г) Только при несчастном случае</w:t>
      </w:r>
    </w:p>
    <w:p>
      <w:r>
        <w:rPr>
          <w:b/>
          <w:sz w:val="24"/>
        </w:rPr>
        <w:t>227. Какой инструктаж проводится при приеме на работу?</w:t>
      </w:r>
    </w:p>
    <w:p>
      <w:pPr>
        <w:ind w:left="397" w:hanging="283"/>
      </w:pPr>
      <w:r>
        <w:rPr>
          <w:sz w:val="24"/>
        </w:rPr>
        <w:t>а) Повторный</w:t>
      </w:r>
    </w:p>
    <w:p>
      <w:pPr>
        <w:ind w:left="397" w:hanging="283"/>
      </w:pPr>
      <w:r>
        <w:rPr>
          <w:sz w:val="24"/>
        </w:rPr>
        <w:t>б) Целевой</w:t>
      </w:r>
    </w:p>
    <w:p>
      <w:pPr>
        <w:ind w:left="397" w:hanging="283"/>
      </w:pPr>
      <w:r>
        <w:rPr>
          <w:b/>
          <w:sz w:val="24"/>
        </w:rPr>
        <w:t>в) Вводный</w:t>
      </w:r>
    </w:p>
    <w:p>
      <w:pPr>
        <w:ind w:left="397" w:hanging="283"/>
      </w:pPr>
      <w:r>
        <w:rPr>
          <w:sz w:val="24"/>
        </w:rPr>
        <w:t>г) Внеплановый</w:t>
      </w:r>
    </w:p>
    <w:p>
      <w:r>
        <w:rPr>
          <w:b/>
          <w:sz w:val="24"/>
        </w:rPr>
        <w:t>228. Что обязан сделать работник при угрозе жизни и здоровью?</w:t>
      </w:r>
    </w:p>
    <w:p>
      <w:pPr>
        <w:ind w:left="397" w:hanging="283"/>
      </w:pPr>
      <w:r>
        <w:rPr>
          <w:sz w:val="24"/>
        </w:rPr>
        <w:t>а) Продолжить работу</w:t>
      </w:r>
    </w:p>
    <w:p>
      <w:pPr>
        <w:ind w:left="397" w:hanging="283"/>
      </w:pPr>
      <w:r>
        <w:rPr>
          <w:sz w:val="24"/>
        </w:rPr>
        <w:t>б) Сообщить коллеге</w:t>
      </w:r>
    </w:p>
    <w:p>
      <w:pPr>
        <w:ind w:left="397" w:hanging="283"/>
      </w:pPr>
      <w:r>
        <w:rPr>
          <w:b/>
          <w:sz w:val="24"/>
        </w:rPr>
        <w:t>в) Прекратить работу и сообщить руководителю</w:t>
      </w:r>
    </w:p>
    <w:p>
      <w:pPr>
        <w:ind w:left="397" w:hanging="283"/>
      </w:pPr>
      <w:r>
        <w:rPr>
          <w:sz w:val="24"/>
        </w:rPr>
        <w:t>г) Покинуть объект без уведомления</w:t>
      </w:r>
    </w:p>
    <w:p>
      <w:r>
        <w:rPr>
          <w:b/>
          <w:sz w:val="24"/>
        </w:rPr>
        <w:t>229. Какая нормальная продолжительность рабочего времени в неделю?</w:t>
      </w:r>
    </w:p>
    <w:p>
      <w:pPr>
        <w:ind w:left="397" w:hanging="283"/>
      </w:pPr>
      <w:r>
        <w:rPr>
          <w:sz w:val="24"/>
        </w:rPr>
        <w:t>а) 36 часов</w:t>
      </w:r>
    </w:p>
    <w:p>
      <w:pPr>
        <w:ind w:left="397" w:hanging="283"/>
      </w:pPr>
      <w:r>
        <w:rPr>
          <w:sz w:val="24"/>
        </w:rPr>
        <w:t>б) 38 часов</w:t>
      </w:r>
    </w:p>
    <w:p>
      <w:pPr>
        <w:ind w:left="397" w:hanging="283"/>
      </w:pPr>
      <w:r>
        <w:rPr>
          <w:b/>
          <w:sz w:val="24"/>
        </w:rPr>
        <w:t>в) 40 часов</w:t>
      </w:r>
    </w:p>
    <w:p>
      <w:pPr>
        <w:ind w:left="397" w:hanging="283"/>
      </w:pPr>
      <w:r>
        <w:rPr>
          <w:sz w:val="24"/>
        </w:rPr>
        <w:t>г) 42 часа</w:t>
      </w:r>
    </w:p>
    <w:p>
      <w:r>
        <w:rPr>
          <w:b/>
          <w:sz w:val="24"/>
        </w:rPr>
        <w:t>230. Какое средство относится к первичным средствам пожаротушения?</w:t>
      </w:r>
    </w:p>
    <w:p>
      <w:pPr>
        <w:ind w:left="397" w:hanging="283"/>
      </w:pPr>
      <w:r>
        <w:rPr>
          <w:sz w:val="24"/>
        </w:rPr>
        <w:t>а) Пожарный рукав</w:t>
      </w:r>
    </w:p>
    <w:p>
      <w:pPr>
        <w:ind w:left="397" w:hanging="283"/>
      </w:pPr>
      <w:r>
        <w:rPr>
          <w:b/>
          <w:sz w:val="24"/>
        </w:rPr>
        <w:t>б) Огнетушитель</w:t>
      </w:r>
    </w:p>
    <w:p>
      <w:pPr>
        <w:ind w:left="397" w:hanging="283"/>
      </w:pPr>
      <w:r>
        <w:rPr>
          <w:sz w:val="24"/>
        </w:rPr>
        <w:t>в) Лестница</w:t>
      </w:r>
    </w:p>
    <w:p>
      <w:pPr>
        <w:ind w:left="397" w:hanging="283"/>
      </w:pPr>
      <w:r>
        <w:rPr>
          <w:sz w:val="24"/>
        </w:rPr>
        <w:t>г) Система вентиляции</w:t>
      </w:r>
    </w:p>
    <w:p>
      <w:r>
        <w:rPr>
          <w:b/>
          <w:sz w:val="24"/>
        </w:rPr>
        <w:t>231. Какова продолжительность ежегодного отпуска?</w:t>
      </w:r>
    </w:p>
    <w:p>
      <w:pPr>
        <w:ind w:left="397" w:hanging="283"/>
      </w:pPr>
      <w:r>
        <w:rPr>
          <w:sz w:val="24"/>
        </w:rPr>
        <w:t>а) 14 календарных дней</w:t>
      </w:r>
    </w:p>
    <w:p>
      <w:pPr>
        <w:ind w:left="397" w:hanging="283"/>
      </w:pPr>
      <w:r>
        <w:rPr>
          <w:sz w:val="24"/>
        </w:rPr>
        <w:t>б) 21 календарный день</w:t>
      </w:r>
    </w:p>
    <w:p>
      <w:pPr>
        <w:ind w:left="397" w:hanging="283"/>
      </w:pPr>
      <w:r>
        <w:rPr>
          <w:b/>
          <w:sz w:val="24"/>
        </w:rPr>
        <w:t>в) 28 календарных дней</w:t>
      </w:r>
    </w:p>
    <w:p>
      <w:pPr>
        <w:ind w:left="397" w:hanging="283"/>
      </w:pPr>
      <w:r>
        <w:rPr>
          <w:sz w:val="24"/>
        </w:rPr>
        <w:t>г) 35 календарных дней</w:t>
      </w:r>
    </w:p>
    <w:p>
      <w:r>
        <w:rPr>
          <w:b/>
          <w:sz w:val="24"/>
        </w:rPr>
        <w:t>232. Что необходимо сделать при поражении электрическим током?</w:t>
      </w:r>
    </w:p>
    <w:p>
      <w:pPr>
        <w:ind w:left="397" w:hanging="283"/>
      </w:pPr>
      <w:r>
        <w:rPr>
          <w:sz w:val="24"/>
        </w:rPr>
        <w:t>а) Дать пострадавшему воду</w:t>
      </w:r>
    </w:p>
    <w:p>
      <w:pPr>
        <w:ind w:left="397" w:hanging="283"/>
      </w:pPr>
      <w:r>
        <w:rPr>
          <w:b/>
          <w:sz w:val="24"/>
        </w:rPr>
        <w:t>б) Прекратить действие тока</w:t>
      </w:r>
    </w:p>
    <w:p>
      <w:pPr>
        <w:ind w:left="397" w:hanging="283"/>
      </w:pPr>
      <w:r>
        <w:rPr>
          <w:sz w:val="24"/>
        </w:rPr>
        <w:t>в) Наложить повязку</w:t>
      </w:r>
    </w:p>
    <w:p>
      <w:pPr>
        <w:ind w:left="397" w:hanging="283"/>
      </w:pPr>
      <w:r>
        <w:rPr>
          <w:sz w:val="24"/>
        </w:rPr>
        <w:t>г) Оставить пострадавшего в покое</w:t>
      </w:r>
    </w:p>
    <w:p>
      <w:r>
        <w:rPr>
          <w:b/>
          <w:sz w:val="24"/>
        </w:rPr>
        <w:t>233. Что относится к обязанностям работника по охране труда?</w:t>
      </w:r>
    </w:p>
    <w:p>
      <w:pPr>
        <w:ind w:left="397" w:hanging="283"/>
      </w:pPr>
      <w:r>
        <w:rPr>
          <w:b/>
          <w:sz w:val="24"/>
        </w:rPr>
        <w:t>а) Использовать СИЗ</w:t>
      </w:r>
    </w:p>
    <w:p>
      <w:pPr>
        <w:ind w:left="397" w:hanging="283"/>
      </w:pPr>
      <w:r>
        <w:rPr>
          <w:b/>
          <w:sz w:val="24"/>
        </w:rPr>
        <w:t>б) Проходить медосмотры</w:t>
      </w:r>
    </w:p>
    <w:p>
      <w:pPr>
        <w:ind w:left="397" w:hanging="283"/>
      </w:pPr>
      <w:r>
        <w:rPr>
          <w:b/>
          <w:sz w:val="24"/>
        </w:rPr>
        <w:t>в) Соблюдать требования охраны труда</w:t>
      </w:r>
    </w:p>
    <w:p>
      <w:pPr>
        <w:ind w:left="397" w:hanging="283"/>
      </w:pPr>
      <w:r>
        <w:rPr>
          <w:sz w:val="24"/>
        </w:rPr>
        <w:t>г) Самостоятельно изменять инструкции</w:t>
      </w:r>
    </w:p>
    <w:p>
      <w:r>
        <w:rPr>
          <w:b/>
          <w:sz w:val="24"/>
        </w:rPr>
        <w:t>234. Кто организует обучение по охране труда?</w:t>
      </w:r>
    </w:p>
    <w:p>
      <w:pPr>
        <w:ind w:left="397" w:hanging="283"/>
      </w:pPr>
      <w:r>
        <w:rPr>
          <w:sz w:val="24"/>
        </w:rPr>
        <w:t>а) Профсоюз</w:t>
      </w:r>
    </w:p>
    <w:p>
      <w:pPr>
        <w:ind w:left="397" w:hanging="283"/>
      </w:pPr>
      <w:r>
        <w:rPr>
          <w:b/>
          <w:sz w:val="24"/>
        </w:rPr>
        <w:t>б) Работодатель</w:t>
      </w:r>
    </w:p>
    <w:p>
      <w:pPr>
        <w:ind w:left="397" w:hanging="283"/>
      </w:pPr>
      <w:r>
        <w:rPr>
          <w:sz w:val="24"/>
        </w:rPr>
        <w:t>в) Комиссия по расследованию</w:t>
      </w:r>
    </w:p>
    <w:p>
      <w:pPr>
        <w:ind w:left="397" w:hanging="283"/>
      </w:pPr>
      <w:r>
        <w:rPr>
          <w:sz w:val="24"/>
        </w:rPr>
        <w:t>г) Работник</w:t>
      </w:r>
    </w:p>
    <w:p>
      <w:r>
        <w:rPr>
          <w:b/>
          <w:sz w:val="24"/>
        </w:rPr>
        <w:t>235. Какое воздействие оказывает электрический ток на организм человека?</w:t>
      </w:r>
    </w:p>
    <w:p>
      <w:pPr>
        <w:ind w:left="397" w:hanging="283"/>
      </w:pPr>
      <w:r>
        <w:rPr>
          <w:b/>
          <w:sz w:val="24"/>
        </w:rPr>
        <w:t>а) Биологическое</w:t>
      </w:r>
    </w:p>
    <w:p>
      <w:pPr>
        <w:ind w:left="397" w:hanging="283"/>
      </w:pPr>
      <w:r>
        <w:rPr>
          <w:b/>
          <w:sz w:val="24"/>
        </w:rPr>
        <w:t>б) Термическое</w:t>
      </w:r>
    </w:p>
    <w:p>
      <w:pPr>
        <w:ind w:left="397" w:hanging="283"/>
      </w:pPr>
      <w:r>
        <w:rPr>
          <w:b/>
          <w:sz w:val="24"/>
        </w:rPr>
        <w:t>в) Электролитическое</w:t>
      </w:r>
    </w:p>
    <w:p>
      <w:pPr>
        <w:ind w:left="397" w:hanging="283"/>
      </w:pPr>
      <w:r>
        <w:rPr>
          <w:sz w:val="24"/>
        </w:rPr>
        <w:t>г) Только механическое</w:t>
      </w:r>
    </w:p>
    <w:p>
      <w:r>
        <w:rPr>
          <w:b/>
          <w:sz w:val="24"/>
        </w:rPr>
        <w:t>236. Что запрещено при оказании помощи при ожогах?</w:t>
      </w:r>
    </w:p>
    <w:p>
      <w:pPr>
        <w:ind w:left="397" w:hanging="283"/>
      </w:pPr>
      <w:r>
        <w:rPr>
          <w:sz w:val="24"/>
        </w:rPr>
        <w:t>а) Охлаждать место ожога</w:t>
      </w:r>
    </w:p>
    <w:p>
      <w:pPr>
        <w:ind w:left="397" w:hanging="283"/>
      </w:pPr>
      <w:r>
        <w:rPr>
          <w:sz w:val="24"/>
        </w:rPr>
        <w:t>б) Накладывать стерильную повязку</w:t>
      </w:r>
    </w:p>
    <w:p>
      <w:pPr>
        <w:ind w:left="397" w:hanging="283"/>
      </w:pPr>
      <w:r>
        <w:rPr>
          <w:b/>
          <w:sz w:val="24"/>
        </w:rPr>
        <w:t>в) Вскрывать ожоговые пузыри</w:t>
      </w:r>
    </w:p>
    <w:p>
      <w:pPr>
        <w:ind w:left="397" w:hanging="283"/>
      </w:pPr>
      <w:r>
        <w:rPr>
          <w:sz w:val="24"/>
        </w:rPr>
        <w:t>г) Вызывать скорую помощь</w:t>
      </w:r>
    </w:p>
    <w:p>
      <w:r>
        <w:rPr>
          <w:b/>
          <w:sz w:val="24"/>
        </w:rPr>
        <w:t>237. Какой документ оформляется при несчастном случае на производстве?</w:t>
      </w:r>
    </w:p>
    <w:p>
      <w:pPr>
        <w:ind w:left="397" w:hanging="283"/>
      </w:pPr>
      <w:r>
        <w:rPr>
          <w:sz w:val="24"/>
        </w:rPr>
        <w:t>а) Протокол</w:t>
      </w:r>
    </w:p>
    <w:p>
      <w:pPr>
        <w:ind w:left="397" w:hanging="283"/>
      </w:pPr>
      <w:r>
        <w:rPr>
          <w:b/>
          <w:sz w:val="24"/>
        </w:rPr>
        <w:t>б) Акт формы Н-1</w:t>
      </w:r>
    </w:p>
    <w:p>
      <w:pPr>
        <w:ind w:left="397" w:hanging="283"/>
      </w:pPr>
      <w:r>
        <w:rPr>
          <w:sz w:val="24"/>
        </w:rPr>
        <w:t>в) Служебная записка</w:t>
      </w:r>
    </w:p>
    <w:p>
      <w:pPr>
        <w:ind w:left="397" w:hanging="283"/>
      </w:pPr>
      <w:r>
        <w:rPr>
          <w:sz w:val="24"/>
        </w:rPr>
        <w:t>г) Наряд-допуск</w:t>
      </w:r>
    </w:p>
    <w:p>
      <w:r>
        <w:rPr>
          <w:b/>
          <w:sz w:val="24"/>
        </w:rPr>
        <w:t>238. Когда проводится внеплановый инструктаж?</w:t>
      </w:r>
    </w:p>
    <w:p>
      <w:pPr>
        <w:ind w:left="397" w:hanging="283"/>
      </w:pPr>
      <w:r>
        <w:rPr>
          <w:b/>
          <w:sz w:val="24"/>
        </w:rPr>
        <w:t>а) После аварии</w:t>
      </w:r>
    </w:p>
    <w:p>
      <w:pPr>
        <w:ind w:left="397" w:hanging="283"/>
      </w:pPr>
      <w:r>
        <w:rPr>
          <w:b/>
          <w:sz w:val="24"/>
        </w:rPr>
        <w:t>б) При изменении оборудования</w:t>
      </w:r>
    </w:p>
    <w:p>
      <w:pPr>
        <w:ind w:left="397" w:hanging="283"/>
      </w:pPr>
      <w:r>
        <w:rPr>
          <w:b/>
          <w:sz w:val="24"/>
        </w:rPr>
        <w:t>в) При изменении нормативных требований</w:t>
      </w:r>
    </w:p>
    <w:p>
      <w:pPr>
        <w:ind w:left="397" w:hanging="283"/>
      </w:pPr>
      <w:r>
        <w:rPr>
          <w:sz w:val="24"/>
        </w:rPr>
        <w:t>г) Только раз в год</w:t>
      </w:r>
    </w:p>
    <w:p>
      <w:r>
        <w:rPr>
          <w:b/>
          <w:sz w:val="24"/>
        </w:rPr>
        <w:t>239. Что относится к опасным производственным факторам?</w:t>
      </w:r>
    </w:p>
    <w:p>
      <w:pPr>
        <w:ind w:left="397" w:hanging="283"/>
      </w:pPr>
      <w:r>
        <w:rPr>
          <w:b/>
          <w:sz w:val="24"/>
        </w:rPr>
        <w:t>а) Фактор, способный привести к травме</w:t>
      </w:r>
    </w:p>
    <w:p>
      <w:pPr>
        <w:ind w:left="397" w:hanging="283"/>
      </w:pPr>
      <w:r>
        <w:rPr>
          <w:sz w:val="24"/>
        </w:rPr>
        <w:t>б) Повышенная температура воздуха</w:t>
      </w:r>
    </w:p>
    <w:p>
      <w:pPr>
        <w:ind w:left="397" w:hanging="283"/>
      </w:pPr>
      <w:r>
        <w:rPr>
          <w:sz w:val="24"/>
        </w:rPr>
        <w:t>в) Низкая зарплата</w:t>
      </w:r>
    </w:p>
    <w:p>
      <w:pPr>
        <w:ind w:left="397" w:hanging="283"/>
      </w:pPr>
      <w:r>
        <w:rPr>
          <w:sz w:val="24"/>
        </w:rPr>
        <w:t>г) Ненормированный отпуск</w:t>
      </w:r>
    </w:p>
    <w:p>
      <w:r>
        <w:rPr>
          <w:b/>
          <w:sz w:val="24"/>
        </w:rPr>
        <w:t>240. Какое положение придают пострадавшему без сознания?</w:t>
      </w:r>
    </w:p>
    <w:p>
      <w:pPr>
        <w:ind w:left="397" w:hanging="283"/>
      </w:pPr>
      <w:r>
        <w:rPr>
          <w:sz w:val="24"/>
        </w:rPr>
        <w:t>а) Сидячее</w:t>
      </w:r>
    </w:p>
    <w:p>
      <w:pPr>
        <w:ind w:left="397" w:hanging="283"/>
      </w:pPr>
      <w:r>
        <w:rPr>
          <w:sz w:val="24"/>
        </w:rPr>
        <w:t>б) На животе</w:t>
      </w:r>
    </w:p>
    <w:p>
      <w:pPr>
        <w:ind w:left="397" w:hanging="283"/>
      </w:pPr>
      <w:r>
        <w:rPr>
          <w:b/>
          <w:sz w:val="24"/>
        </w:rPr>
        <w:t>в) Устойчивое боковое положение</w:t>
      </w:r>
    </w:p>
    <w:p>
      <w:pPr>
        <w:ind w:left="397" w:hanging="283"/>
      </w:pPr>
      <w:r>
        <w:rPr>
          <w:sz w:val="24"/>
        </w:rPr>
        <w:t>г) Стоя с опорой</w:t>
      </w:r>
    </w:p>
    <w:sectPr w:rsidR="00FC693F" w:rsidRPr="0006063C" w:rsidSect="00034616">
      <w:pgSz w:w="12240" w:h="15840"/>
      <w:pgMar w:top="1020" w:right="907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