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2CFFB" w14:textId="77777777" w:rsidR="00CD1295" w:rsidRPr="00473271" w:rsidRDefault="001437CD">
      <w:pPr>
        <w:pStyle w:val="1"/>
        <w:jc w:val="center"/>
        <w:rPr>
          <w:lang w:val="ru-RU"/>
        </w:rPr>
      </w:pPr>
      <w:r w:rsidRPr="00473271">
        <w:rPr>
          <w:lang w:val="ru-RU"/>
        </w:rPr>
        <w:t>Вопросы 41–60 с вариантами ответов</w:t>
      </w:r>
    </w:p>
    <w:p w14:paraId="45B1AF0B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41. Какое положение следует придать пострадавшему при обмороке?</w:t>
      </w:r>
    </w:p>
    <w:p w14:paraId="4C951130" w14:textId="77777777" w:rsidR="00CD1295" w:rsidRDefault="001437CD">
      <w:pPr>
        <w:pStyle w:val="a0"/>
      </w:pPr>
      <w:r>
        <w:t xml:space="preserve">а)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спину</w:t>
      </w:r>
      <w:proofErr w:type="spellEnd"/>
    </w:p>
    <w:p w14:paraId="0DC13043" w14:textId="77777777" w:rsidR="00CD1295" w:rsidRDefault="001437CD">
      <w:pPr>
        <w:pStyle w:val="a0"/>
      </w:pPr>
      <w:r>
        <w:t>б) Сидячее</w:t>
      </w:r>
    </w:p>
    <w:p w14:paraId="47653B4D" w14:textId="77777777" w:rsidR="00CD1295" w:rsidRDefault="001437CD">
      <w:pPr>
        <w:pStyle w:val="a0"/>
      </w:pPr>
      <w:r>
        <w:rPr>
          <w:b/>
        </w:rPr>
        <w:t>в) Боковое положение</w:t>
      </w:r>
    </w:p>
    <w:p w14:paraId="11A0E552" w14:textId="77777777" w:rsidR="00CD1295" w:rsidRDefault="001437CD">
      <w:pPr>
        <w:pStyle w:val="a0"/>
      </w:pPr>
      <w:r>
        <w:t>г) На живот</w:t>
      </w:r>
    </w:p>
    <w:p w14:paraId="648A474A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42. По каким номерам вызывается скорая медицинская помощь?</w:t>
      </w:r>
    </w:p>
    <w:p w14:paraId="27DDCD2F" w14:textId="66B9C359" w:rsidR="00CD1295" w:rsidRDefault="001437CD">
      <w:pPr>
        <w:pStyle w:val="a0"/>
      </w:pPr>
      <w:r>
        <w:t>а) 01</w:t>
      </w:r>
    </w:p>
    <w:p w14:paraId="03153BC0" w14:textId="2436CA3D" w:rsidR="00CD1295" w:rsidRDefault="001437CD">
      <w:pPr>
        <w:pStyle w:val="a0"/>
      </w:pPr>
      <w:r>
        <w:t xml:space="preserve">б) </w:t>
      </w:r>
      <w:r w:rsidR="00473271">
        <w:rPr>
          <w:lang w:val="ru-RU"/>
        </w:rPr>
        <w:t>02</w:t>
      </w:r>
    </w:p>
    <w:p w14:paraId="60A1E6A7" w14:textId="77777777" w:rsidR="00CD1295" w:rsidRDefault="001437CD">
      <w:pPr>
        <w:pStyle w:val="a0"/>
      </w:pPr>
      <w:r>
        <w:rPr>
          <w:b/>
        </w:rPr>
        <w:t xml:space="preserve">в) 112, 101, 102, </w:t>
      </w:r>
      <w:r>
        <w:rPr>
          <w:b/>
        </w:rPr>
        <w:t>103</w:t>
      </w:r>
    </w:p>
    <w:p w14:paraId="3E1A6D76" w14:textId="19E243A1" w:rsidR="00CD1295" w:rsidRDefault="001437CD">
      <w:pPr>
        <w:pStyle w:val="a0"/>
      </w:pPr>
      <w:r>
        <w:t xml:space="preserve">г) </w:t>
      </w:r>
      <w:r w:rsidR="00473271">
        <w:rPr>
          <w:lang w:val="ru-RU"/>
        </w:rPr>
        <w:t>04</w:t>
      </w:r>
    </w:p>
    <w:p w14:paraId="16E61BB7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43. Кто может проводить присвоение 1 группы по электробезопасности?</w:t>
      </w:r>
    </w:p>
    <w:p w14:paraId="14C1F8C6" w14:textId="77777777" w:rsidR="00CD1295" w:rsidRDefault="001437CD">
      <w:pPr>
        <w:pStyle w:val="a0"/>
      </w:pPr>
      <w:r>
        <w:t xml:space="preserve">а)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руководитель</w:t>
      </w:r>
      <w:proofErr w:type="spellEnd"/>
    </w:p>
    <w:p w14:paraId="70718DBB" w14:textId="77777777" w:rsidR="00CD1295" w:rsidRDefault="001437CD">
      <w:pPr>
        <w:pStyle w:val="a0"/>
      </w:pPr>
      <w:r>
        <w:t>б) Работник с группой II</w:t>
      </w:r>
    </w:p>
    <w:p w14:paraId="4F573BEA" w14:textId="77777777" w:rsidR="00CD1295" w:rsidRPr="00473271" w:rsidRDefault="001437CD">
      <w:pPr>
        <w:pStyle w:val="a0"/>
        <w:rPr>
          <w:lang w:val="ru-RU"/>
        </w:rPr>
      </w:pPr>
      <w:r w:rsidRPr="00473271">
        <w:rPr>
          <w:b/>
          <w:lang w:val="ru-RU"/>
        </w:rPr>
        <w:t xml:space="preserve">в) Работник с группой </w:t>
      </w:r>
      <w:r>
        <w:rPr>
          <w:b/>
        </w:rPr>
        <w:t>III</w:t>
      </w:r>
      <w:r w:rsidRPr="00473271">
        <w:rPr>
          <w:b/>
          <w:lang w:val="ru-RU"/>
        </w:rPr>
        <w:t xml:space="preserve"> или специалист по ОТ с </w:t>
      </w:r>
      <w:r>
        <w:rPr>
          <w:b/>
        </w:rPr>
        <w:t>IV</w:t>
      </w:r>
      <w:r w:rsidRPr="00473271">
        <w:rPr>
          <w:b/>
          <w:lang w:val="ru-RU"/>
        </w:rPr>
        <w:t xml:space="preserve"> группой</w:t>
      </w:r>
    </w:p>
    <w:p w14:paraId="60A258F2" w14:textId="13195008" w:rsidR="00CD1295" w:rsidRDefault="001437CD">
      <w:pPr>
        <w:pStyle w:val="a0"/>
      </w:pPr>
      <w:r>
        <w:t xml:space="preserve">г) </w:t>
      </w:r>
      <w:r w:rsidR="00473271">
        <w:rPr>
          <w:lang w:val="ru-RU"/>
        </w:rPr>
        <w:t>Начальник отдела</w:t>
      </w:r>
    </w:p>
    <w:p w14:paraId="4F3B2D0E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44. Можно ли вправлять выпавшие внутренние органы?</w:t>
      </w:r>
    </w:p>
    <w:p w14:paraId="2C3C5691" w14:textId="77777777" w:rsidR="00CD1295" w:rsidRDefault="001437CD">
      <w:pPr>
        <w:pStyle w:val="a0"/>
      </w:pPr>
      <w:r>
        <w:t xml:space="preserve">а)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обработки</w:t>
      </w:r>
      <w:proofErr w:type="spellEnd"/>
    </w:p>
    <w:p w14:paraId="21D1C268" w14:textId="77777777" w:rsidR="00CD1295" w:rsidRDefault="001437CD">
      <w:pPr>
        <w:pStyle w:val="a0"/>
      </w:pPr>
      <w:r>
        <w:t>б) Можно в стерильных перчатках</w:t>
      </w:r>
    </w:p>
    <w:p w14:paraId="071BDF6F" w14:textId="77777777" w:rsidR="00CD1295" w:rsidRDefault="001437CD">
      <w:pPr>
        <w:pStyle w:val="a0"/>
      </w:pPr>
      <w:r>
        <w:t>в) Только врачу</w:t>
      </w:r>
    </w:p>
    <w:p w14:paraId="53575C05" w14:textId="77777777" w:rsidR="00CD1295" w:rsidRDefault="001437CD">
      <w:pPr>
        <w:pStyle w:val="a0"/>
      </w:pPr>
      <w:r>
        <w:rPr>
          <w:b/>
        </w:rPr>
        <w:t>г) Запрещается в любом случае</w:t>
      </w:r>
    </w:p>
    <w:p w14:paraId="59721C95" w14:textId="2D67FEBC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45. Какой инструктаж проводится при нарушении требований охраны труда</w:t>
      </w:r>
      <w:r w:rsidR="00473271">
        <w:rPr>
          <w:b/>
          <w:sz w:val="24"/>
          <w:lang w:val="ru-RU"/>
        </w:rPr>
        <w:t xml:space="preserve"> создавшие угрозу тяжких последствий</w:t>
      </w:r>
      <w:r w:rsidRPr="00473271">
        <w:rPr>
          <w:b/>
          <w:sz w:val="24"/>
          <w:lang w:val="ru-RU"/>
        </w:rPr>
        <w:t>?</w:t>
      </w:r>
    </w:p>
    <w:p w14:paraId="09BF6822" w14:textId="77777777" w:rsidR="00CD1295" w:rsidRDefault="001437CD">
      <w:pPr>
        <w:pStyle w:val="a0"/>
      </w:pPr>
      <w:r>
        <w:t xml:space="preserve">а) </w:t>
      </w:r>
      <w:proofErr w:type="spellStart"/>
      <w:r>
        <w:t>Повторный</w:t>
      </w:r>
      <w:proofErr w:type="spellEnd"/>
    </w:p>
    <w:p w14:paraId="0F0A9854" w14:textId="77777777" w:rsidR="00CD1295" w:rsidRDefault="001437CD">
      <w:pPr>
        <w:pStyle w:val="a0"/>
      </w:pPr>
      <w:r>
        <w:t>б) Вводный</w:t>
      </w:r>
    </w:p>
    <w:p w14:paraId="248275EE" w14:textId="77777777" w:rsidR="00CD1295" w:rsidRDefault="001437CD">
      <w:pPr>
        <w:pStyle w:val="a0"/>
      </w:pPr>
      <w:r>
        <w:t>в) Целевой</w:t>
      </w:r>
    </w:p>
    <w:p w14:paraId="3BF2F3C4" w14:textId="77777777" w:rsidR="00CD1295" w:rsidRDefault="001437CD">
      <w:pPr>
        <w:pStyle w:val="a0"/>
      </w:pPr>
      <w:r>
        <w:rPr>
          <w:b/>
        </w:rPr>
        <w:t>г) Внеплановый</w:t>
      </w:r>
    </w:p>
    <w:p w14:paraId="727E8AE7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46. Как правильно выполнять непр</w:t>
      </w:r>
      <w:r w:rsidRPr="00473271">
        <w:rPr>
          <w:b/>
          <w:sz w:val="24"/>
          <w:lang w:val="ru-RU"/>
        </w:rPr>
        <w:t>ямой массаж сердца?</w:t>
      </w:r>
    </w:p>
    <w:p w14:paraId="7BA3C4EA" w14:textId="77777777" w:rsidR="00CD1295" w:rsidRDefault="001437CD">
      <w:pPr>
        <w:pStyle w:val="a0"/>
      </w:pPr>
      <w:r>
        <w:t xml:space="preserve">а)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рукой</w:t>
      </w:r>
      <w:proofErr w:type="spellEnd"/>
    </w:p>
    <w:p w14:paraId="54C62EBB" w14:textId="77777777" w:rsidR="00CD1295" w:rsidRDefault="001437CD">
      <w:pPr>
        <w:pStyle w:val="a0"/>
      </w:pPr>
      <w:r>
        <w:t>б) На ребрах</w:t>
      </w:r>
    </w:p>
    <w:p w14:paraId="51FBA129" w14:textId="77777777" w:rsidR="00CD1295" w:rsidRPr="00473271" w:rsidRDefault="001437CD">
      <w:pPr>
        <w:pStyle w:val="a0"/>
        <w:rPr>
          <w:lang w:val="ru-RU"/>
        </w:rPr>
      </w:pPr>
      <w:r w:rsidRPr="00473271">
        <w:rPr>
          <w:b/>
          <w:lang w:val="ru-RU"/>
        </w:rPr>
        <w:t>в) Основанием ладони на центре груди, руки в замке</w:t>
      </w:r>
    </w:p>
    <w:p w14:paraId="3D628AF2" w14:textId="77777777" w:rsidR="00CD1295" w:rsidRDefault="001437CD">
      <w:pPr>
        <w:pStyle w:val="a0"/>
      </w:pPr>
      <w:r>
        <w:t xml:space="preserve">г) </w:t>
      </w:r>
      <w:proofErr w:type="spellStart"/>
      <w:r>
        <w:t>Короткими</w:t>
      </w:r>
      <w:proofErr w:type="spellEnd"/>
      <w:r>
        <w:t xml:space="preserve"> </w:t>
      </w:r>
      <w:proofErr w:type="spellStart"/>
      <w:r>
        <w:t>толчками</w:t>
      </w:r>
      <w:proofErr w:type="spellEnd"/>
    </w:p>
    <w:p w14:paraId="087932B8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lastRenderedPageBreak/>
        <w:t>47. На какие виды подразделяется искусственное освещение?</w:t>
      </w:r>
    </w:p>
    <w:p w14:paraId="2C9B774A" w14:textId="77777777" w:rsidR="00CD1295" w:rsidRDefault="001437CD">
      <w:pPr>
        <w:pStyle w:val="a0"/>
      </w:pPr>
      <w:r>
        <w:t xml:space="preserve">а) </w:t>
      </w:r>
      <w:proofErr w:type="spellStart"/>
      <w:r>
        <w:t>Основное</w:t>
      </w:r>
      <w:proofErr w:type="spellEnd"/>
      <w:r>
        <w:t xml:space="preserve"> и </w:t>
      </w:r>
      <w:proofErr w:type="spellStart"/>
      <w:r>
        <w:t>резервное</w:t>
      </w:r>
      <w:proofErr w:type="spellEnd"/>
    </w:p>
    <w:p w14:paraId="633C1F6F" w14:textId="77777777" w:rsidR="00CD1295" w:rsidRDefault="001437CD">
      <w:pPr>
        <w:pStyle w:val="a0"/>
      </w:pPr>
      <w:r>
        <w:t>б) Только рабочее</w:t>
      </w:r>
    </w:p>
    <w:p w14:paraId="148EBF17" w14:textId="77777777" w:rsidR="00CD1295" w:rsidRPr="00473271" w:rsidRDefault="001437CD">
      <w:pPr>
        <w:pStyle w:val="a0"/>
        <w:rPr>
          <w:lang w:val="ru-RU"/>
        </w:rPr>
      </w:pPr>
      <w:r w:rsidRPr="00473271">
        <w:rPr>
          <w:b/>
          <w:lang w:val="ru-RU"/>
        </w:rPr>
        <w:t xml:space="preserve">в) Рабочее, аварийное, </w:t>
      </w:r>
      <w:r w:rsidRPr="00473271">
        <w:rPr>
          <w:b/>
          <w:lang w:val="ru-RU"/>
        </w:rPr>
        <w:t>охранное и дежурное</w:t>
      </w:r>
    </w:p>
    <w:p w14:paraId="4345A00F" w14:textId="77777777" w:rsidR="00CD1295" w:rsidRDefault="001437CD">
      <w:pPr>
        <w:pStyle w:val="a0"/>
      </w:pPr>
      <w:r>
        <w:t xml:space="preserve">г) </w:t>
      </w:r>
      <w:proofErr w:type="spellStart"/>
      <w:r>
        <w:t>Внутреннее</w:t>
      </w:r>
      <w:proofErr w:type="spellEnd"/>
      <w:r>
        <w:t xml:space="preserve"> и </w:t>
      </w:r>
      <w:proofErr w:type="spellStart"/>
      <w:r>
        <w:t>наружное</w:t>
      </w:r>
      <w:proofErr w:type="spellEnd"/>
    </w:p>
    <w:p w14:paraId="611A3CF5" w14:textId="6FED7362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48. Какой локальный акт регулирует</w:t>
      </w:r>
      <w:r w:rsidR="00473271">
        <w:rPr>
          <w:b/>
          <w:sz w:val="24"/>
          <w:lang w:val="ru-RU"/>
        </w:rPr>
        <w:t>, прием на работу и увольнение, права, обязанности, ответственность,</w:t>
      </w:r>
      <w:r w:rsidRPr="00473271">
        <w:rPr>
          <w:b/>
          <w:sz w:val="24"/>
          <w:lang w:val="ru-RU"/>
        </w:rPr>
        <w:t xml:space="preserve"> режим работы и отдыха работников?</w:t>
      </w:r>
    </w:p>
    <w:p w14:paraId="46A17738" w14:textId="77777777" w:rsidR="00CD1295" w:rsidRDefault="001437CD">
      <w:pPr>
        <w:pStyle w:val="a0"/>
      </w:pPr>
      <w:r>
        <w:t xml:space="preserve">а) </w:t>
      </w:r>
      <w:proofErr w:type="spellStart"/>
      <w:r>
        <w:t>Коллективный</w:t>
      </w:r>
      <w:proofErr w:type="spellEnd"/>
      <w:r>
        <w:t xml:space="preserve"> </w:t>
      </w:r>
      <w:proofErr w:type="spellStart"/>
      <w:r>
        <w:t>договор</w:t>
      </w:r>
      <w:proofErr w:type="spellEnd"/>
    </w:p>
    <w:p w14:paraId="3B676E9E" w14:textId="77777777" w:rsidR="00CD1295" w:rsidRDefault="001437CD">
      <w:pPr>
        <w:pStyle w:val="a0"/>
      </w:pPr>
      <w:r>
        <w:t>б) Штатное расписание</w:t>
      </w:r>
    </w:p>
    <w:p w14:paraId="0A0B83FC" w14:textId="77777777" w:rsidR="00CD1295" w:rsidRDefault="001437CD">
      <w:pPr>
        <w:pStyle w:val="a0"/>
      </w:pPr>
      <w:r>
        <w:rPr>
          <w:b/>
        </w:rPr>
        <w:t>в) Правила внутреннего трудового распорядка</w:t>
      </w:r>
    </w:p>
    <w:p w14:paraId="76D31331" w14:textId="77777777" w:rsidR="00CD1295" w:rsidRDefault="001437CD">
      <w:pPr>
        <w:pStyle w:val="a0"/>
      </w:pPr>
      <w:r>
        <w:t>г) Должностная инструкция</w:t>
      </w:r>
    </w:p>
    <w:p w14:paraId="1A9424EE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49. Как часто проводится с</w:t>
      </w:r>
      <w:r w:rsidRPr="00473271">
        <w:rPr>
          <w:b/>
          <w:sz w:val="24"/>
          <w:lang w:val="ru-RU"/>
        </w:rPr>
        <w:t>пециальная оценка условий труда?</w:t>
      </w:r>
    </w:p>
    <w:p w14:paraId="4059881E" w14:textId="5DC136CA" w:rsidR="00CD1295" w:rsidRPr="00473271" w:rsidRDefault="001437CD">
      <w:pPr>
        <w:pStyle w:val="a0"/>
        <w:rPr>
          <w:lang w:val="ru-RU"/>
        </w:rPr>
      </w:pPr>
      <w:r w:rsidRPr="00473271">
        <w:rPr>
          <w:lang w:val="ru-RU"/>
        </w:rPr>
        <w:t xml:space="preserve">а) </w:t>
      </w:r>
      <w:bookmarkStart w:id="0" w:name="_Hlk229461295"/>
      <w:r w:rsidR="00473271">
        <w:rPr>
          <w:lang w:val="ru-RU"/>
        </w:rPr>
        <w:t>не реже 1 раза</w:t>
      </w:r>
      <w:r w:rsidRPr="00473271">
        <w:rPr>
          <w:lang w:val="ru-RU"/>
        </w:rPr>
        <w:t xml:space="preserve"> </w:t>
      </w:r>
      <w:bookmarkEnd w:id="0"/>
      <w:r w:rsidRPr="00473271">
        <w:rPr>
          <w:lang w:val="ru-RU"/>
        </w:rPr>
        <w:t>в год</w:t>
      </w:r>
    </w:p>
    <w:p w14:paraId="45C7AF94" w14:textId="1BA6BA15" w:rsidR="00CD1295" w:rsidRPr="00473271" w:rsidRDefault="001437CD">
      <w:pPr>
        <w:pStyle w:val="a0"/>
        <w:rPr>
          <w:lang w:val="ru-RU"/>
        </w:rPr>
      </w:pPr>
      <w:r w:rsidRPr="00473271">
        <w:rPr>
          <w:lang w:val="ru-RU"/>
        </w:rPr>
        <w:t>б)</w:t>
      </w:r>
      <w:r w:rsidR="00473271">
        <w:rPr>
          <w:lang w:val="ru-RU"/>
        </w:rPr>
        <w:t xml:space="preserve"> не реже 1 раза</w:t>
      </w:r>
      <w:r w:rsidRPr="00473271">
        <w:rPr>
          <w:lang w:val="ru-RU"/>
        </w:rPr>
        <w:t xml:space="preserve"> </w:t>
      </w:r>
      <w:r w:rsidRPr="00473271">
        <w:rPr>
          <w:lang w:val="ru-RU"/>
        </w:rPr>
        <w:t>в 3 года</w:t>
      </w:r>
    </w:p>
    <w:p w14:paraId="18A7A1F3" w14:textId="77777777" w:rsidR="00CD1295" w:rsidRPr="00473271" w:rsidRDefault="001437CD">
      <w:pPr>
        <w:pStyle w:val="a0"/>
        <w:rPr>
          <w:lang w:val="ru-RU"/>
        </w:rPr>
      </w:pPr>
      <w:r w:rsidRPr="00473271">
        <w:rPr>
          <w:b/>
          <w:lang w:val="ru-RU"/>
        </w:rPr>
        <w:t>в) Не реже 1 раза в 5 лет</w:t>
      </w:r>
    </w:p>
    <w:p w14:paraId="71FCB14E" w14:textId="77777777" w:rsidR="00CD1295" w:rsidRDefault="001437CD">
      <w:pPr>
        <w:pStyle w:val="a0"/>
      </w:pPr>
      <w:r>
        <w:t xml:space="preserve">г) </w:t>
      </w:r>
      <w:proofErr w:type="spellStart"/>
      <w:r>
        <w:t>Раз</w:t>
      </w:r>
      <w:proofErr w:type="spellEnd"/>
      <w:r>
        <w:t xml:space="preserve"> в 10 лет</w:t>
      </w:r>
    </w:p>
    <w:p w14:paraId="062AE8DD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50. На кого возлагается организация санитарно-бытового обслуживания работников?</w:t>
      </w:r>
    </w:p>
    <w:p w14:paraId="37340C93" w14:textId="77777777" w:rsidR="00CD1295" w:rsidRDefault="001437CD">
      <w:pPr>
        <w:pStyle w:val="a0"/>
      </w:pPr>
      <w:r>
        <w:t xml:space="preserve">а)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профсоюз</w:t>
      </w:r>
      <w:proofErr w:type="spellEnd"/>
    </w:p>
    <w:p w14:paraId="62D33645" w14:textId="77777777" w:rsidR="00CD1295" w:rsidRDefault="001437CD">
      <w:pPr>
        <w:pStyle w:val="a0"/>
      </w:pPr>
      <w:r>
        <w:t>б) На инженера по ОТ</w:t>
      </w:r>
    </w:p>
    <w:p w14:paraId="5BD5F139" w14:textId="77777777" w:rsidR="00CD1295" w:rsidRDefault="001437CD">
      <w:pPr>
        <w:pStyle w:val="a0"/>
      </w:pPr>
      <w:r>
        <w:rPr>
          <w:b/>
        </w:rPr>
        <w:t>в) На работодателя</w:t>
      </w:r>
    </w:p>
    <w:p w14:paraId="3993F0B9" w14:textId="77777777" w:rsidR="00CD1295" w:rsidRDefault="001437CD">
      <w:pPr>
        <w:pStyle w:val="a0"/>
      </w:pPr>
      <w:r>
        <w:t xml:space="preserve">г) На </w:t>
      </w:r>
      <w:r>
        <w:t>работников</w:t>
      </w:r>
    </w:p>
    <w:p w14:paraId="7B86BAF3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51. Какая нормальная продолжительность рабочего времени в неделю?</w:t>
      </w:r>
    </w:p>
    <w:p w14:paraId="7ABF02FF" w14:textId="77777777" w:rsidR="00CD1295" w:rsidRDefault="001437CD">
      <w:pPr>
        <w:pStyle w:val="a0"/>
      </w:pPr>
      <w:r>
        <w:t xml:space="preserve">а) 36 </w:t>
      </w:r>
      <w:proofErr w:type="spellStart"/>
      <w:r>
        <w:t>часов</w:t>
      </w:r>
      <w:proofErr w:type="spellEnd"/>
    </w:p>
    <w:p w14:paraId="0CE2E142" w14:textId="77777777" w:rsidR="00CD1295" w:rsidRDefault="001437CD">
      <w:pPr>
        <w:pStyle w:val="a0"/>
      </w:pPr>
      <w:r>
        <w:t>б) 38 часов</w:t>
      </w:r>
    </w:p>
    <w:p w14:paraId="76E854C0" w14:textId="77777777" w:rsidR="00CD1295" w:rsidRDefault="001437CD">
      <w:pPr>
        <w:pStyle w:val="a0"/>
      </w:pPr>
      <w:r>
        <w:rPr>
          <w:b/>
        </w:rPr>
        <w:t>в) 40 часов</w:t>
      </w:r>
    </w:p>
    <w:p w14:paraId="4A08374B" w14:textId="77777777" w:rsidR="00CD1295" w:rsidRDefault="001437CD">
      <w:pPr>
        <w:pStyle w:val="a0"/>
      </w:pPr>
      <w:r>
        <w:t>г) 42 часа</w:t>
      </w:r>
    </w:p>
    <w:p w14:paraId="383E27AA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52. Нужно ли предъявлять СНИЛС при заключении трудового договора?</w:t>
      </w:r>
    </w:p>
    <w:p w14:paraId="4384826B" w14:textId="77777777" w:rsidR="00CD1295" w:rsidRDefault="001437CD">
      <w:pPr>
        <w:pStyle w:val="a0"/>
      </w:pPr>
      <w:r>
        <w:t xml:space="preserve">а)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нужно</w:t>
      </w:r>
      <w:proofErr w:type="spellEnd"/>
    </w:p>
    <w:p w14:paraId="4D8C1EA8" w14:textId="77777777" w:rsidR="00CD1295" w:rsidRDefault="001437CD">
      <w:pPr>
        <w:pStyle w:val="a0"/>
      </w:pPr>
      <w:r>
        <w:t>б) Только иностранцам</w:t>
      </w:r>
    </w:p>
    <w:p w14:paraId="1381006E" w14:textId="77777777" w:rsidR="00CD1295" w:rsidRDefault="001437CD">
      <w:pPr>
        <w:pStyle w:val="a0"/>
      </w:pPr>
      <w:r>
        <w:t>в) По желанию</w:t>
      </w:r>
    </w:p>
    <w:p w14:paraId="56FA36EE" w14:textId="77777777" w:rsidR="00CD1295" w:rsidRDefault="001437CD">
      <w:pPr>
        <w:pStyle w:val="a0"/>
      </w:pPr>
      <w:r>
        <w:rPr>
          <w:b/>
        </w:rPr>
        <w:t>г) Нужно</w:t>
      </w:r>
    </w:p>
    <w:p w14:paraId="581A206D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lastRenderedPageBreak/>
        <w:t xml:space="preserve">53. </w:t>
      </w:r>
      <w:r w:rsidRPr="00473271">
        <w:rPr>
          <w:b/>
          <w:sz w:val="24"/>
          <w:lang w:val="ru-RU"/>
        </w:rPr>
        <w:t>Как называется фактор, который может привести к травме?</w:t>
      </w:r>
    </w:p>
    <w:p w14:paraId="7D5AD8E0" w14:textId="77777777" w:rsidR="00CD1295" w:rsidRDefault="001437CD">
      <w:pPr>
        <w:pStyle w:val="a0"/>
      </w:pPr>
      <w:r>
        <w:t xml:space="preserve">а) </w:t>
      </w:r>
      <w:proofErr w:type="spellStart"/>
      <w:r>
        <w:t>Вредный</w:t>
      </w:r>
      <w:proofErr w:type="spellEnd"/>
    </w:p>
    <w:p w14:paraId="213EFD11" w14:textId="77777777" w:rsidR="00CD1295" w:rsidRDefault="001437CD">
      <w:pPr>
        <w:pStyle w:val="a0"/>
      </w:pPr>
      <w:r>
        <w:t>б) Производственный</w:t>
      </w:r>
    </w:p>
    <w:p w14:paraId="087F3A0A" w14:textId="77777777" w:rsidR="00CD1295" w:rsidRDefault="001437CD">
      <w:pPr>
        <w:pStyle w:val="a0"/>
      </w:pPr>
      <w:r>
        <w:rPr>
          <w:b/>
        </w:rPr>
        <w:t>в) Опасный</w:t>
      </w:r>
    </w:p>
    <w:p w14:paraId="13E24257" w14:textId="77777777" w:rsidR="00CD1295" w:rsidRDefault="001437CD">
      <w:pPr>
        <w:pStyle w:val="a0"/>
      </w:pPr>
      <w:r>
        <w:t>г) Критический</w:t>
      </w:r>
    </w:p>
    <w:p w14:paraId="6A17B9A0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54. Можно ли вскрывать ожоговые волдыри?</w:t>
      </w:r>
    </w:p>
    <w:p w14:paraId="2B392DE8" w14:textId="77777777" w:rsidR="00CD1295" w:rsidRDefault="001437CD">
      <w:pPr>
        <w:pStyle w:val="a0"/>
      </w:pPr>
      <w:r>
        <w:t xml:space="preserve">а)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стерильной</w:t>
      </w:r>
      <w:proofErr w:type="spellEnd"/>
      <w:r>
        <w:t xml:space="preserve"> </w:t>
      </w:r>
      <w:proofErr w:type="spellStart"/>
      <w:r>
        <w:t>иглой</w:t>
      </w:r>
      <w:proofErr w:type="spellEnd"/>
    </w:p>
    <w:p w14:paraId="4BA2DDA5" w14:textId="77777777" w:rsidR="00CD1295" w:rsidRDefault="001437CD">
      <w:pPr>
        <w:pStyle w:val="a0"/>
      </w:pPr>
      <w:r>
        <w:t>б) Можно после обработки</w:t>
      </w:r>
    </w:p>
    <w:p w14:paraId="421DDDE8" w14:textId="77777777" w:rsidR="00CD1295" w:rsidRDefault="001437CD">
      <w:pPr>
        <w:pStyle w:val="a0"/>
      </w:pPr>
      <w:r>
        <w:t>в) Только врачу</w:t>
      </w:r>
    </w:p>
    <w:p w14:paraId="0ED6D464" w14:textId="77777777" w:rsidR="00CD1295" w:rsidRDefault="001437CD">
      <w:pPr>
        <w:pStyle w:val="a0"/>
      </w:pPr>
      <w:r>
        <w:rPr>
          <w:b/>
        </w:rPr>
        <w:t>г) Запрещено в любом случае</w:t>
      </w:r>
    </w:p>
    <w:p w14:paraId="629EC243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 xml:space="preserve">55. На </w:t>
      </w:r>
      <w:r w:rsidRPr="00473271">
        <w:rPr>
          <w:b/>
          <w:sz w:val="24"/>
          <w:lang w:val="ru-RU"/>
        </w:rPr>
        <w:t>какие классы подразделяются пожары?</w:t>
      </w:r>
    </w:p>
    <w:p w14:paraId="7F8F7E8B" w14:textId="77777777" w:rsidR="00CD1295" w:rsidRDefault="001437CD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А, В, С</w:t>
      </w:r>
    </w:p>
    <w:p w14:paraId="3EF6A484" w14:textId="77777777" w:rsidR="00CD1295" w:rsidRDefault="001437CD">
      <w:pPr>
        <w:pStyle w:val="a0"/>
      </w:pPr>
      <w:r>
        <w:t>б) А, В, С, D</w:t>
      </w:r>
    </w:p>
    <w:p w14:paraId="171225E9" w14:textId="77777777" w:rsidR="00CD1295" w:rsidRDefault="001437CD">
      <w:pPr>
        <w:pStyle w:val="a0"/>
      </w:pPr>
      <w:r>
        <w:t>в) А, В, С, D, Е</w:t>
      </w:r>
    </w:p>
    <w:p w14:paraId="2E4519D6" w14:textId="77777777" w:rsidR="00CD1295" w:rsidRDefault="001437CD">
      <w:pPr>
        <w:pStyle w:val="a0"/>
      </w:pPr>
      <w:r>
        <w:rPr>
          <w:b/>
        </w:rPr>
        <w:t>г) А, В, С, D, Е, F</w:t>
      </w:r>
    </w:p>
    <w:p w14:paraId="2BFCF771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56. Какая норма выдачи мыла для мытья рук?</w:t>
      </w:r>
    </w:p>
    <w:p w14:paraId="22AD7595" w14:textId="77777777" w:rsidR="00CD1295" w:rsidRDefault="001437CD">
      <w:pPr>
        <w:pStyle w:val="a0"/>
      </w:pPr>
      <w:r>
        <w:t>а) 100 г</w:t>
      </w:r>
    </w:p>
    <w:p w14:paraId="73848C33" w14:textId="77777777" w:rsidR="00CD1295" w:rsidRDefault="001437CD">
      <w:pPr>
        <w:pStyle w:val="a0"/>
      </w:pPr>
      <w:r>
        <w:t>б) 150 г</w:t>
      </w:r>
    </w:p>
    <w:p w14:paraId="3F036DC6" w14:textId="77777777" w:rsidR="00CD1295" w:rsidRPr="00473271" w:rsidRDefault="001437CD">
      <w:pPr>
        <w:pStyle w:val="a0"/>
        <w:rPr>
          <w:lang w:val="ru-RU"/>
        </w:rPr>
      </w:pPr>
      <w:r w:rsidRPr="00473271">
        <w:rPr>
          <w:b/>
          <w:lang w:val="ru-RU"/>
        </w:rPr>
        <w:t>в) 200 г мыла или 250 мл жидкого средства</w:t>
      </w:r>
    </w:p>
    <w:p w14:paraId="0197187B" w14:textId="77777777" w:rsidR="00CD1295" w:rsidRDefault="001437CD">
      <w:pPr>
        <w:pStyle w:val="a0"/>
      </w:pPr>
      <w:r>
        <w:t>г) 500 г</w:t>
      </w:r>
    </w:p>
    <w:p w14:paraId="1C92C81B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57. Какие требования не относятся к про</w:t>
      </w:r>
      <w:r w:rsidRPr="00473271">
        <w:rPr>
          <w:b/>
          <w:sz w:val="24"/>
          <w:lang w:val="ru-RU"/>
        </w:rPr>
        <w:t>мышленной безопасности?</w:t>
      </w:r>
    </w:p>
    <w:p w14:paraId="461367BC" w14:textId="77777777" w:rsidR="00CD1295" w:rsidRDefault="001437CD">
      <w:pPr>
        <w:pStyle w:val="a0"/>
      </w:pPr>
      <w:r>
        <w:t xml:space="preserve">а)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оборудованию</w:t>
      </w:r>
      <w:proofErr w:type="spellEnd"/>
    </w:p>
    <w:p w14:paraId="717F77EA" w14:textId="77777777" w:rsidR="00CD1295" w:rsidRDefault="001437CD">
      <w:pPr>
        <w:pStyle w:val="a0"/>
      </w:pPr>
      <w:r>
        <w:t>б) Требования к эксплуатации</w:t>
      </w:r>
    </w:p>
    <w:p w14:paraId="422841A5" w14:textId="77777777" w:rsidR="00CD1295" w:rsidRDefault="001437CD">
      <w:pPr>
        <w:pStyle w:val="a0"/>
      </w:pPr>
      <w:r>
        <w:rPr>
          <w:b/>
        </w:rPr>
        <w:t>в) Требования к утилизации отходов</w:t>
      </w:r>
    </w:p>
    <w:p w14:paraId="1D6B37AD" w14:textId="77777777" w:rsidR="00CD1295" w:rsidRDefault="001437CD">
      <w:pPr>
        <w:pStyle w:val="a0"/>
      </w:pPr>
      <w:r>
        <w:t>г) Требования к персоналу</w:t>
      </w:r>
    </w:p>
    <w:p w14:paraId="3543AE6E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58. В какой форме производится присвоение 1 группы по электробезопасности?</w:t>
      </w:r>
    </w:p>
    <w:p w14:paraId="00878FDA" w14:textId="77777777" w:rsidR="00CD1295" w:rsidRDefault="001437CD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экзамен</w:t>
      </w:r>
      <w:proofErr w:type="spellEnd"/>
    </w:p>
    <w:p w14:paraId="6BA64229" w14:textId="77777777" w:rsidR="00CD1295" w:rsidRDefault="001437CD">
      <w:pPr>
        <w:pStyle w:val="a0"/>
      </w:pPr>
      <w:r>
        <w:t xml:space="preserve">б) Только </w:t>
      </w:r>
      <w:r>
        <w:t>тестирование</w:t>
      </w:r>
    </w:p>
    <w:p w14:paraId="6444FFED" w14:textId="77777777" w:rsidR="00CD1295" w:rsidRDefault="001437CD">
      <w:pPr>
        <w:pStyle w:val="a0"/>
      </w:pPr>
      <w:r>
        <w:rPr>
          <w:b/>
        </w:rPr>
        <w:t>в) Инструктаж с устным опросом</w:t>
      </w:r>
    </w:p>
    <w:p w14:paraId="461B152B" w14:textId="77777777" w:rsidR="00CD1295" w:rsidRDefault="001437CD">
      <w:pPr>
        <w:pStyle w:val="a0"/>
      </w:pPr>
      <w:r>
        <w:t>г) Выдача удостоверения</w:t>
      </w:r>
    </w:p>
    <w:p w14:paraId="1807E5F2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59. До какого напряжения можно тушить электрооборудование углекислотным огнетушителем?</w:t>
      </w:r>
    </w:p>
    <w:p w14:paraId="020D27CB" w14:textId="77777777" w:rsidR="00CD1295" w:rsidRDefault="001437CD">
      <w:pPr>
        <w:pStyle w:val="a0"/>
      </w:pPr>
      <w:r>
        <w:lastRenderedPageBreak/>
        <w:t xml:space="preserve">а) 1 </w:t>
      </w:r>
      <w:proofErr w:type="spellStart"/>
      <w:r>
        <w:t>кВ</w:t>
      </w:r>
      <w:proofErr w:type="spellEnd"/>
    </w:p>
    <w:p w14:paraId="4DBC5709" w14:textId="77777777" w:rsidR="00CD1295" w:rsidRDefault="001437CD">
      <w:pPr>
        <w:pStyle w:val="a0"/>
      </w:pPr>
      <w:r>
        <w:t>б) 5 кВ</w:t>
      </w:r>
    </w:p>
    <w:p w14:paraId="4D63C844" w14:textId="77777777" w:rsidR="00CD1295" w:rsidRDefault="001437CD">
      <w:pPr>
        <w:pStyle w:val="a0"/>
      </w:pPr>
      <w:r>
        <w:rPr>
          <w:b/>
        </w:rPr>
        <w:t>в) 10 кВ</w:t>
      </w:r>
    </w:p>
    <w:p w14:paraId="0806BAF0" w14:textId="77777777" w:rsidR="00CD1295" w:rsidRDefault="001437CD">
      <w:pPr>
        <w:pStyle w:val="a0"/>
      </w:pPr>
      <w:r>
        <w:t>г) 35 кВ</w:t>
      </w:r>
    </w:p>
    <w:p w14:paraId="053E41B0" w14:textId="77777777" w:rsidR="00CD1295" w:rsidRPr="00473271" w:rsidRDefault="001437CD">
      <w:pPr>
        <w:rPr>
          <w:lang w:val="ru-RU"/>
        </w:rPr>
      </w:pPr>
      <w:r w:rsidRPr="00473271">
        <w:rPr>
          <w:b/>
          <w:sz w:val="24"/>
          <w:lang w:val="ru-RU"/>
        </w:rPr>
        <w:t>60. Кто определяет перечень вредных факторов для СОУТ?</w:t>
      </w:r>
    </w:p>
    <w:p w14:paraId="406AAEC4" w14:textId="77777777" w:rsidR="00CD1295" w:rsidRDefault="001437CD">
      <w:pPr>
        <w:pStyle w:val="a0"/>
      </w:pPr>
      <w:r>
        <w:t xml:space="preserve">а) </w:t>
      </w:r>
      <w:proofErr w:type="spellStart"/>
      <w:r>
        <w:t>Работодатель</w:t>
      </w:r>
      <w:proofErr w:type="spellEnd"/>
    </w:p>
    <w:p w14:paraId="57BF6706" w14:textId="77777777" w:rsidR="00CD1295" w:rsidRDefault="001437CD">
      <w:pPr>
        <w:pStyle w:val="a0"/>
      </w:pPr>
      <w:r>
        <w:t>б) Профсоюз</w:t>
      </w:r>
    </w:p>
    <w:p w14:paraId="64E03881" w14:textId="77777777" w:rsidR="00CD1295" w:rsidRDefault="001437CD">
      <w:pPr>
        <w:pStyle w:val="a0"/>
      </w:pPr>
      <w:r>
        <w:t>в) Госинспектор</w:t>
      </w:r>
    </w:p>
    <w:p w14:paraId="08E49937" w14:textId="77777777" w:rsidR="00CD1295" w:rsidRDefault="001437CD">
      <w:pPr>
        <w:pStyle w:val="a0"/>
      </w:pPr>
      <w:r>
        <w:rPr>
          <w:b/>
        </w:rPr>
        <w:t>г) Эксперт специализированной организации</w:t>
      </w:r>
    </w:p>
    <w:sectPr w:rsidR="00CD1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7CD"/>
    <w:rsid w:val="0015074B"/>
    <w:rsid w:val="0029639D"/>
    <w:rsid w:val="00326F90"/>
    <w:rsid w:val="00473271"/>
    <w:rsid w:val="00AA1D8D"/>
    <w:rsid w:val="00B47730"/>
    <w:rsid w:val="00CB0664"/>
    <w:rsid w:val="00CD1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F15F31"/>
  <w14:defaultImageDpi w14:val="300"/>
  <w15:docId w15:val="{248367B6-871D-48BD-862C-0A936DA9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Мартынов</cp:lastModifiedBy>
  <cp:revision>2</cp:revision>
  <dcterms:created xsi:type="dcterms:W3CDTF">2013-12-23T23:15:00Z</dcterms:created>
  <dcterms:modified xsi:type="dcterms:W3CDTF">2026-05-12T01:59:00Z</dcterms:modified>
  <cp:category/>
</cp:coreProperties>
</file>