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6346" w14:textId="18775513" w:rsidR="00E51208" w:rsidRPr="00E51208" w:rsidRDefault="00E51208" w:rsidP="00E51208">
      <w:pPr>
        <w:jc w:val="center"/>
        <w:rPr>
          <w:b/>
          <w:bCs/>
          <w:sz w:val="32"/>
          <w:szCs w:val="32"/>
        </w:rPr>
      </w:pPr>
      <w:r w:rsidRPr="00E51208">
        <w:rPr>
          <w:b/>
          <w:bCs/>
          <w:sz w:val="32"/>
          <w:szCs w:val="32"/>
        </w:rPr>
        <w:t>Instalación del motor de bases de datos y su interfaz gráfica</w:t>
      </w:r>
    </w:p>
    <w:p w14:paraId="20CA6E65" w14:textId="77777777" w:rsidR="00E51208" w:rsidRDefault="00E51208" w:rsidP="0092009A"/>
    <w:p w14:paraId="3EF0846E" w14:textId="36316A5E" w:rsidR="0092009A" w:rsidRDefault="0092009A" w:rsidP="0092009A">
      <w:r>
        <w:t>Antes de iniciar la instalación de SQL Server, verifica</w:t>
      </w:r>
      <w:r>
        <w:t>r</w:t>
      </w:r>
      <w:r>
        <w:t xml:space="preserve"> que el equipo cumpla con los requisitos mínimos: Windows 10 o superior, al menos 10 GB de espacio libre y 4 GB de RAM (se recomiendan 8 GB). Además, es necesario tener permisos de administrador.</w:t>
      </w:r>
    </w:p>
    <w:p w14:paraId="2C154DB3" w14:textId="77777777" w:rsidR="0092009A" w:rsidRDefault="0092009A" w:rsidP="0092009A"/>
    <w:p w14:paraId="4852886B" w14:textId="6CBF612B" w:rsidR="0092009A" w:rsidRDefault="0092009A" w:rsidP="0092009A">
      <w:r>
        <w:t>Descarga</w:t>
      </w:r>
      <w:r>
        <w:t>r</w:t>
      </w:r>
      <w:r>
        <w:t xml:space="preserve"> el instalador de SQL Server desde la página oficial de Microsoft y selecciona</w:t>
      </w:r>
      <w:r>
        <w:t>r</w:t>
      </w:r>
      <w:r>
        <w:t xml:space="preserve"> la versión adecuada: </w:t>
      </w:r>
      <w:proofErr w:type="spellStart"/>
      <w:r>
        <w:t>Developer</w:t>
      </w:r>
      <w:proofErr w:type="spellEnd"/>
      <w:r>
        <w:t xml:space="preserve"> (para desarrollo) o Express (gratuita con menos funciones). Ejecuta</w:t>
      </w:r>
      <w:r>
        <w:t>r</w:t>
      </w:r>
      <w:r>
        <w:t xml:space="preserve"> el archivo descargado</w:t>
      </w:r>
      <w:r>
        <w:t>.</w:t>
      </w:r>
    </w:p>
    <w:p w14:paraId="21485A26" w14:textId="21230EE3" w:rsidR="0092009A" w:rsidRDefault="0092009A" w:rsidP="0092009A">
      <w:r w:rsidRPr="0092009A">
        <w:drawing>
          <wp:inline distT="0" distB="0" distL="0" distR="0" wp14:anchorId="58FEF188" wp14:editId="4DBE7E26">
            <wp:extent cx="5612130" cy="1945640"/>
            <wp:effectExtent l="0" t="0" r="7620" b="0"/>
            <wp:docPr id="11989703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039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BA4D" w14:textId="180BAAC7" w:rsidR="0092009A" w:rsidRDefault="0092009A" w:rsidP="0092009A">
      <w:r>
        <w:t>El</w:t>
      </w:r>
      <w:r>
        <w:t>egir</w:t>
      </w:r>
      <w:r>
        <w:t xml:space="preserve"> entre una instalación básica o personalizada. La instalación básica es rápida y fácil, mientras que la personalizada</w:t>
      </w:r>
      <w:r>
        <w:t xml:space="preserve"> </w:t>
      </w:r>
      <w:r>
        <w:t>permite seleccionar características específicas. Acepta</w:t>
      </w:r>
      <w:r>
        <w:t>r</w:t>
      </w:r>
      <w:r>
        <w:t xml:space="preserve"> los términos de licencia y defin</w:t>
      </w:r>
      <w:r>
        <w:t>ir la ruta de instalación.</w:t>
      </w:r>
    </w:p>
    <w:p w14:paraId="2BE6B2C9" w14:textId="68D636AC" w:rsidR="0092009A" w:rsidRDefault="0092009A" w:rsidP="0092009A">
      <w:r w:rsidRPr="0092009A">
        <w:lastRenderedPageBreak/>
        <w:drawing>
          <wp:inline distT="0" distB="0" distL="0" distR="0" wp14:anchorId="7CFC6535" wp14:editId="69364615">
            <wp:extent cx="5612130" cy="3509010"/>
            <wp:effectExtent l="0" t="0" r="7620" b="0"/>
            <wp:docPr id="17743112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1123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0BE2" w14:textId="20ECD392" w:rsidR="0092009A" w:rsidRDefault="0092009A" w:rsidP="0092009A">
      <w:r w:rsidRPr="0092009A">
        <w:drawing>
          <wp:inline distT="0" distB="0" distL="0" distR="0" wp14:anchorId="387D45DB" wp14:editId="652CAD73">
            <wp:extent cx="5612130" cy="4439285"/>
            <wp:effectExtent l="0" t="0" r="7620" b="0"/>
            <wp:docPr id="15227137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1379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728A" w14:textId="07C58B01" w:rsidR="0092009A" w:rsidRDefault="0092009A" w:rsidP="0092009A">
      <w:r w:rsidRPr="0092009A">
        <w:lastRenderedPageBreak/>
        <w:drawing>
          <wp:inline distT="0" distB="0" distL="0" distR="0" wp14:anchorId="40726C2C" wp14:editId="3C24C041">
            <wp:extent cx="5612130" cy="2014855"/>
            <wp:effectExtent l="0" t="0" r="7620" b="4445"/>
            <wp:docPr id="148158733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7336" name="Imagen 1" descr="Interfaz de usuario gráfica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A271" w14:textId="59737613" w:rsidR="0092009A" w:rsidRDefault="0092009A" w:rsidP="0092009A">
      <w:r>
        <w:t>Luego de esto, el instalador comenzará a ejecutarse</w:t>
      </w:r>
    </w:p>
    <w:p w14:paraId="1D0DC1DA" w14:textId="6AEE9C2C" w:rsidR="0092009A" w:rsidRDefault="0092009A" w:rsidP="0092009A">
      <w:r w:rsidRPr="0092009A">
        <w:drawing>
          <wp:inline distT="0" distB="0" distL="0" distR="0" wp14:anchorId="5EEA387F" wp14:editId="2B1245A3">
            <wp:extent cx="5612130" cy="2896235"/>
            <wp:effectExtent l="0" t="0" r="7620" b="0"/>
            <wp:docPr id="2880145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1451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C93F" w14:textId="77777777" w:rsidR="0092009A" w:rsidRDefault="0092009A" w:rsidP="0092009A"/>
    <w:p w14:paraId="7998B52A" w14:textId="4B42354F" w:rsidR="0092009A" w:rsidRDefault="0092009A" w:rsidP="0092009A">
      <w:r>
        <w:t>Se puede</w:t>
      </w:r>
      <w:r>
        <w:t xml:space="preserve"> instalar SQL Server Management Studio (SSMS) por separado para gestionar </w:t>
      </w:r>
      <w:r>
        <w:t>las</w:t>
      </w:r>
      <w:r>
        <w:t xml:space="preserve"> bases de datos desde una interfaz gráfica</w:t>
      </w:r>
      <w:r w:rsidR="00E51208">
        <w:t>.</w:t>
      </w:r>
    </w:p>
    <w:p w14:paraId="55B21522" w14:textId="22D5D44B" w:rsidR="0092009A" w:rsidRDefault="0092009A" w:rsidP="0092009A">
      <w:r w:rsidRPr="0092009A">
        <w:lastRenderedPageBreak/>
        <w:drawing>
          <wp:inline distT="0" distB="0" distL="0" distR="0" wp14:anchorId="003E0C67" wp14:editId="7FAC960C">
            <wp:extent cx="5612130" cy="4175760"/>
            <wp:effectExtent l="0" t="0" r="7620" b="0"/>
            <wp:docPr id="7046759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75977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29E4" w14:textId="3FEA5803" w:rsidR="00E51208" w:rsidRDefault="00E51208" w:rsidP="0092009A">
      <w:r>
        <w:t>Darle clic al botón nos llevará a la página de Microsoft, donde se descarga el SSMS</w:t>
      </w:r>
    </w:p>
    <w:p w14:paraId="41C895B2" w14:textId="01555E90" w:rsidR="00E51208" w:rsidRDefault="00E51208" w:rsidP="0092009A">
      <w:r w:rsidRPr="00E51208">
        <w:drawing>
          <wp:inline distT="0" distB="0" distL="0" distR="0" wp14:anchorId="43196E03" wp14:editId="4BD3D8E4">
            <wp:extent cx="5612130" cy="3160395"/>
            <wp:effectExtent l="0" t="0" r="7620" b="1905"/>
            <wp:docPr id="1477064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422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BD2D" w14:textId="10B98B62" w:rsidR="00E51208" w:rsidRDefault="00E51208" w:rsidP="0092009A">
      <w:r>
        <w:t xml:space="preserve">Una vez descargado, presionar el botón </w:t>
      </w:r>
      <w:proofErr w:type="spellStart"/>
      <w:r>
        <w:t>Install</w:t>
      </w:r>
      <w:proofErr w:type="spellEnd"/>
    </w:p>
    <w:p w14:paraId="0F62C97E" w14:textId="528653F0" w:rsidR="00E51208" w:rsidRDefault="00E51208" w:rsidP="0092009A">
      <w:r w:rsidRPr="00E51208">
        <w:lastRenderedPageBreak/>
        <w:drawing>
          <wp:inline distT="0" distB="0" distL="0" distR="0" wp14:anchorId="064EF7E1" wp14:editId="6C88709E">
            <wp:extent cx="5612130" cy="4787900"/>
            <wp:effectExtent l="0" t="0" r="7620" b="0"/>
            <wp:docPr id="18186212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1265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C7E8" w14:textId="4E22C2C2" w:rsidR="0092009A" w:rsidRDefault="0092009A" w:rsidP="0092009A">
      <w:r>
        <w:t>Para conectar</w:t>
      </w:r>
      <w:r>
        <w:t>se</w:t>
      </w:r>
      <w:r>
        <w:t xml:space="preserve"> al servidor, abr</w:t>
      </w:r>
      <w:r w:rsidR="00E51208">
        <w:t>ir</w:t>
      </w:r>
      <w:r>
        <w:t xml:space="preserve"> SSMS, </w:t>
      </w:r>
      <w:r>
        <w:t>elegir</w:t>
      </w:r>
      <w:r>
        <w:t xml:space="preserve"> (local) o localhost como nombre del servidor y selecciona</w:t>
      </w:r>
      <w:r>
        <w:t>r</w:t>
      </w:r>
      <w:r>
        <w:t xml:space="preserve"> el modo de autenticación configurado. Si todo funciona, la instalación ha sido exitosa.</w:t>
      </w:r>
    </w:p>
    <w:p w14:paraId="75A04369" w14:textId="34D36D27" w:rsidR="00E51208" w:rsidRDefault="00E51208" w:rsidP="0092009A">
      <w:r w:rsidRPr="00E51208">
        <w:lastRenderedPageBreak/>
        <w:drawing>
          <wp:inline distT="0" distB="0" distL="0" distR="0" wp14:anchorId="2E0F422B" wp14:editId="49493CFF">
            <wp:extent cx="5612130" cy="3883025"/>
            <wp:effectExtent l="0" t="0" r="7620" b="3175"/>
            <wp:docPr id="15893757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7576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7952" w14:textId="16026750" w:rsidR="00B77211" w:rsidRPr="00B77211" w:rsidRDefault="00B77211" w:rsidP="0092009A"/>
    <w:sectPr w:rsidR="00B77211" w:rsidRPr="00B77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11"/>
    <w:rsid w:val="001624B9"/>
    <w:rsid w:val="007F43BA"/>
    <w:rsid w:val="0092009A"/>
    <w:rsid w:val="00B75139"/>
    <w:rsid w:val="00B77211"/>
    <w:rsid w:val="00E5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BF26"/>
  <w15:chartTrackingRefBased/>
  <w15:docId w15:val="{7F919A61-711D-41A8-A7E7-C27C8FB9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PUCCI FEDERICO AXEL</dc:creator>
  <cp:keywords/>
  <dc:description/>
  <cp:lastModifiedBy>PUCCI FEDERICO AXEL</cp:lastModifiedBy>
  <cp:revision>2</cp:revision>
  <dcterms:created xsi:type="dcterms:W3CDTF">2024-11-08T15:15:00Z</dcterms:created>
  <dcterms:modified xsi:type="dcterms:W3CDTF">2024-11-08T15:15:00Z</dcterms:modified>
</cp:coreProperties>
</file>