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E9D9" w14:textId="0A39A25F" w:rsidR="00AB1104" w:rsidRPr="0085151B" w:rsidRDefault="00AB1104" w:rsidP="0085151B">
      <w:pPr>
        <w:pStyle w:val="Ttulo1"/>
      </w:pPr>
      <w:r w:rsidRPr="0085151B">
        <w:t>PROYECTO DETECCÍÓN DE CHURN – NODD3R</w:t>
      </w:r>
    </w:p>
    <w:p w14:paraId="4C0887DC" w14:textId="77777777" w:rsidR="00AB1104" w:rsidRDefault="00AB1104"/>
    <w:p w14:paraId="24E06693" w14:textId="77777777" w:rsidR="00AB1104" w:rsidRPr="00AB1104" w:rsidRDefault="00AB1104" w:rsidP="00AB1104">
      <w:pPr>
        <w:numPr>
          <w:ilvl w:val="0"/>
          <w:numId w:val="19"/>
        </w:numPr>
        <w:rPr>
          <w:b/>
          <w:bCs/>
        </w:rPr>
      </w:pPr>
      <w:r w:rsidRPr="00AB1104">
        <w:t xml:space="preserve">Te explico primero la idea general. Lo importante no es memorizar cada línea de código, sino entender qué problema resuelve cada transformación. La IA puede ayudarnos a generar código, pero tenemos que saber qué pedirle, comprobar si tiene sentido y detectar errores. </w:t>
      </w:r>
    </w:p>
    <w:p w14:paraId="4FCBCC19" w14:textId="77777777" w:rsidR="00AB1104" w:rsidRPr="0085151B" w:rsidRDefault="00AB1104" w:rsidP="0085151B">
      <w:pPr>
        <w:pStyle w:val="Ttulo2"/>
      </w:pPr>
      <w:r w:rsidRPr="0085151B">
        <w:t>Limpieza de datos</w:t>
      </w:r>
    </w:p>
    <w:p w14:paraId="5861CBD9" w14:textId="77777777" w:rsidR="00AB1104" w:rsidRPr="00AB1104" w:rsidRDefault="00AB1104" w:rsidP="00AB1104">
      <w:r w:rsidRPr="00AB1104">
        <w:t xml:space="preserve">Antes de entrenar un modelo, debemos revisar y limpiar los datos. Por ejemplo: </w:t>
      </w:r>
    </w:p>
    <w:p w14:paraId="3AD62BD5" w14:textId="77777777" w:rsidR="00AB1104" w:rsidRPr="00AB1104" w:rsidRDefault="00AB1104" w:rsidP="00AB1104">
      <w:pPr>
        <w:numPr>
          <w:ilvl w:val="1"/>
          <w:numId w:val="20"/>
        </w:numPr>
      </w:pPr>
      <w:r w:rsidRPr="00AB1104">
        <w:t>Eliminar columnas que no aportan información, como un identificador de cliente.</w:t>
      </w:r>
    </w:p>
    <w:p w14:paraId="455C68B7" w14:textId="77777777" w:rsidR="00AB1104" w:rsidRPr="00AB1104" w:rsidRDefault="00AB1104" w:rsidP="00AB1104">
      <w:pPr>
        <w:numPr>
          <w:ilvl w:val="1"/>
          <w:numId w:val="20"/>
        </w:numPr>
      </w:pPr>
      <w:r w:rsidRPr="00AB1104">
        <w:t>Corregir tipos de datos.</w:t>
      </w:r>
    </w:p>
    <w:p w14:paraId="052A0243" w14:textId="77777777" w:rsidR="00AB1104" w:rsidRPr="00AB1104" w:rsidRDefault="00AB1104" w:rsidP="00AB1104">
      <w:pPr>
        <w:numPr>
          <w:ilvl w:val="1"/>
          <w:numId w:val="20"/>
        </w:numPr>
      </w:pPr>
      <w:r w:rsidRPr="00AB1104">
        <w:t>Revisar valores nulos.</w:t>
      </w:r>
    </w:p>
    <w:p w14:paraId="37A56648" w14:textId="77777777" w:rsidR="00AB1104" w:rsidRPr="00AB1104" w:rsidRDefault="00AB1104" w:rsidP="00AB1104">
      <w:pPr>
        <w:numPr>
          <w:ilvl w:val="1"/>
          <w:numId w:val="20"/>
        </w:numPr>
      </w:pPr>
      <w:r w:rsidRPr="00AB1104">
        <w:t>Detectar valores imposibles o inconsistentes.</w:t>
      </w:r>
    </w:p>
    <w:p w14:paraId="5F51BCDC" w14:textId="77777777" w:rsidR="00AB1104" w:rsidRPr="00AB1104" w:rsidRDefault="00AB1104" w:rsidP="00AB1104">
      <w:pPr>
        <w:numPr>
          <w:ilvl w:val="1"/>
          <w:numId w:val="20"/>
        </w:numPr>
      </w:pPr>
      <w:r w:rsidRPr="00AB1104">
        <w:t>Revisar duplicados.</w:t>
      </w:r>
    </w:p>
    <w:p w14:paraId="5DC7228E" w14:textId="77777777" w:rsidR="00AB1104" w:rsidRPr="00AB1104" w:rsidRDefault="00AB1104" w:rsidP="00AB1104">
      <w:pPr>
        <w:numPr>
          <w:ilvl w:val="1"/>
          <w:numId w:val="20"/>
        </w:numPr>
      </w:pPr>
      <w:r w:rsidRPr="00AB1104">
        <w:t>Comprobar si hay categorías escritas de distintas maneras.</w:t>
      </w:r>
    </w:p>
    <w:p w14:paraId="3B858B3C" w14:textId="77777777" w:rsidR="00AB1104" w:rsidRPr="00AB1104" w:rsidRDefault="00AB1104" w:rsidP="00AB1104">
      <w:pPr>
        <w:numPr>
          <w:ilvl w:val="1"/>
          <w:numId w:val="20"/>
        </w:numPr>
      </w:pPr>
      <w:r w:rsidRPr="00AB1104">
        <w:t>Analizar valores extremos.</w:t>
      </w:r>
    </w:p>
    <w:p w14:paraId="0D3B5AFC" w14:textId="77777777" w:rsidR="00AB1104" w:rsidRPr="00AB1104" w:rsidRDefault="00AB1104" w:rsidP="00AB1104">
      <w:pPr>
        <w:rPr>
          <w:b/>
          <w:bCs/>
        </w:rPr>
      </w:pPr>
      <w:r w:rsidRPr="00AB1104">
        <w:t xml:space="preserve">El objetivo es obtener una tabla coherente y fiable. Por ejemplo, si </w:t>
      </w:r>
      <w:proofErr w:type="spellStart"/>
      <w:r w:rsidRPr="00AB1104">
        <w:t>TotalCharges</w:t>
      </w:r>
      <w:proofErr w:type="spellEnd"/>
      <w:r w:rsidRPr="00AB1104">
        <w:t xml:space="preserve"> aparece como texto, aunque conceptualmente sea una cantidad numérica, debemos convertirla: </w:t>
      </w:r>
      <w:proofErr w:type="spellStart"/>
      <w:r w:rsidRPr="00AB1104">
        <w:t>df</w:t>
      </w:r>
      <w:proofErr w:type="spellEnd"/>
      <w:r w:rsidRPr="00AB1104">
        <w:t>["</w:t>
      </w:r>
      <w:proofErr w:type="spellStart"/>
      <w:r w:rsidRPr="00AB1104">
        <w:t>TotalCharges</w:t>
      </w:r>
      <w:proofErr w:type="spellEnd"/>
      <w:r w:rsidRPr="00AB1104">
        <w:t xml:space="preserve">"] = </w:t>
      </w:r>
      <w:proofErr w:type="spellStart"/>
      <w:r w:rsidRPr="00AB1104">
        <w:t>pd.to_</w:t>
      </w:r>
      <w:proofErr w:type="gramStart"/>
      <w:r w:rsidRPr="00AB1104">
        <w:t>numeric</w:t>
      </w:r>
      <w:proofErr w:type="spellEnd"/>
      <w:r w:rsidRPr="00AB1104">
        <w:t xml:space="preserve">( </w:t>
      </w:r>
      <w:proofErr w:type="spellStart"/>
      <w:r w:rsidRPr="00AB1104">
        <w:t>df</w:t>
      </w:r>
      <w:proofErr w:type="spellEnd"/>
      <w:proofErr w:type="gramEnd"/>
      <w:r w:rsidRPr="00AB1104">
        <w:t>["</w:t>
      </w:r>
      <w:proofErr w:type="spellStart"/>
      <w:r w:rsidRPr="00AB1104">
        <w:t>TotalCharges</w:t>
      </w:r>
      <w:proofErr w:type="spellEnd"/>
      <w:r w:rsidRPr="00AB1104">
        <w:t xml:space="preserve">"], </w:t>
      </w:r>
      <w:proofErr w:type="spellStart"/>
      <w:r w:rsidRPr="00AB1104">
        <w:t>errors</w:t>
      </w:r>
      <w:proofErr w:type="spellEnd"/>
      <w:r w:rsidRPr="00AB1104">
        <w:t>="coerce</w:t>
      </w:r>
      <w:proofErr w:type="gramStart"/>
      <w:r w:rsidRPr="00AB1104">
        <w:t>" )</w:t>
      </w:r>
      <w:proofErr w:type="gramEnd"/>
      <w:r w:rsidRPr="00AB1104">
        <w:t xml:space="preserve"> Los valores que no puedan convertirse se transformarán en NaN, y después podremos imputarlos. </w:t>
      </w:r>
    </w:p>
    <w:p w14:paraId="391E3563" w14:textId="60EC3E50" w:rsidR="00AB1104" w:rsidRPr="00AB1104" w:rsidRDefault="00AB1104" w:rsidP="0085151B">
      <w:pPr>
        <w:pStyle w:val="Ttulo2"/>
        <w:numPr>
          <w:ilvl w:val="0"/>
          <w:numId w:val="20"/>
        </w:numPr>
      </w:pPr>
      <w:r w:rsidRPr="00AB1104">
        <w:t xml:space="preserve">Separar la variable objetivo y las </w:t>
      </w:r>
      <w:proofErr w:type="spellStart"/>
      <w:r w:rsidRPr="00AB1104">
        <w:t>features</w:t>
      </w:r>
      <w:proofErr w:type="spellEnd"/>
    </w:p>
    <w:p w14:paraId="56F2E783" w14:textId="77777777" w:rsidR="00AB1104" w:rsidRPr="00AB1104" w:rsidRDefault="00AB1104" w:rsidP="00AB1104">
      <w:pPr>
        <w:rPr>
          <w:b/>
          <w:bCs/>
        </w:rPr>
      </w:pPr>
      <w:r w:rsidRPr="00AB1104">
        <w:t xml:space="preserve">En este proyecto queremos predecir Churn. Por tanto: X = </w:t>
      </w:r>
      <w:proofErr w:type="spellStart"/>
      <w:proofErr w:type="gramStart"/>
      <w:r w:rsidRPr="00AB1104">
        <w:t>df.drop</w:t>
      </w:r>
      <w:proofErr w:type="spellEnd"/>
      <w:proofErr w:type="gramEnd"/>
      <w:r w:rsidRPr="00AB1104">
        <w:t>(</w:t>
      </w:r>
      <w:proofErr w:type="spellStart"/>
      <w:r w:rsidRPr="00AB1104">
        <w:t>columns</w:t>
      </w:r>
      <w:proofErr w:type="spellEnd"/>
      <w:r w:rsidRPr="00AB1104">
        <w:t xml:space="preserve">=["Churn"]) y = </w:t>
      </w:r>
      <w:proofErr w:type="spellStart"/>
      <w:r w:rsidRPr="00AB1104">
        <w:t>df</w:t>
      </w:r>
      <w:proofErr w:type="spellEnd"/>
      <w:r w:rsidRPr="00AB1104">
        <w:t xml:space="preserve">["Churn"] X contiene las variables que utilizará el modelo para aprender. y contiene lo que queremos predecir. Por ejemplo: </w:t>
      </w:r>
      <w:proofErr w:type="spellStart"/>
      <w:r w:rsidRPr="00AB1104">
        <w:t>tenure</w:t>
      </w:r>
      <w:proofErr w:type="spellEnd"/>
      <w:r w:rsidRPr="00AB1104">
        <w:t xml:space="preserve">, </w:t>
      </w:r>
      <w:proofErr w:type="spellStart"/>
      <w:r w:rsidRPr="00AB1104">
        <w:t>Contract</w:t>
      </w:r>
      <w:proofErr w:type="spellEnd"/>
      <w:r w:rsidRPr="00AB1104">
        <w:t xml:space="preserve">, </w:t>
      </w:r>
      <w:proofErr w:type="spellStart"/>
      <w:r w:rsidRPr="00AB1104">
        <w:t>MonthlyCharges</w:t>
      </w:r>
      <w:proofErr w:type="spellEnd"/>
      <w:r w:rsidRPr="00AB1104">
        <w:t xml:space="preserve"> en X → Churn en y </w:t>
      </w:r>
    </w:p>
    <w:p w14:paraId="3FA8708B" w14:textId="77777777" w:rsidR="00AB1104" w:rsidRPr="00AB1104" w:rsidRDefault="00AB1104" w:rsidP="0085151B">
      <w:pPr>
        <w:pStyle w:val="Ttulo2"/>
        <w:numPr>
          <w:ilvl w:val="0"/>
          <w:numId w:val="20"/>
        </w:numPr>
      </w:pPr>
      <w:r w:rsidRPr="00AB1104">
        <w:t>Separar entrenamiento y test</w:t>
      </w:r>
    </w:p>
    <w:p w14:paraId="3BF26A2D" w14:textId="77777777" w:rsidR="00AB1104" w:rsidRPr="00AB1104" w:rsidRDefault="00AB1104" w:rsidP="00AB1104">
      <w:r w:rsidRPr="00AB1104">
        <w:t xml:space="preserve">Antes de aprender transformaciones como medianas, escalas o categorías, separamos los datos: </w:t>
      </w:r>
      <w:proofErr w:type="spellStart"/>
      <w:r w:rsidRPr="00AB1104">
        <w:t>from</w:t>
      </w:r>
      <w:proofErr w:type="spellEnd"/>
      <w:r w:rsidRPr="00AB1104">
        <w:t xml:space="preserve"> </w:t>
      </w:r>
      <w:proofErr w:type="spellStart"/>
      <w:proofErr w:type="gramStart"/>
      <w:r w:rsidRPr="00AB1104">
        <w:t>sklearn.model</w:t>
      </w:r>
      <w:proofErr w:type="gramEnd"/>
      <w:r w:rsidRPr="00AB1104">
        <w:t>_selection</w:t>
      </w:r>
      <w:proofErr w:type="spellEnd"/>
      <w:r w:rsidRPr="00AB1104">
        <w:t xml:space="preserve"> </w:t>
      </w:r>
      <w:proofErr w:type="spellStart"/>
      <w:r w:rsidRPr="00AB1104">
        <w:t>import</w:t>
      </w:r>
      <w:proofErr w:type="spellEnd"/>
      <w:r w:rsidRPr="00AB1104">
        <w:t xml:space="preserve"> </w:t>
      </w:r>
      <w:proofErr w:type="spellStart"/>
      <w:r w:rsidRPr="00AB1104">
        <w:t>train_test_split</w:t>
      </w:r>
      <w:proofErr w:type="spellEnd"/>
      <w:r w:rsidRPr="00AB1104">
        <w:t xml:space="preserve"> </w:t>
      </w:r>
      <w:proofErr w:type="spellStart"/>
      <w:r w:rsidRPr="00AB1104">
        <w:t>X_train</w:t>
      </w:r>
      <w:proofErr w:type="spellEnd"/>
      <w:r w:rsidRPr="00AB1104">
        <w:t xml:space="preserve">, </w:t>
      </w:r>
      <w:proofErr w:type="spellStart"/>
      <w:r w:rsidRPr="00AB1104">
        <w:t>X_test</w:t>
      </w:r>
      <w:proofErr w:type="spellEnd"/>
      <w:r w:rsidRPr="00AB1104">
        <w:t xml:space="preserve">, </w:t>
      </w:r>
      <w:proofErr w:type="spellStart"/>
      <w:r w:rsidRPr="00AB1104">
        <w:t>y_train</w:t>
      </w:r>
      <w:proofErr w:type="spellEnd"/>
      <w:r w:rsidRPr="00AB1104">
        <w:t xml:space="preserve">, </w:t>
      </w:r>
      <w:proofErr w:type="spellStart"/>
      <w:r w:rsidRPr="00AB1104">
        <w:t>y_test</w:t>
      </w:r>
      <w:proofErr w:type="spellEnd"/>
      <w:r w:rsidRPr="00AB1104">
        <w:t xml:space="preserve"> = </w:t>
      </w:r>
      <w:proofErr w:type="spellStart"/>
      <w:r w:rsidRPr="00AB1104">
        <w:t>train_test_</w:t>
      </w:r>
      <w:proofErr w:type="gramStart"/>
      <w:r w:rsidRPr="00AB1104">
        <w:t>split</w:t>
      </w:r>
      <w:proofErr w:type="spellEnd"/>
      <w:r w:rsidRPr="00AB1104">
        <w:t>( X</w:t>
      </w:r>
      <w:proofErr w:type="gramEnd"/>
      <w:r w:rsidRPr="00AB1104">
        <w:t xml:space="preserve">, y, </w:t>
      </w:r>
      <w:proofErr w:type="spellStart"/>
      <w:r w:rsidRPr="00AB1104">
        <w:t>test_size</w:t>
      </w:r>
      <w:proofErr w:type="spellEnd"/>
      <w:r w:rsidRPr="00AB1104">
        <w:t xml:space="preserve">=0.20, </w:t>
      </w:r>
      <w:proofErr w:type="spellStart"/>
      <w:r w:rsidRPr="00AB1104">
        <w:t>random_state</w:t>
      </w:r>
      <w:proofErr w:type="spellEnd"/>
      <w:r w:rsidRPr="00AB1104">
        <w:t xml:space="preserve">=42, </w:t>
      </w:r>
      <w:proofErr w:type="spellStart"/>
      <w:r w:rsidRPr="00AB1104">
        <w:t>stratify</w:t>
      </w:r>
      <w:proofErr w:type="spellEnd"/>
      <w:r w:rsidRPr="00AB1104">
        <w:t>=</w:t>
      </w:r>
      <w:proofErr w:type="gramStart"/>
      <w:r w:rsidRPr="00AB1104">
        <w:t>y )</w:t>
      </w:r>
      <w:proofErr w:type="gramEnd"/>
      <w:r w:rsidRPr="00AB1104">
        <w:t xml:space="preserve"> Esto es importante porque las transformaciones deben aprenderse únicamente con </w:t>
      </w:r>
      <w:proofErr w:type="spellStart"/>
      <w:r w:rsidRPr="00AB1104">
        <w:t>X_train</w:t>
      </w:r>
      <w:proofErr w:type="spellEnd"/>
      <w:r w:rsidRPr="00AB1104">
        <w:t xml:space="preserve">. Si utilizamos también </w:t>
      </w:r>
      <w:proofErr w:type="spellStart"/>
      <w:r w:rsidRPr="00AB1104">
        <w:t>X_test</w:t>
      </w:r>
      <w:proofErr w:type="spellEnd"/>
      <w:r w:rsidRPr="00AB1104">
        <w:t xml:space="preserve"> para calcular medias, medianas o escalas, estaríamos dejando que el modelo accediera indirectamente a información </w:t>
      </w:r>
      <w:proofErr w:type="gramStart"/>
      <w:r w:rsidRPr="00AB1104">
        <w:t>del test</w:t>
      </w:r>
      <w:proofErr w:type="gramEnd"/>
      <w:r w:rsidRPr="00AB1104">
        <w:t xml:space="preserve">. Esto se denomina data </w:t>
      </w:r>
      <w:proofErr w:type="spellStart"/>
      <w:r w:rsidRPr="00AB1104">
        <w:t>leakage</w:t>
      </w:r>
      <w:proofErr w:type="spellEnd"/>
      <w:r w:rsidRPr="00AB1104">
        <w:t>.</w:t>
      </w:r>
    </w:p>
    <w:p w14:paraId="5DE0067B" w14:textId="77777777" w:rsidR="00AB1104" w:rsidRPr="00AB1104" w:rsidRDefault="00AB1104" w:rsidP="00AB1104">
      <w:pPr>
        <w:ind w:left="360"/>
        <w:rPr>
          <w:b/>
          <w:bCs/>
        </w:rPr>
      </w:pPr>
    </w:p>
    <w:p w14:paraId="7665771E" w14:textId="77777777" w:rsidR="00AB1104" w:rsidRPr="00AB1104" w:rsidRDefault="00AB1104" w:rsidP="0085151B">
      <w:pPr>
        <w:pStyle w:val="Ttulo2"/>
        <w:numPr>
          <w:ilvl w:val="0"/>
          <w:numId w:val="20"/>
        </w:numPr>
      </w:pPr>
      <w:r w:rsidRPr="00AB1104">
        <w:t>Variables numéricas y categóricas</w:t>
      </w:r>
    </w:p>
    <w:p w14:paraId="2D97C352" w14:textId="77777777" w:rsidR="00AB1104" w:rsidRPr="00AB1104" w:rsidRDefault="00AB1104" w:rsidP="00AB1104">
      <w:r w:rsidRPr="00AB1104">
        <w:t xml:space="preserve">No todas las columnas se pueden procesar de la misma manera. </w:t>
      </w:r>
      <w:r w:rsidRPr="00AB1104">
        <w:rPr>
          <w:b/>
          <w:bCs/>
        </w:rPr>
        <w:t>Variables numéricas</w:t>
      </w:r>
      <w:r w:rsidRPr="00AB1104">
        <w:t xml:space="preserve"> Contienen cantidades sobre las que tiene sentido realizar operaciones matemáticas. En este proyecto, por ejemplo: </w:t>
      </w:r>
      <w:proofErr w:type="spellStart"/>
      <w:r w:rsidRPr="00AB1104">
        <w:t>numeric_cols</w:t>
      </w:r>
      <w:proofErr w:type="spellEnd"/>
      <w:r w:rsidRPr="00AB1104">
        <w:t xml:space="preserve"> = [ "</w:t>
      </w:r>
      <w:proofErr w:type="spellStart"/>
      <w:r w:rsidRPr="00AB1104">
        <w:t>tenure</w:t>
      </w:r>
      <w:proofErr w:type="spellEnd"/>
      <w:r w:rsidRPr="00AB1104">
        <w:t>", "</w:t>
      </w:r>
      <w:proofErr w:type="spellStart"/>
      <w:r w:rsidRPr="00AB1104">
        <w:t>MonthlyCharges</w:t>
      </w:r>
      <w:proofErr w:type="spellEnd"/>
      <w:r w:rsidRPr="00AB1104">
        <w:t>", "</w:t>
      </w:r>
      <w:proofErr w:type="spellStart"/>
      <w:r w:rsidRPr="00AB1104">
        <w:t>TotalCharges</w:t>
      </w:r>
      <w:proofErr w:type="spellEnd"/>
      <w:proofErr w:type="gramStart"/>
      <w:r w:rsidRPr="00AB1104">
        <w:t>" ]</w:t>
      </w:r>
      <w:proofErr w:type="gramEnd"/>
      <w:r w:rsidRPr="00AB1104">
        <w:t xml:space="preserve"> Podemos calcular su media, mediana, diferencia o desviación estándar. Con estas variables suelen hacerse dos transformaciones: </w:t>
      </w:r>
      <w:r w:rsidRPr="00AB1104">
        <w:rPr>
          <w:b/>
          <w:bCs/>
        </w:rPr>
        <w:t>Imputación</w:t>
      </w:r>
      <w:r w:rsidRPr="00AB1104">
        <w:t xml:space="preserve"> Si faltan valores, podemos sustituirlos por la mediana: </w:t>
      </w:r>
      <w:proofErr w:type="spellStart"/>
      <w:r w:rsidRPr="00AB1104">
        <w:t>SimpleImputer</w:t>
      </w:r>
      <w:proofErr w:type="spellEnd"/>
      <w:r w:rsidRPr="00AB1104">
        <w:t>(</w:t>
      </w:r>
      <w:proofErr w:type="spellStart"/>
      <w:r w:rsidRPr="00AB1104">
        <w:t>strategy</w:t>
      </w:r>
      <w:proofErr w:type="spellEnd"/>
      <w:r w:rsidRPr="00AB1104">
        <w:t xml:space="preserve">="median") </w:t>
      </w:r>
      <w:r w:rsidRPr="00AB1104">
        <w:rPr>
          <w:b/>
          <w:bCs/>
        </w:rPr>
        <w:t>Escalado</w:t>
      </w:r>
      <w:r w:rsidRPr="00AB1104">
        <w:t xml:space="preserve"> El escalado coloca las variables en rangos comparables. Por ejemplo: </w:t>
      </w:r>
      <w:proofErr w:type="spellStart"/>
      <w:r w:rsidRPr="00AB1104">
        <w:t>tenure</w:t>
      </w:r>
      <w:proofErr w:type="spellEnd"/>
      <w:r w:rsidRPr="00AB1104">
        <w:t xml:space="preserve">: 0–72 </w:t>
      </w:r>
      <w:proofErr w:type="spellStart"/>
      <w:r w:rsidRPr="00AB1104">
        <w:t>MonthlyCharges</w:t>
      </w:r>
      <w:proofErr w:type="spellEnd"/>
      <w:r w:rsidRPr="00AB1104">
        <w:t xml:space="preserve">: 18–120 </w:t>
      </w:r>
      <w:proofErr w:type="spellStart"/>
      <w:r w:rsidRPr="00AB1104">
        <w:t>TotalCharges</w:t>
      </w:r>
      <w:proofErr w:type="spellEnd"/>
      <w:r w:rsidRPr="00AB1104">
        <w:t xml:space="preserve">: 0–8.000 Con </w:t>
      </w:r>
      <w:proofErr w:type="spellStart"/>
      <w:r w:rsidRPr="00AB1104">
        <w:rPr>
          <w:b/>
          <w:bCs/>
        </w:rPr>
        <w:t>StandardScaler</w:t>
      </w:r>
      <w:proofErr w:type="spellEnd"/>
      <w:r w:rsidRPr="00AB1104">
        <w:t xml:space="preserve">, las variables quedan centradas </w:t>
      </w:r>
      <w:r w:rsidRPr="00AB1104">
        <w:lastRenderedPageBreak/>
        <w:t xml:space="preserve">alrededor de cero y expresadas en función de su desviación estándar. Esto es especialmente importante para modelos sensibles a las distancias o a la magnitud de las variables, como: </w:t>
      </w:r>
    </w:p>
    <w:p w14:paraId="322CD95C" w14:textId="77777777" w:rsidR="00AB1104" w:rsidRPr="00AB1104" w:rsidRDefault="00AB1104" w:rsidP="00AB1104">
      <w:pPr>
        <w:numPr>
          <w:ilvl w:val="1"/>
          <w:numId w:val="24"/>
        </w:numPr>
      </w:pPr>
      <w:r w:rsidRPr="00AB1104">
        <w:t>Regresión logística.</w:t>
      </w:r>
    </w:p>
    <w:p w14:paraId="7D9B7D94" w14:textId="77777777" w:rsidR="00AB1104" w:rsidRPr="00AB1104" w:rsidRDefault="00AB1104" w:rsidP="00AB1104">
      <w:pPr>
        <w:numPr>
          <w:ilvl w:val="1"/>
          <w:numId w:val="24"/>
        </w:numPr>
      </w:pPr>
      <w:r w:rsidRPr="00AB1104">
        <w:t>KNN.</w:t>
      </w:r>
    </w:p>
    <w:p w14:paraId="512D8AD4" w14:textId="77777777" w:rsidR="00AB1104" w:rsidRPr="00AB1104" w:rsidRDefault="00AB1104" w:rsidP="00AB1104">
      <w:pPr>
        <w:numPr>
          <w:ilvl w:val="1"/>
          <w:numId w:val="24"/>
        </w:numPr>
      </w:pPr>
      <w:r w:rsidRPr="00AB1104">
        <w:t>SVM.</w:t>
      </w:r>
    </w:p>
    <w:p w14:paraId="5B33CECA" w14:textId="77777777" w:rsidR="00AB1104" w:rsidRPr="00AB1104" w:rsidRDefault="00AB1104" w:rsidP="00AB1104">
      <w:pPr>
        <w:numPr>
          <w:ilvl w:val="1"/>
          <w:numId w:val="24"/>
        </w:numPr>
      </w:pPr>
      <w:r w:rsidRPr="00AB1104">
        <w:t>Redes neuronales.</w:t>
      </w:r>
    </w:p>
    <w:p w14:paraId="6D910B2C" w14:textId="77777777" w:rsidR="00AB1104" w:rsidRPr="00AB1104" w:rsidRDefault="00AB1104" w:rsidP="00AB1104">
      <w:pPr>
        <w:numPr>
          <w:ilvl w:val="1"/>
          <w:numId w:val="24"/>
        </w:numPr>
      </w:pPr>
      <w:r w:rsidRPr="00AB1104">
        <w:t>PCA.</w:t>
      </w:r>
    </w:p>
    <w:p w14:paraId="7066977C" w14:textId="77777777" w:rsidR="00AB1104" w:rsidRPr="00AB1104" w:rsidRDefault="00AB1104" w:rsidP="00AB1104">
      <w:pPr>
        <w:rPr>
          <w:b/>
          <w:bCs/>
        </w:rPr>
      </w:pPr>
      <w:r w:rsidRPr="00AB1104">
        <w:t xml:space="preserve">Sin embargo, modelos basados en árboles, como Random Forest, </w:t>
      </w:r>
      <w:proofErr w:type="spellStart"/>
      <w:r w:rsidRPr="00AB1104">
        <w:t>XGBoost</w:t>
      </w:r>
      <w:proofErr w:type="spellEnd"/>
      <w:r w:rsidRPr="00AB1104">
        <w:t xml:space="preserve"> o </w:t>
      </w:r>
      <w:proofErr w:type="spellStart"/>
      <w:r w:rsidRPr="00AB1104">
        <w:t>Decision</w:t>
      </w:r>
      <w:proofErr w:type="spellEnd"/>
      <w:r w:rsidRPr="00AB1104">
        <w:t xml:space="preserve"> Tree, normalmente no necesitan escalado. Por eso no debemos pensar que escalar siempre es obligatorio. Depende del modelo. Las transformaciones log o </w:t>
      </w:r>
      <w:proofErr w:type="spellStart"/>
      <w:r w:rsidRPr="00AB1104">
        <w:t>sqrt</w:t>
      </w:r>
      <w:proofErr w:type="spellEnd"/>
      <w:r w:rsidRPr="00AB1104">
        <w:t xml:space="preserve"> son diferentes. No son escaladores, sino transformaciones que pueden ayudar cuando una variable tiene una distribución muy asimétrica. </w:t>
      </w:r>
    </w:p>
    <w:p w14:paraId="2ACE5DAB" w14:textId="77777777" w:rsidR="00AB1104" w:rsidRPr="00AB1104" w:rsidRDefault="00AB1104" w:rsidP="0085151B">
      <w:pPr>
        <w:pStyle w:val="Ttulo2"/>
        <w:numPr>
          <w:ilvl w:val="0"/>
          <w:numId w:val="20"/>
        </w:numPr>
      </w:pPr>
      <w:proofErr w:type="spellStart"/>
      <w:r w:rsidRPr="00AB1104">
        <w:t>Outliers</w:t>
      </w:r>
      <w:proofErr w:type="spellEnd"/>
    </w:p>
    <w:p w14:paraId="49EC3912" w14:textId="77777777" w:rsidR="00AB1104" w:rsidRPr="00AB1104" w:rsidRDefault="00AB1104" w:rsidP="00AB1104">
      <w:r w:rsidRPr="00AB1104">
        <w:t xml:space="preserve">Los </w:t>
      </w:r>
      <w:proofErr w:type="spellStart"/>
      <w:r w:rsidRPr="00AB1104">
        <w:t>outliers</w:t>
      </w:r>
      <w:proofErr w:type="spellEnd"/>
      <w:r w:rsidRPr="00AB1104">
        <w:t xml:space="preserve"> son valores muy alejados del resto. Pero un valor extremo no siempre es un error. Por ejemplo, una factura muy alta puede ser: </w:t>
      </w:r>
    </w:p>
    <w:p w14:paraId="06563A1D" w14:textId="77777777" w:rsidR="00AB1104" w:rsidRPr="00AB1104" w:rsidRDefault="00AB1104" w:rsidP="00AB1104">
      <w:pPr>
        <w:numPr>
          <w:ilvl w:val="1"/>
          <w:numId w:val="26"/>
        </w:numPr>
      </w:pPr>
      <w:r w:rsidRPr="00AB1104">
        <w:t>Un dato incorrecto.</w:t>
      </w:r>
    </w:p>
    <w:p w14:paraId="35002475" w14:textId="77777777" w:rsidR="00AB1104" w:rsidRPr="00AB1104" w:rsidRDefault="00AB1104" w:rsidP="00AB1104">
      <w:pPr>
        <w:numPr>
          <w:ilvl w:val="1"/>
          <w:numId w:val="26"/>
        </w:numPr>
      </w:pPr>
      <w:r w:rsidRPr="00AB1104">
        <w:t>Un cliente real con un consumo elevado.</w:t>
      </w:r>
    </w:p>
    <w:p w14:paraId="61835FA3" w14:textId="77777777" w:rsidR="00AB1104" w:rsidRPr="00AB1104" w:rsidRDefault="00AB1104" w:rsidP="00AB1104">
      <w:pPr>
        <w:numPr>
          <w:ilvl w:val="1"/>
          <w:numId w:val="26"/>
        </w:numPr>
      </w:pPr>
      <w:r w:rsidRPr="00AB1104">
        <w:t>Un caso importante para el negocio.</w:t>
      </w:r>
    </w:p>
    <w:p w14:paraId="07F8E6D4" w14:textId="77777777" w:rsidR="00AB1104" w:rsidRPr="00AB1104" w:rsidRDefault="00AB1104" w:rsidP="00AB1104">
      <w:r w:rsidRPr="00AB1104">
        <w:t xml:space="preserve">Por eso primero debemos investigarlo y después decidir si: </w:t>
      </w:r>
    </w:p>
    <w:p w14:paraId="72BC1B18" w14:textId="77777777" w:rsidR="00AB1104" w:rsidRPr="00AB1104" w:rsidRDefault="00AB1104" w:rsidP="00AB1104">
      <w:pPr>
        <w:numPr>
          <w:ilvl w:val="1"/>
          <w:numId w:val="27"/>
        </w:numPr>
      </w:pPr>
      <w:r w:rsidRPr="00AB1104">
        <w:t>Lo mantenemos.</w:t>
      </w:r>
    </w:p>
    <w:p w14:paraId="35685DE2" w14:textId="77777777" w:rsidR="00AB1104" w:rsidRPr="00AB1104" w:rsidRDefault="00AB1104" w:rsidP="00AB1104">
      <w:pPr>
        <w:numPr>
          <w:ilvl w:val="1"/>
          <w:numId w:val="27"/>
        </w:numPr>
      </w:pPr>
      <w:r w:rsidRPr="00AB1104">
        <w:t>Lo corregimos.</w:t>
      </w:r>
    </w:p>
    <w:p w14:paraId="7FE66BCF" w14:textId="77777777" w:rsidR="00AB1104" w:rsidRPr="00AB1104" w:rsidRDefault="00AB1104" w:rsidP="00AB1104">
      <w:pPr>
        <w:numPr>
          <w:ilvl w:val="1"/>
          <w:numId w:val="27"/>
        </w:numPr>
      </w:pPr>
      <w:r w:rsidRPr="00AB1104">
        <w:t>Lo limitamos.</w:t>
      </w:r>
    </w:p>
    <w:p w14:paraId="45C2D3B1" w14:textId="77777777" w:rsidR="00AB1104" w:rsidRPr="00AB1104" w:rsidRDefault="00AB1104" w:rsidP="00AB1104">
      <w:pPr>
        <w:numPr>
          <w:ilvl w:val="1"/>
          <w:numId w:val="27"/>
        </w:numPr>
      </w:pPr>
      <w:r w:rsidRPr="00AB1104">
        <w:t>Aplicamos una transformación.</w:t>
      </w:r>
    </w:p>
    <w:p w14:paraId="5E4011EE" w14:textId="77777777" w:rsidR="00AB1104" w:rsidRPr="00AB1104" w:rsidRDefault="00AB1104" w:rsidP="00AB1104">
      <w:pPr>
        <w:numPr>
          <w:ilvl w:val="1"/>
          <w:numId w:val="27"/>
        </w:numPr>
      </w:pPr>
      <w:r w:rsidRPr="00AB1104">
        <w:t>Lo eliminamos.</w:t>
      </w:r>
    </w:p>
    <w:p w14:paraId="5AFCAF20" w14:textId="77777777" w:rsidR="00AB1104" w:rsidRPr="00AB1104" w:rsidRDefault="00AB1104" w:rsidP="00AB1104">
      <w:r w:rsidRPr="00AB1104">
        <w:t xml:space="preserve">Técnicas como </w:t>
      </w:r>
      <w:r w:rsidRPr="00AB1104">
        <w:rPr>
          <w:b/>
          <w:bCs/>
        </w:rPr>
        <w:t xml:space="preserve">IQR, z-score o </w:t>
      </w:r>
      <w:proofErr w:type="spellStart"/>
      <w:r w:rsidRPr="00AB1104">
        <w:rPr>
          <w:b/>
          <w:bCs/>
        </w:rPr>
        <w:t>boxplot</w:t>
      </w:r>
      <w:proofErr w:type="spellEnd"/>
      <w:r w:rsidRPr="00AB1104">
        <w:t xml:space="preserve"> ayudan a detectarlos, pero no implican que haya que eliminarlos automáticamente.</w:t>
      </w:r>
    </w:p>
    <w:p w14:paraId="2AD74C66" w14:textId="77777777" w:rsidR="00AB1104" w:rsidRPr="00AB1104" w:rsidRDefault="00AB1104" w:rsidP="00AB1104">
      <w:pPr>
        <w:ind w:left="720"/>
        <w:rPr>
          <w:b/>
          <w:bCs/>
        </w:rPr>
      </w:pPr>
    </w:p>
    <w:p w14:paraId="209A9C81" w14:textId="77777777" w:rsidR="00AB1104" w:rsidRPr="00AB1104" w:rsidRDefault="00AB1104" w:rsidP="0085151B">
      <w:pPr>
        <w:pStyle w:val="Ttulo2"/>
        <w:numPr>
          <w:ilvl w:val="0"/>
          <w:numId w:val="20"/>
        </w:numPr>
      </w:pPr>
      <w:r w:rsidRPr="00AB1104">
        <w:t>Variables categóricas</w:t>
      </w:r>
    </w:p>
    <w:p w14:paraId="6672C439" w14:textId="77777777" w:rsidR="00AB1104" w:rsidRPr="00AB1104" w:rsidRDefault="00AB1104" w:rsidP="00AB1104">
      <w:r w:rsidRPr="00AB1104">
        <w:t xml:space="preserve">Representan grupos o categorías. Por ejemplo: </w:t>
      </w:r>
      <w:proofErr w:type="spellStart"/>
      <w:r w:rsidRPr="00AB1104">
        <w:t>categorical_cols</w:t>
      </w:r>
      <w:proofErr w:type="spellEnd"/>
      <w:r w:rsidRPr="00AB1104">
        <w:t xml:space="preserve"> = [ "</w:t>
      </w:r>
      <w:proofErr w:type="spellStart"/>
      <w:r w:rsidRPr="00AB1104">
        <w:t>gender</w:t>
      </w:r>
      <w:proofErr w:type="spellEnd"/>
      <w:r w:rsidRPr="00AB1104">
        <w:t>", "Partner", "</w:t>
      </w:r>
      <w:proofErr w:type="spellStart"/>
      <w:r w:rsidRPr="00AB1104">
        <w:t>InternetService</w:t>
      </w:r>
      <w:proofErr w:type="spellEnd"/>
      <w:r w:rsidRPr="00AB1104">
        <w:t>", "</w:t>
      </w:r>
      <w:proofErr w:type="spellStart"/>
      <w:r w:rsidRPr="00AB1104">
        <w:t>Contract</w:t>
      </w:r>
      <w:proofErr w:type="spellEnd"/>
      <w:r w:rsidRPr="00AB1104">
        <w:t>", "</w:t>
      </w:r>
      <w:proofErr w:type="spellStart"/>
      <w:r w:rsidRPr="00AB1104">
        <w:t>PaymentMethod</w:t>
      </w:r>
      <w:proofErr w:type="spellEnd"/>
      <w:proofErr w:type="gramStart"/>
      <w:r w:rsidRPr="00AB1104">
        <w:t>" ]</w:t>
      </w:r>
      <w:proofErr w:type="gramEnd"/>
      <w:r w:rsidRPr="00AB1104">
        <w:t xml:space="preserve"> Estas variables pueden contener valores como: </w:t>
      </w:r>
    </w:p>
    <w:p w14:paraId="5BDEA3DC" w14:textId="77777777" w:rsidR="00AB1104" w:rsidRPr="00AB1104" w:rsidRDefault="00AB1104" w:rsidP="00AB1104">
      <w:pPr>
        <w:numPr>
          <w:ilvl w:val="1"/>
          <w:numId w:val="29"/>
        </w:numPr>
      </w:pPr>
      <w:r w:rsidRPr="00AB1104">
        <w:t>Male / Female</w:t>
      </w:r>
    </w:p>
    <w:p w14:paraId="07411102" w14:textId="77777777" w:rsidR="00AB1104" w:rsidRPr="00AB1104" w:rsidRDefault="00AB1104" w:rsidP="00AB1104">
      <w:pPr>
        <w:numPr>
          <w:ilvl w:val="1"/>
          <w:numId w:val="29"/>
        </w:numPr>
      </w:pPr>
      <w:r w:rsidRPr="00AB1104">
        <w:t>Yes / No</w:t>
      </w:r>
    </w:p>
    <w:p w14:paraId="66362449" w14:textId="77777777" w:rsidR="00AB1104" w:rsidRPr="00AB1104" w:rsidRDefault="00AB1104" w:rsidP="00AB1104">
      <w:pPr>
        <w:numPr>
          <w:ilvl w:val="1"/>
          <w:numId w:val="29"/>
        </w:numPr>
      </w:pPr>
      <w:r w:rsidRPr="00AB1104">
        <w:t xml:space="preserve">DSL / Fiber </w:t>
      </w:r>
      <w:proofErr w:type="spellStart"/>
      <w:r w:rsidRPr="00AB1104">
        <w:t>optic</w:t>
      </w:r>
      <w:proofErr w:type="spellEnd"/>
      <w:r w:rsidRPr="00AB1104">
        <w:t xml:space="preserve"> / No</w:t>
      </w:r>
    </w:p>
    <w:p w14:paraId="461AE4F4" w14:textId="77777777" w:rsidR="00AB1104" w:rsidRPr="0085151B" w:rsidRDefault="00AB1104" w:rsidP="00AB1104">
      <w:pPr>
        <w:numPr>
          <w:ilvl w:val="1"/>
          <w:numId w:val="29"/>
        </w:numPr>
        <w:rPr>
          <w:lang w:val="en-GB"/>
        </w:rPr>
      </w:pPr>
      <w:r w:rsidRPr="0085151B">
        <w:rPr>
          <w:lang w:val="en-GB"/>
        </w:rPr>
        <w:t>Month-to-month / One year / Two year</w:t>
      </w:r>
    </w:p>
    <w:p w14:paraId="10CE35B7" w14:textId="77777777" w:rsidR="00AB1104" w:rsidRPr="00AB1104" w:rsidRDefault="00AB1104" w:rsidP="00AB1104">
      <w:r w:rsidRPr="00AB1104">
        <w:t xml:space="preserve">La mayoría de </w:t>
      </w:r>
      <w:proofErr w:type="gramStart"/>
      <w:r w:rsidRPr="00AB1104">
        <w:t>modelos</w:t>
      </w:r>
      <w:proofErr w:type="gramEnd"/>
      <w:r w:rsidRPr="00AB1104">
        <w:t xml:space="preserve"> de </w:t>
      </w:r>
      <w:proofErr w:type="spellStart"/>
      <w:r w:rsidRPr="00AB1104">
        <w:t>scikit-learn</w:t>
      </w:r>
      <w:proofErr w:type="spellEnd"/>
      <w:r w:rsidRPr="00AB1104">
        <w:t xml:space="preserve"> necesitan recibir números, por lo que debemos codificar estas categorías. </w:t>
      </w:r>
      <w:proofErr w:type="spellStart"/>
      <w:r w:rsidRPr="00AB1104">
        <w:rPr>
          <w:b/>
          <w:bCs/>
        </w:rPr>
        <w:t>OneHotEncoder</w:t>
      </w:r>
      <w:proofErr w:type="spellEnd"/>
      <w:r w:rsidRPr="00AB1104">
        <w:t xml:space="preserve"> Crea una nueva columna por cada categoría. Por ejemplo: </w:t>
      </w:r>
    </w:p>
    <w:p w14:paraId="51EF757C" w14:textId="77777777" w:rsidR="00AB1104" w:rsidRPr="00AB1104" w:rsidRDefault="00AB1104" w:rsidP="00AB1104">
      <w:pPr>
        <w:numPr>
          <w:ilvl w:val="1"/>
          <w:numId w:val="30"/>
        </w:numPr>
      </w:pPr>
      <w:proofErr w:type="spellStart"/>
      <w:r w:rsidRPr="00AB1104">
        <w:lastRenderedPageBreak/>
        <w:t>Contract</w:t>
      </w:r>
      <w:proofErr w:type="spellEnd"/>
    </w:p>
    <w:p w14:paraId="6A7B053D" w14:textId="77777777" w:rsidR="00AB1104" w:rsidRPr="00AB1104" w:rsidRDefault="00AB1104" w:rsidP="00AB1104">
      <w:pPr>
        <w:numPr>
          <w:ilvl w:val="1"/>
          <w:numId w:val="30"/>
        </w:numPr>
      </w:pPr>
      <w:proofErr w:type="spellStart"/>
      <w:r w:rsidRPr="00AB1104">
        <w:t>Month-to-month</w:t>
      </w:r>
      <w:proofErr w:type="spellEnd"/>
    </w:p>
    <w:p w14:paraId="0C84E448" w14:textId="77777777" w:rsidR="00AB1104" w:rsidRPr="00AB1104" w:rsidRDefault="00AB1104" w:rsidP="00AB1104">
      <w:pPr>
        <w:numPr>
          <w:ilvl w:val="1"/>
          <w:numId w:val="30"/>
        </w:numPr>
      </w:pPr>
      <w:r w:rsidRPr="00AB1104">
        <w:t xml:space="preserve">One </w:t>
      </w:r>
      <w:proofErr w:type="spellStart"/>
      <w:r w:rsidRPr="00AB1104">
        <w:t>year</w:t>
      </w:r>
      <w:proofErr w:type="spellEnd"/>
    </w:p>
    <w:p w14:paraId="61365FF1" w14:textId="77777777" w:rsidR="00AB1104" w:rsidRPr="00AB1104" w:rsidRDefault="00AB1104" w:rsidP="00AB1104">
      <w:pPr>
        <w:numPr>
          <w:ilvl w:val="1"/>
          <w:numId w:val="30"/>
        </w:numPr>
      </w:pPr>
      <w:r w:rsidRPr="00AB1104">
        <w:t xml:space="preserve">Two </w:t>
      </w:r>
      <w:proofErr w:type="spellStart"/>
      <w:r w:rsidRPr="00AB1104">
        <w:t>year</w:t>
      </w:r>
      <w:proofErr w:type="spellEnd"/>
    </w:p>
    <w:p w14:paraId="7E0B8CD2" w14:textId="77777777" w:rsidR="00AB1104" w:rsidRPr="00AB1104" w:rsidRDefault="00AB1104" w:rsidP="00AB1104">
      <w:r w:rsidRPr="00AB1104">
        <w:t xml:space="preserve">se transforma en: </w:t>
      </w:r>
      <w:proofErr w:type="spellStart"/>
      <w:r w:rsidRPr="00AB1104">
        <w:t>Contract_Month-to-month</w:t>
      </w:r>
      <w:proofErr w:type="spellEnd"/>
      <w:r w:rsidRPr="00AB1104">
        <w:t xml:space="preserve"> </w:t>
      </w:r>
      <w:proofErr w:type="spellStart"/>
      <w:r w:rsidRPr="00AB1104">
        <w:t>Contract_One</w:t>
      </w:r>
      <w:proofErr w:type="spellEnd"/>
      <w:r w:rsidRPr="00AB1104">
        <w:t xml:space="preserve"> </w:t>
      </w:r>
      <w:proofErr w:type="spellStart"/>
      <w:r w:rsidRPr="00AB1104">
        <w:t>year</w:t>
      </w:r>
      <w:proofErr w:type="spellEnd"/>
      <w:r w:rsidRPr="00AB1104">
        <w:t xml:space="preserve"> </w:t>
      </w:r>
      <w:proofErr w:type="spellStart"/>
      <w:r w:rsidRPr="00AB1104">
        <w:t>Contract_Two</w:t>
      </w:r>
      <w:proofErr w:type="spellEnd"/>
      <w:r w:rsidRPr="00AB1104">
        <w:t xml:space="preserve"> </w:t>
      </w:r>
      <w:proofErr w:type="spellStart"/>
      <w:r w:rsidRPr="00AB1104">
        <w:t>year</w:t>
      </w:r>
      <w:proofErr w:type="spellEnd"/>
      <w:r w:rsidRPr="00AB1104">
        <w:t xml:space="preserve"> 1 0 0 0 1 0 0 0 1 Es una opción adecuada cuando las categorías no tienen un orden natural. Por ejemplo: </w:t>
      </w:r>
    </w:p>
    <w:p w14:paraId="1C264030" w14:textId="77777777" w:rsidR="00AB1104" w:rsidRPr="00AB1104" w:rsidRDefault="00AB1104" w:rsidP="00AB1104">
      <w:pPr>
        <w:numPr>
          <w:ilvl w:val="1"/>
          <w:numId w:val="31"/>
        </w:numPr>
      </w:pPr>
      <w:r w:rsidRPr="00AB1104">
        <w:t>Método de pago.</w:t>
      </w:r>
    </w:p>
    <w:p w14:paraId="02793A7F" w14:textId="77777777" w:rsidR="00AB1104" w:rsidRPr="00AB1104" w:rsidRDefault="00AB1104" w:rsidP="00AB1104">
      <w:pPr>
        <w:numPr>
          <w:ilvl w:val="1"/>
          <w:numId w:val="31"/>
        </w:numPr>
      </w:pPr>
      <w:r w:rsidRPr="00AB1104">
        <w:t>Tipo de conexión.</w:t>
      </w:r>
    </w:p>
    <w:p w14:paraId="7FC5D16E" w14:textId="77777777" w:rsidR="00AB1104" w:rsidRPr="00AB1104" w:rsidRDefault="00AB1104" w:rsidP="00AB1104">
      <w:pPr>
        <w:numPr>
          <w:ilvl w:val="1"/>
          <w:numId w:val="31"/>
        </w:numPr>
      </w:pPr>
      <w:r w:rsidRPr="00AB1104">
        <w:t>Género.</w:t>
      </w:r>
    </w:p>
    <w:p w14:paraId="63006B1D" w14:textId="77777777" w:rsidR="00AB1104" w:rsidRPr="00AB1104" w:rsidRDefault="00AB1104" w:rsidP="00AB1104">
      <w:pPr>
        <w:numPr>
          <w:ilvl w:val="1"/>
          <w:numId w:val="31"/>
        </w:numPr>
      </w:pPr>
      <w:r w:rsidRPr="00AB1104">
        <w:t>Ciudad.</w:t>
      </w:r>
    </w:p>
    <w:p w14:paraId="221A1593" w14:textId="77777777" w:rsidR="00AB1104" w:rsidRPr="00AB1104" w:rsidRDefault="00AB1104" w:rsidP="00AB1104">
      <w:pPr>
        <w:rPr>
          <w:b/>
          <w:bCs/>
        </w:rPr>
      </w:pPr>
      <w:proofErr w:type="spellStart"/>
      <w:r w:rsidRPr="00AB1104">
        <w:rPr>
          <w:b/>
          <w:bCs/>
        </w:rPr>
        <w:t>OrdinalEncoder</w:t>
      </w:r>
      <w:proofErr w:type="spellEnd"/>
      <w:r w:rsidRPr="00AB1104">
        <w:t xml:space="preserve"> Asigna números respetando un orden definido. Por ejemplo: Poor → 0 Medium → 1 Rich → 2 Solo tiene sentido cuando realmente existe una jerarquía. No sería correcto asignar: DSL → 0 Fiber </w:t>
      </w:r>
      <w:proofErr w:type="spellStart"/>
      <w:r w:rsidRPr="00AB1104">
        <w:t>optic</w:t>
      </w:r>
      <w:proofErr w:type="spellEnd"/>
      <w:r w:rsidRPr="00AB1104">
        <w:t xml:space="preserve"> → 1 No internet → 2 porque esos números introducirían un orden que no existe realmente. </w:t>
      </w:r>
      <w:proofErr w:type="spellStart"/>
      <w:r w:rsidRPr="00AB1104">
        <w:rPr>
          <w:b/>
          <w:bCs/>
        </w:rPr>
        <w:t>LabelEncoder</w:t>
      </w:r>
      <w:proofErr w:type="spellEnd"/>
      <w:r w:rsidRPr="00AB1104">
        <w:t xml:space="preserve"> suele utilizarse para codificar la variable objetivo y, no las columnas categóricas de X. Para las </w:t>
      </w:r>
      <w:proofErr w:type="spellStart"/>
      <w:r w:rsidRPr="00AB1104">
        <w:t>features</w:t>
      </w:r>
      <w:proofErr w:type="spellEnd"/>
      <w:r w:rsidRPr="00AB1104">
        <w:t xml:space="preserve"> es preferible utilizar </w:t>
      </w:r>
      <w:proofErr w:type="spellStart"/>
      <w:r w:rsidRPr="00AB1104">
        <w:t>OneHotEncoder</w:t>
      </w:r>
      <w:proofErr w:type="spellEnd"/>
      <w:r w:rsidRPr="00AB1104">
        <w:t xml:space="preserve"> u </w:t>
      </w:r>
      <w:proofErr w:type="spellStart"/>
      <w:r w:rsidRPr="00AB1104">
        <w:t>OrdinalEncoder</w:t>
      </w:r>
      <w:proofErr w:type="spellEnd"/>
      <w:r w:rsidRPr="00AB1104">
        <w:t xml:space="preserve">. </w:t>
      </w:r>
    </w:p>
    <w:p w14:paraId="5DBA5A4E" w14:textId="14A79D1A" w:rsidR="00AB1104" w:rsidRPr="0085151B" w:rsidRDefault="00AB1104" w:rsidP="0085151B">
      <w:pPr>
        <w:pStyle w:val="Ttulo2"/>
        <w:numPr>
          <w:ilvl w:val="0"/>
          <w:numId w:val="31"/>
        </w:numPr>
      </w:pPr>
      <w:r w:rsidRPr="0085151B">
        <w:t>Pipeline de preprocesamiento</w:t>
      </w:r>
    </w:p>
    <w:p w14:paraId="51273B20" w14:textId="77777777" w:rsidR="00AB1104" w:rsidRPr="00AB1104" w:rsidRDefault="00AB1104" w:rsidP="00AB1104">
      <w:r w:rsidRPr="00AB1104">
        <w:t xml:space="preserve">Como las variables numéricas y categóricas necesitan tratamientos diferentes, las guardamos en listas separadas. Después creamos: </w:t>
      </w:r>
    </w:p>
    <w:p w14:paraId="69141DD4" w14:textId="77777777" w:rsidR="00AB1104" w:rsidRPr="00AB1104" w:rsidRDefault="00AB1104" w:rsidP="00AB1104">
      <w:pPr>
        <w:numPr>
          <w:ilvl w:val="1"/>
          <w:numId w:val="33"/>
        </w:numPr>
      </w:pPr>
      <w:r w:rsidRPr="00AB1104">
        <w:t>Un pipeline para las numéricas.</w:t>
      </w:r>
    </w:p>
    <w:p w14:paraId="43C93ABD" w14:textId="77777777" w:rsidR="00AB1104" w:rsidRPr="00AB1104" w:rsidRDefault="00AB1104" w:rsidP="00AB1104">
      <w:pPr>
        <w:numPr>
          <w:ilvl w:val="1"/>
          <w:numId w:val="33"/>
        </w:numPr>
      </w:pPr>
      <w:r w:rsidRPr="00AB1104">
        <w:t>Otro pipeline para las categóricas.</w:t>
      </w:r>
    </w:p>
    <w:p w14:paraId="19DF2DA5" w14:textId="77777777" w:rsidR="00AB1104" w:rsidRPr="00AB1104" w:rsidRDefault="00AB1104" w:rsidP="00AB1104">
      <w:pPr>
        <w:numPr>
          <w:ilvl w:val="1"/>
          <w:numId w:val="33"/>
        </w:numPr>
      </w:pPr>
      <w:r w:rsidRPr="00AB1104">
        <w:t xml:space="preserve">Un </w:t>
      </w:r>
      <w:proofErr w:type="spellStart"/>
      <w:r w:rsidRPr="00AB1104">
        <w:t>ColumnTransformer</w:t>
      </w:r>
      <w:proofErr w:type="spellEnd"/>
      <w:r w:rsidRPr="00AB1104">
        <w:t xml:space="preserve"> que aplica cada pipeline a sus columnas correspondientes.</w:t>
      </w:r>
    </w:p>
    <w:p w14:paraId="21E6C346" w14:textId="77777777" w:rsidR="00AB1104" w:rsidRPr="00AB1104" w:rsidRDefault="00AB1104" w:rsidP="00AB1104">
      <w:r w:rsidRPr="00AB1104">
        <w:t xml:space="preserve">Finalmente, ambas partes se unen automáticamente y producen una única matriz numérica que puede entrar al modelo. De aquí sacamos algo como: # pipeline numérico </w:t>
      </w:r>
      <w:proofErr w:type="spellStart"/>
      <w:r w:rsidRPr="00AB1104">
        <w:t>numeric_pipeline</w:t>
      </w:r>
      <w:proofErr w:type="spellEnd"/>
      <w:r w:rsidRPr="00AB1104">
        <w:t xml:space="preserve"> = Pipeline( </w:t>
      </w:r>
      <w:proofErr w:type="spellStart"/>
      <w:r w:rsidRPr="00AB1104">
        <w:t>steps</w:t>
      </w:r>
      <w:proofErr w:type="spellEnd"/>
      <w:r w:rsidRPr="00AB1104">
        <w:t>=[ ( "</w:t>
      </w:r>
      <w:proofErr w:type="spellStart"/>
      <w:r w:rsidRPr="00AB1104">
        <w:t>imputer</w:t>
      </w:r>
      <w:proofErr w:type="spellEnd"/>
      <w:r w:rsidRPr="00AB1104">
        <w:t xml:space="preserve">", </w:t>
      </w:r>
      <w:proofErr w:type="spellStart"/>
      <w:r w:rsidRPr="00AB1104">
        <w:t>SimpleImputer</w:t>
      </w:r>
      <w:proofErr w:type="spellEnd"/>
      <w:r w:rsidRPr="00AB1104">
        <w:t>(</w:t>
      </w:r>
      <w:proofErr w:type="spellStart"/>
      <w:r w:rsidRPr="00AB1104">
        <w:t>strategy</w:t>
      </w:r>
      <w:proofErr w:type="spellEnd"/>
      <w:r w:rsidRPr="00AB1104">
        <w:t>="median") ), ( "</w:t>
      </w:r>
      <w:proofErr w:type="spellStart"/>
      <w:r w:rsidRPr="00AB1104">
        <w:t>scaler</w:t>
      </w:r>
      <w:proofErr w:type="spellEnd"/>
      <w:r w:rsidRPr="00AB1104">
        <w:t xml:space="preserve">", </w:t>
      </w:r>
      <w:proofErr w:type="spellStart"/>
      <w:r w:rsidRPr="00AB1104">
        <w:t>StandardScaler</w:t>
      </w:r>
      <w:proofErr w:type="spellEnd"/>
      <w:r w:rsidRPr="00AB1104">
        <w:t xml:space="preserve">() ) ] ) # pipeline categórico </w:t>
      </w:r>
      <w:proofErr w:type="spellStart"/>
      <w:r w:rsidRPr="00AB1104">
        <w:t>categorical_pipeline</w:t>
      </w:r>
      <w:proofErr w:type="spellEnd"/>
      <w:r w:rsidRPr="00AB1104">
        <w:t xml:space="preserve"> = Pipeline( </w:t>
      </w:r>
      <w:proofErr w:type="spellStart"/>
      <w:r w:rsidRPr="00AB1104">
        <w:t>steps</w:t>
      </w:r>
      <w:proofErr w:type="spellEnd"/>
      <w:r w:rsidRPr="00AB1104">
        <w:t>=[ ( "</w:t>
      </w:r>
      <w:proofErr w:type="spellStart"/>
      <w:r w:rsidRPr="00AB1104">
        <w:t>imputer</w:t>
      </w:r>
      <w:proofErr w:type="spellEnd"/>
      <w:r w:rsidRPr="00AB1104">
        <w:t xml:space="preserve">", </w:t>
      </w:r>
      <w:proofErr w:type="spellStart"/>
      <w:r w:rsidRPr="00AB1104">
        <w:t>SimpleImputer</w:t>
      </w:r>
      <w:proofErr w:type="spellEnd"/>
      <w:r w:rsidRPr="00AB1104">
        <w:t>(</w:t>
      </w:r>
      <w:proofErr w:type="spellStart"/>
      <w:r w:rsidRPr="00AB1104">
        <w:t>strategy</w:t>
      </w:r>
      <w:proofErr w:type="spellEnd"/>
      <w:r w:rsidRPr="00AB1104">
        <w:t>="</w:t>
      </w:r>
      <w:proofErr w:type="spellStart"/>
      <w:r w:rsidRPr="00AB1104">
        <w:t>most_frequent</w:t>
      </w:r>
      <w:proofErr w:type="spellEnd"/>
      <w:r w:rsidRPr="00AB1104">
        <w:t>") ), ( "</w:t>
      </w:r>
      <w:proofErr w:type="spellStart"/>
      <w:r w:rsidRPr="00AB1104">
        <w:t>onehot</w:t>
      </w:r>
      <w:proofErr w:type="spellEnd"/>
      <w:r w:rsidRPr="00AB1104">
        <w:t xml:space="preserve">", </w:t>
      </w:r>
      <w:proofErr w:type="spellStart"/>
      <w:r w:rsidRPr="00AB1104">
        <w:t>OneHotEncoder</w:t>
      </w:r>
      <w:proofErr w:type="spellEnd"/>
      <w:r w:rsidRPr="00AB1104">
        <w:t xml:space="preserve">( </w:t>
      </w:r>
      <w:proofErr w:type="spellStart"/>
      <w:r w:rsidRPr="00AB1104">
        <w:t>handle_unknown</w:t>
      </w:r>
      <w:proofErr w:type="spellEnd"/>
      <w:r w:rsidRPr="00AB1104">
        <w:t xml:space="preserve">="ignore" ) ) ] ) Unir los 2 en uno: </w:t>
      </w:r>
      <w:proofErr w:type="spellStart"/>
      <w:r w:rsidRPr="00AB1104">
        <w:t>preprocessor</w:t>
      </w:r>
      <w:proofErr w:type="spellEnd"/>
      <w:r w:rsidRPr="00AB1104">
        <w:t xml:space="preserve"> = </w:t>
      </w:r>
      <w:proofErr w:type="spellStart"/>
      <w:r w:rsidRPr="00AB1104">
        <w:t>ColumnTransformer</w:t>
      </w:r>
      <w:proofErr w:type="spellEnd"/>
      <w:r w:rsidRPr="00AB1104">
        <w:t xml:space="preserve">( </w:t>
      </w:r>
      <w:proofErr w:type="spellStart"/>
      <w:r w:rsidRPr="00AB1104">
        <w:t>transformers</w:t>
      </w:r>
      <w:proofErr w:type="spellEnd"/>
      <w:r w:rsidRPr="00AB1104">
        <w:t>=[ ( "</w:t>
      </w:r>
      <w:proofErr w:type="spellStart"/>
      <w:r w:rsidRPr="00AB1104">
        <w:t>numeric</w:t>
      </w:r>
      <w:proofErr w:type="spellEnd"/>
      <w:r w:rsidRPr="00AB1104">
        <w:t xml:space="preserve">", </w:t>
      </w:r>
      <w:proofErr w:type="spellStart"/>
      <w:r w:rsidRPr="00AB1104">
        <w:t>numeric_pipeline</w:t>
      </w:r>
      <w:proofErr w:type="spellEnd"/>
      <w:r w:rsidRPr="00AB1104">
        <w:t xml:space="preserve">, </w:t>
      </w:r>
      <w:proofErr w:type="spellStart"/>
      <w:r w:rsidRPr="00AB1104">
        <w:t>numeric_cols</w:t>
      </w:r>
      <w:proofErr w:type="spellEnd"/>
      <w:r w:rsidRPr="00AB1104">
        <w:t xml:space="preserve"> ), ( "</w:t>
      </w:r>
      <w:proofErr w:type="spellStart"/>
      <w:r w:rsidRPr="00AB1104">
        <w:t>categorical</w:t>
      </w:r>
      <w:proofErr w:type="spellEnd"/>
      <w:r w:rsidRPr="00AB1104">
        <w:t xml:space="preserve">", </w:t>
      </w:r>
      <w:proofErr w:type="spellStart"/>
      <w:r w:rsidRPr="00AB1104">
        <w:t>categorical_pipeline</w:t>
      </w:r>
      <w:proofErr w:type="spellEnd"/>
      <w:r w:rsidRPr="00AB1104">
        <w:t xml:space="preserve">, </w:t>
      </w:r>
      <w:proofErr w:type="spellStart"/>
      <w:r w:rsidRPr="00AB1104">
        <w:t>categorical_cols</w:t>
      </w:r>
      <w:proofErr w:type="spellEnd"/>
      <w:r w:rsidRPr="00AB1104">
        <w:t xml:space="preserve"> ) ] )</w:t>
      </w:r>
    </w:p>
    <w:p w14:paraId="2CDE0DFA" w14:textId="77777777" w:rsidR="00AB1104" w:rsidRPr="00AB1104" w:rsidRDefault="00AB1104" w:rsidP="00AB1104">
      <w:pPr>
        <w:rPr>
          <w:b/>
          <w:bCs/>
        </w:rPr>
      </w:pPr>
      <w:r w:rsidRPr="00AB1104">
        <w:t xml:space="preserve">Ese </w:t>
      </w:r>
      <w:proofErr w:type="spellStart"/>
      <w:r w:rsidRPr="00AB1104">
        <w:t>preprocessor</w:t>
      </w:r>
      <w:proofErr w:type="spellEnd"/>
      <w:r w:rsidRPr="00AB1104">
        <w:t xml:space="preserve">, lo tienes que "entrenar" en datos de Train y "aplicar" en datos </w:t>
      </w:r>
      <w:proofErr w:type="gramStart"/>
      <w:r w:rsidRPr="00AB1104">
        <w:t>de Test</w:t>
      </w:r>
      <w:proofErr w:type="gramEnd"/>
      <w:r w:rsidRPr="00AB1104">
        <w:t xml:space="preserve">, igual que haríamos con datos nuevos. Además, debes guardarlo en un archivo para reutilizarlo, igual que si fuera un modelo. </w:t>
      </w:r>
    </w:p>
    <w:p w14:paraId="5DCAF67A" w14:textId="7DB260B0" w:rsidR="00AB1104" w:rsidRPr="00AB1104" w:rsidRDefault="00AB1104" w:rsidP="0085151B">
      <w:pPr>
        <w:pStyle w:val="Ttulo2"/>
        <w:numPr>
          <w:ilvl w:val="0"/>
          <w:numId w:val="33"/>
        </w:numPr>
      </w:pPr>
      <w:r w:rsidRPr="00AB1104">
        <w:t>Entrenar el pipeline</w:t>
      </w:r>
    </w:p>
    <w:p w14:paraId="4E5E8B2C" w14:textId="77777777" w:rsidR="00AB1104" w:rsidRPr="00AB1104" w:rsidRDefault="00AB1104" w:rsidP="00AB1104">
      <w:pPr>
        <w:rPr>
          <w:b/>
          <w:bCs/>
        </w:rPr>
      </w:pPr>
      <w:r w:rsidRPr="00AB1104">
        <w:t xml:space="preserve"># Aprende medianas, medias, desviaciones y categorías </w:t>
      </w:r>
      <w:proofErr w:type="spellStart"/>
      <w:r w:rsidRPr="00AB1104">
        <w:t>feature_pipeline.fit</w:t>
      </w:r>
      <w:proofErr w:type="spellEnd"/>
      <w:r w:rsidRPr="00AB1104">
        <w:t>(</w:t>
      </w:r>
      <w:proofErr w:type="spellStart"/>
      <w:r w:rsidRPr="00AB1104">
        <w:t>X_train</w:t>
      </w:r>
      <w:proofErr w:type="spellEnd"/>
      <w:r w:rsidRPr="00AB1104">
        <w:t xml:space="preserve">) </w:t>
      </w:r>
    </w:p>
    <w:p w14:paraId="1C0E038F" w14:textId="2D0EA36A" w:rsidR="00AB1104" w:rsidRPr="00AB1104" w:rsidRDefault="00AB1104" w:rsidP="0085151B">
      <w:pPr>
        <w:pStyle w:val="Ttulo2"/>
        <w:numPr>
          <w:ilvl w:val="0"/>
          <w:numId w:val="33"/>
        </w:numPr>
      </w:pPr>
      <w:r w:rsidRPr="00AB1104">
        <w:t xml:space="preserve">Transformar </w:t>
      </w:r>
      <w:proofErr w:type="spellStart"/>
      <w:r w:rsidRPr="00AB1104">
        <w:t>train</w:t>
      </w:r>
      <w:proofErr w:type="spellEnd"/>
      <w:r w:rsidRPr="00AB1104">
        <w:t xml:space="preserve"> y test</w:t>
      </w:r>
    </w:p>
    <w:p w14:paraId="60AB3FFE" w14:textId="77777777" w:rsidR="00AB1104" w:rsidRPr="0085151B" w:rsidRDefault="00AB1104" w:rsidP="00AB1104">
      <w:pPr>
        <w:rPr>
          <w:b/>
          <w:bCs/>
          <w:lang w:val="en-GB"/>
        </w:rPr>
      </w:pPr>
      <w:proofErr w:type="spellStart"/>
      <w:r w:rsidRPr="0085151B">
        <w:rPr>
          <w:lang w:val="en-GB"/>
        </w:rPr>
        <w:t>X_train_processed</w:t>
      </w:r>
      <w:proofErr w:type="spellEnd"/>
      <w:r w:rsidRPr="0085151B">
        <w:rPr>
          <w:lang w:val="en-GB"/>
        </w:rPr>
        <w:t xml:space="preserve"> = </w:t>
      </w:r>
      <w:proofErr w:type="spellStart"/>
      <w:r w:rsidRPr="0085151B">
        <w:rPr>
          <w:lang w:val="en-GB"/>
        </w:rPr>
        <w:t>feature_</w:t>
      </w:r>
      <w:proofErr w:type="gramStart"/>
      <w:r w:rsidRPr="0085151B">
        <w:rPr>
          <w:lang w:val="en-GB"/>
        </w:rPr>
        <w:t>pipeline.transform</w:t>
      </w:r>
      <w:proofErr w:type="spellEnd"/>
      <w:proofErr w:type="gramEnd"/>
      <w:r w:rsidRPr="0085151B">
        <w:rPr>
          <w:lang w:val="en-GB"/>
        </w:rPr>
        <w:t>(</w:t>
      </w:r>
      <w:proofErr w:type="spellStart"/>
      <w:r w:rsidRPr="0085151B">
        <w:rPr>
          <w:lang w:val="en-GB"/>
        </w:rPr>
        <w:t>X_train</w:t>
      </w:r>
      <w:proofErr w:type="spellEnd"/>
      <w:r w:rsidRPr="0085151B">
        <w:rPr>
          <w:lang w:val="en-GB"/>
        </w:rPr>
        <w:t xml:space="preserve">) </w:t>
      </w:r>
      <w:proofErr w:type="spellStart"/>
      <w:r w:rsidRPr="0085151B">
        <w:rPr>
          <w:lang w:val="en-GB"/>
        </w:rPr>
        <w:t>X_test_processed</w:t>
      </w:r>
      <w:proofErr w:type="spellEnd"/>
      <w:r w:rsidRPr="0085151B">
        <w:rPr>
          <w:lang w:val="en-GB"/>
        </w:rPr>
        <w:t xml:space="preserve"> = </w:t>
      </w:r>
      <w:proofErr w:type="spellStart"/>
      <w:r w:rsidRPr="0085151B">
        <w:rPr>
          <w:lang w:val="en-GB"/>
        </w:rPr>
        <w:t>feature_</w:t>
      </w:r>
      <w:proofErr w:type="gramStart"/>
      <w:r w:rsidRPr="0085151B">
        <w:rPr>
          <w:lang w:val="en-GB"/>
        </w:rPr>
        <w:t>pipeline.transform</w:t>
      </w:r>
      <w:proofErr w:type="spellEnd"/>
      <w:proofErr w:type="gramEnd"/>
      <w:r w:rsidRPr="0085151B">
        <w:rPr>
          <w:lang w:val="en-GB"/>
        </w:rPr>
        <w:t>(</w:t>
      </w:r>
      <w:proofErr w:type="spellStart"/>
      <w:r w:rsidRPr="0085151B">
        <w:rPr>
          <w:lang w:val="en-GB"/>
        </w:rPr>
        <w:t>X_test</w:t>
      </w:r>
      <w:proofErr w:type="spellEnd"/>
      <w:r w:rsidRPr="0085151B">
        <w:rPr>
          <w:lang w:val="en-GB"/>
        </w:rPr>
        <w:t xml:space="preserve">) </w:t>
      </w:r>
    </w:p>
    <w:p w14:paraId="24C2D236" w14:textId="588E06D0" w:rsidR="00AB1104" w:rsidRPr="00AB1104" w:rsidRDefault="00AB1104" w:rsidP="0085151B">
      <w:pPr>
        <w:pStyle w:val="Ttulo2"/>
        <w:numPr>
          <w:ilvl w:val="0"/>
          <w:numId w:val="33"/>
        </w:numPr>
      </w:pPr>
      <w:r w:rsidRPr="00AB1104">
        <w:t xml:space="preserve">Guardar el pipeline en un archivo </w:t>
      </w:r>
      <w:proofErr w:type="spellStart"/>
      <w:r w:rsidRPr="00AB1104">
        <w:t>pkl</w:t>
      </w:r>
      <w:proofErr w:type="spellEnd"/>
      <w:r w:rsidRPr="00AB1104">
        <w:t xml:space="preserve"> con </w:t>
      </w:r>
      <w:proofErr w:type="spellStart"/>
      <w:r w:rsidRPr="00AB1104">
        <w:t>joblib</w:t>
      </w:r>
      <w:proofErr w:type="spellEnd"/>
    </w:p>
    <w:p w14:paraId="0C3A4F17" w14:textId="3312CCE1" w:rsidR="00AB1104" w:rsidRPr="0085151B" w:rsidRDefault="00AB1104">
      <w:pPr>
        <w:rPr>
          <w:lang w:val="en-GB"/>
        </w:rPr>
      </w:pPr>
      <w:proofErr w:type="spellStart"/>
      <w:proofErr w:type="gramStart"/>
      <w:r w:rsidRPr="0085151B">
        <w:rPr>
          <w:lang w:val="en-GB"/>
        </w:rPr>
        <w:t>joblib.dump</w:t>
      </w:r>
      <w:proofErr w:type="spellEnd"/>
      <w:r w:rsidRPr="0085151B">
        <w:rPr>
          <w:lang w:val="en-GB"/>
        </w:rPr>
        <w:t xml:space="preserve">( </w:t>
      </w:r>
      <w:proofErr w:type="spellStart"/>
      <w:r w:rsidRPr="0085151B">
        <w:rPr>
          <w:lang w:val="en-GB"/>
        </w:rPr>
        <w:t>feature</w:t>
      </w:r>
      <w:proofErr w:type="gramEnd"/>
      <w:r w:rsidRPr="0085151B">
        <w:rPr>
          <w:lang w:val="en-GB"/>
        </w:rPr>
        <w:t>_pipeline</w:t>
      </w:r>
      <w:proofErr w:type="spellEnd"/>
      <w:r w:rsidRPr="0085151B">
        <w:rPr>
          <w:lang w:val="en-GB"/>
        </w:rPr>
        <w:t xml:space="preserve">, </w:t>
      </w:r>
      <w:proofErr w:type="gramStart"/>
      <w:r w:rsidRPr="0085151B">
        <w:rPr>
          <w:lang w:val="en-GB"/>
        </w:rPr>
        <w:t>"..</w:t>
      </w:r>
      <w:proofErr w:type="gramEnd"/>
      <w:r w:rsidRPr="0085151B">
        <w:rPr>
          <w:lang w:val="en-GB"/>
        </w:rPr>
        <w:t>/models</w:t>
      </w:r>
      <w:proofErr w:type="gramStart"/>
      <w:r w:rsidRPr="0085151B">
        <w:rPr>
          <w:lang w:val="en-GB"/>
        </w:rPr>
        <w:t>" )</w:t>
      </w:r>
      <w:proofErr w:type="gramEnd"/>
      <w:r w:rsidRPr="0085151B">
        <w:rPr>
          <w:lang w:val="en-GB"/>
        </w:rPr>
        <w:t xml:space="preserve"> </w:t>
      </w:r>
    </w:p>
    <w:sectPr w:rsidR="00AB1104" w:rsidRPr="0085151B" w:rsidSect="00AB1104">
      <w:pgSz w:w="11906" w:h="16838"/>
      <w:pgMar w:top="851" w:right="849" w:bottom="127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87236"/>
    <w:multiLevelType w:val="multilevel"/>
    <w:tmpl w:val="12F0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94721"/>
    <w:multiLevelType w:val="multilevel"/>
    <w:tmpl w:val="B74A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745724">
    <w:abstractNumId w:val="0"/>
  </w:num>
  <w:num w:numId="2" w16cid:durableId="18694849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87637091">
    <w:abstractNumId w:val="0"/>
    <w:lvlOverride w:ilvl="1">
      <w:startOverride w:val="2"/>
    </w:lvlOverride>
  </w:num>
  <w:num w:numId="4" w16cid:durableId="2045935268">
    <w:abstractNumId w:val="0"/>
    <w:lvlOverride w:ilvl="1">
      <w:startOverride w:val="3"/>
    </w:lvlOverride>
  </w:num>
  <w:num w:numId="5" w16cid:durableId="916667452">
    <w:abstractNumId w:val="0"/>
    <w:lvlOverride w:ilvl="1">
      <w:startOverride w:val="4"/>
    </w:lvlOverride>
  </w:num>
  <w:num w:numId="6" w16cid:durableId="19953776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95480298">
    <w:abstractNumId w:val="0"/>
    <w:lvlOverride w:ilvl="1">
      <w:startOverride w:val="5"/>
    </w:lvlOverride>
  </w:num>
  <w:num w:numId="8" w16cid:durableId="9716415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6693589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46091721">
    <w:abstractNumId w:val="0"/>
    <w:lvlOverride w:ilvl="1">
      <w:startOverride w:val="6"/>
    </w:lvlOverride>
  </w:num>
  <w:num w:numId="11" w16cid:durableId="12563275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320976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200193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55678377">
    <w:abstractNumId w:val="0"/>
    <w:lvlOverride w:ilvl="1">
      <w:startOverride w:val="7"/>
    </w:lvlOverride>
  </w:num>
  <w:num w:numId="15" w16cid:durableId="1661497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08695590">
    <w:abstractNumId w:val="0"/>
    <w:lvlOverride w:ilvl="1">
      <w:startOverride w:val="7"/>
    </w:lvlOverride>
  </w:num>
  <w:num w:numId="17" w16cid:durableId="1355493789">
    <w:abstractNumId w:val="0"/>
    <w:lvlOverride w:ilvl="1">
      <w:startOverride w:val="8"/>
    </w:lvlOverride>
  </w:num>
  <w:num w:numId="18" w16cid:durableId="1281452557">
    <w:abstractNumId w:val="0"/>
    <w:lvlOverride w:ilvl="1">
      <w:startOverride w:val="9"/>
    </w:lvlOverride>
  </w:num>
  <w:num w:numId="19" w16cid:durableId="711003198">
    <w:abstractNumId w:val="1"/>
  </w:num>
  <w:num w:numId="20" w16cid:durableId="2024934808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65054917">
    <w:abstractNumId w:val="1"/>
    <w:lvlOverride w:ilvl="1">
      <w:startOverride w:val="2"/>
    </w:lvlOverride>
  </w:num>
  <w:num w:numId="22" w16cid:durableId="50077288">
    <w:abstractNumId w:val="1"/>
    <w:lvlOverride w:ilvl="1">
      <w:startOverride w:val="3"/>
    </w:lvlOverride>
  </w:num>
  <w:num w:numId="23" w16cid:durableId="1867206767">
    <w:abstractNumId w:val="1"/>
    <w:lvlOverride w:ilvl="1">
      <w:startOverride w:val="4"/>
    </w:lvlOverride>
  </w:num>
  <w:num w:numId="24" w16cid:durableId="1771586489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99095990">
    <w:abstractNumId w:val="1"/>
    <w:lvlOverride w:ilvl="1">
      <w:startOverride w:val="5"/>
    </w:lvlOverride>
  </w:num>
  <w:num w:numId="26" w16cid:durableId="764033821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16486869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601689980">
    <w:abstractNumId w:val="1"/>
    <w:lvlOverride w:ilvl="1">
      <w:startOverride w:val="6"/>
    </w:lvlOverride>
  </w:num>
  <w:num w:numId="29" w16cid:durableId="1093819279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44570595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15491418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459614042">
    <w:abstractNumId w:val="1"/>
    <w:lvlOverride w:ilvl="1">
      <w:startOverride w:val="7"/>
    </w:lvlOverride>
  </w:num>
  <w:num w:numId="33" w16cid:durableId="1864514183">
    <w:abstractNumId w:val="1"/>
    <w:lvlOverride w:ilvl="1">
      <w:lvl w:ilvl="1">
        <w:numFmt w:val="bullet"/>
        <w:pStyle w:val="Ttulo2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418403925">
    <w:abstractNumId w:val="1"/>
    <w:lvlOverride w:ilvl="1">
      <w:startOverride w:val="7"/>
    </w:lvlOverride>
  </w:num>
  <w:num w:numId="35" w16cid:durableId="748117209">
    <w:abstractNumId w:val="1"/>
    <w:lvlOverride w:ilvl="1">
      <w:startOverride w:val="8"/>
    </w:lvlOverride>
  </w:num>
  <w:num w:numId="36" w16cid:durableId="1374842534">
    <w:abstractNumId w:val="1"/>
    <w:lvlOverride w:ilvl="1">
      <w:startOverride w:val="9"/>
    </w:lvlOverride>
  </w:num>
  <w:num w:numId="37" w16cid:durableId="1531989357">
    <w:abstractNumId w:val="1"/>
  </w:num>
  <w:num w:numId="38" w16cid:durableId="287974768">
    <w:abstractNumId w:val="1"/>
  </w:num>
  <w:num w:numId="39" w16cid:durableId="875629467">
    <w:abstractNumId w:val="1"/>
  </w:num>
  <w:num w:numId="40" w16cid:durableId="190264005">
    <w:abstractNumId w:val="1"/>
  </w:num>
  <w:num w:numId="41" w16cid:durableId="557086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04"/>
    <w:rsid w:val="0041244C"/>
    <w:rsid w:val="0065391D"/>
    <w:rsid w:val="0085151B"/>
    <w:rsid w:val="00952E5C"/>
    <w:rsid w:val="00AB1104"/>
    <w:rsid w:val="00D1117A"/>
    <w:rsid w:val="00E26C23"/>
    <w:rsid w:val="00F13430"/>
    <w:rsid w:val="00F27917"/>
    <w:rsid w:val="00FA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9787"/>
  <w15:chartTrackingRefBased/>
  <w15:docId w15:val="{2020140A-9E15-47E4-963A-7C1EBF33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51B"/>
    <w:pPr>
      <w:pBdr>
        <w:bottom w:val="single" w:sz="4" w:space="1" w:color="auto"/>
      </w:pBdr>
      <w:tabs>
        <w:tab w:val="num" w:pos="720"/>
      </w:tabs>
      <w:ind w:left="720" w:hanging="36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151B"/>
    <w:pPr>
      <w:numPr>
        <w:ilvl w:val="1"/>
        <w:numId w:val="19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51B"/>
    <w:rPr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5151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1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1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1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1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1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1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1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3734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4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4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6223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7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2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1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4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8533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3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0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5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1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313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4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989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aparicio</dc:creator>
  <cp:keywords/>
  <dc:description/>
  <cp:lastModifiedBy>mara aparicio</cp:lastModifiedBy>
  <cp:revision>2</cp:revision>
  <dcterms:created xsi:type="dcterms:W3CDTF">2026-06-30T11:59:00Z</dcterms:created>
  <dcterms:modified xsi:type="dcterms:W3CDTF">2026-08-31T10:29:00Z</dcterms:modified>
</cp:coreProperties>
</file>