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1D1D4B" w:rsidR="0002097F" w:rsidP="0002097F" w:rsidRDefault="0002097F" w14:paraId="29318F51" w14:textId="7059AFD2">
      <w:pPr>
        <w:pStyle w:val="NoSpacing"/>
        <w:jc w:val="center"/>
        <w:rPr>
          <w:rFonts w:ascii="Times New Roman" w:hAnsi="Times New Roman" w:eastAsia="Times New Roman" w:cs="Times New Roman"/>
          <w:b/>
          <w:bCs/>
          <w:color w:val="000000"/>
          <w:kern w:val="36"/>
          <w:sz w:val="23"/>
          <w:szCs w:val="23"/>
        </w:rPr>
      </w:pPr>
      <w:r w:rsidRPr="001D1D4B">
        <w:rPr>
          <w:rFonts w:ascii="Times New Roman" w:hAnsi="Times New Roman" w:eastAsia="Times New Roman" w:cs="Times New Roman"/>
          <w:b/>
          <w:bCs/>
          <w:color w:val="000000"/>
          <w:kern w:val="36"/>
          <w:sz w:val="23"/>
          <w:szCs w:val="23"/>
        </w:rPr>
        <w:lastRenderedPageBreak/>
        <w:t xml:space="preserve">The Faculty of Medicine of Harvard University </w:t>
      </w:r>
    </w:p>
    <w:p w:rsidRPr="001D1D4B" w:rsidR="0002097F" w:rsidP="0002097F" w:rsidRDefault="0002097F" w14:paraId="6D53DD15" w14:textId="7629A446">
      <w:pPr>
        <w:pStyle w:val="NoSpacing"/>
        <w:jc w:val="center"/>
        <w:rPr>
          <w:rFonts w:ascii="Times New Roman" w:hAnsi="Times New Roman" w:eastAsia="Times New Roman" w:cs="Times New Roman"/>
          <w:b/>
          <w:bCs/>
          <w:color w:val="000000"/>
          <w:kern w:val="36"/>
          <w:sz w:val="23"/>
          <w:szCs w:val="23"/>
        </w:rPr>
      </w:pPr>
      <w:r w:rsidRPr="001D1D4B">
        <w:rPr>
          <w:rFonts w:ascii="Times New Roman" w:hAnsi="Times New Roman" w:eastAsia="Times New Roman" w:cs="Times New Roman"/>
          <w:b/>
          <w:bCs/>
          <w:color w:val="000000"/>
          <w:kern w:val="36"/>
          <w:sz w:val="23"/>
          <w:szCs w:val="23"/>
        </w:rPr>
        <w:t>Curriculum Vitae</w:t>
      </w:r>
    </w:p>
    <w:p w:rsidRPr="001D1D4B" w:rsidR="00D87968" w:rsidP="00EC6CA3" w:rsidRDefault="00D87968" w14:paraId="75708267" w14:textId="2C382655">
      <w:pPr>
        <w:pStyle w:val="NoSpacing"/>
        <w:rPr>
          <w:rFonts w:ascii="Times New Roman" w:hAnsi="Times New Roman" w:eastAsia="Times New Roman" w:cs="Times New Roman"/>
          <w:b/>
          <w:bCs/>
          <w:color w:val="000000"/>
          <w:kern w:val="36"/>
          <w:sz w:val="23"/>
          <w:szCs w:val="23"/>
        </w:rPr>
      </w:pPr>
    </w:p>
    <w:p w:rsidRPr="001D1D4B" w:rsidR="00EC6CA3" w:rsidP="00EC6CA3" w:rsidRDefault="00EC6CA3" w14:paraId="0123676B" w14:textId="77777777">
      <w:pPr>
        <w:pStyle w:val="NoSpacing"/>
        <w:rPr>
          <w:rFonts w:ascii="Times New Roman" w:hAnsi="Times New Roman" w:eastAsia="Times New Roman" w:cs="Times New Roman"/>
          <w:b/>
          <w:bCs/>
          <w:color w:val="000000"/>
          <w:kern w:val="36"/>
          <w:sz w:val="23"/>
          <w:szCs w:val="23"/>
        </w:rPr>
      </w:pPr>
    </w:p>
    <w:tbl>
      <w:tblPr>
        <w:tblW w:w="5000" w:type="pct"/>
        <w:tblLook w:val="00A0" w:firstRow="1" w:lastRow="0" w:firstColumn="1" w:lastColumn="0" w:noHBand="0" w:noVBand="0"/>
      </w:tblPr>
      <w:tblGrid>
        <w:gridCol w:w="1870"/>
        <w:gridCol w:w="8282"/>
      </w:tblGrid>
      <w:tr w:rsidRPr="001D1D4B" w:rsidR="0002097F" w:rsidTr="3FF5BEF7" w14:paraId="6B16CC21" w14:textId="77777777">
        <w:tc>
          <w:tcPr>
            <w:tcW w:w="921" w:type="pct"/>
            <w:shd w:val="clear" w:color="auto" w:fill="auto"/>
            <w:tcMar/>
          </w:tcPr>
          <w:p w:rsidRPr="001D1D4B" w:rsidR="0002097F" w:rsidP="00B07586" w:rsidRDefault="0002097F" w14:paraId="784798C2" w14:textId="77777777">
            <w:pPr>
              <w:pStyle w:val="NormalWeb"/>
              <w:spacing w:before="0" w:beforeAutospacing="0" w:after="180" w:afterAutospacing="0"/>
              <w:outlineLvl w:val="0"/>
              <w:rPr>
                <w:b/>
                <w:bCs/>
                <w:sz w:val="23"/>
                <w:szCs w:val="23"/>
              </w:rPr>
            </w:pPr>
            <w:r w:rsidRPr="001D1D4B">
              <w:rPr>
                <w:b/>
                <w:bCs/>
                <w:sz w:val="23"/>
                <w:szCs w:val="23"/>
              </w:rPr>
              <w:t>Date Prepared:</w:t>
            </w:r>
          </w:p>
        </w:tc>
        <w:tc>
          <w:tcPr>
            <w:tcW w:w="4079" w:type="pct"/>
            <w:shd w:val="clear" w:color="auto" w:fill="auto"/>
            <w:tcMar/>
          </w:tcPr>
          <w:p w:rsidRPr="001D1D4B" w:rsidR="0002097F" w:rsidP="3BA54E5A" w:rsidRDefault="0002097F" w14:paraId="6DBC47AE" w14:textId="7B592445">
            <w:pPr>
              <w:pStyle w:val="NormalWeb"/>
              <w:spacing w:before="0" w:beforeAutospacing="off" w:after="180" w:afterAutospacing="off"/>
              <w:outlineLvl w:val="0"/>
              <w:rPr>
                <w:b w:val="0"/>
                <w:bCs w:val="0"/>
                <w:sz w:val="23"/>
                <w:szCs w:val="23"/>
              </w:rPr>
            </w:pPr>
            <w:r w:rsidRPr="3FF5BEF7" w:rsidR="3FF5BEF7">
              <w:rPr>
                <w:b w:val="0"/>
                <w:bCs w:val="0"/>
                <w:sz w:val="23"/>
                <w:szCs w:val="23"/>
              </w:rPr>
              <w:t>July 13, 2020</w:t>
            </w:r>
          </w:p>
        </w:tc>
      </w:tr>
      <w:tr w:rsidRPr="001D1D4B" w:rsidR="0002097F" w:rsidTr="3FF5BEF7" w14:paraId="5E4D3BF5" w14:textId="77777777">
        <w:tblPrEx>
          <w:tblLook w:val="0000" w:firstRow="0" w:lastRow="0" w:firstColumn="0" w:lastColumn="0" w:noHBand="0" w:noVBand="0"/>
        </w:tblPrEx>
        <w:tc>
          <w:tcPr>
            <w:tcW w:w="921" w:type="pct"/>
            <w:shd w:val="clear" w:color="auto" w:fill="auto"/>
            <w:tcMar/>
          </w:tcPr>
          <w:p w:rsidRPr="001D1D4B" w:rsidR="0002097F" w:rsidP="00B07586" w:rsidRDefault="0002097F" w14:paraId="64A1F9CF" w14:textId="77777777">
            <w:pPr>
              <w:pStyle w:val="NormalWeb"/>
              <w:spacing w:before="0" w:beforeAutospacing="0" w:after="180" w:afterAutospacing="0"/>
              <w:outlineLvl w:val="0"/>
              <w:rPr>
                <w:b/>
                <w:bCs/>
                <w:sz w:val="23"/>
                <w:szCs w:val="23"/>
              </w:rPr>
            </w:pPr>
            <w:r w:rsidRPr="001D1D4B">
              <w:rPr>
                <w:b/>
                <w:bCs/>
                <w:sz w:val="23"/>
                <w:szCs w:val="23"/>
              </w:rPr>
              <w:t>Name:</w:t>
            </w:r>
          </w:p>
        </w:tc>
        <w:tc>
          <w:tcPr>
            <w:tcW w:w="4079" w:type="pct"/>
            <w:shd w:val="clear" w:color="auto" w:fill="auto"/>
            <w:tcMar/>
          </w:tcPr>
          <w:p w:rsidRPr="001D1D4B" w:rsidR="0002097F" w:rsidP="3BA54E5A" w:rsidRDefault="0002097F" w14:paraId="34F962BA" w14:textId="5A6EFD9E">
            <w:pPr>
              <w:pStyle w:val="NormalWeb"/>
              <w:spacing w:before="0" w:beforeAutospacing="off" w:after="180" w:afterAutospacing="off"/>
              <w:outlineLvl w:val="0"/>
              <w:rPr>
                <w:b w:val="0"/>
                <w:bCs w:val="0"/>
                <w:sz w:val="23"/>
                <w:szCs w:val="23"/>
              </w:rPr>
            </w:pPr>
            <w:r w:rsidRPr="3BA54E5A" w:rsidR="3BA54E5A">
              <w:rPr>
                <w:b w:val="0"/>
                <w:bCs w:val="0"/>
                <w:sz w:val="23"/>
                <w:szCs w:val="23"/>
              </w:rPr>
              <w:t>Mara Alexeev</w:t>
            </w:r>
          </w:p>
        </w:tc>
      </w:tr>
      <w:tr w:rsidRPr="001D1D4B" w:rsidR="0002097F" w:rsidTr="3FF5BEF7" w14:paraId="3A16D530" w14:textId="77777777">
        <w:tblPrEx>
          <w:tblLook w:val="0000" w:firstRow="0" w:lastRow="0" w:firstColumn="0" w:lastColumn="0" w:noHBand="0" w:noVBand="0"/>
        </w:tblPrEx>
        <w:tc>
          <w:tcPr>
            <w:tcW w:w="921" w:type="pct"/>
            <w:shd w:val="clear" w:color="auto" w:fill="auto"/>
            <w:tcMar/>
          </w:tcPr>
          <w:p w:rsidRPr="001D1D4B" w:rsidR="0002097F" w:rsidP="00B07586" w:rsidRDefault="0002097F" w14:paraId="5401FD4B" w14:textId="77777777">
            <w:pPr>
              <w:pStyle w:val="NormalWeb"/>
              <w:spacing w:before="0" w:beforeAutospacing="0" w:after="180" w:afterAutospacing="0"/>
              <w:outlineLvl w:val="0"/>
              <w:rPr>
                <w:b/>
                <w:bCs/>
                <w:sz w:val="23"/>
                <w:szCs w:val="23"/>
              </w:rPr>
            </w:pPr>
            <w:r w:rsidRPr="001D1D4B">
              <w:rPr>
                <w:b/>
                <w:bCs/>
                <w:sz w:val="23"/>
                <w:szCs w:val="23"/>
              </w:rPr>
              <w:t>Office Address:</w:t>
            </w:r>
          </w:p>
        </w:tc>
        <w:tc>
          <w:tcPr>
            <w:tcW w:w="4079" w:type="pct"/>
            <w:shd w:val="clear" w:color="auto" w:fill="auto"/>
            <w:tcMar/>
          </w:tcPr>
          <w:p w:rsidRPr="001D1D4B" w:rsidR="0002097F" w:rsidP="0D2A358E" w:rsidRDefault="0002097F" w14:paraId="6B5F1789" w14:textId="03D5DD95">
            <w:pPr>
              <w:pStyle w:val="NormalWeb"/>
              <w:spacing w:before="0" w:beforeAutospacing="off" w:after="180" w:afterAutospacing="off"/>
            </w:pPr>
            <w:r w:rsidRPr="0D2A358E" w:rsidR="0D2A358E">
              <w:rPr>
                <w:noProof w:val="0"/>
                <w:lang w:val="en-US"/>
              </w:rPr>
              <w:t>300 Longwood Avenue, Boston, MA 02115</w:t>
            </w:r>
          </w:p>
        </w:tc>
      </w:tr>
      <w:tr w:rsidRPr="001D1D4B" w:rsidR="0002097F" w:rsidTr="3FF5BEF7" w14:paraId="2899F70C" w14:textId="77777777">
        <w:tblPrEx>
          <w:tblLook w:val="0000" w:firstRow="0" w:lastRow="0" w:firstColumn="0" w:lastColumn="0" w:noHBand="0" w:noVBand="0"/>
        </w:tblPrEx>
        <w:tc>
          <w:tcPr>
            <w:tcW w:w="921" w:type="pct"/>
            <w:shd w:val="clear" w:color="auto" w:fill="auto"/>
            <w:tcMar/>
          </w:tcPr>
          <w:p w:rsidRPr="001D1D4B" w:rsidR="0002097F" w:rsidP="00B07586" w:rsidRDefault="0002097F" w14:paraId="18FD5401" w14:textId="77777777">
            <w:pPr>
              <w:pStyle w:val="NormalWeb"/>
              <w:spacing w:before="0" w:beforeAutospacing="0" w:after="180" w:afterAutospacing="0"/>
              <w:outlineLvl w:val="0"/>
              <w:rPr>
                <w:b/>
                <w:bCs/>
                <w:sz w:val="23"/>
                <w:szCs w:val="23"/>
              </w:rPr>
            </w:pPr>
            <w:r w:rsidRPr="001D1D4B">
              <w:rPr>
                <w:b/>
                <w:bCs/>
                <w:sz w:val="23"/>
                <w:szCs w:val="23"/>
              </w:rPr>
              <w:t>Home Address:</w:t>
            </w:r>
          </w:p>
        </w:tc>
        <w:tc>
          <w:tcPr>
            <w:tcW w:w="4079" w:type="pct"/>
            <w:shd w:val="clear" w:color="auto" w:fill="auto"/>
            <w:tcMar/>
          </w:tcPr>
          <w:p w:rsidRPr="001D1D4B" w:rsidR="0002097F" w:rsidP="3BA54E5A" w:rsidRDefault="0002097F" w14:paraId="498C5B5E" w14:textId="335F01DA">
            <w:pPr>
              <w:pStyle w:val="NormalWeb"/>
              <w:spacing w:before="0" w:beforeAutospacing="off" w:after="180" w:afterAutospacing="off"/>
              <w:outlineLvl w:val="0"/>
              <w:rPr>
                <w:b w:val="0"/>
                <w:bCs w:val="0"/>
                <w:sz w:val="23"/>
                <w:szCs w:val="23"/>
              </w:rPr>
            </w:pPr>
            <w:r w:rsidRPr="3BA54E5A" w:rsidR="3BA54E5A">
              <w:rPr>
                <w:b w:val="0"/>
                <w:bCs w:val="0"/>
                <w:sz w:val="23"/>
                <w:szCs w:val="23"/>
              </w:rPr>
              <w:t xml:space="preserve">273 Mason Terrace Unit 1, Brookline, MA 02446 </w:t>
            </w:r>
          </w:p>
        </w:tc>
      </w:tr>
      <w:tr w:rsidRPr="001D1D4B" w:rsidR="0002097F" w:rsidTr="3FF5BEF7" w14:paraId="1952A90D" w14:textId="77777777">
        <w:tblPrEx>
          <w:tblLook w:val="0000" w:firstRow="0" w:lastRow="0" w:firstColumn="0" w:lastColumn="0" w:noHBand="0" w:noVBand="0"/>
        </w:tblPrEx>
        <w:tc>
          <w:tcPr>
            <w:tcW w:w="921" w:type="pct"/>
            <w:shd w:val="clear" w:color="auto" w:fill="auto"/>
            <w:tcMar/>
          </w:tcPr>
          <w:p w:rsidRPr="001D1D4B" w:rsidR="0002097F" w:rsidP="00B07586" w:rsidRDefault="0002097F" w14:paraId="35A74F4B" w14:textId="77777777">
            <w:pPr>
              <w:pStyle w:val="NormalWeb"/>
              <w:spacing w:before="0" w:beforeAutospacing="0" w:after="180" w:afterAutospacing="0"/>
              <w:outlineLvl w:val="0"/>
              <w:rPr>
                <w:b/>
                <w:bCs/>
                <w:sz w:val="23"/>
                <w:szCs w:val="23"/>
              </w:rPr>
            </w:pPr>
            <w:r w:rsidRPr="001D1D4B">
              <w:rPr>
                <w:b/>
                <w:bCs/>
                <w:sz w:val="23"/>
                <w:szCs w:val="23"/>
              </w:rPr>
              <w:t xml:space="preserve">Work Phone: </w:t>
            </w:r>
          </w:p>
        </w:tc>
        <w:tc>
          <w:tcPr>
            <w:tcW w:w="4079" w:type="pct"/>
            <w:shd w:val="clear" w:color="auto" w:fill="auto"/>
            <w:tcMar/>
          </w:tcPr>
          <w:p w:rsidRPr="001D1D4B" w:rsidR="0002097F" w:rsidP="0D2A358E" w:rsidRDefault="0002097F" w14:paraId="6E99B21B" w14:textId="45365773">
            <w:pPr>
              <w:pStyle w:val="NormalWeb"/>
              <w:spacing w:before="0" w:beforeAutospacing="off" w:after="180" w:afterAutospacing="off"/>
              <w:rPr>
                <w:rFonts w:ascii="Times New Roman" w:hAnsi="Times New Roman" w:eastAsia="Times New Roman" w:cs="Times New Roman"/>
                <w:b w:val="0"/>
                <w:bCs w:val="0"/>
                <w:i w:val="0"/>
                <w:iCs w:val="0"/>
                <w:noProof w:val="0"/>
                <w:color w:val="1155CC"/>
                <w:lang w:val="en-US"/>
              </w:rPr>
            </w:pPr>
          </w:p>
        </w:tc>
      </w:tr>
      <w:tr w:rsidRPr="001D1D4B" w:rsidR="0002097F" w:rsidTr="3FF5BEF7" w14:paraId="3D70C25D" w14:textId="77777777">
        <w:tblPrEx>
          <w:tblLook w:val="0000" w:firstRow="0" w:lastRow="0" w:firstColumn="0" w:lastColumn="0" w:noHBand="0" w:noVBand="0"/>
        </w:tblPrEx>
        <w:tc>
          <w:tcPr>
            <w:tcW w:w="921" w:type="pct"/>
            <w:shd w:val="clear" w:color="auto" w:fill="auto"/>
            <w:tcMar/>
          </w:tcPr>
          <w:p w:rsidRPr="001D1D4B" w:rsidR="0002097F" w:rsidP="00B07586" w:rsidRDefault="0002097F" w14:paraId="132C194A" w14:textId="77777777">
            <w:pPr>
              <w:pStyle w:val="NormalWeb"/>
              <w:spacing w:before="0" w:beforeAutospacing="0" w:after="180" w:afterAutospacing="0"/>
              <w:outlineLvl w:val="0"/>
              <w:rPr>
                <w:b/>
                <w:bCs/>
                <w:sz w:val="23"/>
                <w:szCs w:val="23"/>
              </w:rPr>
            </w:pPr>
            <w:r w:rsidRPr="001D1D4B">
              <w:rPr>
                <w:b/>
                <w:bCs/>
                <w:sz w:val="23"/>
                <w:szCs w:val="23"/>
              </w:rPr>
              <w:t xml:space="preserve">Work Email: </w:t>
            </w:r>
          </w:p>
        </w:tc>
        <w:tc>
          <w:tcPr>
            <w:tcW w:w="4079" w:type="pct"/>
            <w:shd w:val="clear" w:color="auto" w:fill="auto"/>
            <w:tcMar/>
          </w:tcPr>
          <w:p w:rsidRPr="001D1D4B" w:rsidR="0002097F" w:rsidP="0D2A358E" w:rsidRDefault="0002097F" w14:paraId="1DD2DCE3" w14:textId="0681F983">
            <w:pPr>
              <w:pStyle w:val="NormalWeb"/>
              <w:spacing w:before="0" w:beforeAutospacing="off" w:after="180" w:afterAutospacing="off"/>
            </w:pPr>
            <w:hyperlink r:id="R37fc9c116030439a">
              <w:r w:rsidRPr="0D2A358E" w:rsidR="0D2A358E">
                <w:rPr>
                  <w:rStyle w:val="Hyperlink"/>
                  <w:rFonts w:ascii="Times New Roman" w:hAnsi="Times New Roman" w:eastAsia="Times New Roman" w:cs="Times New Roman"/>
                  <w:b w:val="0"/>
                  <w:bCs w:val="0"/>
                  <w:i w:val="0"/>
                  <w:iCs w:val="0"/>
                  <w:noProof w:val="0"/>
                  <w:color w:val="1155CC"/>
                  <w:lang w:val="en-US"/>
                </w:rPr>
                <w:t>mara.alexeev@childrens.harvard.edu</w:t>
              </w:r>
            </w:hyperlink>
          </w:p>
        </w:tc>
      </w:tr>
      <w:tr w:rsidRPr="001D1D4B" w:rsidR="0002097F" w:rsidTr="3FF5BEF7" w14:paraId="1C24997E" w14:textId="77777777">
        <w:tblPrEx>
          <w:tblLook w:val="0000" w:firstRow="0" w:lastRow="0" w:firstColumn="0" w:lastColumn="0" w:noHBand="0" w:noVBand="0"/>
        </w:tblPrEx>
        <w:tc>
          <w:tcPr>
            <w:tcW w:w="921" w:type="pct"/>
            <w:shd w:val="clear" w:color="auto" w:fill="auto"/>
            <w:tcMar/>
          </w:tcPr>
          <w:p w:rsidRPr="001D1D4B" w:rsidR="0002097F" w:rsidP="00B07586" w:rsidRDefault="0002097F" w14:paraId="2CF5AD44" w14:textId="77777777">
            <w:pPr>
              <w:pStyle w:val="CommentText"/>
              <w:tabs>
                <w:tab w:val="left" w:pos="3214"/>
              </w:tabs>
              <w:spacing w:after="180"/>
              <w:outlineLvl w:val="0"/>
              <w:rPr>
                <w:sz w:val="23"/>
                <w:szCs w:val="23"/>
              </w:rPr>
            </w:pPr>
            <w:r w:rsidRPr="001D1D4B">
              <w:rPr>
                <w:b/>
                <w:bCs/>
                <w:sz w:val="23"/>
                <w:szCs w:val="23"/>
              </w:rPr>
              <w:t>Place of Birth:</w:t>
            </w:r>
          </w:p>
        </w:tc>
        <w:tc>
          <w:tcPr>
            <w:tcW w:w="4079" w:type="pct"/>
            <w:shd w:val="clear" w:color="auto" w:fill="auto"/>
            <w:tcMar/>
          </w:tcPr>
          <w:p w:rsidRPr="001D1D4B" w:rsidR="0002097F" w:rsidP="00B07586" w:rsidRDefault="0002097F" w14:paraId="6804D321" w14:textId="04F198B9">
            <w:pPr>
              <w:pStyle w:val="CommentText"/>
              <w:tabs>
                <w:tab w:val="left" w:pos="3214"/>
              </w:tabs>
              <w:spacing w:after="180"/>
              <w:outlineLvl w:val="0"/>
              <w:rPr>
                <w:sz w:val="23"/>
                <w:szCs w:val="23"/>
              </w:rPr>
            </w:pPr>
            <w:r w:rsidRPr="7823667B" w:rsidR="7823667B">
              <w:rPr>
                <w:sz w:val="23"/>
                <w:szCs w:val="23"/>
              </w:rPr>
              <w:t>Marshalltown, Iowa</w:t>
            </w:r>
          </w:p>
        </w:tc>
      </w:tr>
    </w:tbl>
    <w:p w:rsidRPr="001D1D4B" w:rsidR="0002097F" w:rsidP="0002097F" w:rsidRDefault="0002097F" w14:paraId="43213DF5" w14:textId="77777777">
      <w:pPr>
        <w:pStyle w:val="NormalWeb"/>
        <w:spacing w:before="0" w:beforeAutospacing="0" w:after="0" w:afterAutospacing="0"/>
        <w:outlineLvl w:val="0"/>
        <w:rPr>
          <w:b/>
          <w:bCs/>
          <w:sz w:val="23"/>
          <w:szCs w:val="23"/>
        </w:rPr>
      </w:pPr>
    </w:p>
    <w:p w:rsidRPr="001D1D4B" w:rsidR="005A1D68" w:rsidP="009B0D61" w:rsidRDefault="0002097F" w14:paraId="6D52A8E8" w14:textId="77777777">
      <w:pPr>
        <w:pStyle w:val="H2"/>
        <w:spacing w:after="120"/>
        <w:rPr>
          <w:sz w:val="23"/>
          <w:szCs w:val="23"/>
        </w:rPr>
      </w:pPr>
      <w:r w:rsidRPr="001D1D4B">
        <w:rPr>
          <w:sz w:val="23"/>
          <w:szCs w:val="23"/>
        </w:rPr>
        <w:t>Education</w:t>
      </w:r>
      <w:r w:rsidRPr="001D1D4B" w:rsidR="0076746B">
        <w:rPr>
          <w:sz w:val="23"/>
          <w:szCs w:val="23"/>
        </w:rPr>
        <w:t>:</w:t>
      </w:r>
    </w:p>
    <w:tbl>
      <w:tblPr>
        <w:tblW w:w="10152" w:type="dxa"/>
        <w:tblBorders>
          <w:top w:val="single" w:color="auto" w:sz="4" w:space="0"/>
          <w:left w:val="single" w:color="auto" w:sz="4" w:space="0"/>
          <w:bottom w:val="single" w:color="auto" w:sz="4" w:space="0"/>
          <w:right w:val="single" w:color="auto" w:sz="4" w:space="0"/>
        </w:tblBorders>
        <w:shd w:val="clear" w:color="auto" w:fill="CCCCCC"/>
        <w:tblLook w:val="00A0" w:firstRow="1" w:lastRow="0" w:firstColumn="1" w:lastColumn="0" w:noHBand="0" w:noVBand="0"/>
      </w:tblPr>
      <w:tblGrid>
        <w:gridCol w:w="1845"/>
        <w:gridCol w:w="1832"/>
        <w:gridCol w:w="3405"/>
        <w:gridCol w:w="3070"/>
      </w:tblGrid>
      <w:tr w:rsidRPr="001D1D4B" w:rsidR="0002097F" w:rsidTr="28BBE69E" w14:paraId="34EBF75E" w14:textId="77777777">
        <w:tblPrEx>
          <w:tblBorders>
            <w:top w:val="none" w:color="auto" w:sz="0" w:space="0"/>
            <w:left w:val="none" w:color="auto" w:sz="0" w:space="0"/>
            <w:bottom w:val="none" w:color="auto" w:sz="0" w:space="0"/>
            <w:right w:val="none" w:color="auto" w:sz="0" w:space="0"/>
          </w:tblBorders>
          <w:shd w:val="clear" w:color="auto" w:fill="auto"/>
        </w:tblPrEx>
        <w:tc>
          <w:tcPr>
            <w:tcW w:w="1845"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7823667B" w:rsidRDefault="0002097F" w14:paraId="41415729" w14:textId="22A24CD8">
            <w:pPr>
              <w:pStyle w:val="NormalWeb"/>
              <w:spacing w:before="0" w:beforeAutospacing="off" w:after="0" w:afterAutospacing="off"/>
              <w:outlineLvl w:val="0"/>
              <w:rPr>
                <w:color w:val="000000"/>
                <w:sz w:val="23"/>
                <w:szCs w:val="23"/>
              </w:rPr>
            </w:pPr>
            <w:r w:rsidRPr="7823667B" w:rsidR="7823667B">
              <w:rPr>
                <w:color w:val="000000" w:themeColor="text1" w:themeTint="FF" w:themeShade="FF"/>
                <w:sz w:val="23"/>
                <w:szCs w:val="23"/>
              </w:rPr>
              <w:t>8/2004 - 5/2008</w:t>
            </w:r>
          </w:p>
        </w:tc>
        <w:tc>
          <w:tcPr>
            <w:tcW w:w="1832"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7823667B" w:rsidRDefault="0002097F" w14:paraId="2B77C1D3" w14:textId="771D3595">
            <w:pPr>
              <w:pStyle w:val="NormalWeb"/>
              <w:spacing w:before="0" w:beforeAutospacing="off" w:after="0" w:afterAutospacing="off"/>
              <w:outlineLvl w:val="0"/>
              <w:rPr>
                <w:color w:val="000000" w:themeColor="text1" w:themeTint="FF" w:themeShade="FF"/>
                <w:sz w:val="23"/>
                <w:szCs w:val="23"/>
              </w:rPr>
            </w:pPr>
            <w:r w:rsidRPr="7823667B" w:rsidR="7823667B">
              <w:rPr>
                <w:color w:val="000000" w:themeColor="text1" w:themeTint="FF" w:themeShade="FF"/>
                <w:sz w:val="23"/>
                <w:szCs w:val="23"/>
              </w:rPr>
              <w:t xml:space="preserve">BS </w:t>
            </w:r>
          </w:p>
          <w:p w:rsidRPr="001D1D4B" w:rsidR="0002097F" w:rsidP="7823667B" w:rsidRDefault="0002097F" w14:paraId="02B9A713" w14:textId="0A1ED148">
            <w:pPr>
              <w:pStyle w:val="NormalWeb"/>
              <w:spacing w:before="0" w:beforeAutospacing="off" w:after="0" w:afterAutospacing="off"/>
              <w:outlineLvl w:val="0"/>
              <w:rPr>
                <w:color w:val="000000"/>
                <w:sz w:val="23"/>
                <w:szCs w:val="23"/>
              </w:rPr>
            </w:pPr>
            <w:r w:rsidRPr="1AA5F5A9" w:rsidR="1AA5F5A9">
              <w:rPr>
                <w:color w:val="000000" w:themeColor="text1" w:themeTint="FF" w:themeShade="FF"/>
                <w:sz w:val="23"/>
                <w:szCs w:val="23"/>
              </w:rPr>
              <w:t>(Summa Cum Laude)</w:t>
            </w:r>
          </w:p>
        </w:tc>
        <w:tc>
          <w:tcPr>
            <w:tcW w:w="3405"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7823667B" w:rsidRDefault="0002097F" w14:paraId="66F67770" w14:textId="6E5E0806">
            <w:pPr>
              <w:pStyle w:val="NormalWeb"/>
              <w:spacing w:before="0" w:beforeAutospacing="off" w:after="0" w:afterAutospacing="off"/>
              <w:outlineLvl w:val="0"/>
              <w:rPr>
                <w:color w:val="000000" w:themeColor="text1" w:themeTint="FF" w:themeShade="FF"/>
                <w:sz w:val="23"/>
                <w:szCs w:val="23"/>
              </w:rPr>
            </w:pPr>
            <w:r w:rsidRPr="7823667B" w:rsidR="7823667B">
              <w:rPr>
                <w:color w:val="000000" w:themeColor="text1" w:themeTint="FF" w:themeShade="FF"/>
                <w:sz w:val="23"/>
                <w:szCs w:val="23"/>
              </w:rPr>
              <w:t>Major: Biochemistry</w:t>
            </w:r>
          </w:p>
          <w:p w:rsidRPr="001D1D4B" w:rsidR="0002097F" w:rsidP="7823667B" w:rsidRDefault="0002097F" w14:paraId="274B3BF3" w14:textId="2876D36D">
            <w:pPr>
              <w:pStyle w:val="NormalWeb"/>
              <w:spacing w:before="0" w:beforeAutospacing="off" w:after="0" w:afterAutospacing="off"/>
              <w:outlineLvl w:val="0"/>
              <w:rPr>
                <w:color w:val="000000"/>
                <w:sz w:val="23"/>
                <w:szCs w:val="23"/>
              </w:rPr>
            </w:pPr>
            <w:r w:rsidRPr="7823667B" w:rsidR="7823667B">
              <w:rPr>
                <w:color w:val="000000" w:themeColor="text1" w:themeTint="FF" w:themeShade="FF"/>
                <w:sz w:val="23"/>
                <w:szCs w:val="23"/>
              </w:rPr>
              <w:t>Minors: Mathematics, German, Russian Studies</w:t>
            </w:r>
          </w:p>
        </w:tc>
        <w:tc>
          <w:tcPr>
            <w:tcW w:w="3070"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7823667B" w:rsidRDefault="0002097F" w14:paraId="0C47AE07" w14:textId="00F935F7">
            <w:pPr>
              <w:pStyle w:val="NormalWeb"/>
              <w:spacing w:before="0" w:beforeAutospacing="off" w:after="120" w:afterAutospacing="off"/>
              <w:outlineLvl w:val="0"/>
              <w:rPr>
                <w:color w:val="000000"/>
                <w:sz w:val="23"/>
                <w:szCs w:val="23"/>
              </w:rPr>
            </w:pPr>
            <w:r w:rsidRPr="7823667B" w:rsidR="7823667B">
              <w:rPr>
                <w:color w:val="000000" w:themeColor="text1" w:themeTint="FF" w:themeShade="FF"/>
                <w:sz w:val="23"/>
                <w:szCs w:val="23"/>
              </w:rPr>
              <w:t>Iowa State University</w:t>
            </w:r>
          </w:p>
        </w:tc>
      </w:tr>
      <w:tr w:rsidR="7823667B" w:rsidTr="28BBE69E" w14:paraId="49D70111">
        <w:tblPrEx>
          <w:tblBorders>
            <w:top w:val="none" w:color="auto" w:sz="0" w:space="0"/>
            <w:left w:val="none" w:color="auto" w:sz="0" w:space="0"/>
            <w:bottom w:val="none" w:color="auto" w:sz="0" w:space="0"/>
            <w:right w:val="none" w:color="auto" w:sz="0" w:space="0"/>
          </w:tblBorders>
          <w:shd w:val="clear" w:color="auto" w:fill="auto"/>
        </w:tblPrEx>
        <w:tc>
          <w:tcPr>
            <w:tcW w:w="1845"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3C6FE9CC" w14:textId="0E154E57">
            <w:pPr>
              <w:pStyle w:val="NormalWeb"/>
              <w:rPr>
                <w:color w:val="000000" w:themeColor="text1" w:themeTint="FF" w:themeShade="FF"/>
                <w:sz w:val="23"/>
                <w:szCs w:val="23"/>
              </w:rPr>
            </w:pPr>
            <w:r w:rsidRPr="7823667B" w:rsidR="7823667B">
              <w:rPr>
                <w:color w:val="000000" w:themeColor="text1" w:themeTint="FF" w:themeShade="FF"/>
                <w:sz w:val="23"/>
                <w:szCs w:val="23"/>
              </w:rPr>
              <w:t>8/2008 - 5/2012</w:t>
            </w:r>
          </w:p>
        </w:tc>
        <w:tc>
          <w:tcPr>
            <w:tcW w:w="1832"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1AA5F5A9" w:rsidRDefault="7823667B" w14:paraId="130201BA" w14:textId="6FBFDDFF">
            <w:pPr>
              <w:pStyle w:val="NormalWeb"/>
              <w:rPr>
                <w:color w:val="000000" w:themeColor="text1" w:themeTint="FF" w:themeShade="FF"/>
                <w:sz w:val="23"/>
                <w:szCs w:val="23"/>
              </w:rPr>
            </w:pPr>
            <w:r w:rsidRPr="1AA5F5A9" w:rsidR="1AA5F5A9">
              <w:rPr>
                <w:color w:val="000000" w:themeColor="text1" w:themeTint="FF" w:themeShade="FF"/>
                <w:sz w:val="23"/>
                <w:szCs w:val="23"/>
              </w:rPr>
              <w:t>MD</w:t>
            </w:r>
          </w:p>
          <w:p w:rsidR="7823667B" w:rsidP="7823667B" w:rsidRDefault="7823667B" w14:paraId="573D8237" w14:textId="0029D356">
            <w:pPr>
              <w:pStyle w:val="NormalWeb"/>
              <w:rPr>
                <w:color w:val="000000" w:themeColor="text1" w:themeTint="FF" w:themeShade="FF"/>
                <w:sz w:val="23"/>
                <w:szCs w:val="23"/>
              </w:rPr>
            </w:pPr>
            <w:r w:rsidRPr="1AA5F5A9" w:rsidR="1AA5F5A9">
              <w:rPr>
                <w:color w:val="000000" w:themeColor="text1" w:themeTint="FF" w:themeShade="FF"/>
                <w:sz w:val="23"/>
                <w:szCs w:val="23"/>
              </w:rPr>
              <w:t>(Teaching Distinction Track)</w:t>
            </w:r>
          </w:p>
        </w:tc>
        <w:tc>
          <w:tcPr>
            <w:tcW w:w="3405"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27D4903C" w14:textId="2DAA3E9F">
            <w:pPr>
              <w:pStyle w:val="NormalWeb"/>
              <w:rPr>
                <w:color w:val="000000" w:themeColor="text1" w:themeTint="FF" w:themeShade="FF"/>
                <w:sz w:val="23"/>
                <w:szCs w:val="23"/>
              </w:rPr>
            </w:pPr>
            <w:r w:rsidRPr="7823667B" w:rsidR="7823667B">
              <w:rPr>
                <w:color w:val="000000" w:themeColor="text1" w:themeTint="FF" w:themeShade="FF"/>
                <w:sz w:val="23"/>
                <w:szCs w:val="23"/>
              </w:rPr>
              <w:t>Medicine</w:t>
            </w:r>
          </w:p>
        </w:tc>
        <w:tc>
          <w:tcPr>
            <w:tcW w:w="3070"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1A435DC9" w14:textId="52A827E2">
            <w:pPr>
              <w:pStyle w:val="NormalWeb"/>
              <w:rPr>
                <w:color w:val="000000" w:themeColor="text1" w:themeTint="FF" w:themeShade="FF"/>
                <w:sz w:val="23"/>
                <w:szCs w:val="23"/>
              </w:rPr>
            </w:pPr>
            <w:r w:rsidRPr="7823667B" w:rsidR="7823667B">
              <w:rPr>
                <w:color w:val="000000" w:themeColor="text1" w:themeTint="FF" w:themeShade="FF"/>
                <w:sz w:val="23"/>
                <w:szCs w:val="23"/>
              </w:rPr>
              <w:t>University of Iowa</w:t>
            </w:r>
          </w:p>
        </w:tc>
      </w:tr>
      <w:tr w:rsidR="7823667B" w:rsidTr="28BBE69E" w14:paraId="79E3FD68">
        <w:tblPrEx>
          <w:tblBorders>
            <w:top w:val="none" w:color="auto" w:sz="0" w:space="0"/>
            <w:left w:val="none" w:color="auto" w:sz="0" w:space="0"/>
            <w:bottom w:val="none" w:color="auto" w:sz="0" w:space="0"/>
            <w:right w:val="none" w:color="auto" w:sz="0" w:space="0"/>
          </w:tblBorders>
          <w:shd w:val="clear" w:color="auto" w:fill="auto"/>
        </w:tblPrEx>
        <w:tc>
          <w:tcPr>
            <w:tcW w:w="1845"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0364D461" w14:textId="6E6C73E7">
            <w:pPr>
              <w:pStyle w:val="NormalWeb"/>
              <w:rPr>
                <w:color w:val="000000" w:themeColor="text1" w:themeTint="FF" w:themeShade="FF"/>
                <w:sz w:val="23"/>
                <w:szCs w:val="23"/>
              </w:rPr>
            </w:pPr>
            <w:r w:rsidRPr="7823667B" w:rsidR="7823667B">
              <w:rPr>
                <w:color w:val="000000" w:themeColor="text1" w:themeTint="FF" w:themeShade="FF"/>
                <w:sz w:val="23"/>
                <w:szCs w:val="23"/>
              </w:rPr>
              <w:t>7/2015 - 5/2016</w:t>
            </w:r>
          </w:p>
        </w:tc>
        <w:tc>
          <w:tcPr>
            <w:tcW w:w="1832"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49E9E3BF" w14:textId="3DEC360B">
            <w:pPr>
              <w:pStyle w:val="NormalWeb"/>
              <w:rPr>
                <w:color w:val="000000" w:themeColor="text1" w:themeTint="FF" w:themeShade="FF"/>
                <w:sz w:val="23"/>
                <w:szCs w:val="23"/>
              </w:rPr>
            </w:pPr>
            <w:r w:rsidRPr="7823667B" w:rsidR="7823667B">
              <w:rPr>
                <w:color w:val="000000" w:themeColor="text1" w:themeTint="FF" w:themeShade="FF"/>
                <w:sz w:val="23"/>
                <w:szCs w:val="23"/>
              </w:rPr>
              <w:t>MPH</w:t>
            </w:r>
          </w:p>
        </w:tc>
        <w:tc>
          <w:tcPr>
            <w:tcW w:w="3405"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7F29DCAE" w14:textId="23C59FE2">
            <w:pPr>
              <w:pStyle w:val="NormalWeb"/>
              <w:rPr>
                <w:color w:val="000000" w:themeColor="text1" w:themeTint="FF" w:themeShade="FF"/>
                <w:sz w:val="23"/>
                <w:szCs w:val="23"/>
              </w:rPr>
            </w:pPr>
            <w:r w:rsidRPr="7823667B" w:rsidR="7823667B">
              <w:rPr>
                <w:color w:val="000000" w:themeColor="text1" w:themeTint="FF" w:themeShade="FF"/>
                <w:sz w:val="23"/>
                <w:szCs w:val="23"/>
              </w:rPr>
              <w:t>Interdisciplinary</w:t>
            </w:r>
          </w:p>
        </w:tc>
        <w:tc>
          <w:tcPr>
            <w:tcW w:w="3070"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47D80026" w14:textId="71603146">
            <w:pPr>
              <w:pStyle w:val="NormalWeb"/>
              <w:rPr>
                <w:color w:val="000000" w:themeColor="text1" w:themeTint="FF" w:themeShade="FF"/>
                <w:sz w:val="23"/>
                <w:szCs w:val="23"/>
              </w:rPr>
            </w:pPr>
            <w:r w:rsidRPr="7823667B" w:rsidR="7823667B">
              <w:rPr>
                <w:color w:val="000000" w:themeColor="text1" w:themeTint="FF" w:themeShade="FF"/>
                <w:sz w:val="23"/>
                <w:szCs w:val="23"/>
              </w:rPr>
              <w:t>University of California, Berkeley</w:t>
            </w:r>
          </w:p>
        </w:tc>
      </w:tr>
    </w:tbl>
    <w:p w:rsidRPr="001D1D4B" w:rsidR="0002097F" w:rsidP="0002097F" w:rsidRDefault="0002097F" w14:paraId="5B7DAD29" w14:textId="77777777">
      <w:pPr>
        <w:pStyle w:val="NormalWeb"/>
        <w:spacing w:before="0" w:beforeAutospacing="0" w:after="0" w:afterAutospacing="0"/>
        <w:outlineLvl w:val="0"/>
        <w:rPr>
          <w:b/>
          <w:bCs/>
          <w:sz w:val="23"/>
          <w:szCs w:val="23"/>
        </w:rPr>
      </w:pPr>
    </w:p>
    <w:p w:rsidRPr="001D1D4B" w:rsidR="0002097F" w:rsidP="009B0D61" w:rsidRDefault="0002097F" w14:paraId="7F68D9D4" w14:textId="77777777">
      <w:pPr>
        <w:pStyle w:val="H2"/>
        <w:spacing w:after="120"/>
        <w:rPr>
          <w:bCs/>
          <w:sz w:val="23"/>
          <w:szCs w:val="23"/>
        </w:rPr>
      </w:pPr>
      <w:r w:rsidRPr="001D1D4B">
        <w:rPr>
          <w:bCs/>
          <w:sz w:val="23"/>
          <w:szCs w:val="23"/>
        </w:rPr>
        <w:t>Postdoctoral Training</w:t>
      </w:r>
      <w:r w:rsidRPr="001D1D4B" w:rsidR="0076746B">
        <w:rPr>
          <w:bCs/>
          <w:sz w:val="23"/>
          <w:szCs w:val="23"/>
        </w:rPr>
        <w:t>:</w:t>
      </w:r>
    </w:p>
    <w:tbl>
      <w:tblPr>
        <w:tblW w:w="5000" w:type="pct"/>
        <w:tblBorders>
          <w:top w:val="single" w:color="auto" w:sz="4" w:space="0"/>
          <w:left w:val="single" w:color="auto" w:sz="4" w:space="0"/>
          <w:bottom w:val="single" w:color="auto" w:sz="4" w:space="0"/>
          <w:right w:val="single" w:color="auto" w:sz="4" w:space="0"/>
        </w:tblBorders>
        <w:shd w:val="clear" w:color="auto" w:fill="D9D9D9" w:themeFill="background1" w:themeFillShade="D9"/>
        <w:tblLook w:val="00A0" w:firstRow="1" w:lastRow="0" w:firstColumn="1" w:lastColumn="0" w:noHBand="0" w:noVBand="0"/>
      </w:tblPr>
      <w:tblGrid>
        <w:gridCol w:w="1744"/>
        <w:gridCol w:w="1933"/>
        <w:gridCol w:w="3405"/>
        <w:gridCol w:w="3070"/>
      </w:tblGrid>
      <w:tr w:rsidRPr="001D1D4B" w:rsidR="0002097F" w:rsidTr="28BBE69E" w14:paraId="4676944F" w14:textId="77777777">
        <w:tblPrEx>
          <w:tblBorders>
            <w:top w:val="none" w:color="auto" w:sz="0" w:space="0"/>
            <w:left w:val="none" w:color="auto" w:sz="0" w:space="0"/>
            <w:bottom w:val="none" w:color="auto" w:sz="0" w:space="0"/>
            <w:right w:val="none" w:color="auto" w:sz="0" w:space="0"/>
          </w:tblBorders>
          <w:shd w:val="clear" w:color="auto" w:fill="auto"/>
        </w:tblPrEx>
        <w:tc>
          <w:tcPr>
            <w:tcW w:w="859" w:type="pct"/>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7823667B" w:rsidRDefault="0002097F" w14:paraId="38B6CE95" w14:textId="1B56FC14">
            <w:pPr>
              <w:pStyle w:val="NormalWeb"/>
              <w:spacing w:before="0" w:beforeAutospacing="off" w:after="0" w:afterAutospacing="off"/>
              <w:outlineLvl w:val="0"/>
              <w:rPr>
                <w:color w:val="000000"/>
                <w:sz w:val="23"/>
                <w:szCs w:val="23"/>
              </w:rPr>
            </w:pPr>
            <w:r w:rsidRPr="1AA5F5A9" w:rsidR="1AA5F5A9">
              <w:rPr>
                <w:color w:val="000000" w:themeColor="text1" w:themeTint="FF" w:themeShade="FF"/>
                <w:sz w:val="23"/>
                <w:szCs w:val="23"/>
              </w:rPr>
              <w:t>6/2012-6/2013</w:t>
            </w:r>
          </w:p>
        </w:tc>
        <w:tc>
          <w:tcPr>
            <w:tcW w:w="952" w:type="pct"/>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7823667B" w:rsidRDefault="0002097F" w14:paraId="582005C4" w14:textId="4F41828C">
            <w:pPr>
              <w:pStyle w:val="NormalWeb"/>
              <w:spacing w:before="0" w:beforeAutospacing="off" w:after="0" w:afterAutospacing="off"/>
              <w:outlineLvl w:val="0"/>
              <w:rPr>
                <w:color w:val="000000"/>
                <w:sz w:val="23"/>
                <w:szCs w:val="23"/>
              </w:rPr>
            </w:pPr>
            <w:r w:rsidRPr="7823667B" w:rsidR="7823667B">
              <w:rPr>
                <w:color w:val="000000" w:themeColor="text1" w:themeTint="FF" w:themeShade="FF"/>
                <w:sz w:val="23"/>
                <w:szCs w:val="23"/>
              </w:rPr>
              <w:t>Intern</w:t>
            </w:r>
          </w:p>
        </w:tc>
        <w:tc>
          <w:tcPr>
            <w:tcW w:w="1677" w:type="pct"/>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7823667B" w:rsidRDefault="0002097F" w14:paraId="5F8A0FA9" w14:textId="271BA9A4">
            <w:pPr>
              <w:pStyle w:val="NormalWeb"/>
              <w:spacing w:before="0" w:beforeAutospacing="off" w:after="0" w:afterAutospacing="off"/>
              <w:outlineLvl w:val="0"/>
              <w:rPr>
                <w:color w:val="000000"/>
                <w:sz w:val="23"/>
                <w:szCs w:val="23"/>
              </w:rPr>
            </w:pPr>
            <w:r w:rsidRPr="7823667B" w:rsidR="7823667B">
              <w:rPr>
                <w:color w:val="000000" w:themeColor="text1" w:themeTint="FF" w:themeShade="FF"/>
                <w:sz w:val="23"/>
                <w:szCs w:val="23"/>
              </w:rPr>
              <w:t>Pediatrics</w:t>
            </w:r>
          </w:p>
        </w:tc>
        <w:tc>
          <w:tcPr>
            <w:tcW w:w="1512" w:type="pct"/>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7823667B" w:rsidRDefault="0002097F" w14:paraId="4E87AFF8" w14:textId="085C569E">
            <w:pPr>
              <w:pStyle w:val="NormalWeb"/>
              <w:spacing w:before="0" w:beforeAutospacing="off" w:after="120" w:afterAutospacing="off"/>
              <w:outlineLvl w:val="0"/>
              <w:rPr>
                <w:color w:val="000000"/>
                <w:sz w:val="23"/>
                <w:szCs w:val="23"/>
              </w:rPr>
            </w:pPr>
            <w:r w:rsidRPr="7823667B" w:rsidR="7823667B">
              <w:rPr>
                <w:color w:val="000000" w:themeColor="text1" w:themeTint="FF" w:themeShade="FF"/>
                <w:sz w:val="23"/>
                <w:szCs w:val="23"/>
              </w:rPr>
              <w:t>Kaiser Oakland Medical Center</w:t>
            </w:r>
          </w:p>
        </w:tc>
      </w:tr>
      <w:tr w:rsidR="7823667B" w:rsidTr="28BBE69E" w14:paraId="127F9534">
        <w:tblPrEx>
          <w:tblBorders>
            <w:top w:val="none" w:color="auto" w:sz="0" w:space="0"/>
            <w:left w:val="none" w:color="auto" w:sz="0" w:space="0"/>
            <w:bottom w:val="none" w:color="auto" w:sz="0" w:space="0"/>
            <w:right w:val="none" w:color="auto" w:sz="0" w:space="0"/>
          </w:tblBorders>
          <w:shd w:val="clear" w:color="auto" w:fill="auto"/>
        </w:tblPrEx>
        <w:tc>
          <w:tcPr>
            <w:tcW w:w="1744"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4E3155F2" w14:textId="100B62E6">
            <w:pPr>
              <w:pStyle w:val="NormalWeb"/>
              <w:rPr>
                <w:color w:val="000000" w:themeColor="text1" w:themeTint="FF" w:themeShade="FF"/>
                <w:sz w:val="23"/>
                <w:szCs w:val="23"/>
              </w:rPr>
            </w:pPr>
            <w:r w:rsidRPr="7823667B" w:rsidR="7823667B">
              <w:rPr>
                <w:color w:val="000000" w:themeColor="text1" w:themeTint="FF" w:themeShade="FF"/>
                <w:sz w:val="23"/>
                <w:szCs w:val="23"/>
              </w:rPr>
              <w:t>6/2013-6/2015</w:t>
            </w:r>
          </w:p>
        </w:tc>
        <w:tc>
          <w:tcPr>
            <w:tcW w:w="1933"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3344F9C5" w14:textId="4C19BF4D">
            <w:pPr>
              <w:pStyle w:val="NormalWeb"/>
              <w:rPr>
                <w:color w:val="000000" w:themeColor="text1" w:themeTint="FF" w:themeShade="FF"/>
                <w:sz w:val="23"/>
                <w:szCs w:val="23"/>
              </w:rPr>
            </w:pPr>
            <w:r w:rsidRPr="7823667B" w:rsidR="7823667B">
              <w:rPr>
                <w:color w:val="000000" w:themeColor="text1" w:themeTint="FF" w:themeShade="FF"/>
                <w:sz w:val="23"/>
                <w:szCs w:val="23"/>
              </w:rPr>
              <w:t>Resident</w:t>
            </w:r>
          </w:p>
        </w:tc>
        <w:tc>
          <w:tcPr>
            <w:tcW w:w="3405"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662BDC6B" w14:textId="1C49C25E">
            <w:pPr>
              <w:pStyle w:val="NormalWeb"/>
              <w:rPr>
                <w:color w:val="000000" w:themeColor="text1" w:themeTint="FF" w:themeShade="FF"/>
                <w:sz w:val="23"/>
                <w:szCs w:val="23"/>
              </w:rPr>
            </w:pPr>
            <w:r w:rsidRPr="7823667B" w:rsidR="7823667B">
              <w:rPr>
                <w:color w:val="000000" w:themeColor="text1" w:themeTint="FF" w:themeShade="FF"/>
                <w:sz w:val="23"/>
                <w:szCs w:val="23"/>
              </w:rPr>
              <w:t>Pediatrics</w:t>
            </w:r>
          </w:p>
        </w:tc>
        <w:tc>
          <w:tcPr>
            <w:tcW w:w="3070"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655D244D" w14:textId="085C569E">
            <w:pPr>
              <w:pStyle w:val="NormalWeb"/>
              <w:spacing w:before="0" w:beforeAutospacing="off" w:after="120" w:afterAutospacing="off"/>
              <w:outlineLvl w:val="0"/>
              <w:rPr>
                <w:color w:val="000000" w:themeColor="text1" w:themeTint="FF" w:themeShade="FF"/>
                <w:sz w:val="23"/>
                <w:szCs w:val="23"/>
              </w:rPr>
            </w:pPr>
            <w:r w:rsidRPr="7823667B" w:rsidR="7823667B">
              <w:rPr>
                <w:color w:val="000000" w:themeColor="text1" w:themeTint="FF" w:themeShade="FF"/>
                <w:sz w:val="23"/>
                <w:szCs w:val="23"/>
              </w:rPr>
              <w:t>Kaiser Oakland Medical Center</w:t>
            </w:r>
          </w:p>
          <w:p w:rsidR="7823667B" w:rsidP="7823667B" w:rsidRDefault="7823667B" w14:paraId="4D71C769" w14:textId="49AD2804">
            <w:pPr>
              <w:pStyle w:val="NormalWeb"/>
              <w:rPr>
                <w:color w:val="000000" w:themeColor="text1" w:themeTint="FF" w:themeShade="FF"/>
                <w:sz w:val="23"/>
                <w:szCs w:val="23"/>
              </w:rPr>
            </w:pPr>
          </w:p>
        </w:tc>
      </w:tr>
      <w:tr w:rsidR="7823667B" w:rsidTr="28BBE69E" w14:paraId="3E47E4D0">
        <w:tblPrEx>
          <w:tblBorders>
            <w:top w:val="none" w:color="auto" w:sz="0" w:space="0"/>
            <w:left w:val="none" w:color="auto" w:sz="0" w:space="0"/>
            <w:bottom w:val="none" w:color="auto" w:sz="0" w:space="0"/>
            <w:right w:val="none" w:color="auto" w:sz="0" w:space="0"/>
          </w:tblBorders>
          <w:shd w:val="clear" w:color="auto" w:fill="auto"/>
        </w:tblPrEx>
        <w:tc>
          <w:tcPr>
            <w:tcW w:w="1744"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5C0DE3AF" w14:textId="6AC4D3C2">
            <w:pPr>
              <w:pStyle w:val="NormalWeb"/>
              <w:rPr>
                <w:color w:val="000000" w:themeColor="text1" w:themeTint="FF" w:themeShade="FF"/>
                <w:sz w:val="23"/>
                <w:szCs w:val="23"/>
              </w:rPr>
            </w:pPr>
            <w:r w:rsidRPr="7823667B" w:rsidR="7823667B">
              <w:rPr>
                <w:color w:val="000000" w:themeColor="text1" w:themeTint="FF" w:themeShade="FF"/>
                <w:sz w:val="23"/>
                <w:szCs w:val="23"/>
              </w:rPr>
              <w:t>9/2019-6/2020</w:t>
            </w:r>
          </w:p>
        </w:tc>
        <w:tc>
          <w:tcPr>
            <w:tcW w:w="1933"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1B71BF7A" w14:textId="750DC09E">
            <w:pPr>
              <w:pStyle w:val="NormalWeb"/>
              <w:rPr>
                <w:color w:val="000000" w:themeColor="text1" w:themeTint="FF" w:themeShade="FF"/>
                <w:sz w:val="23"/>
                <w:szCs w:val="23"/>
              </w:rPr>
            </w:pPr>
            <w:r w:rsidRPr="1AA5F5A9" w:rsidR="1AA5F5A9">
              <w:rPr>
                <w:color w:val="000000" w:themeColor="text1" w:themeTint="FF" w:themeShade="FF"/>
                <w:sz w:val="23"/>
                <w:szCs w:val="23"/>
              </w:rPr>
              <w:t>Pediatric Chief Resident</w:t>
            </w:r>
          </w:p>
        </w:tc>
        <w:tc>
          <w:tcPr>
            <w:tcW w:w="3405"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03A714C2" w14:textId="7A22368E">
            <w:pPr>
              <w:pStyle w:val="NormalWeb"/>
              <w:rPr>
                <w:color w:val="000000" w:themeColor="text1" w:themeTint="FF" w:themeShade="FF"/>
                <w:sz w:val="23"/>
                <w:szCs w:val="23"/>
              </w:rPr>
            </w:pPr>
            <w:r w:rsidRPr="7823667B" w:rsidR="7823667B">
              <w:rPr>
                <w:color w:val="000000" w:themeColor="text1" w:themeTint="FF" w:themeShade="FF"/>
                <w:sz w:val="23"/>
                <w:szCs w:val="23"/>
              </w:rPr>
              <w:t>Pediatrics</w:t>
            </w:r>
          </w:p>
        </w:tc>
        <w:tc>
          <w:tcPr>
            <w:tcW w:w="3070"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71A9FC4A" w14:textId="1C0073AB">
            <w:pPr>
              <w:pStyle w:val="NormalWeb"/>
              <w:rPr>
                <w:color w:val="000000" w:themeColor="text1" w:themeTint="FF" w:themeShade="FF"/>
                <w:sz w:val="23"/>
                <w:szCs w:val="23"/>
              </w:rPr>
            </w:pPr>
            <w:r w:rsidRPr="7823667B" w:rsidR="7823667B">
              <w:rPr>
                <w:color w:val="000000" w:themeColor="text1" w:themeTint="FF" w:themeShade="FF"/>
                <w:sz w:val="23"/>
                <w:szCs w:val="23"/>
              </w:rPr>
              <w:t>Memorial Sloan Kettering Cancer Center</w:t>
            </w:r>
          </w:p>
        </w:tc>
      </w:tr>
      <w:tr w:rsidR="28BBE69E" w:rsidTr="28BBE69E" w14:paraId="43A870F6">
        <w:tblPrEx>
          <w:tblBorders>
            <w:top w:val="none" w:color="auto" w:sz="0" w:space="0"/>
            <w:left w:val="none" w:color="auto" w:sz="0" w:space="0"/>
            <w:bottom w:val="none" w:color="auto" w:sz="0" w:space="0"/>
            <w:right w:val="none" w:color="auto" w:sz="0" w:space="0"/>
          </w:tblBorders>
          <w:shd w:val="clear" w:color="auto" w:fill="auto"/>
        </w:tblPrEx>
        <w:tc>
          <w:tcPr>
            <w:tcW w:w="1744"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28BBE69E" w:rsidP="28BBE69E" w:rsidRDefault="28BBE69E" w14:paraId="5F954802" w14:textId="3FDB91FA">
            <w:pPr>
              <w:pStyle w:val="NormalWeb"/>
              <w:rPr>
                <w:color w:val="000000" w:themeColor="text1" w:themeTint="FF" w:themeShade="FF"/>
                <w:sz w:val="23"/>
                <w:szCs w:val="23"/>
              </w:rPr>
            </w:pPr>
            <w:r w:rsidRPr="28BBE69E" w:rsidR="28BBE69E">
              <w:rPr>
                <w:color w:val="000000" w:themeColor="text1" w:themeTint="FF" w:themeShade="FF"/>
                <w:sz w:val="23"/>
                <w:szCs w:val="23"/>
              </w:rPr>
              <w:t>7/2020-Current</w:t>
            </w:r>
          </w:p>
        </w:tc>
        <w:tc>
          <w:tcPr>
            <w:tcW w:w="1933"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28BBE69E" w:rsidP="28BBE69E" w:rsidRDefault="28BBE69E" w14:paraId="787B847D" w14:textId="18D513AA">
            <w:pPr>
              <w:pStyle w:val="NormalWeb"/>
              <w:rPr>
                <w:color w:val="000000" w:themeColor="text1" w:themeTint="FF" w:themeShade="FF"/>
                <w:sz w:val="23"/>
                <w:szCs w:val="23"/>
              </w:rPr>
            </w:pPr>
            <w:r w:rsidRPr="28BBE69E" w:rsidR="28BBE69E">
              <w:rPr>
                <w:color w:val="000000" w:themeColor="text1" w:themeTint="FF" w:themeShade="FF"/>
                <w:sz w:val="23"/>
                <w:szCs w:val="23"/>
              </w:rPr>
              <w:t>Fellow</w:t>
            </w:r>
          </w:p>
        </w:tc>
        <w:tc>
          <w:tcPr>
            <w:tcW w:w="3405"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28BBE69E" w:rsidP="28BBE69E" w:rsidRDefault="28BBE69E" w14:paraId="68646DBF" w14:textId="2F51F986">
            <w:pPr>
              <w:pStyle w:val="NormalWeb"/>
              <w:rPr>
                <w:color w:val="000000" w:themeColor="text1" w:themeTint="FF" w:themeShade="FF"/>
                <w:sz w:val="23"/>
                <w:szCs w:val="23"/>
              </w:rPr>
            </w:pPr>
            <w:r w:rsidRPr="28BBE69E" w:rsidR="28BBE69E">
              <w:rPr>
                <w:color w:val="000000" w:themeColor="text1" w:themeTint="FF" w:themeShade="FF"/>
                <w:sz w:val="23"/>
                <w:szCs w:val="23"/>
              </w:rPr>
              <w:t>Clinical Informatics</w:t>
            </w:r>
          </w:p>
        </w:tc>
        <w:tc>
          <w:tcPr>
            <w:tcW w:w="3070"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28BBE69E" w:rsidP="28BBE69E" w:rsidRDefault="28BBE69E" w14:paraId="232A471B" w14:textId="1DF3FA47">
            <w:pPr>
              <w:pStyle w:val="NormalWeb"/>
              <w:rPr>
                <w:color w:val="000000" w:themeColor="text1" w:themeTint="FF" w:themeShade="FF"/>
                <w:sz w:val="23"/>
                <w:szCs w:val="23"/>
              </w:rPr>
            </w:pPr>
            <w:r w:rsidRPr="28BBE69E" w:rsidR="28BBE69E">
              <w:rPr>
                <w:color w:val="000000" w:themeColor="text1" w:themeTint="FF" w:themeShade="FF"/>
                <w:sz w:val="23"/>
                <w:szCs w:val="23"/>
              </w:rPr>
              <w:t>Boston Children’s Hospital</w:t>
            </w:r>
          </w:p>
        </w:tc>
      </w:tr>
    </w:tbl>
    <w:p w:rsidRPr="001D1D4B" w:rsidR="0002097F" w:rsidP="0002097F" w:rsidRDefault="0002097F" w14:paraId="4E248506" w14:textId="77777777">
      <w:pPr>
        <w:rPr>
          <w:rFonts w:ascii="Times New Roman" w:hAnsi="Times New Roman" w:cs="Times New Roman"/>
          <w:bCs/>
          <w:sz w:val="23"/>
          <w:szCs w:val="23"/>
        </w:rPr>
      </w:pPr>
    </w:p>
    <w:p w:rsidRPr="001D1D4B" w:rsidR="0002097F" w:rsidP="009B0D61" w:rsidRDefault="0002097F" w14:paraId="44E3EB13" w14:textId="77777777">
      <w:pPr>
        <w:pStyle w:val="H2"/>
        <w:spacing w:after="120"/>
        <w:rPr>
          <w:sz w:val="23"/>
          <w:szCs w:val="23"/>
        </w:rPr>
      </w:pPr>
      <w:r w:rsidRPr="001D1D4B">
        <w:rPr>
          <w:sz w:val="23"/>
          <w:szCs w:val="23"/>
        </w:rPr>
        <w:t>Appointments at Hospitals/Affiliated Institutions</w:t>
      </w:r>
      <w:r w:rsidRPr="001D1D4B" w:rsidR="0076746B">
        <w:rPr>
          <w:sz w:val="23"/>
          <w:szCs w:val="23"/>
        </w:rPr>
        <w:t>:</w:t>
      </w:r>
    </w:p>
    <w:tbl>
      <w:tblPr>
        <w:tblW w:w="5000" w:type="pct"/>
        <w:tblBorders>
          <w:top w:val="single" w:color="auto" w:sz="4" w:space="0"/>
          <w:left w:val="single" w:color="auto" w:sz="4" w:space="0"/>
          <w:bottom w:val="single" w:color="auto" w:sz="4" w:space="0"/>
          <w:right w:val="single" w:color="auto" w:sz="4" w:space="0"/>
        </w:tblBorders>
        <w:shd w:val="clear" w:color="auto" w:fill="D9D9D9" w:themeFill="background1" w:themeFillShade="D9"/>
        <w:tblLook w:val="00A0" w:firstRow="1" w:lastRow="0" w:firstColumn="1" w:lastColumn="0" w:noHBand="0" w:noVBand="0"/>
      </w:tblPr>
      <w:tblGrid>
        <w:gridCol w:w="1744"/>
        <w:gridCol w:w="2485"/>
        <w:gridCol w:w="2853"/>
        <w:gridCol w:w="3070"/>
      </w:tblGrid>
      <w:tr w:rsidRPr="001D1D4B" w:rsidR="0002097F" w:rsidTr="28BBE69E" w14:paraId="108DCDF5" w14:textId="77777777">
        <w:tblPrEx>
          <w:tblBorders>
            <w:top w:val="none" w:color="auto" w:sz="0" w:space="0"/>
            <w:left w:val="none" w:color="auto" w:sz="0" w:space="0"/>
            <w:bottom w:val="none" w:color="auto" w:sz="0" w:space="0"/>
            <w:right w:val="none" w:color="auto" w:sz="0" w:space="0"/>
          </w:tblBorders>
          <w:shd w:val="clear" w:color="auto" w:fill="auto"/>
        </w:tblPrEx>
        <w:tc>
          <w:tcPr>
            <w:tcW w:w="859" w:type="pct"/>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7823667B" w:rsidRDefault="0002097F" w14:paraId="27A538BB" w14:textId="0EFEA46E">
            <w:pPr>
              <w:pStyle w:val="NormalWeb"/>
              <w:spacing w:before="0" w:beforeAutospacing="off" w:after="0" w:afterAutospacing="off"/>
              <w:outlineLvl w:val="0"/>
              <w:rPr>
                <w:color w:val="000000"/>
                <w:sz w:val="23"/>
                <w:szCs w:val="23"/>
              </w:rPr>
            </w:pPr>
            <w:r w:rsidRPr="7823667B" w:rsidR="7823667B">
              <w:rPr>
                <w:color w:val="000000" w:themeColor="text1" w:themeTint="FF" w:themeShade="FF"/>
                <w:sz w:val="23"/>
                <w:szCs w:val="23"/>
              </w:rPr>
              <w:t>10/2016-6/2017</w:t>
            </w:r>
          </w:p>
        </w:tc>
        <w:tc>
          <w:tcPr>
            <w:tcW w:w="1224" w:type="pct"/>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7823667B" w:rsidRDefault="0002097F" w14:paraId="087E360E" w14:textId="011D4C43">
            <w:pPr>
              <w:pStyle w:val="NormalWeb"/>
              <w:spacing w:before="0" w:beforeAutospacing="off" w:after="0" w:afterAutospacing="off"/>
              <w:outlineLvl w:val="0"/>
              <w:rPr>
                <w:color w:val="000000"/>
                <w:sz w:val="23"/>
                <w:szCs w:val="23"/>
              </w:rPr>
            </w:pPr>
            <w:r w:rsidRPr="7823667B" w:rsidR="7823667B">
              <w:rPr>
                <w:color w:val="000000" w:themeColor="text1" w:themeTint="FF" w:themeShade="FF"/>
                <w:sz w:val="23"/>
                <w:szCs w:val="23"/>
              </w:rPr>
              <w:t>Attending Physician</w:t>
            </w:r>
          </w:p>
        </w:tc>
        <w:tc>
          <w:tcPr>
            <w:tcW w:w="1405" w:type="pct"/>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7823667B" w:rsidRDefault="0002097F" w14:paraId="6CEC5B93" w14:textId="66CF65B1">
            <w:pPr>
              <w:pStyle w:val="NormalWeb"/>
              <w:spacing w:before="0" w:beforeAutospacing="off" w:after="0" w:afterAutospacing="off"/>
              <w:outlineLvl w:val="0"/>
              <w:rPr>
                <w:color w:val="000000"/>
                <w:sz w:val="23"/>
                <w:szCs w:val="23"/>
              </w:rPr>
            </w:pPr>
            <w:r w:rsidRPr="7823667B" w:rsidR="7823667B">
              <w:rPr>
                <w:color w:val="000000" w:themeColor="text1" w:themeTint="FF" w:themeShade="FF"/>
                <w:sz w:val="23"/>
                <w:szCs w:val="23"/>
              </w:rPr>
              <w:t>Outpatient Pediatrics</w:t>
            </w:r>
          </w:p>
        </w:tc>
        <w:tc>
          <w:tcPr>
            <w:tcW w:w="1512" w:type="pct"/>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7823667B" w:rsidRDefault="0002097F" w14:paraId="428201DA" w14:textId="58BC1E8B">
            <w:pPr>
              <w:pStyle w:val="NormalWeb"/>
              <w:spacing w:before="0" w:beforeAutospacing="off" w:after="120" w:afterAutospacing="off"/>
              <w:outlineLvl w:val="0"/>
              <w:rPr>
                <w:color w:val="000000"/>
                <w:sz w:val="23"/>
                <w:szCs w:val="23"/>
              </w:rPr>
            </w:pPr>
            <w:r w:rsidRPr="7823667B" w:rsidR="7823667B">
              <w:rPr>
                <w:color w:val="000000" w:themeColor="text1" w:themeTint="FF" w:themeShade="FF"/>
                <w:sz w:val="23"/>
                <w:szCs w:val="23"/>
              </w:rPr>
              <w:t>Hawaii Permanente Medical Group</w:t>
            </w:r>
          </w:p>
        </w:tc>
      </w:tr>
      <w:tr w:rsidR="7823667B" w:rsidTr="28BBE69E" w14:paraId="5463F396">
        <w:tblPrEx>
          <w:tblBorders>
            <w:top w:val="none" w:color="auto" w:sz="0" w:space="0"/>
            <w:left w:val="none" w:color="auto" w:sz="0" w:space="0"/>
            <w:bottom w:val="none" w:color="auto" w:sz="0" w:space="0"/>
            <w:right w:val="none" w:color="auto" w:sz="0" w:space="0"/>
          </w:tblBorders>
          <w:shd w:val="clear" w:color="auto" w:fill="auto"/>
        </w:tblPrEx>
        <w:tc>
          <w:tcPr>
            <w:tcW w:w="1744"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12BEE2AB" w14:textId="2EAC0740">
            <w:pPr>
              <w:pStyle w:val="NormalWeb"/>
              <w:rPr>
                <w:color w:val="000000" w:themeColor="text1" w:themeTint="FF" w:themeShade="FF"/>
                <w:sz w:val="23"/>
                <w:szCs w:val="23"/>
              </w:rPr>
            </w:pPr>
            <w:r w:rsidRPr="7823667B" w:rsidR="7823667B">
              <w:rPr>
                <w:color w:val="000000" w:themeColor="text1" w:themeTint="FF" w:themeShade="FF"/>
                <w:sz w:val="23"/>
                <w:szCs w:val="23"/>
              </w:rPr>
              <w:t>8/2017-4/2018</w:t>
            </w:r>
          </w:p>
        </w:tc>
        <w:tc>
          <w:tcPr>
            <w:tcW w:w="2485"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1C9EE8E9" w14:textId="397B438F">
            <w:pPr>
              <w:pStyle w:val="NormalWeb"/>
              <w:rPr>
                <w:color w:val="000000" w:themeColor="text1" w:themeTint="FF" w:themeShade="FF"/>
                <w:sz w:val="23"/>
                <w:szCs w:val="23"/>
              </w:rPr>
            </w:pPr>
            <w:r w:rsidRPr="7823667B" w:rsidR="7823667B">
              <w:rPr>
                <w:color w:val="000000" w:themeColor="text1" w:themeTint="FF" w:themeShade="FF"/>
                <w:sz w:val="23"/>
                <w:szCs w:val="23"/>
              </w:rPr>
              <w:t>Field Physician</w:t>
            </w:r>
          </w:p>
        </w:tc>
        <w:tc>
          <w:tcPr>
            <w:tcW w:w="2853"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302D50D9" w14:textId="45500E99">
            <w:pPr>
              <w:pStyle w:val="NormalWeb"/>
              <w:rPr>
                <w:color w:val="000000" w:themeColor="text1" w:themeTint="FF" w:themeShade="FF"/>
                <w:sz w:val="23"/>
                <w:szCs w:val="23"/>
              </w:rPr>
            </w:pPr>
            <w:r w:rsidRPr="7823667B" w:rsidR="7823667B">
              <w:rPr>
                <w:color w:val="000000" w:themeColor="text1" w:themeTint="FF" w:themeShade="FF"/>
                <w:sz w:val="23"/>
                <w:szCs w:val="23"/>
              </w:rPr>
              <w:t>Office of School Health</w:t>
            </w:r>
          </w:p>
        </w:tc>
        <w:tc>
          <w:tcPr>
            <w:tcW w:w="3070"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7823667B" w:rsidP="7823667B" w:rsidRDefault="7823667B" w14:paraId="32855E06" w14:textId="1B81C793">
            <w:pPr>
              <w:pStyle w:val="NormalWeb"/>
              <w:rPr>
                <w:color w:val="000000" w:themeColor="text1" w:themeTint="FF" w:themeShade="FF"/>
                <w:sz w:val="23"/>
                <w:szCs w:val="23"/>
              </w:rPr>
            </w:pPr>
            <w:r w:rsidRPr="7823667B" w:rsidR="7823667B">
              <w:rPr>
                <w:color w:val="000000" w:themeColor="text1" w:themeTint="FF" w:themeShade="FF"/>
                <w:sz w:val="23"/>
                <w:szCs w:val="23"/>
              </w:rPr>
              <w:t xml:space="preserve">NYC Department of Health and Mental </w:t>
            </w:r>
            <w:r w:rsidRPr="7823667B" w:rsidR="7823667B">
              <w:rPr>
                <w:color w:val="000000" w:themeColor="text1" w:themeTint="FF" w:themeShade="FF"/>
                <w:sz w:val="23"/>
                <w:szCs w:val="23"/>
              </w:rPr>
              <w:t>Hygiene</w:t>
            </w:r>
          </w:p>
        </w:tc>
      </w:tr>
    </w:tbl>
    <w:p w:rsidRPr="001D1D4B" w:rsidR="0002097F" w:rsidP="009B0D61" w:rsidRDefault="0002097F" w14:paraId="2B22E79A" w14:textId="77777777">
      <w:pPr>
        <w:pStyle w:val="NormalWeb"/>
        <w:spacing w:before="0" w:beforeAutospacing="0" w:after="0" w:afterAutospacing="0"/>
        <w:outlineLvl w:val="0"/>
        <w:rPr>
          <w:sz w:val="23"/>
          <w:szCs w:val="23"/>
        </w:rPr>
      </w:pPr>
    </w:p>
    <w:tbl>
      <w:tblPr>
        <w:tblW w:w="5000" w:type="pct"/>
        <w:tblLook w:val="01E0" w:firstRow="1" w:lastRow="1" w:firstColumn="1" w:lastColumn="1" w:noHBand="0" w:noVBand="0"/>
      </w:tblPr>
      <w:tblGrid>
        <w:gridCol w:w="1398"/>
        <w:gridCol w:w="4378"/>
        <w:gridCol w:w="4376"/>
      </w:tblGrid>
      <w:tr w:rsidRPr="001D1D4B" w:rsidR="00846BBC" w:rsidTr="00C9369C" w14:paraId="2BF90159" w14:textId="77777777">
        <w:tc>
          <w:tcPr>
            <w:tcW w:w="689" w:type="pct"/>
            <w:shd w:val="clear" w:color="auto" w:fill="auto"/>
          </w:tcPr>
          <w:p w:rsidRPr="001D1D4B" w:rsidR="00846BBC" w:rsidP="00C9369C" w:rsidRDefault="00846BBC" w14:paraId="01BDE4BF" w14:textId="77777777">
            <w:pPr>
              <w:pStyle w:val="NormalWeb"/>
              <w:spacing w:before="0" w:beforeAutospacing="0" w:after="0" w:afterAutospacing="0"/>
              <w:outlineLvl w:val="0"/>
              <w:rPr>
                <w:bCs/>
                <w:sz w:val="23"/>
                <w:szCs w:val="23"/>
              </w:rPr>
            </w:pPr>
          </w:p>
        </w:tc>
        <w:tc>
          <w:tcPr>
            <w:tcW w:w="2156" w:type="pct"/>
            <w:shd w:val="clear" w:color="auto" w:fill="auto"/>
          </w:tcPr>
          <w:p w:rsidRPr="001D1D4B" w:rsidR="00846BBC" w:rsidP="00C9369C" w:rsidRDefault="00846BBC" w14:paraId="6CFD2643" w14:textId="77777777">
            <w:pPr>
              <w:pStyle w:val="NormalWeb"/>
              <w:spacing w:before="0" w:beforeAutospacing="0" w:after="0" w:afterAutospacing="0"/>
              <w:outlineLvl w:val="0"/>
              <w:rPr>
                <w:bCs/>
                <w:sz w:val="23"/>
                <w:szCs w:val="23"/>
              </w:rPr>
            </w:pPr>
          </w:p>
        </w:tc>
        <w:tc>
          <w:tcPr>
            <w:tcW w:w="2156" w:type="pct"/>
            <w:shd w:val="clear" w:color="auto" w:fill="auto"/>
          </w:tcPr>
          <w:p w:rsidRPr="001D1D4B" w:rsidR="00846BBC" w:rsidP="00EB300E" w:rsidRDefault="00846BBC" w14:paraId="46B1BEFE" w14:textId="77777777">
            <w:pPr>
              <w:pStyle w:val="NormalWeb"/>
              <w:spacing w:before="0" w:beforeAutospacing="0" w:after="120" w:afterAutospacing="0"/>
              <w:outlineLvl w:val="0"/>
              <w:rPr>
                <w:bCs/>
                <w:sz w:val="23"/>
                <w:szCs w:val="23"/>
              </w:rPr>
            </w:pPr>
          </w:p>
        </w:tc>
      </w:tr>
    </w:tbl>
    <w:p w:rsidRPr="001D1D4B" w:rsidR="00846BBC" w:rsidP="009B0D61" w:rsidRDefault="00846BBC" w14:paraId="0AB57C77" w14:textId="77777777">
      <w:pPr>
        <w:spacing w:after="0"/>
        <w:rPr>
          <w:rFonts w:ascii="Times New Roman" w:hAnsi="Times New Roman" w:cs="Times New Roman"/>
          <w:bCs/>
          <w:sz w:val="23"/>
          <w:szCs w:val="23"/>
        </w:rPr>
      </w:pPr>
    </w:p>
    <w:p w:rsidRPr="001D1D4B" w:rsidR="0002097F" w:rsidP="0002097F" w:rsidRDefault="0002097F" w14:paraId="6F749F7E" w14:textId="77777777">
      <w:pPr>
        <w:pStyle w:val="H2"/>
        <w:rPr>
          <w:bCs/>
          <w:sz w:val="23"/>
          <w:szCs w:val="23"/>
        </w:rPr>
      </w:pPr>
      <w:r w:rsidRPr="001D1D4B">
        <w:rPr>
          <w:bCs/>
          <w:sz w:val="23"/>
          <w:szCs w:val="23"/>
        </w:rPr>
        <w:t>Committee Service</w:t>
      </w:r>
      <w:r w:rsidRPr="001D1D4B" w:rsidR="0076746B">
        <w:rPr>
          <w:bCs/>
          <w:sz w:val="23"/>
          <w:szCs w:val="23"/>
        </w:rPr>
        <w:t>:</w:t>
      </w:r>
      <w:r w:rsidRPr="001D1D4B">
        <w:rPr>
          <w:bCs/>
          <w:sz w:val="23"/>
          <w:szCs w:val="23"/>
        </w:rPr>
        <w:t xml:space="preserve"> </w:t>
      </w:r>
    </w:p>
    <w:p w:rsidRPr="001D1D4B" w:rsidR="0002097F" w:rsidP="0002097F" w:rsidRDefault="0002097F" w14:paraId="6817A2CD" w14:textId="77777777">
      <w:pPr>
        <w:pStyle w:val="H2"/>
        <w:rPr>
          <w:bCs/>
          <w:sz w:val="23"/>
          <w:szCs w:val="23"/>
        </w:rPr>
      </w:pPr>
      <w:r w:rsidRPr="001D1D4B">
        <w:rPr>
          <w:bCs/>
          <w:sz w:val="23"/>
          <w:szCs w:val="23"/>
        </w:rPr>
        <w:t>Local</w:t>
      </w:r>
    </w:p>
    <w:tbl>
      <w:tblPr>
        <w:tblW w:w="5000" w:type="pct"/>
        <w:tblBorders>
          <w:top w:val="single" w:color="auto" w:sz="4" w:space="0"/>
          <w:left w:val="single" w:color="auto" w:sz="4" w:space="0"/>
          <w:bottom w:val="single" w:color="auto" w:sz="4" w:space="0"/>
          <w:right w:val="single" w:color="auto" w:sz="4" w:space="0"/>
        </w:tblBorders>
        <w:shd w:val="clear" w:color="auto" w:fill="D9D9D9" w:themeFill="background1" w:themeFillShade="D9"/>
        <w:tblLook w:val="00A0" w:firstRow="1" w:lastRow="0" w:firstColumn="1" w:lastColumn="0" w:noHBand="0" w:noVBand="0"/>
      </w:tblPr>
      <w:tblGrid>
        <w:gridCol w:w="1401"/>
        <w:gridCol w:w="4378"/>
        <w:gridCol w:w="4373"/>
      </w:tblGrid>
      <w:tr w:rsidRPr="001D1D4B" w:rsidR="0002097F" w:rsidTr="28BBE69E" w14:paraId="7621B5C4" w14:textId="77777777">
        <w:tblPrEx>
          <w:tblBorders>
            <w:top w:val="none" w:color="auto" w:sz="0" w:space="0"/>
            <w:left w:val="none" w:color="auto" w:sz="0" w:space="0"/>
            <w:bottom w:val="none" w:color="auto" w:sz="0" w:space="0"/>
            <w:right w:val="none" w:color="auto" w:sz="0" w:space="0"/>
          </w:tblBorders>
          <w:shd w:val="clear" w:color="auto" w:fill="auto"/>
          <w:tblLook w:val="01E0" w:firstRow="1" w:lastRow="1" w:firstColumn="1" w:lastColumn="1" w:noHBand="0" w:noVBand="0"/>
        </w:tblPrEx>
        <w:tc>
          <w:tcPr>
            <w:tcW w:w="690" w:type="pct"/>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1AA5F5A9" w:rsidRDefault="0002097F" w14:paraId="1FBB8FE4" w14:textId="47D8E51E">
            <w:pPr>
              <w:pStyle w:val="NormalWeb"/>
              <w:spacing w:before="0" w:beforeAutospacing="off" w:after="0" w:afterAutospacing="off"/>
              <w:outlineLvl w:val="0"/>
              <w:rPr>
                <w:sz w:val="23"/>
                <w:szCs w:val="23"/>
              </w:rPr>
            </w:pPr>
            <w:r w:rsidRPr="1AA5F5A9" w:rsidR="1AA5F5A9">
              <w:rPr>
                <w:sz w:val="23"/>
                <w:szCs w:val="23"/>
              </w:rPr>
              <w:t>2019-2020</w:t>
            </w:r>
          </w:p>
        </w:tc>
        <w:tc>
          <w:tcPr>
            <w:tcW w:w="2155" w:type="pct"/>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1AA5F5A9" w:rsidRDefault="0002097F" w14:paraId="798BD3B3" w14:textId="0D886139">
            <w:pPr>
              <w:pStyle w:val="NormalWeb"/>
              <w:spacing w:before="0" w:beforeAutospacing="off" w:after="0" w:afterAutospacing="off"/>
              <w:outlineLvl w:val="0"/>
              <w:rPr>
                <w:sz w:val="23"/>
                <w:szCs w:val="23"/>
              </w:rPr>
            </w:pPr>
            <w:r w:rsidRPr="1AA5F5A9" w:rsidR="1AA5F5A9">
              <w:rPr>
                <w:sz w:val="23"/>
                <w:szCs w:val="23"/>
              </w:rPr>
              <w:t>Quality Assessment</w:t>
            </w:r>
          </w:p>
        </w:tc>
        <w:tc>
          <w:tcPr>
            <w:tcW w:w="2155" w:type="pct"/>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1AA5F5A9" w:rsidRDefault="0002097F" w14:paraId="04456AE0" w14:textId="731CC5AE">
            <w:pPr>
              <w:pStyle w:val="NormalWeb"/>
              <w:spacing w:before="0" w:beforeAutospacing="off" w:after="120" w:afterAutospacing="off"/>
              <w:outlineLvl w:val="0"/>
              <w:rPr>
                <w:sz w:val="23"/>
                <w:szCs w:val="23"/>
              </w:rPr>
            </w:pPr>
            <w:r w:rsidRPr="3BA54E5A" w:rsidR="3BA54E5A">
              <w:rPr>
                <w:sz w:val="23"/>
                <w:szCs w:val="23"/>
              </w:rPr>
              <w:t xml:space="preserve">Memorial Sloan </w:t>
            </w:r>
            <w:r w:rsidRPr="3BA54E5A" w:rsidR="3BA54E5A">
              <w:rPr>
                <w:sz w:val="23"/>
                <w:szCs w:val="23"/>
              </w:rPr>
              <w:t>Kettering</w:t>
            </w:r>
            <w:r w:rsidRPr="3BA54E5A" w:rsidR="3BA54E5A">
              <w:rPr>
                <w:sz w:val="23"/>
                <w:szCs w:val="23"/>
              </w:rPr>
              <w:t xml:space="preserve"> Cancer Center Member</w:t>
            </w:r>
          </w:p>
        </w:tc>
      </w:tr>
      <w:tr w:rsidRPr="001D1D4B" w:rsidR="0002097F" w:rsidTr="28BBE69E" w14:paraId="56766079" w14:textId="77777777">
        <w:tblPrEx>
          <w:tblBorders>
            <w:top w:val="none" w:color="auto" w:sz="0" w:space="0"/>
            <w:left w:val="none" w:color="auto" w:sz="0" w:space="0"/>
            <w:bottom w:val="none" w:color="auto" w:sz="0" w:space="0"/>
            <w:right w:val="none" w:color="auto" w:sz="0" w:space="0"/>
          </w:tblBorders>
          <w:shd w:val="clear" w:color="auto" w:fill="auto"/>
          <w:tblLook w:val="01E0" w:firstRow="1" w:lastRow="1" w:firstColumn="1" w:lastColumn="1" w:noHBand="0" w:noVBand="0"/>
        </w:tblPrEx>
        <w:tc>
          <w:tcPr>
            <w:tcW w:w="690" w:type="pct"/>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1AA5F5A9" w:rsidRDefault="0002097F" w14:paraId="0647085B" w14:textId="24B79515">
            <w:pPr>
              <w:pStyle w:val="NormalWeb"/>
              <w:spacing w:before="0" w:beforeAutospacing="off" w:after="0" w:afterAutospacing="off"/>
              <w:outlineLvl w:val="0"/>
              <w:rPr>
                <w:sz w:val="23"/>
                <w:szCs w:val="23"/>
              </w:rPr>
            </w:pPr>
            <w:r w:rsidRPr="1AA5F5A9" w:rsidR="1AA5F5A9">
              <w:rPr>
                <w:sz w:val="23"/>
                <w:szCs w:val="23"/>
              </w:rPr>
              <w:t>2019-2020</w:t>
            </w:r>
          </w:p>
        </w:tc>
        <w:tc>
          <w:tcPr>
            <w:tcW w:w="2155" w:type="pct"/>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1AA5F5A9" w:rsidRDefault="0002097F" w14:paraId="6E18511D" w14:textId="541BF557">
            <w:pPr>
              <w:pStyle w:val="NormalWeb"/>
              <w:spacing w:before="0" w:beforeAutospacing="off" w:after="0" w:afterAutospacing="off"/>
              <w:outlineLvl w:val="0"/>
              <w:rPr>
                <w:sz w:val="23"/>
                <w:szCs w:val="23"/>
              </w:rPr>
            </w:pPr>
            <w:r w:rsidRPr="1AA5F5A9" w:rsidR="1AA5F5A9">
              <w:rPr>
                <w:sz w:val="23"/>
                <w:szCs w:val="23"/>
              </w:rPr>
              <w:t>Operation Excellence</w:t>
            </w:r>
          </w:p>
        </w:tc>
        <w:tc>
          <w:tcPr>
            <w:tcW w:w="2155" w:type="pct"/>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Pr="001D1D4B" w:rsidR="0002097F" w:rsidP="1AA5F5A9" w:rsidRDefault="0002097F" w14:paraId="35ECBF5F" w14:textId="7DFC46F6">
            <w:pPr>
              <w:pStyle w:val="NormalWeb"/>
              <w:spacing w:before="0" w:beforeAutospacing="off" w:after="120" w:afterAutospacing="off"/>
              <w:outlineLvl w:val="0"/>
              <w:rPr>
                <w:sz w:val="23"/>
                <w:szCs w:val="23"/>
              </w:rPr>
            </w:pPr>
            <w:r w:rsidRPr="3BA54E5A" w:rsidR="3BA54E5A">
              <w:rPr>
                <w:sz w:val="23"/>
                <w:szCs w:val="23"/>
              </w:rPr>
              <w:t xml:space="preserve">Memorial Sloan </w:t>
            </w:r>
            <w:r w:rsidRPr="3BA54E5A" w:rsidR="3BA54E5A">
              <w:rPr>
                <w:sz w:val="23"/>
                <w:szCs w:val="23"/>
              </w:rPr>
              <w:t>Kettering</w:t>
            </w:r>
            <w:r w:rsidRPr="3BA54E5A" w:rsidR="3BA54E5A">
              <w:rPr>
                <w:sz w:val="23"/>
                <w:szCs w:val="23"/>
              </w:rPr>
              <w:t xml:space="preserve"> Cancer Center Member</w:t>
            </w:r>
          </w:p>
        </w:tc>
      </w:tr>
      <w:tr w:rsidR="1AA5F5A9" w:rsidTr="28BBE69E" w14:paraId="7CE142B7">
        <w:tblPrEx>
          <w:tblBorders>
            <w:top w:val="none" w:color="auto" w:sz="0" w:space="0"/>
            <w:left w:val="none" w:color="auto" w:sz="0" w:space="0"/>
            <w:bottom w:val="none" w:color="auto" w:sz="0" w:space="0"/>
            <w:right w:val="none" w:color="auto" w:sz="0" w:space="0"/>
          </w:tblBorders>
          <w:shd w:val="clear" w:color="auto" w:fill="auto"/>
          <w:tblLook w:val="01E0" w:firstRow="1" w:lastRow="1" w:firstColumn="1" w:lastColumn="1" w:noHBand="0" w:noVBand="0"/>
        </w:tblPrEx>
        <w:tc>
          <w:tcPr>
            <w:tcW w:w="1401"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1AA5F5A9" w:rsidP="1AA5F5A9" w:rsidRDefault="1AA5F5A9" w14:paraId="44C30A9F" w14:textId="4C3D7A4A">
            <w:pPr>
              <w:pStyle w:val="NormalWeb"/>
              <w:rPr>
                <w:sz w:val="23"/>
                <w:szCs w:val="23"/>
              </w:rPr>
            </w:pPr>
            <w:r w:rsidRPr="1AA5F5A9" w:rsidR="1AA5F5A9">
              <w:rPr>
                <w:sz w:val="23"/>
                <w:szCs w:val="23"/>
              </w:rPr>
              <w:t>2019-2020</w:t>
            </w:r>
          </w:p>
        </w:tc>
        <w:tc>
          <w:tcPr>
            <w:tcW w:w="4378"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1AA5F5A9" w:rsidP="1AA5F5A9" w:rsidRDefault="1AA5F5A9" w14:paraId="28EEF473" w14:textId="65B6FAD8">
            <w:pPr>
              <w:pStyle w:val="NormalWeb"/>
              <w:rPr>
                <w:sz w:val="23"/>
                <w:szCs w:val="23"/>
              </w:rPr>
            </w:pPr>
            <w:r w:rsidRPr="1AA5F5A9" w:rsidR="1AA5F5A9">
              <w:rPr>
                <w:sz w:val="23"/>
                <w:szCs w:val="23"/>
              </w:rPr>
              <w:t>RISQ Group</w:t>
            </w:r>
          </w:p>
        </w:tc>
        <w:tc>
          <w:tcPr>
            <w:tcW w:w="4373" w:type="dxa"/>
            <w:tcBorders>
              <w:top w:val="single" w:color="000000" w:themeColor="text1" w:sz="0"/>
              <w:left w:val="single" w:color="000000" w:themeColor="text1" w:sz="0"/>
              <w:bottom w:val="single" w:color="000000" w:themeColor="text1" w:sz="0"/>
              <w:right w:val="single" w:color="000000" w:themeColor="text1" w:sz="0"/>
            </w:tcBorders>
            <w:shd w:val="clear" w:color="auto" w:fill="FFFFFF" w:themeFill="background1"/>
            <w:tcMar/>
          </w:tcPr>
          <w:p w:rsidR="1AA5F5A9" w:rsidP="1AA5F5A9" w:rsidRDefault="1AA5F5A9" w14:paraId="04058529" w14:textId="46E9A16E">
            <w:pPr>
              <w:pStyle w:val="NormalWeb"/>
              <w:spacing w:before="0" w:beforeAutospacing="off" w:after="120" w:afterAutospacing="off"/>
              <w:outlineLvl w:val="0"/>
              <w:rPr>
                <w:sz w:val="23"/>
                <w:szCs w:val="23"/>
              </w:rPr>
            </w:pPr>
            <w:r w:rsidRPr="3BA54E5A" w:rsidR="3BA54E5A">
              <w:rPr>
                <w:sz w:val="23"/>
                <w:szCs w:val="23"/>
              </w:rPr>
              <w:t xml:space="preserve">Memorial Sloan </w:t>
            </w:r>
            <w:r w:rsidRPr="3BA54E5A" w:rsidR="3BA54E5A">
              <w:rPr>
                <w:sz w:val="23"/>
                <w:szCs w:val="23"/>
              </w:rPr>
              <w:t>Kettering</w:t>
            </w:r>
            <w:r w:rsidRPr="3BA54E5A" w:rsidR="3BA54E5A">
              <w:rPr>
                <w:sz w:val="23"/>
                <w:szCs w:val="23"/>
              </w:rPr>
              <w:t xml:space="preserve"> Cancer Center Member</w:t>
            </w:r>
          </w:p>
          <w:p w:rsidR="1AA5F5A9" w:rsidP="1AA5F5A9" w:rsidRDefault="1AA5F5A9" w14:paraId="37125D6A" w14:textId="03CF45A4">
            <w:pPr>
              <w:pStyle w:val="NormalWeb"/>
              <w:rPr>
                <w:sz w:val="23"/>
                <w:szCs w:val="23"/>
              </w:rPr>
            </w:pPr>
          </w:p>
        </w:tc>
      </w:tr>
    </w:tbl>
    <w:p w:rsidRPr="001D1D4B" w:rsidR="0002097F" w:rsidP="28BBE69E" w:rsidRDefault="0002097F" w14:paraId="51325050" w14:textId="175941D8">
      <w:pPr>
        <w:pStyle w:val="NormalWeb"/>
        <w:spacing w:before="0" w:beforeAutospacing="0" w:after="0" w:afterAutospacing="0"/>
        <w:rPr>
          <w:sz w:val="23"/>
          <w:szCs w:val="23"/>
        </w:rPr>
      </w:pPr>
    </w:p>
    <w:p w:rsidRPr="001D1D4B" w:rsidR="0002097F" w:rsidP="0002097F" w:rsidRDefault="0002097F" w14:paraId="123FEFD2" w14:textId="77777777">
      <w:pPr>
        <w:pStyle w:val="H2"/>
        <w:rPr>
          <w:bCs/>
          <w:sz w:val="23"/>
          <w:szCs w:val="23"/>
        </w:rPr>
      </w:pPr>
      <w:r w:rsidRPr="001D1D4B">
        <w:rPr>
          <w:bCs/>
          <w:sz w:val="23"/>
          <w:szCs w:val="23"/>
        </w:rPr>
        <w:t>Editorial Activities</w:t>
      </w:r>
      <w:r w:rsidRPr="001D1D4B" w:rsidR="0076746B">
        <w:rPr>
          <w:bCs/>
          <w:sz w:val="23"/>
          <w:szCs w:val="23"/>
        </w:rPr>
        <w:t>:</w:t>
      </w:r>
    </w:p>
    <w:p w:rsidRPr="001D1D4B" w:rsidR="0002097F" w:rsidP="009A3D4B" w:rsidRDefault="0002097F" w14:paraId="39E00E33" w14:textId="77777777">
      <w:pPr>
        <w:pStyle w:val="H2"/>
        <w:numPr>
          <w:ilvl w:val="0"/>
          <w:numId w:val="3"/>
        </w:numPr>
        <w:rPr>
          <w:color w:val="000000"/>
          <w:sz w:val="23"/>
          <w:szCs w:val="23"/>
        </w:rPr>
      </w:pPr>
      <w:r w:rsidRPr="28BBE69E" w:rsidR="28BBE69E">
        <w:rPr>
          <w:sz w:val="23"/>
          <w:szCs w:val="23"/>
        </w:rPr>
        <w:t>Ad hoc Reviewer</w:t>
      </w:r>
    </w:p>
    <w:p w:rsidRPr="001D1D4B" w:rsidR="0002097F" w:rsidP="28BBE69E" w:rsidRDefault="0002097F" w14:paraId="498ADF33" w14:textId="7981DD4C">
      <w:pPr>
        <w:pStyle w:val="NormalWeb"/>
        <w:spacing w:before="0" w:beforeAutospacing="off" w:after="0" w:afterAutospacing="off"/>
        <w:rPr>
          <w:vanish/>
          <w:color w:val="auto"/>
          <w:sz w:val="23"/>
          <w:szCs w:val="23"/>
        </w:rPr>
      </w:pPr>
      <w:r w:rsidRPr="28BBE69E" w:rsidR="28BBE69E">
        <w:rPr>
          <w:color w:val="auto"/>
          <w:sz w:val="23"/>
          <w:szCs w:val="23"/>
        </w:rPr>
        <w:t>Pediatrics</w:t>
      </w:r>
    </w:p>
    <w:p w:rsidRPr="001D1D4B" w:rsidR="0002097F" w:rsidP="28BBE69E" w:rsidRDefault="0002097F" w14:paraId="3D44BDC1" w14:textId="49AC6584">
      <w:pPr>
        <w:pStyle w:val="H2"/>
        <w:spacing w:before="360" w:beforeAutospacing="0" w:after="0" w:afterAutospacing="0"/>
        <w:rPr>
          <w:sz w:val="23"/>
          <w:szCs w:val="23"/>
        </w:rPr>
      </w:pPr>
      <w:r w:rsidRPr="28BBE69E" w:rsidR="28BBE69E">
        <w:rPr>
          <w:sz w:val="23"/>
          <w:szCs w:val="23"/>
        </w:rPr>
        <w:t>Honors and Prizes:</w:t>
      </w:r>
    </w:p>
    <w:tbl>
      <w:tblPr>
        <w:tblW w:w="10188" w:type="dxa"/>
        <w:tblLayout w:type="fixed"/>
        <w:tblLook w:val="01E0" w:firstRow="1" w:lastRow="1" w:firstColumn="1" w:lastColumn="1" w:noHBand="0" w:noVBand="0"/>
      </w:tblPr>
      <w:tblGrid>
        <w:gridCol w:w="1458"/>
        <w:gridCol w:w="2430"/>
        <w:gridCol w:w="3240"/>
        <w:gridCol w:w="3060"/>
      </w:tblGrid>
      <w:tr w:rsidRPr="001D1D4B" w:rsidR="0002097F" w:rsidTr="1AA5F5A9" w14:paraId="51EFCE59" w14:textId="77777777">
        <w:trPr>
          <w:trHeight w:val="136"/>
        </w:trPr>
        <w:tc>
          <w:tcPr>
            <w:tcW w:w="1458" w:type="dxa"/>
            <w:shd w:val="clear" w:color="auto" w:fill="auto"/>
            <w:tcMar/>
          </w:tcPr>
          <w:p w:rsidRPr="001D1D4B" w:rsidR="0002097F" w:rsidP="1AA5F5A9" w:rsidRDefault="0002097F" w14:paraId="113064B1" w14:textId="61322953">
            <w:pPr>
              <w:pStyle w:val="NormalWeb"/>
              <w:spacing w:before="0" w:beforeAutospacing="off" w:after="0" w:afterAutospacing="off"/>
              <w:outlineLvl w:val="0"/>
              <w:rPr>
                <w:color w:val="000000"/>
                <w:sz w:val="23"/>
                <w:szCs w:val="23"/>
              </w:rPr>
            </w:pPr>
            <w:r w:rsidRPr="1AA5F5A9" w:rsidR="1AA5F5A9">
              <w:rPr>
                <w:color w:val="000000" w:themeColor="text1" w:themeTint="FF" w:themeShade="FF"/>
                <w:sz w:val="23"/>
                <w:szCs w:val="23"/>
              </w:rPr>
              <w:t>2004</w:t>
            </w:r>
          </w:p>
        </w:tc>
        <w:tc>
          <w:tcPr>
            <w:tcW w:w="2430" w:type="dxa"/>
            <w:shd w:val="clear" w:color="auto" w:fill="auto"/>
            <w:tcMar/>
          </w:tcPr>
          <w:p w:rsidRPr="001D1D4B" w:rsidR="0002097F" w:rsidP="1AA5F5A9" w:rsidRDefault="0002097F" w14:paraId="08938A09" w14:textId="3AB19369">
            <w:pPr>
              <w:pStyle w:val="NormalWeb"/>
              <w:spacing w:before="0" w:beforeAutospacing="off" w:after="0" w:afterAutospacing="off"/>
              <w:outlineLvl w:val="0"/>
              <w:rPr>
                <w:color w:val="000000"/>
                <w:sz w:val="23"/>
                <w:szCs w:val="23"/>
              </w:rPr>
            </w:pPr>
            <w:r w:rsidRPr="1AA5F5A9" w:rsidR="1AA5F5A9">
              <w:rPr>
                <w:color w:val="000000" w:themeColor="text1" w:themeTint="FF" w:themeShade="FF"/>
                <w:sz w:val="23"/>
                <w:szCs w:val="23"/>
              </w:rPr>
              <w:t>National Merit Scholar</w:t>
            </w:r>
          </w:p>
        </w:tc>
        <w:tc>
          <w:tcPr>
            <w:tcW w:w="3240" w:type="dxa"/>
            <w:shd w:val="clear" w:color="auto" w:fill="auto"/>
            <w:tcMar/>
          </w:tcPr>
          <w:p w:rsidRPr="001D1D4B" w:rsidR="0002097F" w:rsidP="1AA5F5A9" w:rsidRDefault="0002097F" w14:paraId="1F23236F" w14:textId="117FF69B">
            <w:pPr>
              <w:pStyle w:val="NormalWeb"/>
              <w:spacing w:before="0" w:beforeAutospacing="off" w:after="0" w:afterAutospacing="off"/>
            </w:pPr>
            <w:r w:rsidRPr="1AA5F5A9" w:rsidR="1AA5F5A9">
              <w:rPr>
                <w:noProof w:val="0"/>
                <w:lang w:val="en-US"/>
              </w:rPr>
              <w:t>National Merit Scholarship Program</w:t>
            </w:r>
          </w:p>
        </w:tc>
        <w:tc>
          <w:tcPr>
            <w:tcW w:w="3060" w:type="dxa"/>
            <w:shd w:val="clear" w:color="auto" w:fill="auto"/>
            <w:tcMar/>
          </w:tcPr>
          <w:p w:rsidRPr="001D1D4B" w:rsidR="0002097F" w:rsidP="00746D53" w:rsidRDefault="0002097F" w14:paraId="22131A97" w14:textId="77777777">
            <w:pPr>
              <w:pStyle w:val="NormalWeb"/>
              <w:spacing w:before="0" w:beforeAutospacing="0" w:after="120" w:afterAutospacing="0"/>
              <w:outlineLvl w:val="0"/>
              <w:rPr>
                <w:bCs/>
                <w:color w:val="000000"/>
                <w:sz w:val="23"/>
                <w:szCs w:val="23"/>
              </w:rPr>
            </w:pPr>
          </w:p>
        </w:tc>
      </w:tr>
      <w:tr w:rsidR="1AA5F5A9" w:rsidTr="1AA5F5A9" w14:paraId="6449576E">
        <w:trPr>
          <w:trHeight w:val="136"/>
        </w:trPr>
        <w:tc>
          <w:tcPr>
            <w:tcW w:w="1458" w:type="dxa"/>
            <w:shd w:val="clear" w:color="auto" w:fill="auto"/>
            <w:tcMar/>
          </w:tcPr>
          <w:p w:rsidR="1AA5F5A9" w:rsidP="1AA5F5A9" w:rsidRDefault="1AA5F5A9" w14:paraId="63AA96A0" w14:textId="7A677010">
            <w:pPr>
              <w:pStyle w:val="NormalWeb"/>
              <w:rPr>
                <w:color w:val="000000" w:themeColor="text1" w:themeTint="FF" w:themeShade="FF"/>
                <w:sz w:val="23"/>
                <w:szCs w:val="23"/>
              </w:rPr>
            </w:pPr>
            <w:r w:rsidRPr="1AA5F5A9" w:rsidR="1AA5F5A9">
              <w:rPr>
                <w:color w:val="000000" w:themeColor="text1" w:themeTint="FF" w:themeShade="FF"/>
                <w:sz w:val="23"/>
                <w:szCs w:val="23"/>
              </w:rPr>
              <w:t>2004-2008</w:t>
            </w:r>
          </w:p>
        </w:tc>
        <w:tc>
          <w:tcPr>
            <w:tcW w:w="2430" w:type="dxa"/>
            <w:shd w:val="clear" w:color="auto" w:fill="auto"/>
            <w:tcMar/>
          </w:tcPr>
          <w:p w:rsidR="1AA5F5A9" w:rsidP="1AA5F5A9" w:rsidRDefault="1AA5F5A9" w14:paraId="5469F938" w14:textId="725663EB">
            <w:pPr>
              <w:pStyle w:val="NormalWeb"/>
              <w:rPr>
                <w:color w:val="000000" w:themeColor="text1" w:themeTint="FF" w:themeShade="FF"/>
                <w:sz w:val="23"/>
                <w:szCs w:val="23"/>
              </w:rPr>
            </w:pPr>
            <w:r w:rsidRPr="1AA5F5A9" w:rsidR="1AA5F5A9">
              <w:rPr>
                <w:color w:val="000000" w:themeColor="text1" w:themeTint="FF" w:themeShade="FF"/>
                <w:sz w:val="23"/>
                <w:szCs w:val="23"/>
              </w:rPr>
              <w:t>National Merit Scholarship</w:t>
            </w:r>
          </w:p>
        </w:tc>
        <w:tc>
          <w:tcPr>
            <w:tcW w:w="3240" w:type="dxa"/>
            <w:shd w:val="clear" w:color="auto" w:fill="auto"/>
            <w:tcMar/>
          </w:tcPr>
          <w:p w:rsidR="1AA5F5A9" w:rsidP="1AA5F5A9" w:rsidRDefault="1AA5F5A9" w14:paraId="42CD4B1C" w14:textId="31270865">
            <w:pPr>
              <w:pStyle w:val="NormalWeb"/>
              <w:rPr>
                <w:noProof w:val="0"/>
                <w:lang w:val="en-US"/>
              </w:rPr>
            </w:pPr>
            <w:r w:rsidRPr="1AA5F5A9" w:rsidR="1AA5F5A9">
              <w:rPr>
                <w:noProof w:val="0"/>
                <w:lang w:val="en-US"/>
              </w:rPr>
              <w:t>Iowa State University</w:t>
            </w:r>
          </w:p>
        </w:tc>
        <w:tc>
          <w:tcPr>
            <w:tcW w:w="3060" w:type="dxa"/>
            <w:shd w:val="clear" w:color="auto" w:fill="auto"/>
            <w:tcMar/>
          </w:tcPr>
          <w:p w:rsidR="1AA5F5A9" w:rsidP="1AA5F5A9" w:rsidRDefault="1AA5F5A9" w14:paraId="5F8867BA" w14:textId="551C61BA">
            <w:pPr>
              <w:pStyle w:val="NormalWeb"/>
              <w:rPr>
                <w:color w:val="000000" w:themeColor="text1" w:themeTint="FF" w:themeShade="FF"/>
                <w:sz w:val="23"/>
                <w:szCs w:val="23"/>
              </w:rPr>
            </w:pPr>
            <w:r w:rsidRPr="1AA5F5A9" w:rsidR="1AA5F5A9">
              <w:rPr>
                <w:color w:val="000000" w:themeColor="text1" w:themeTint="FF" w:themeShade="FF"/>
                <w:sz w:val="23"/>
                <w:szCs w:val="23"/>
              </w:rPr>
              <w:t xml:space="preserve">Full ride scholarship </w:t>
            </w:r>
          </w:p>
        </w:tc>
      </w:tr>
      <w:tr w:rsidR="1AA5F5A9" w:rsidTr="1AA5F5A9" w14:paraId="517A2F41">
        <w:trPr>
          <w:trHeight w:val="136"/>
        </w:trPr>
        <w:tc>
          <w:tcPr>
            <w:tcW w:w="1458" w:type="dxa"/>
            <w:shd w:val="clear" w:color="auto" w:fill="auto"/>
            <w:tcMar/>
          </w:tcPr>
          <w:p w:rsidR="1AA5F5A9" w:rsidP="1AA5F5A9" w:rsidRDefault="1AA5F5A9" w14:paraId="39F9047F" w14:textId="4A773B46">
            <w:pPr>
              <w:pStyle w:val="NormalWeb"/>
              <w:rPr>
                <w:color w:val="000000" w:themeColor="text1" w:themeTint="FF" w:themeShade="FF"/>
                <w:sz w:val="23"/>
                <w:szCs w:val="23"/>
              </w:rPr>
            </w:pPr>
          </w:p>
        </w:tc>
        <w:tc>
          <w:tcPr>
            <w:tcW w:w="2430" w:type="dxa"/>
            <w:shd w:val="clear" w:color="auto" w:fill="auto"/>
            <w:tcMar/>
          </w:tcPr>
          <w:p w:rsidR="1AA5F5A9" w:rsidP="1AA5F5A9" w:rsidRDefault="1AA5F5A9" w14:paraId="6F8D8F02" w14:textId="51B5B335">
            <w:pPr>
              <w:pStyle w:val="NormalWeb"/>
              <w:rPr>
                <w:color w:val="000000" w:themeColor="text1" w:themeTint="FF" w:themeShade="FF"/>
                <w:sz w:val="23"/>
                <w:szCs w:val="23"/>
              </w:rPr>
            </w:pPr>
          </w:p>
        </w:tc>
        <w:tc>
          <w:tcPr>
            <w:tcW w:w="3240" w:type="dxa"/>
            <w:shd w:val="clear" w:color="auto" w:fill="auto"/>
            <w:tcMar/>
          </w:tcPr>
          <w:p w:rsidR="1AA5F5A9" w:rsidP="1AA5F5A9" w:rsidRDefault="1AA5F5A9" w14:paraId="22148FA4" w14:textId="637B75C6">
            <w:pPr>
              <w:pStyle w:val="NormalWeb"/>
              <w:rPr>
                <w:noProof w:val="0"/>
                <w:lang w:val="en-US"/>
              </w:rPr>
            </w:pPr>
          </w:p>
        </w:tc>
        <w:tc>
          <w:tcPr>
            <w:tcW w:w="3060" w:type="dxa"/>
            <w:shd w:val="clear" w:color="auto" w:fill="auto"/>
            <w:tcMar/>
          </w:tcPr>
          <w:p w:rsidR="1AA5F5A9" w:rsidP="1AA5F5A9" w:rsidRDefault="1AA5F5A9" w14:paraId="090EA6AD" w14:textId="37B28705">
            <w:pPr>
              <w:pStyle w:val="NormalWeb"/>
              <w:rPr>
                <w:color w:val="000000" w:themeColor="text1" w:themeTint="FF" w:themeShade="FF"/>
                <w:sz w:val="23"/>
                <w:szCs w:val="23"/>
              </w:rPr>
            </w:pPr>
          </w:p>
        </w:tc>
      </w:tr>
      <w:tr w:rsidR="1AA5F5A9" w:rsidTr="1AA5F5A9" w14:paraId="213ECC66">
        <w:trPr>
          <w:trHeight w:val="136"/>
        </w:trPr>
        <w:tc>
          <w:tcPr>
            <w:tcW w:w="1458" w:type="dxa"/>
            <w:shd w:val="clear" w:color="auto" w:fill="auto"/>
            <w:tcMar/>
          </w:tcPr>
          <w:p w:rsidR="1AA5F5A9" w:rsidP="1AA5F5A9" w:rsidRDefault="1AA5F5A9" w14:paraId="3E190255" w14:textId="16D987DB">
            <w:pPr>
              <w:pStyle w:val="NormalWeb"/>
              <w:rPr>
                <w:color w:val="000000" w:themeColor="text1" w:themeTint="FF" w:themeShade="FF"/>
                <w:sz w:val="23"/>
                <w:szCs w:val="23"/>
              </w:rPr>
            </w:pPr>
            <w:r w:rsidRPr="1AA5F5A9" w:rsidR="1AA5F5A9">
              <w:rPr>
                <w:color w:val="000000" w:themeColor="text1" w:themeTint="FF" w:themeShade="FF"/>
                <w:sz w:val="23"/>
                <w:szCs w:val="23"/>
              </w:rPr>
              <w:t>2006</w:t>
            </w:r>
          </w:p>
        </w:tc>
        <w:tc>
          <w:tcPr>
            <w:tcW w:w="2430" w:type="dxa"/>
            <w:shd w:val="clear" w:color="auto" w:fill="auto"/>
            <w:tcMar/>
          </w:tcPr>
          <w:p w:rsidR="1AA5F5A9" w:rsidP="1AA5F5A9" w:rsidRDefault="1AA5F5A9" w14:paraId="2B563DBD" w14:textId="3946872C">
            <w:pPr>
              <w:pStyle w:val="NormalWeb"/>
            </w:pPr>
            <w:r w:rsidRPr="1AA5F5A9" w:rsidR="1AA5F5A9">
              <w:rPr>
                <w:noProof w:val="0"/>
                <w:lang w:val="en-US"/>
              </w:rPr>
              <w:t>Award for Excellence in German Writing</w:t>
            </w:r>
          </w:p>
        </w:tc>
        <w:tc>
          <w:tcPr>
            <w:tcW w:w="3240" w:type="dxa"/>
            <w:shd w:val="clear" w:color="auto" w:fill="auto"/>
            <w:tcMar/>
          </w:tcPr>
          <w:p w:rsidR="1AA5F5A9" w:rsidP="1AA5F5A9" w:rsidRDefault="1AA5F5A9" w14:paraId="47068516" w14:textId="32709D4A">
            <w:pPr>
              <w:pStyle w:val="NormalWeb"/>
              <w:rPr>
                <w:noProof w:val="0"/>
                <w:lang w:val="en-US"/>
              </w:rPr>
            </w:pPr>
            <w:r w:rsidRPr="1AA5F5A9" w:rsidR="1AA5F5A9">
              <w:rPr>
                <w:noProof w:val="0"/>
                <w:lang w:val="en-US"/>
              </w:rPr>
              <w:t>Iowa State University</w:t>
            </w:r>
          </w:p>
          <w:p w:rsidR="1AA5F5A9" w:rsidP="1AA5F5A9" w:rsidRDefault="1AA5F5A9" w14:paraId="39DADD7F" w14:textId="5698F37A">
            <w:pPr>
              <w:pStyle w:val="NormalWeb"/>
            </w:pPr>
            <w:r w:rsidRPr="1AA5F5A9" w:rsidR="1AA5F5A9">
              <w:rPr>
                <w:noProof w:val="0"/>
                <w:lang w:val="en-US"/>
              </w:rPr>
              <w:t>World Languages Department</w:t>
            </w:r>
          </w:p>
        </w:tc>
        <w:tc>
          <w:tcPr>
            <w:tcW w:w="3060" w:type="dxa"/>
            <w:shd w:val="clear" w:color="auto" w:fill="auto"/>
            <w:tcMar/>
          </w:tcPr>
          <w:p w:rsidR="1AA5F5A9" w:rsidP="1AA5F5A9" w:rsidRDefault="1AA5F5A9" w14:paraId="1756CFE5" w14:textId="1EFD2245">
            <w:pPr>
              <w:pStyle w:val="NormalWeb"/>
              <w:rPr>
                <w:color w:val="000000" w:themeColor="text1" w:themeTint="FF" w:themeShade="FF"/>
                <w:sz w:val="23"/>
                <w:szCs w:val="23"/>
              </w:rPr>
            </w:pPr>
          </w:p>
        </w:tc>
      </w:tr>
      <w:tr w:rsidR="1AA5F5A9" w:rsidTr="1AA5F5A9" w14:paraId="5204E2E0">
        <w:trPr>
          <w:trHeight w:val="136"/>
        </w:trPr>
        <w:tc>
          <w:tcPr>
            <w:tcW w:w="1458" w:type="dxa"/>
            <w:shd w:val="clear" w:color="auto" w:fill="auto"/>
            <w:tcMar/>
          </w:tcPr>
          <w:p w:rsidR="1AA5F5A9" w:rsidP="1AA5F5A9" w:rsidRDefault="1AA5F5A9" w14:paraId="70A1F490" w14:textId="77939401">
            <w:pPr>
              <w:pStyle w:val="NormalWeb"/>
              <w:rPr>
                <w:color w:val="000000" w:themeColor="text1" w:themeTint="FF" w:themeShade="FF"/>
                <w:sz w:val="23"/>
                <w:szCs w:val="23"/>
              </w:rPr>
            </w:pPr>
            <w:r w:rsidRPr="1AA5F5A9" w:rsidR="1AA5F5A9">
              <w:rPr>
                <w:color w:val="000000" w:themeColor="text1" w:themeTint="FF" w:themeShade="FF"/>
                <w:sz w:val="23"/>
                <w:szCs w:val="23"/>
              </w:rPr>
              <w:t>2007</w:t>
            </w:r>
          </w:p>
        </w:tc>
        <w:tc>
          <w:tcPr>
            <w:tcW w:w="2430" w:type="dxa"/>
            <w:shd w:val="clear" w:color="auto" w:fill="auto"/>
            <w:tcMar/>
          </w:tcPr>
          <w:p w:rsidR="1AA5F5A9" w:rsidP="1AA5F5A9" w:rsidRDefault="1AA5F5A9" w14:paraId="362DF677" w14:textId="55B68D8C">
            <w:pPr>
              <w:pStyle w:val="NormalWeb"/>
            </w:pPr>
            <w:r w:rsidRPr="1AA5F5A9" w:rsidR="1AA5F5A9">
              <w:rPr>
                <w:noProof w:val="0"/>
                <w:lang w:val="en-US"/>
              </w:rPr>
              <w:t>Robert Stupka Memorial Scholarship</w:t>
            </w:r>
          </w:p>
        </w:tc>
        <w:tc>
          <w:tcPr>
            <w:tcW w:w="3240" w:type="dxa"/>
            <w:shd w:val="clear" w:color="auto" w:fill="auto"/>
            <w:tcMar/>
          </w:tcPr>
          <w:p w:rsidR="1AA5F5A9" w:rsidP="1AA5F5A9" w:rsidRDefault="1AA5F5A9" w14:paraId="22BCFFB9" w14:textId="14F14BDF">
            <w:pPr>
              <w:pStyle w:val="NormalWeb"/>
              <w:rPr>
                <w:noProof w:val="0"/>
                <w:lang w:val="en-US"/>
              </w:rPr>
            </w:pPr>
            <w:r w:rsidRPr="1AA5F5A9" w:rsidR="1AA5F5A9">
              <w:rPr>
                <w:noProof w:val="0"/>
                <w:lang w:val="en-US"/>
              </w:rPr>
              <w:t xml:space="preserve">Iowa State University </w:t>
            </w:r>
          </w:p>
          <w:p w:rsidR="1AA5F5A9" w:rsidP="1AA5F5A9" w:rsidRDefault="1AA5F5A9" w14:paraId="289666FE" w14:textId="0ACCC5AF">
            <w:pPr>
              <w:pStyle w:val="NormalWeb"/>
              <w:rPr>
                <w:noProof w:val="0"/>
                <w:lang w:val="en-US"/>
              </w:rPr>
            </w:pPr>
            <w:r w:rsidRPr="1AA5F5A9" w:rsidR="1AA5F5A9">
              <w:rPr>
                <w:noProof w:val="0"/>
                <w:lang w:val="en-US"/>
              </w:rPr>
              <w:t>Department of Biochemistry, Biophysics, and Molecular Biology</w:t>
            </w:r>
          </w:p>
        </w:tc>
        <w:tc>
          <w:tcPr>
            <w:tcW w:w="3060" w:type="dxa"/>
            <w:shd w:val="clear" w:color="auto" w:fill="auto"/>
            <w:tcMar/>
          </w:tcPr>
          <w:p w:rsidR="1AA5F5A9" w:rsidP="1AA5F5A9" w:rsidRDefault="1AA5F5A9" w14:paraId="5EAE02F0" w14:textId="3B2E3E02">
            <w:pPr>
              <w:pStyle w:val="NormalWeb"/>
              <w:bidi w:val="0"/>
              <w:spacing w:beforeAutospacing="on" w:afterAutospacing="on" w:line="240" w:lineRule="auto"/>
              <w:ind w:left="0" w:right="0"/>
              <w:jc w:val="left"/>
            </w:pPr>
            <w:r w:rsidRPr="1AA5F5A9" w:rsidR="1AA5F5A9">
              <w:rPr>
                <w:color w:val="000000" w:themeColor="text1" w:themeTint="FF" w:themeShade="FF"/>
                <w:sz w:val="23"/>
                <w:szCs w:val="23"/>
              </w:rPr>
              <w:t>For leadership and research excellence</w:t>
            </w:r>
          </w:p>
        </w:tc>
      </w:tr>
      <w:tr w:rsidR="1AA5F5A9" w:rsidTr="1AA5F5A9" w14:paraId="6ABC8CEE">
        <w:trPr>
          <w:trHeight w:val="136"/>
        </w:trPr>
        <w:tc>
          <w:tcPr>
            <w:tcW w:w="1458" w:type="dxa"/>
            <w:shd w:val="clear" w:color="auto" w:fill="auto"/>
            <w:tcMar/>
          </w:tcPr>
          <w:p w:rsidR="1AA5F5A9" w:rsidP="1AA5F5A9" w:rsidRDefault="1AA5F5A9" w14:paraId="2BC6DF53" w14:textId="59233C8C">
            <w:pPr>
              <w:pStyle w:val="NormalWeb"/>
              <w:rPr>
                <w:color w:val="000000" w:themeColor="text1" w:themeTint="FF" w:themeShade="FF"/>
                <w:sz w:val="23"/>
                <w:szCs w:val="23"/>
              </w:rPr>
            </w:pPr>
            <w:r w:rsidRPr="1AA5F5A9" w:rsidR="1AA5F5A9">
              <w:rPr>
                <w:color w:val="000000" w:themeColor="text1" w:themeTint="FF" w:themeShade="FF"/>
                <w:sz w:val="23"/>
                <w:szCs w:val="23"/>
              </w:rPr>
              <w:t>2011</w:t>
            </w:r>
          </w:p>
        </w:tc>
        <w:tc>
          <w:tcPr>
            <w:tcW w:w="2430" w:type="dxa"/>
            <w:shd w:val="clear" w:color="auto" w:fill="auto"/>
            <w:tcMar/>
          </w:tcPr>
          <w:p w:rsidR="1AA5F5A9" w:rsidP="1AA5F5A9" w:rsidRDefault="1AA5F5A9" w14:paraId="1CA34987" w14:textId="391CA71C">
            <w:pPr>
              <w:pStyle w:val="NormalWeb"/>
            </w:pPr>
            <w:r w:rsidRPr="1AA5F5A9" w:rsidR="1AA5F5A9">
              <w:rPr>
                <w:noProof w:val="0"/>
                <w:lang w:val="en-US"/>
              </w:rPr>
              <w:t>Boulware Community Leadership Award Recipient</w:t>
            </w:r>
          </w:p>
        </w:tc>
        <w:tc>
          <w:tcPr>
            <w:tcW w:w="3240" w:type="dxa"/>
            <w:shd w:val="clear" w:color="auto" w:fill="auto"/>
            <w:tcMar/>
          </w:tcPr>
          <w:p w:rsidR="1AA5F5A9" w:rsidP="1AA5F5A9" w:rsidRDefault="1AA5F5A9" w14:paraId="345A4B3E" w14:textId="6100C37E">
            <w:pPr>
              <w:pStyle w:val="NormalWeb"/>
              <w:rPr>
                <w:noProof w:val="0"/>
                <w:lang w:val="en-US"/>
              </w:rPr>
            </w:pPr>
            <w:r w:rsidRPr="1AA5F5A9" w:rsidR="1AA5F5A9">
              <w:rPr>
                <w:noProof w:val="0"/>
                <w:lang w:val="en-US"/>
              </w:rPr>
              <w:t xml:space="preserve">University of Iowa </w:t>
            </w:r>
          </w:p>
          <w:p w:rsidR="1AA5F5A9" w:rsidP="1AA5F5A9" w:rsidRDefault="1AA5F5A9" w14:paraId="4E52465D" w14:textId="6A649AE9">
            <w:pPr>
              <w:pStyle w:val="NormalWeb"/>
              <w:rPr>
                <w:noProof w:val="0"/>
                <w:lang w:val="en-US"/>
              </w:rPr>
            </w:pPr>
            <w:r w:rsidRPr="1AA5F5A9" w:rsidR="1AA5F5A9">
              <w:rPr>
                <w:noProof w:val="0"/>
                <w:lang w:val="en-US"/>
              </w:rPr>
              <w:t>Carver College of Medicine</w:t>
            </w:r>
          </w:p>
        </w:tc>
        <w:tc>
          <w:tcPr>
            <w:tcW w:w="3060" w:type="dxa"/>
            <w:shd w:val="clear" w:color="auto" w:fill="auto"/>
            <w:tcMar/>
          </w:tcPr>
          <w:p w:rsidR="1AA5F5A9" w:rsidP="1AA5F5A9" w:rsidRDefault="1AA5F5A9" w14:paraId="4EE7B106" w14:textId="6A77D0B6">
            <w:pPr>
              <w:pStyle w:val="NormalWeb"/>
              <w:spacing w:line="240" w:lineRule="auto"/>
              <w:jc w:val="left"/>
              <w:rPr>
                <w:color w:val="000000" w:themeColor="text1" w:themeTint="FF" w:themeShade="FF"/>
                <w:sz w:val="23"/>
                <w:szCs w:val="23"/>
              </w:rPr>
            </w:pPr>
            <w:r w:rsidRPr="1AA5F5A9" w:rsidR="1AA5F5A9">
              <w:rPr>
                <w:color w:val="000000" w:themeColor="text1" w:themeTint="FF" w:themeShade="FF"/>
                <w:sz w:val="23"/>
                <w:szCs w:val="23"/>
              </w:rPr>
              <w:t xml:space="preserve">For medical student leadership </w:t>
            </w:r>
          </w:p>
        </w:tc>
      </w:tr>
      <w:tr w:rsidR="1AA5F5A9" w:rsidTr="1AA5F5A9" w14:paraId="750D7A9B">
        <w:trPr>
          <w:trHeight w:val="136"/>
        </w:trPr>
        <w:tc>
          <w:tcPr>
            <w:tcW w:w="1458" w:type="dxa"/>
            <w:shd w:val="clear" w:color="auto" w:fill="auto"/>
            <w:tcMar/>
          </w:tcPr>
          <w:p w:rsidR="1AA5F5A9" w:rsidP="1AA5F5A9" w:rsidRDefault="1AA5F5A9" w14:paraId="23B034E8" w14:textId="569D8AB9">
            <w:pPr>
              <w:pStyle w:val="NormalWeb"/>
              <w:rPr>
                <w:color w:val="000000" w:themeColor="text1" w:themeTint="FF" w:themeShade="FF"/>
                <w:sz w:val="23"/>
                <w:szCs w:val="23"/>
              </w:rPr>
            </w:pPr>
            <w:r w:rsidRPr="1AA5F5A9" w:rsidR="1AA5F5A9">
              <w:rPr>
                <w:color w:val="000000" w:themeColor="text1" w:themeTint="FF" w:themeShade="FF"/>
                <w:sz w:val="23"/>
                <w:szCs w:val="23"/>
              </w:rPr>
              <w:t>2011</w:t>
            </w:r>
          </w:p>
        </w:tc>
        <w:tc>
          <w:tcPr>
            <w:tcW w:w="2430" w:type="dxa"/>
            <w:shd w:val="clear" w:color="auto" w:fill="auto"/>
            <w:tcMar/>
          </w:tcPr>
          <w:p w:rsidR="1AA5F5A9" w:rsidP="1AA5F5A9" w:rsidRDefault="1AA5F5A9" w14:paraId="27BC0122" w14:textId="78FB3909">
            <w:pPr>
              <w:pStyle w:val="NormalWeb"/>
            </w:pPr>
            <w:r w:rsidRPr="1AA5F5A9" w:rsidR="1AA5F5A9">
              <w:rPr>
                <w:noProof w:val="0"/>
                <w:lang w:val="en-US"/>
              </w:rPr>
              <w:t>Gold Humanism Honor Society</w:t>
            </w:r>
          </w:p>
        </w:tc>
        <w:tc>
          <w:tcPr>
            <w:tcW w:w="3240" w:type="dxa"/>
            <w:shd w:val="clear" w:color="auto" w:fill="auto"/>
            <w:tcMar/>
          </w:tcPr>
          <w:p w:rsidR="1AA5F5A9" w:rsidP="1AA5F5A9" w:rsidRDefault="1AA5F5A9" w14:paraId="0F9121D5" w14:textId="17C3411D">
            <w:pPr>
              <w:pStyle w:val="NormalWeb"/>
              <w:rPr>
                <w:noProof w:val="0"/>
                <w:lang w:val="en-US"/>
              </w:rPr>
            </w:pPr>
            <w:r w:rsidRPr="1AA5F5A9" w:rsidR="1AA5F5A9">
              <w:rPr>
                <w:noProof w:val="0"/>
                <w:lang w:val="en-US"/>
              </w:rPr>
              <w:t>University of Iowa</w:t>
            </w:r>
          </w:p>
        </w:tc>
        <w:tc>
          <w:tcPr>
            <w:tcW w:w="3060" w:type="dxa"/>
            <w:shd w:val="clear" w:color="auto" w:fill="auto"/>
            <w:tcMar/>
          </w:tcPr>
          <w:p w:rsidR="1AA5F5A9" w:rsidP="1AA5F5A9" w:rsidRDefault="1AA5F5A9" w14:paraId="036E970A" w14:textId="668D7D66">
            <w:pPr>
              <w:pStyle w:val="NormalWeb"/>
              <w:spacing w:line="240" w:lineRule="auto"/>
              <w:jc w:val="left"/>
              <w:rPr>
                <w:color w:val="000000" w:themeColor="text1" w:themeTint="FF" w:themeShade="FF"/>
                <w:sz w:val="23"/>
                <w:szCs w:val="23"/>
              </w:rPr>
            </w:pPr>
          </w:p>
        </w:tc>
      </w:tr>
      <w:tr w:rsidR="1AA5F5A9" w:rsidTr="1AA5F5A9" w14:paraId="1A58DA36">
        <w:trPr>
          <w:trHeight w:val="136"/>
        </w:trPr>
        <w:tc>
          <w:tcPr>
            <w:tcW w:w="1458" w:type="dxa"/>
            <w:shd w:val="clear" w:color="auto" w:fill="auto"/>
            <w:tcMar/>
          </w:tcPr>
          <w:p w:rsidR="1AA5F5A9" w:rsidP="1AA5F5A9" w:rsidRDefault="1AA5F5A9" w14:paraId="254B5F3F" w14:textId="5C9E8F61">
            <w:pPr>
              <w:pStyle w:val="NormalWeb"/>
              <w:rPr>
                <w:color w:val="000000" w:themeColor="text1" w:themeTint="FF" w:themeShade="FF"/>
                <w:sz w:val="23"/>
                <w:szCs w:val="23"/>
              </w:rPr>
            </w:pPr>
            <w:r w:rsidRPr="1AA5F5A9" w:rsidR="1AA5F5A9">
              <w:rPr>
                <w:color w:val="000000" w:themeColor="text1" w:themeTint="FF" w:themeShade="FF"/>
                <w:sz w:val="23"/>
                <w:szCs w:val="23"/>
              </w:rPr>
              <w:t>2015</w:t>
            </w:r>
          </w:p>
        </w:tc>
        <w:tc>
          <w:tcPr>
            <w:tcW w:w="2430" w:type="dxa"/>
            <w:shd w:val="clear" w:color="auto" w:fill="auto"/>
            <w:tcMar/>
          </w:tcPr>
          <w:p w:rsidR="1AA5F5A9" w:rsidP="1AA5F5A9" w:rsidRDefault="1AA5F5A9" w14:paraId="0161E433" w14:textId="62017A78">
            <w:pPr>
              <w:pStyle w:val="NormalWeb"/>
            </w:pPr>
            <w:r w:rsidRPr="1AA5F5A9" w:rsidR="1AA5F5A9">
              <w:rPr>
                <w:noProof w:val="0"/>
                <w:lang w:val="en-US"/>
              </w:rPr>
              <w:t>Resident Teaching Scholar</w:t>
            </w:r>
          </w:p>
        </w:tc>
        <w:tc>
          <w:tcPr>
            <w:tcW w:w="3240" w:type="dxa"/>
            <w:shd w:val="clear" w:color="auto" w:fill="auto"/>
            <w:tcMar/>
          </w:tcPr>
          <w:p w:rsidR="1AA5F5A9" w:rsidP="1AA5F5A9" w:rsidRDefault="1AA5F5A9" w14:paraId="1F4E51A4" w14:textId="2F0851B3">
            <w:pPr>
              <w:pStyle w:val="NormalWeb"/>
              <w:rPr>
                <w:noProof w:val="0"/>
                <w:lang w:val="en-US"/>
              </w:rPr>
            </w:pPr>
            <w:r w:rsidRPr="1AA5F5A9" w:rsidR="1AA5F5A9">
              <w:rPr>
                <w:noProof w:val="0"/>
                <w:lang w:val="en-US"/>
              </w:rPr>
              <w:t xml:space="preserve">Kaiser Permanente Pediatric Residency </w:t>
            </w:r>
          </w:p>
          <w:p w:rsidR="1AA5F5A9" w:rsidP="1AA5F5A9" w:rsidRDefault="1AA5F5A9" w14:paraId="6698B587" w14:textId="570B47A4">
            <w:pPr>
              <w:pStyle w:val="NormalWeb"/>
            </w:pPr>
            <w:r w:rsidRPr="1AA5F5A9" w:rsidR="1AA5F5A9">
              <w:rPr>
                <w:noProof w:val="0"/>
                <w:lang w:val="en-US"/>
              </w:rPr>
              <w:t>Resident Teaching Scholars Program</w:t>
            </w:r>
          </w:p>
        </w:tc>
        <w:tc>
          <w:tcPr>
            <w:tcW w:w="3060" w:type="dxa"/>
            <w:shd w:val="clear" w:color="auto" w:fill="auto"/>
            <w:tcMar/>
          </w:tcPr>
          <w:p w:rsidR="1AA5F5A9" w:rsidP="1AA5F5A9" w:rsidRDefault="1AA5F5A9" w14:paraId="05235AD7" w14:textId="7721A477">
            <w:pPr>
              <w:pStyle w:val="NormalWeb"/>
              <w:spacing w:line="240" w:lineRule="auto"/>
              <w:jc w:val="left"/>
              <w:rPr>
                <w:color w:val="000000" w:themeColor="text1" w:themeTint="FF" w:themeShade="FF"/>
                <w:sz w:val="23"/>
                <w:szCs w:val="23"/>
              </w:rPr>
            </w:pPr>
            <w:r w:rsidRPr="1AA5F5A9" w:rsidR="1AA5F5A9">
              <w:rPr>
                <w:color w:val="000000" w:themeColor="text1" w:themeTint="FF" w:themeShade="FF"/>
                <w:sz w:val="23"/>
                <w:szCs w:val="23"/>
              </w:rPr>
              <w:t>Completed additional training in clinical teaching</w:t>
            </w:r>
          </w:p>
        </w:tc>
      </w:tr>
    </w:tbl>
    <w:p w:rsidRPr="001D1D4B" w:rsidR="0002097F" w:rsidP="28BBE69E" w:rsidRDefault="0002097F" w14:paraId="7BECF545" w14:textId="5EC7FD80">
      <w:pPr>
        <w:pStyle w:val="NormalWeb"/>
        <w:spacing w:before="120" w:beforeAutospacing="off" w:after="240" w:afterAutospacing="off" w:line="360" w:lineRule="auto"/>
        <w:rPr>
          <w:b w:val="1"/>
          <w:bCs w:val="1"/>
          <w:sz w:val="23"/>
          <w:szCs w:val="23"/>
        </w:rPr>
      </w:pPr>
      <w:r w:rsidRPr="28BBE69E" w:rsidR="28BBE69E">
        <w:rPr>
          <w:b w:val="1"/>
          <w:bCs w:val="1"/>
          <w:sz w:val="23"/>
          <w:szCs w:val="23"/>
          <w:u w:val="single"/>
        </w:rPr>
        <w:t>Report of Clinical Activities and Innovations</w:t>
      </w:r>
    </w:p>
    <w:p w:rsidRPr="001D1D4B" w:rsidR="006307C6" w:rsidP="28BBE69E" w:rsidRDefault="006307C6" w14:paraId="493C7854" w14:textId="7F5D44CB">
      <w:pPr>
        <w:pStyle w:val="H2"/>
        <w:spacing w:before="0" w:beforeAutospacing="off" w:after="0" w:afterAutospacing="off" w:line="360" w:lineRule="auto"/>
        <w:rPr>
          <w:sz w:val="23"/>
          <w:szCs w:val="23"/>
        </w:rPr>
      </w:pPr>
      <w:r w:rsidRPr="28BBE69E" w:rsidR="28BBE69E">
        <w:rPr>
          <w:sz w:val="23"/>
          <w:szCs w:val="23"/>
        </w:rPr>
        <w:t>Current Licensure and Certification:</w:t>
      </w:r>
    </w:p>
    <w:tbl>
      <w:tblPr>
        <w:tblW w:w="5000" w:type="pct"/>
        <w:tblLook w:val="01E0" w:firstRow="1" w:lastRow="1" w:firstColumn="1" w:lastColumn="1" w:noHBand="0" w:noVBand="0"/>
      </w:tblPr>
      <w:tblGrid>
        <w:gridCol w:w="1401"/>
        <w:gridCol w:w="8751"/>
      </w:tblGrid>
      <w:tr w:rsidRPr="001D1D4B" w:rsidR="00207480" w:rsidTr="28BBE69E" w14:paraId="198731BB" w14:textId="77777777">
        <w:tc>
          <w:tcPr>
            <w:tcW w:w="690" w:type="pct"/>
            <w:shd w:val="clear" w:color="auto" w:fill="auto"/>
            <w:tcMar/>
          </w:tcPr>
          <w:p w:rsidRPr="001D1D4B" w:rsidR="00207480" w:rsidP="28BBE69E" w:rsidRDefault="00207480" w14:paraId="2FE106B5" w14:textId="704A35AA">
            <w:pPr>
              <w:pStyle w:val="NormalWeb"/>
              <w:spacing w:before="0" w:beforeAutospacing="off" w:after="0" w:afterAutospacing="off" w:line="360" w:lineRule="auto"/>
              <w:outlineLvl w:val="0"/>
              <w:rPr>
                <w:sz w:val="23"/>
                <w:szCs w:val="23"/>
              </w:rPr>
            </w:pPr>
            <w:r w:rsidRPr="28BBE69E" w:rsidR="28BBE69E">
              <w:rPr>
                <w:sz w:val="23"/>
                <w:szCs w:val="23"/>
              </w:rPr>
              <w:t>2015</w:t>
            </w:r>
          </w:p>
        </w:tc>
        <w:tc>
          <w:tcPr>
            <w:tcW w:w="4310" w:type="pct"/>
            <w:shd w:val="clear" w:color="auto" w:fill="auto"/>
            <w:tcMar/>
          </w:tcPr>
          <w:p w:rsidRPr="001D1D4B" w:rsidR="00207480" w:rsidP="28BBE69E" w:rsidRDefault="00207480" w14:paraId="66CB1F93" w14:textId="759F78BC">
            <w:pPr>
              <w:pStyle w:val="NormalWeb"/>
              <w:spacing w:before="0" w:beforeAutospacing="off" w:after="120" w:afterAutospacing="off" w:line="360" w:lineRule="auto"/>
              <w:outlineLvl w:val="0"/>
              <w:rPr>
                <w:sz w:val="23"/>
                <w:szCs w:val="23"/>
              </w:rPr>
            </w:pPr>
            <w:r w:rsidRPr="28BBE69E" w:rsidR="28BBE69E">
              <w:rPr>
                <w:sz w:val="23"/>
                <w:szCs w:val="23"/>
              </w:rPr>
              <w:t>Board Certification, American Board of Pediatrics</w:t>
            </w:r>
          </w:p>
        </w:tc>
      </w:tr>
    </w:tbl>
    <w:tbl>
      <w:tblPr>
        <w:tblW w:w="0" w:type="auto"/>
        <w:tblLook w:val="01E0" w:firstRow="1" w:lastRow="1" w:firstColumn="1" w:lastColumn="1" w:noHBand="0" w:noVBand="0"/>
      </w:tblPr>
      <w:tblGrid>
        <w:gridCol w:w="1401"/>
        <w:gridCol w:w="8751"/>
      </w:tblGrid>
      <w:tr w:rsidR="7823667B" w:rsidTr="28BBE69E" w14:paraId="41C9E8CA">
        <w:tc>
          <w:tcPr>
            <w:tcW w:w="1401" w:type="dxa"/>
            <w:shd w:val="clear" w:color="auto" w:fill="auto"/>
            <w:tcMar/>
          </w:tcPr>
          <w:p w:rsidR="7823667B" w:rsidP="28BBE69E" w:rsidRDefault="7823667B" w14:paraId="5ED14263" w14:textId="19B56B4A">
            <w:pPr>
              <w:pStyle w:val="NormalWeb"/>
              <w:spacing w:before="0" w:beforeAutospacing="off" w:after="0" w:afterAutospacing="off" w:line="360" w:lineRule="auto"/>
              <w:outlineLvl w:val="0"/>
              <w:rPr>
                <w:sz w:val="23"/>
                <w:szCs w:val="23"/>
              </w:rPr>
            </w:pPr>
            <w:r w:rsidRPr="28BBE69E" w:rsidR="28BBE69E">
              <w:rPr>
                <w:sz w:val="23"/>
                <w:szCs w:val="23"/>
              </w:rPr>
              <w:t>2017</w:t>
            </w:r>
          </w:p>
        </w:tc>
        <w:tc>
          <w:tcPr>
            <w:tcW w:w="8751" w:type="dxa"/>
            <w:shd w:val="clear" w:color="auto" w:fill="auto"/>
            <w:tcMar/>
          </w:tcPr>
          <w:p w:rsidR="7823667B" w:rsidP="28BBE69E" w:rsidRDefault="7823667B" w14:paraId="55601D17" w14:textId="3DDA0D23">
            <w:pPr>
              <w:pStyle w:val="NormalWeb"/>
              <w:spacing w:before="0" w:beforeAutospacing="off" w:after="120" w:afterAutospacing="off" w:line="360" w:lineRule="auto"/>
              <w:outlineLvl w:val="0"/>
              <w:rPr>
                <w:sz w:val="23"/>
                <w:szCs w:val="23"/>
              </w:rPr>
            </w:pPr>
            <w:r w:rsidRPr="28BBE69E" w:rsidR="28BBE69E">
              <w:rPr>
                <w:sz w:val="23"/>
                <w:szCs w:val="23"/>
              </w:rPr>
              <w:t>New York State Medical License</w:t>
            </w:r>
          </w:p>
        </w:tc>
      </w:tr>
    </w:tbl>
    <w:tbl>
      <w:tblPr>
        <w:tblW w:w="0" w:type="auto"/>
        <w:tblLook w:val="01E0" w:firstRow="1" w:lastRow="1" w:firstColumn="1" w:lastColumn="1" w:noHBand="0" w:noVBand="0"/>
      </w:tblPr>
      <w:tblGrid>
        <w:gridCol w:w="1401"/>
        <w:gridCol w:w="8751"/>
      </w:tblGrid>
      <w:tr w:rsidR="7823667B" w:rsidTr="28BBE69E" w14:paraId="16537CF9">
        <w:tc>
          <w:tcPr>
            <w:tcW w:w="1401" w:type="dxa"/>
            <w:shd w:val="clear" w:color="auto" w:fill="auto"/>
            <w:tcMar/>
          </w:tcPr>
          <w:p w:rsidR="7823667B" w:rsidP="28BBE69E" w:rsidRDefault="7823667B" w14:paraId="0096E252" w14:textId="1D4D0549">
            <w:pPr>
              <w:pStyle w:val="NormalWeb"/>
              <w:spacing w:before="0" w:beforeAutospacing="off" w:after="0" w:afterAutospacing="off" w:line="360" w:lineRule="auto"/>
              <w:outlineLvl w:val="0"/>
              <w:rPr>
                <w:sz w:val="23"/>
                <w:szCs w:val="23"/>
              </w:rPr>
            </w:pPr>
            <w:r w:rsidRPr="28BBE69E" w:rsidR="28BBE69E">
              <w:rPr>
                <w:sz w:val="23"/>
                <w:szCs w:val="23"/>
              </w:rPr>
              <w:t>2014</w:t>
            </w:r>
          </w:p>
        </w:tc>
        <w:tc>
          <w:tcPr>
            <w:tcW w:w="8751" w:type="dxa"/>
            <w:shd w:val="clear" w:color="auto" w:fill="auto"/>
            <w:tcMar/>
          </w:tcPr>
          <w:p w:rsidR="7823667B" w:rsidP="28BBE69E" w:rsidRDefault="7823667B" w14:paraId="54B15B6E" w14:textId="236E8FD0">
            <w:pPr>
              <w:pStyle w:val="NormalWeb"/>
              <w:bidi w:val="0"/>
              <w:spacing w:before="0" w:beforeAutospacing="off" w:after="120" w:afterAutospacing="off" w:line="360" w:lineRule="auto"/>
              <w:ind w:left="0" w:right="0"/>
              <w:jc w:val="left"/>
            </w:pPr>
            <w:r w:rsidRPr="28BBE69E" w:rsidR="28BBE69E">
              <w:rPr>
                <w:sz w:val="23"/>
                <w:szCs w:val="23"/>
              </w:rPr>
              <w:t>California State Medical License (Retired Status)</w:t>
            </w:r>
          </w:p>
        </w:tc>
      </w:tr>
    </w:tbl>
    <w:tbl>
      <w:tblPr>
        <w:tblW w:w="0" w:type="auto"/>
        <w:tblLook w:val="01E0" w:firstRow="1" w:lastRow="1" w:firstColumn="1" w:lastColumn="1" w:noHBand="0" w:noVBand="0"/>
      </w:tblPr>
      <w:tblGrid>
        <w:gridCol w:w="1401"/>
        <w:gridCol w:w="8751"/>
      </w:tblGrid>
      <w:tr w:rsidR="7823667B" w:rsidTr="28BBE69E" w14:paraId="5F2171D3">
        <w:tc>
          <w:tcPr>
            <w:tcW w:w="1401" w:type="dxa"/>
            <w:shd w:val="clear" w:color="auto" w:fill="auto"/>
            <w:tcMar/>
          </w:tcPr>
          <w:p w:rsidR="7823667B" w:rsidP="28BBE69E" w:rsidRDefault="7823667B" w14:paraId="7FBFEBB1" w14:textId="18A2EA40">
            <w:pPr>
              <w:pStyle w:val="NormalWeb"/>
              <w:spacing w:line="360" w:lineRule="auto"/>
              <w:rPr>
                <w:sz w:val="23"/>
                <w:szCs w:val="23"/>
              </w:rPr>
            </w:pPr>
            <w:r w:rsidRPr="28BBE69E" w:rsidR="28BBE69E">
              <w:rPr>
                <w:sz w:val="23"/>
                <w:szCs w:val="23"/>
              </w:rPr>
              <w:t>2019</w:t>
            </w:r>
          </w:p>
        </w:tc>
        <w:tc>
          <w:tcPr>
            <w:tcW w:w="8751" w:type="dxa"/>
            <w:shd w:val="clear" w:color="auto" w:fill="auto"/>
            <w:tcMar/>
          </w:tcPr>
          <w:p w:rsidR="7823667B" w:rsidP="28BBE69E" w:rsidRDefault="7823667B" w14:paraId="73E9212F" w14:textId="3EEFF78E">
            <w:pPr>
              <w:pStyle w:val="NormalWeb"/>
              <w:spacing w:line="360" w:lineRule="auto"/>
              <w:rPr>
                <w:sz w:val="23"/>
                <w:szCs w:val="23"/>
              </w:rPr>
            </w:pPr>
            <w:r w:rsidRPr="28BBE69E" w:rsidR="28BBE69E">
              <w:rPr>
                <w:sz w:val="23"/>
                <w:szCs w:val="23"/>
              </w:rPr>
              <w:t>PALS Certification</w:t>
            </w:r>
          </w:p>
        </w:tc>
      </w:tr>
      <w:tr w:rsidR="7823667B" w:rsidTr="28BBE69E" w14:paraId="68BF53A9">
        <w:tc>
          <w:tcPr>
            <w:tcW w:w="1401" w:type="dxa"/>
            <w:shd w:val="clear" w:color="auto" w:fill="auto"/>
            <w:tcMar/>
          </w:tcPr>
          <w:p w:rsidR="7823667B" w:rsidP="28BBE69E" w:rsidRDefault="7823667B" w14:paraId="153B6E31" w14:textId="4EB4C032">
            <w:pPr>
              <w:pStyle w:val="NormalWeb"/>
              <w:spacing w:line="360" w:lineRule="auto"/>
              <w:rPr>
                <w:sz w:val="23"/>
                <w:szCs w:val="23"/>
              </w:rPr>
            </w:pPr>
            <w:r w:rsidRPr="28BBE69E" w:rsidR="28BBE69E">
              <w:rPr>
                <w:sz w:val="23"/>
                <w:szCs w:val="23"/>
              </w:rPr>
              <w:t>2019</w:t>
            </w:r>
          </w:p>
        </w:tc>
        <w:tc>
          <w:tcPr>
            <w:tcW w:w="8751" w:type="dxa"/>
            <w:shd w:val="clear" w:color="auto" w:fill="auto"/>
            <w:tcMar/>
          </w:tcPr>
          <w:p w:rsidR="7823667B" w:rsidP="28BBE69E" w:rsidRDefault="7823667B" w14:paraId="0567D9AF" w14:textId="0ADB3233">
            <w:pPr>
              <w:pStyle w:val="NormalWeb"/>
              <w:spacing w:line="360" w:lineRule="auto"/>
              <w:rPr>
                <w:sz w:val="23"/>
                <w:szCs w:val="23"/>
              </w:rPr>
            </w:pPr>
            <w:r w:rsidRPr="28BBE69E" w:rsidR="28BBE69E">
              <w:rPr>
                <w:sz w:val="23"/>
                <w:szCs w:val="23"/>
              </w:rPr>
              <w:t>NRP Certification</w:t>
            </w:r>
          </w:p>
        </w:tc>
      </w:tr>
      <w:tr w:rsidR="1AA5F5A9" w:rsidTr="28BBE69E" w14:paraId="0B6B5806">
        <w:tc>
          <w:tcPr>
            <w:tcW w:w="1401" w:type="dxa"/>
            <w:shd w:val="clear" w:color="auto" w:fill="auto"/>
            <w:tcMar/>
          </w:tcPr>
          <w:p w:rsidR="1AA5F5A9" w:rsidP="28BBE69E" w:rsidRDefault="1AA5F5A9" w14:paraId="31DE492D" w14:textId="0F6CBCC9">
            <w:pPr>
              <w:pStyle w:val="NormalWeb"/>
              <w:spacing w:line="360" w:lineRule="auto"/>
              <w:rPr>
                <w:sz w:val="23"/>
                <w:szCs w:val="23"/>
              </w:rPr>
            </w:pPr>
            <w:r w:rsidRPr="28BBE69E" w:rsidR="28BBE69E">
              <w:rPr>
                <w:sz w:val="23"/>
                <w:szCs w:val="23"/>
              </w:rPr>
              <w:t>2020</w:t>
            </w:r>
          </w:p>
        </w:tc>
        <w:tc>
          <w:tcPr>
            <w:tcW w:w="8751" w:type="dxa"/>
            <w:shd w:val="clear" w:color="auto" w:fill="auto"/>
            <w:tcMar/>
          </w:tcPr>
          <w:p w:rsidR="1AA5F5A9" w:rsidP="28BBE69E" w:rsidRDefault="1AA5F5A9" w14:paraId="0F6ACC21" w14:textId="6646FAC6">
            <w:pPr>
              <w:pStyle w:val="NormalWeb"/>
              <w:spacing w:line="360" w:lineRule="auto"/>
              <w:rPr>
                <w:sz w:val="23"/>
                <w:szCs w:val="23"/>
              </w:rPr>
            </w:pPr>
            <w:r w:rsidRPr="28BBE69E" w:rsidR="28BBE69E">
              <w:rPr>
                <w:sz w:val="23"/>
                <w:szCs w:val="23"/>
              </w:rPr>
              <w:t>Massachusetts State Medical License</w:t>
            </w:r>
          </w:p>
        </w:tc>
      </w:tr>
    </w:tbl>
    <w:p w:rsidRPr="001D1D4B" w:rsidR="00207480" w:rsidP="7823667B" w:rsidRDefault="00207480" w14:paraId="728B98EA" w14:textId="493A5305">
      <w:pPr>
        <w:pStyle w:val="NormalWeb"/>
        <w:spacing w:before="0" w:beforeAutospacing="off" w:after="0" w:afterAutospacing="off"/>
        <w:outlineLvl w:val="0"/>
        <w:rPr>
          <w:sz w:val="23"/>
          <w:szCs w:val="23"/>
        </w:rPr>
      </w:pPr>
    </w:p>
    <w:p w:rsidR="28BBE69E" w:rsidRDefault="28BBE69E" w14:paraId="2EE0F39C" w14:textId="162D5DE7">
      <w:r>
        <w:br w:type="page"/>
      </w:r>
    </w:p>
    <w:p w:rsidRPr="001D1D4B" w:rsidR="007360B9" w:rsidP="28BBE69E" w:rsidRDefault="007360B9" w14:paraId="31BFB03F" w14:textId="3EEBC341">
      <w:pPr>
        <w:pStyle w:val="H2"/>
        <w:spacing w:after="240"/>
        <w:ind/>
        <w:rPr>
          <w:sz w:val="23"/>
          <w:szCs w:val="23"/>
        </w:rPr>
      </w:pPr>
      <w:r w:rsidRPr="28BBE69E" w:rsidR="28BBE69E">
        <w:rPr>
          <w:sz w:val="23"/>
          <w:szCs w:val="23"/>
        </w:rPr>
        <w:t>Clinical Innovations:</w:t>
      </w:r>
    </w:p>
    <w:tbl>
      <w:tblPr>
        <w:tblW w:w="5000" w:type="pct"/>
        <w:tblLook w:val="01E0" w:firstRow="1" w:lastRow="1" w:firstColumn="1" w:lastColumn="1" w:noHBand="0" w:noVBand="0"/>
      </w:tblPr>
      <w:tblGrid>
        <w:gridCol w:w="2325"/>
        <w:gridCol w:w="7827"/>
      </w:tblGrid>
      <w:tr w:rsidRPr="001D1D4B" w:rsidR="00207480" w:rsidTr="3FF5BEF7" w14:paraId="3C84FAEA" w14:textId="77777777">
        <w:tc>
          <w:tcPr>
            <w:tcW w:w="1145" w:type="pct"/>
            <w:shd w:val="clear" w:color="auto" w:fill="auto"/>
            <w:tcMar/>
          </w:tcPr>
          <w:p w:rsidRPr="001D1D4B" w:rsidR="00207480" w:rsidP="7823667B" w:rsidRDefault="00207480" w14:paraId="21D93ABA" w14:textId="100A1C0D">
            <w:pPr>
              <w:pStyle w:val="NormalWeb"/>
              <w:spacing w:before="0" w:beforeAutospacing="off" w:after="0" w:afterAutospacing="off"/>
              <w:outlineLvl w:val="0"/>
              <w:rPr>
                <w:sz w:val="23"/>
                <w:szCs w:val="23"/>
              </w:rPr>
            </w:pPr>
            <w:r w:rsidRPr="7823667B" w:rsidR="7823667B">
              <w:rPr>
                <w:sz w:val="23"/>
                <w:szCs w:val="23"/>
              </w:rPr>
              <w:t>Admission order set creation at MSKCC 2020</w:t>
            </w:r>
          </w:p>
        </w:tc>
        <w:tc>
          <w:tcPr>
            <w:tcW w:w="3855" w:type="pct"/>
            <w:shd w:val="clear" w:color="auto" w:fill="auto"/>
            <w:tcMar/>
          </w:tcPr>
          <w:p w:rsidRPr="001D1D4B" w:rsidR="00207480" w:rsidP="7823667B" w:rsidRDefault="00207480" w14:paraId="25AEC33E" w14:textId="3F512BD4">
            <w:pPr>
              <w:pStyle w:val="NormalWeb"/>
              <w:spacing w:before="0" w:beforeAutospacing="off" w:after="0" w:afterAutospacing="off"/>
              <w:outlineLvl w:val="0"/>
              <w:rPr>
                <w:sz w:val="23"/>
                <w:szCs w:val="23"/>
              </w:rPr>
            </w:pPr>
            <w:r w:rsidRPr="7823667B" w:rsidR="7823667B">
              <w:rPr>
                <w:sz w:val="23"/>
                <w:szCs w:val="23"/>
              </w:rPr>
              <w:t xml:space="preserve">Completely revised the pediatric general oncology order set to allow for improved workflow for admitting physicians, easier prescribing of antibiotics for fever and neutropenia, inclusion of occupational and physical therapy orders to decrease time from admission to start of </w:t>
            </w:r>
            <w:r w:rsidRPr="7823667B" w:rsidR="7823667B">
              <w:rPr>
                <w:sz w:val="23"/>
                <w:szCs w:val="23"/>
              </w:rPr>
              <w:t>rehabilitation</w:t>
            </w:r>
            <w:r w:rsidRPr="7823667B" w:rsidR="7823667B">
              <w:rPr>
                <w:sz w:val="23"/>
                <w:szCs w:val="23"/>
              </w:rPr>
              <w:t xml:space="preserve"> sessions, appropriate pediatric diet orders, revision of blood product transfusion guidelines appropriate for pediatric patients. Individual project. </w:t>
            </w:r>
          </w:p>
        </w:tc>
      </w:tr>
      <w:tr w:rsidR="7823667B" w:rsidTr="3FF5BEF7" w14:paraId="4DF7B09A">
        <w:tc>
          <w:tcPr>
            <w:tcW w:w="2325" w:type="dxa"/>
            <w:shd w:val="clear" w:color="auto" w:fill="auto"/>
            <w:tcMar/>
          </w:tcPr>
          <w:p w:rsidR="7823667B" w:rsidP="7823667B" w:rsidRDefault="7823667B" w14:paraId="2E635994" w14:textId="7C3E2FA1">
            <w:pPr>
              <w:pStyle w:val="NormalWeb"/>
              <w:rPr>
                <w:sz w:val="23"/>
                <w:szCs w:val="23"/>
              </w:rPr>
            </w:pPr>
            <w:r w:rsidRPr="7823667B" w:rsidR="7823667B">
              <w:rPr>
                <w:sz w:val="23"/>
                <w:szCs w:val="23"/>
              </w:rPr>
              <w:t>Pediatric oncology handoff creation at MSKCC 2020</w:t>
            </w:r>
          </w:p>
        </w:tc>
        <w:tc>
          <w:tcPr>
            <w:tcW w:w="7827" w:type="dxa"/>
            <w:shd w:val="clear" w:color="auto" w:fill="auto"/>
            <w:tcMar/>
          </w:tcPr>
          <w:p w:rsidR="7823667B" w:rsidP="7823667B" w:rsidRDefault="7823667B" w14:paraId="7F21B7BB" w14:textId="25895AEF">
            <w:pPr>
              <w:pStyle w:val="NormalWeb"/>
              <w:rPr>
                <w:sz w:val="23"/>
                <w:szCs w:val="23"/>
              </w:rPr>
            </w:pPr>
            <w:r w:rsidRPr="7823667B" w:rsidR="7823667B">
              <w:rPr>
                <w:sz w:val="23"/>
                <w:szCs w:val="23"/>
              </w:rPr>
              <w:t xml:space="preserve">Creation of modern handoff within the EMR to </w:t>
            </w:r>
            <w:r w:rsidRPr="7823667B" w:rsidR="7823667B">
              <w:rPr>
                <w:sz w:val="23"/>
                <w:szCs w:val="23"/>
              </w:rPr>
              <w:t>auto populate</w:t>
            </w:r>
            <w:r w:rsidRPr="7823667B" w:rsidR="7823667B">
              <w:rPr>
                <w:sz w:val="23"/>
                <w:szCs w:val="23"/>
              </w:rPr>
              <w:t xml:space="preserve"> </w:t>
            </w:r>
            <w:r w:rsidRPr="7823667B" w:rsidR="7823667B">
              <w:rPr>
                <w:sz w:val="23"/>
                <w:szCs w:val="23"/>
              </w:rPr>
              <w:t>important</w:t>
            </w:r>
            <w:r w:rsidRPr="7823667B" w:rsidR="7823667B">
              <w:rPr>
                <w:sz w:val="23"/>
                <w:szCs w:val="23"/>
              </w:rPr>
              <w:t xml:space="preserve"> clinical information to reduce duplication of physician </w:t>
            </w:r>
            <w:r w:rsidRPr="7823667B" w:rsidR="7823667B">
              <w:rPr>
                <w:sz w:val="23"/>
                <w:szCs w:val="23"/>
              </w:rPr>
              <w:t>workload</w:t>
            </w:r>
            <w:r w:rsidRPr="7823667B" w:rsidR="7823667B">
              <w:rPr>
                <w:sz w:val="23"/>
                <w:szCs w:val="23"/>
              </w:rPr>
              <w:t xml:space="preserve"> and documentation. Creation of style guide for resident physicians to encourage best practices in handoff communication to improve hand offs between teams and communication with nursing staff. Individual project.</w:t>
            </w:r>
          </w:p>
        </w:tc>
      </w:tr>
      <w:tr w:rsidRPr="001D1D4B" w:rsidR="00207480" w:rsidTr="3FF5BEF7" w14:paraId="5F03EB33" w14:textId="77777777">
        <w:tc>
          <w:tcPr>
            <w:tcW w:w="1145" w:type="pct"/>
            <w:shd w:val="clear" w:color="auto" w:fill="auto"/>
            <w:tcMar/>
          </w:tcPr>
          <w:p w:rsidRPr="001D1D4B" w:rsidR="00207480" w:rsidP="7823667B" w:rsidRDefault="00207480" w14:paraId="549AB13B" w14:textId="6DB89BB0">
            <w:pPr>
              <w:pStyle w:val="NormalWeb"/>
              <w:spacing w:before="0" w:beforeAutospacing="off" w:after="0" w:afterAutospacing="off"/>
              <w:outlineLvl w:val="0"/>
              <w:rPr>
                <w:sz w:val="23"/>
                <w:szCs w:val="23"/>
              </w:rPr>
            </w:pPr>
            <w:r w:rsidRPr="7823667B" w:rsidR="7823667B">
              <w:rPr>
                <w:sz w:val="23"/>
                <w:szCs w:val="23"/>
              </w:rPr>
              <w:t>Pediatric Resident Manual creation at MSKCC 2019-2020</w:t>
            </w:r>
          </w:p>
        </w:tc>
        <w:tc>
          <w:tcPr>
            <w:tcW w:w="3855" w:type="pct"/>
            <w:shd w:val="clear" w:color="auto" w:fill="auto"/>
            <w:tcMar/>
          </w:tcPr>
          <w:p w:rsidRPr="001D1D4B" w:rsidR="00207480" w:rsidP="7823667B" w:rsidRDefault="00207480" w14:paraId="4D8E168D" w14:textId="69B3A2B3">
            <w:pPr>
              <w:pStyle w:val="NormalWeb"/>
              <w:spacing w:before="0" w:beforeAutospacing="off" w:after="0" w:afterAutospacing="off"/>
              <w:outlineLvl w:val="0"/>
              <w:rPr>
                <w:sz w:val="23"/>
                <w:szCs w:val="23"/>
              </w:rPr>
            </w:pPr>
            <w:r w:rsidRPr="7823667B" w:rsidR="7823667B">
              <w:rPr>
                <w:sz w:val="23"/>
                <w:szCs w:val="23"/>
              </w:rPr>
              <w:t>Wrote an entire house staff guide of pediatric oncology workflow for the inpatient service covering topics from basic communication practices to how to complete complicated discharges for patients with extensive care needs. Used by house staff, fellows, and AAPs. Individual project.</w:t>
            </w:r>
          </w:p>
        </w:tc>
      </w:tr>
      <w:tr w:rsidR="7823667B" w:rsidTr="3FF5BEF7" w14:paraId="78503CE4">
        <w:tc>
          <w:tcPr>
            <w:tcW w:w="2325" w:type="dxa"/>
            <w:shd w:val="clear" w:color="auto" w:fill="auto"/>
            <w:tcMar/>
          </w:tcPr>
          <w:p w:rsidR="7823667B" w:rsidP="7823667B" w:rsidRDefault="7823667B" w14:paraId="5851A9C7" w14:textId="7FCC3589">
            <w:pPr>
              <w:pStyle w:val="NormalWeb"/>
              <w:rPr>
                <w:sz w:val="23"/>
                <w:szCs w:val="23"/>
              </w:rPr>
            </w:pPr>
            <w:r w:rsidRPr="7823667B" w:rsidR="7823667B">
              <w:rPr>
                <w:sz w:val="23"/>
                <w:szCs w:val="23"/>
              </w:rPr>
              <w:t>Clinical Summary Sheet for High Dose Methotrexate at MSKCC 2019-2020</w:t>
            </w:r>
          </w:p>
        </w:tc>
        <w:tc>
          <w:tcPr>
            <w:tcW w:w="7827" w:type="dxa"/>
            <w:shd w:val="clear" w:color="auto" w:fill="auto"/>
            <w:tcMar/>
          </w:tcPr>
          <w:p w:rsidR="7823667B" w:rsidP="7823667B" w:rsidRDefault="7823667B" w14:paraId="7DA1FC1A" w14:textId="7463878E">
            <w:pPr>
              <w:pStyle w:val="NormalWeb"/>
              <w:rPr>
                <w:sz w:val="23"/>
                <w:szCs w:val="23"/>
              </w:rPr>
            </w:pPr>
            <w:r w:rsidRPr="7823667B" w:rsidR="7823667B">
              <w:rPr>
                <w:sz w:val="23"/>
                <w:szCs w:val="23"/>
              </w:rPr>
              <w:t>Condensed and summarized MSK Kids most common high dose methotrexate protocol for the treatment of osteosarcoma to decrease errors during this chemotherapy administration and streamline admission orders. Individual project.</w:t>
            </w:r>
          </w:p>
        </w:tc>
      </w:tr>
      <w:tr w:rsidR="7823667B" w:rsidTr="3FF5BEF7" w14:paraId="00F16044">
        <w:tc>
          <w:tcPr>
            <w:tcW w:w="2325" w:type="dxa"/>
            <w:shd w:val="clear" w:color="auto" w:fill="auto"/>
            <w:tcMar/>
          </w:tcPr>
          <w:p w:rsidR="7823667B" w:rsidP="7823667B" w:rsidRDefault="7823667B" w14:paraId="0A9BA4BF" w14:textId="033A0465">
            <w:pPr>
              <w:pStyle w:val="NormalWeb"/>
              <w:rPr>
                <w:sz w:val="23"/>
                <w:szCs w:val="23"/>
              </w:rPr>
            </w:pPr>
            <w:r w:rsidRPr="7823667B" w:rsidR="7823667B">
              <w:rPr>
                <w:sz w:val="23"/>
                <w:szCs w:val="23"/>
              </w:rPr>
              <w:t>Clinical Summary Sheet for MIBG Therapy at MSKCC 2020</w:t>
            </w:r>
          </w:p>
        </w:tc>
        <w:tc>
          <w:tcPr>
            <w:tcW w:w="7827" w:type="dxa"/>
            <w:shd w:val="clear" w:color="auto" w:fill="auto"/>
            <w:tcMar/>
          </w:tcPr>
          <w:p w:rsidR="7823667B" w:rsidP="7823667B" w:rsidRDefault="7823667B" w14:paraId="383E9F73" w14:textId="118BB198">
            <w:pPr>
              <w:pStyle w:val="NormalWeb"/>
              <w:rPr>
                <w:sz w:val="23"/>
                <w:szCs w:val="23"/>
              </w:rPr>
            </w:pPr>
            <w:r w:rsidRPr="7823667B" w:rsidR="7823667B">
              <w:rPr>
                <w:sz w:val="23"/>
                <w:szCs w:val="23"/>
              </w:rPr>
              <w:t xml:space="preserve">Created a summary sheet for resident physicians for admissions for patients receiving MIBG therapy as treatment for their neuroblastoma to eliminate delays in the ordering of complicated medications and procedures, improve management of nausea in patients, and reduce unnecessary lab orders. Individual project. </w:t>
            </w:r>
          </w:p>
        </w:tc>
      </w:tr>
      <w:tr w:rsidR="7823667B" w:rsidTr="3FF5BEF7" w14:paraId="62FEC280">
        <w:tc>
          <w:tcPr>
            <w:tcW w:w="2325" w:type="dxa"/>
            <w:shd w:val="clear" w:color="auto" w:fill="auto"/>
            <w:tcMar/>
          </w:tcPr>
          <w:p w:rsidR="7823667B" w:rsidP="7823667B" w:rsidRDefault="7823667B" w14:paraId="773E91EB" w14:textId="46627DB2">
            <w:pPr>
              <w:pStyle w:val="NormalWeb"/>
              <w:rPr>
                <w:sz w:val="23"/>
                <w:szCs w:val="23"/>
              </w:rPr>
            </w:pPr>
            <w:r w:rsidRPr="7823667B" w:rsidR="7823667B">
              <w:rPr>
                <w:sz w:val="23"/>
                <w:szCs w:val="23"/>
              </w:rPr>
              <w:t>Clinical Summary Sheet for AALL1731 at MSKCC 2020</w:t>
            </w:r>
          </w:p>
        </w:tc>
        <w:tc>
          <w:tcPr>
            <w:tcW w:w="7827" w:type="dxa"/>
            <w:shd w:val="clear" w:color="auto" w:fill="auto"/>
            <w:tcMar/>
          </w:tcPr>
          <w:p w:rsidR="7823667B" w:rsidP="7823667B" w:rsidRDefault="7823667B" w14:paraId="71DF2AD8" w14:textId="300266A2">
            <w:pPr>
              <w:pStyle w:val="NormalWeb"/>
              <w:rPr>
                <w:sz w:val="23"/>
                <w:szCs w:val="23"/>
              </w:rPr>
            </w:pPr>
            <w:r w:rsidRPr="3FF5BEF7" w:rsidR="3FF5BEF7">
              <w:rPr>
                <w:sz w:val="23"/>
                <w:szCs w:val="23"/>
              </w:rPr>
              <w:t xml:space="preserve">Created a draft summary sheet for high dose methotrexate administration for a protocol new to the institution to reduce errors in fluids, labs, and interpretation of methotrexate levels, needed adjustments in fluids, lab orders, and leucovorin dosing. Individual project. </w:t>
            </w:r>
          </w:p>
        </w:tc>
      </w:tr>
      <w:tr w:rsidR="7823667B" w:rsidTr="3FF5BEF7" w14:paraId="1B3F9968">
        <w:tc>
          <w:tcPr>
            <w:tcW w:w="2325" w:type="dxa"/>
            <w:shd w:val="clear" w:color="auto" w:fill="auto"/>
            <w:tcMar/>
          </w:tcPr>
          <w:p w:rsidR="7823667B" w:rsidP="7823667B" w:rsidRDefault="7823667B" w14:paraId="45042CA9" w14:textId="32450E2B">
            <w:pPr>
              <w:pStyle w:val="NormalWeb"/>
              <w:rPr>
                <w:sz w:val="23"/>
                <w:szCs w:val="23"/>
              </w:rPr>
            </w:pPr>
            <w:r w:rsidRPr="7823667B" w:rsidR="7823667B">
              <w:rPr>
                <w:sz w:val="23"/>
                <w:szCs w:val="23"/>
              </w:rPr>
              <w:t>Discharge Guide for Pediatric Oncology at MSKCC 2020</w:t>
            </w:r>
          </w:p>
        </w:tc>
        <w:tc>
          <w:tcPr>
            <w:tcW w:w="7827" w:type="dxa"/>
            <w:shd w:val="clear" w:color="auto" w:fill="auto"/>
            <w:tcMar/>
          </w:tcPr>
          <w:p w:rsidR="7823667B" w:rsidP="7823667B" w:rsidRDefault="7823667B" w14:paraId="417660C6" w14:textId="2F6591C3">
            <w:pPr>
              <w:pStyle w:val="NormalWeb"/>
              <w:rPr>
                <w:sz w:val="23"/>
                <w:szCs w:val="23"/>
              </w:rPr>
            </w:pPr>
            <w:r w:rsidRPr="7823667B" w:rsidR="7823667B">
              <w:rPr>
                <w:sz w:val="23"/>
                <w:szCs w:val="23"/>
              </w:rPr>
              <w:t>Developed cross disciplinary guide for house staff and APPs to use to improve discharge process for patients to improve safety and timeliness of discharge process. Individual project.</w:t>
            </w:r>
          </w:p>
        </w:tc>
      </w:tr>
      <w:tr w:rsidR="7823667B" w:rsidTr="3FF5BEF7" w14:paraId="770EF304">
        <w:tc>
          <w:tcPr>
            <w:tcW w:w="2325" w:type="dxa"/>
            <w:shd w:val="clear" w:color="auto" w:fill="auto"/>
            <w:tcMar/>
          </w:tcPr>
          <w:p w:rsidR="7823667B" w:rsidP="7823667B" w:rsidRDefault="7823667B" w14:paraId="221751C5" w14:textId="5ABB2F1F">
            <w:pPr>
              <w:pStyle w:val="NormalWeb"/>
              <w:rPr>
                <w:sz w:val="23"/>
                <w:szCs w:val="23"/>
              </w:rPr>
            </w:pPr>
          </w:p>
        </w:tc>
        <w:tc>
          <w:tcPr>
            <w:tcW w:w="7827" w:type="dxa"/>
            <w:shd w:val="clear" w:color="auto" w:fill="auto"/>
            <w:tcMar/>
          </w:tcPr>
          <w:p w:rsidR="7823667B" w:rsidP="7823667B" w:rsidRDefault="7823667B" w14:paraId="2A2B04FB" w14:textId="0D6AB956">
            <w:pPr>
              <w:pStyle w:val="NormalWeb"/>
              <w:rPr>
                <w:sz w:val="23"/>
                <w:szCs w:val="23"/>
              </w:rPr>
            </w:pPr>
          </w:p>
        </w:tc>
      </w:tr>
    </w:tbl>
    <w:p w:rsidRPr="001D1D4B" w:rsidR="0002097F" w:rsidP="28BBE69E" w:rsidRDefault="0002097F" w14:paraId="2FDE517B" w14:textId="6D44ACAE">
      <w:pPr>
        <w:pStyle w:val="H2"/>
        <w:spacing w:before="240" w:beforeAutospacing="0" w:after="0" w:afterAutospacing="0"/>
        <w:rPr>
          <w:i w:val="1"/>
          <w:iCs w:val="1"/>
          <w:sz w:val="23"/>
          <w:szCs w:val="23"/>
        </w:rPr>
      </w:pPr>
      <w:r w:rsidRPr="28BBE69E" w:rsidR="28BBE69E">
        <w:rPr>
          <w:sz w:val="23"/>
          <w:szCs w:val="23"/>
        </w:rPr>
        <w:t>Activities</w:t>
      </w:r>
    </w:p>
    <w:tbl>
      <w:tblPr>
        <w:tblW w:w="5000" w:type="pct"/>
        <w:tblLook w:val="01E0" w:firstRow="1" w:lastRow="1" w:firstColumn="1" w:lastColumn="1" w:noHBand="0" w:noVBand="0"/>
      </w:tblPr>
      <w:tblGrid>
        <w:gridCol w:w="1438"/>
        <w:gridCol w:w="8714"/>
      </w:tblGrid>
      <w:tr w:rsidRPr="001D1D4B" w:rsidR="00207480" w:rsidTr="28BBE69E" w14:paraId="4A1FA8DA" w14:textId="77777777">
        <w:tc>
          <w:tcPr>
            <w:tcW w:w="708" w:type="pct"/>
            <w:shd w:val="clear" w:color="auto" w:fill="auto"/>
            <w:tcMar/>
          </w:tcPr>
          <w:p w:rsidRPr="001D1D4B" w:rsidR="00207480" w:rsidP="7823667B" w:rsidRDefault="00207480" w14:paraId="7EE8A556" w14:textId="634F9560">
            <w:pPr>
              <w:pStyle w:val="NormalWeb"/>
              <w:spacing w:before="0" w:beforeAutospacing="off" w:after="0" w:afterAutospacing="off"/>
              <w:outlineLvl w:val="0"/>
              <w:rPr>
                <w:sz w:val="23"/>
                <w:szCs w:val="23"/>
              </w:rPr>
            </w:pPr>
            <w:r w:rsidRPr="7823667B" w:rsidR="7823667B">
              <w:rPr>
                <w:sz w:val="23"/>
                <w:szCs w:val="23"/>
              </w:rPr>
              <w:t>2019-2020</w:t>
            </w:r>
          </w:p>
        </w:tc>
        <w:tc>
          <w:tcPr>
            <w:tcW w:w="4292" w:type="pct"/>
            <w:shd w:val="clear" w:color="auto" w:fill="auto"/>
            <w:tcMar/>
          </w:tcPr>
          <w:p w:rsidRPr="001D1D4B" w:rsidR="00207480" w:rsidP="7823667B" w:rsidRDefault="00207480" w14:paraId="03C8877B" w14:textId="26B22F0A">
            <w:pPr>
              <w:pStyle w:val="NormalWeb"/>
              <w:spacing w:before="0" w:beforeAutospacing="off" w:after="120" w:afterAutospacing="off"/>
              <w:outlineLvl w:val="0"/>
              <w:rPr>
                <w:sz w:val="23"/>
                <w:szCs w:val="23"/>
              </w:rPr>
            </w:pPr>
            <w:r w:rsidRPr="7823667B" w:rsidR="7823667B">
              <w:rPr>
                <w:sz w:val="23"/>
                <w:szCs w:val="23"/>
              </w:rPr>
              <w:t>R/Medicine Conference</w:t>
            </w:r>
          </w:p>
          <w:p w:rsidRPr="001D1D4B" w:rsidR="00207480" w:rsidP="7823667B" w:rsidRDefault="00207480" w14:paraId="3E1BC349" w14:textId="0D2B115A">
            <w:pPr>
              <w:pStyle w:val="NormalWeb"/>
              <w:spacing w:before="0" w:beforeAutospacing="off" w:after="120" w:afterAutospacing="off"/>
              <w:outlineLvl w:val="0"/>
              <w:rPr>
                <w:sz w:val="23"/>
                <w:szCs w:val="23"/>
              </w:rPr>
            </w:pPr>
            <w:r w:rsidRPr="7823667B" w:rsidR="7823667B">
              <w:rPr>
                <w:sz w:val="23"/>
                <w:szCs w:val="23"/>
              </w:rPr>
              <w:t xml:space="preserve">Member of Organizing Committee </w:t>
            </w:r>
          </w:p>
        </w:tc>
      </w:tr>
      <w:tr w:rsidRPr="001D1D4B" w:rsidR="00207480" w:rsidTr="28BBE69E" w14:paraId="177E96AD" w14:textId="77777777">
        <w:tc>
          <w:tcPr>
            <w:tcW w:w="708" w:type="pct"/>
            <w:shd w:val="clear" w:color="auto" w:fill="auto"/>
            <w:tcMar/>
          </w:tcPr>
          <w:p w:rsidRPr="001D1D4B" w:rsidR="00207480" w:rsidP="00B07586" w:rsidRDefault="00207480" w14:paraId="3B9D8B29" w14:textId="77777777">
            <w:pPr>
              <w:pStyle w:val="NormalWeb"/>
              <w:spacing w:before="0" w:beforeAutospacing="0" w:after="0" w:afterAutospacing="0"/>
              <w:outlineLvl w:val="0"/>
              <w:rPr>
                <w:bCs/>
                <w:sz w:val="23"/>
                <w:szCs w:val="23"/>
              </w:rPr>
            </w:pPr>
          </w:p>
        </w:tc>
        <w:tc>
          <w:tcPr>
            <w:tcW w:w="4292" w:type="pct"/>
            <w:shd w:val="clear" w:color="auto" w:fill="auto"/>
            <w:tcMar/>
          </w:tcPr>
          <w:p w:rsidRPr="001D1D4B" w:rsidR="00207480" w:rsidP="00BE7CC8" w:rsidRDefault="00572E2C" w14:paraId="25F0872D" w14:textId="4A5A889F">
            <w:pPr>
              <w:pStyle w:val="NormalWeb"/>
              <w:spacing w:before="0" w:beforeAutospacing="0" w:after="120" w:afterAutospacing="0"/>
              <w:outlineLvl w:val="0"/>
              <w:rPr>
                <w:bCs/>
                <w:sz w:val="23"/>
                <w:szCs w:val="23"/>
              </w:rPr>
            </w:pPr>
            <w:r w:rsidRPr="001D1D4B">
              <w:rPr>
                <w:bCs/>
                <w:sz w:val="23"/>
                <w:szCs w:val="23"/>
              </w:rPr>
              <w:t xml:space="preserve"> </w:t>
            </w:r>
          </w:p>
        </w:tc>
      </w:tr>
    </w:tbl>
    <w:p w:rsidR="28BBE69E" w:rsidRDefault="28BBE69E" w14:paraId="28BDC682" w14:textId="66EC74EB">
      <w:r>
        <w:br w:type="page"/>
      </w:r>
    </w:p>
    <w:p w:rsidRPr="001D1D4B" w:rsidR="0002097F" w:rsidP="0002097F" w:rsidRDefault="0002097F" w14:paraId="6E672FB4" w14:textId="77777777">
      <w:pPr>
        <w:pStyle w:val="NormalWeb"/>
        <w:spacing w:before="0" w:beforeAutospacing="0" w:after="0" w:afterAutospacing="0"/>
        <w:rPr>
          <w:b/>
          <w:sz w:val="23"/>
          <w:szCs w:val="23"/>
        </w:rPr>
      </w:pPr>
    </w:p>
    <w:tbl>
      <w:tblPr>
        <w:tblW w:w="5000" w:type="pct"/>
        <w:tblLook w:val="01E0" w:firstRow="1" w:lastRow="1" w:firstColumn="1" w:lastColumn="1" w:noHBand="0" w:noVBand="0"/>
      </w:tblPr>
      <w:tblGrid>
        <w:gridCol w:w="10152"/>
      </w:tblGrid>
      <w:tr w:rsidRPr="001D1D4B" w:rsidR="00B9424D" w:rsidTr="00C9369C" w14:paraId="4BBBF83C" w14:textId="77777777">
        <w:tc>
          <w:tcPr>
            <w:tcW w:w="5000" w:type="pct"/>
            <w:shd w:val="clear" w:color="auto" w:fill="auto"/>
          </w:tcPr>
          <w:p w:rsidRPr="001D1D4B" w:rsidR="00B9424D" w:rsidP="00C9369C" w:rsidRDefault="00B9424D" w14:paraId="442E9FF9" w14:textId="77777777">
            <w:pPr>
              <w:pStyle w:val="NormalWeb"/>
              <w:spacing w:before="0" w:beforeAutospacing="0" w:after="0" w:afterAutospacing="0"/>
              <w:outlineLvl w:val="0"/>
              <w:rPr>
                <w:bCs/>
                <w:color w:val="000000"/>
                <w:sz w:val="23"/>
                <w:szCs w:val="23"/>
              </w:rPr>
            </w:pPr>
          </w:p>
        </w:tc>
      </w:tr>
    </w:tbl>
    <w:p w:rsidRPr="001D1D4B" w:rsidR="0002097F" w:rsidP="00F82585" w:rsidRDefault="0002097F" w14:paraId="052EFB67" w14:textId="77777777">
      <w:pPr>
        <w:pStyle w:val="NoSpacing"/>
        <w:rPr>
          <w:rFonts w:ascii="Times New Roman" w:hAnsi="Times New Roman" w:cs="Times New Roman"/>
          <w:bCs/>
          <w:sz w:val="23"/>
          <w:szCs w:val="23"/>
        </w:rPr>
      </w:pPr>
    </w:p>
    <w:p w:rsidRPr="001D1D4B" w:rsidR="00B9424D" w:rsidP="00B9424D" w:rsidRDefault="0002097F" w14:paraId="2965FBB1" w14:textId="77777777">
      <w:pPr>
        <w:pStyle w:val="H2"/>
        <w:rPr>
          <w:bCs/>
          <w:sz w:val="23"/>
          <w:szCs w:val="23"/>
          <w:u w:val="single"/>
        </w:rPr>
      </w:pPr>
      <w:r w:rsidRPr="001D1D4B">
        <w:rPr>
          <w:bCs/>
          <w:sz w:val="23"/>
          <w:szCs w:val="23"/>
          <w:u w:val="single"/>
        </w:rPr>
        <w:t xml:space="preserve">Narrative Report   </w:t>
      </w:r>
      <w:r w:rsidRPr="001D1D4B" w:rsidR="00B9424D">
        <w:rPr>
          <w:sz w:val="23"/>
          <w:szCs w:val="23"/>
        </w:rPr>
        <w:t xml:space="preserve"> </w:t>
      </w:r>
    </w:p>
    <w:tbl>
      <w:tblPr>
        <w:tblW w:w="10152" w:type="dxa"/>
        <w:shd w:val="clear" w:color="auto" w:fill="D9D9D9" w:themeFill="background1" w:themeFillShade="D9"/>
        <w:tblLook w:val="00A0" w:firstRow="1" w:lastRow="0" w:firstColumn="1" w:lastColumn="0" w:noHBand="0" w:noVBand="0"/>
      </w:tblPr>
      <w:tblGrid>
        <w:gridCol w:w="10152"/>
      </w:tblGrid>
      <w:tr w:rsidR="7823667B" w:rsidTr="28BBE69E" w14:paraId="657DAFB9">
        <w:trPr>
          <w:hidden/>
        </w:trPr>
        <w:tc>
          <w:tcPr>
            <w:tcW w:w="10152" w:type="dxa"/>
            <w:shd w:val="clear" w:color="auto" w:fill="FFFFFF" w:themeFill="background1"/>
            <w:tcMar/>
          </w:tcPr>
          <w:p w:rsidR="7823667B" w:rsidP="28BBE69E" w:rsidRDefault="7823667B" w14:paraId="73F9DF5D" w14:textId="2F6DC474">
            <w:pPr>
              <w:pStyle w:val="NormalWeb"/>
              <w:rPr>
                <w:rFonts w:ascii="Times New Roman" w:hAnsi="Times New Roman" w:eastAsia="Times New Roman" w:cs="Times New Roman"/>
                <w:color w:val="000080"/>
                <w:sz w:val="23"/>
                <w:szCs w:val="23"/>
              </w:rPr>
            </w:pPr>
          </w:p>
        </w:tc>
      </w:tr>
      <w:tr w:rsidR="28BBE69E" w:rsidTr="28BBE69E" w14:paraId="3FC2EFCD">
        <w:trPr>
          <w:hidden/>
        </w:trPr>
        <w:tc>
          <w:tcPr>
            <w:tcW w:w="10152" w:type="dxa"/>
            <w:shd w:val="clear" w:color="auto" w:fill="FFFFFF" w:themeFill="background1"/>
            <w:tcMar/>
          </w:tcPr>
          <w:p w:rsidR="28BBE69E" w:rsidP="28BBE69E" w:rsidRDefault="28BBE69E" w14:paraId="6C325C1E" w14:textId="71B61B0D">
            <w:pPr>
              <w:rPr>
                <w:rFonts w:ascii="Times New Roman" w:hAnsi="Times New Roman" w:eastAsia="Times New Roman" w:cs="Times New Roman"/>
                <w:noProof w:val="0"/>
                <w:lang w:val="en-US"/>
              </w:rPr>
            </w:pPr>
            <w:r w:rsidRPr="28BBE69E" w:rsidR="28BBE69E">
              <w:rPr>
                <w:rFonts w:ascii="Times New Roman" w:hAnsi="Times New Roman" w:eastAsia="Times New Roman" w:cs="Times New Roman"/>
                <w:noProof w:val="0"/>
                <w:lang w:val="en-US"/>
              </w:rPr>
              <w:t>After completing my combined pediatric residency at Kaiser Permanente in Oakland, CA and an MPH at</w:t>
            </w:r>
          </w:p>
          <w:p w:rsidR="28BBE69E" w:rsidP="28BBE69E" w:rsidRDefault="28BBE69E" w14:paraId="7C9D7146" w14:textId="6A08A8A9">
            <w:pPr>
              <w:rPr>
                <w:rFonts w:ascii="Times New Roman" w:hAnsi="Times New Roman" w:eastAsia="Times New Roman" w:cs="Times New Roman"/>
                <w:noProof w:val="0"/>
                <w:lang w:val="en-US"/>
              </w:rPr>
            </w:pPr>
            <w:r w:rsidRPr="28BBE69E" w:rsidR="28BBE69E">
              <w:rPr>
                <w:rFonts w:ascii="Times New Roman" w:hAnsi="Times New Roman" w:eastAsia="Times New Roman" w:cs="Times New Roman"/>
                <w:noProof w:val="0"/>
                <w:lang w:val="en-US"/>
              </w:rPr>
              <w:t>University of California, Berkeley, I worked as an outpatient pediatrician in Maui, Hawaii and as a school</w:t>
            </w:r>
          </w:p>
          <w:p w:rsidR="28BBE69E" w:rsidP="28BBE69E" w:rsidRDefault="28BBE69E" w14:paraId="026969F8" w14:textId="5EAA2B99">
            <w:pPr>
              <w:rPr>
                <w:rFonts w:ascii="Times New Roman" w:hAnsi="Times New Roman" w:eastAsia="Times New Roman" w:cs="Times New Roman"/>
                <w:noProof w:val="0"/>
                <w:lang w:val="en-US"/>
              </w:rPr>
            </w:pPr>
            <w:r w:rsidRPr="28BBE69E" w:rsidR="28BBE69E">
              <w:rPr>
                <w:rFonts w:ascii="Times New Roman" w:hAnsi="Times New Roman" w:eastAsia="Times New Roman" w:cs="Times New Roman"/>
                <w:noProof w:val="0"/>
                <w:lang w:val="en-US"/>
              </w:rPr>
              <w:t>physician in New York City with Department of Health and Mental Hygiene.</w:t>
            </w:r>
          </w:p>
          <w:p w:rsidR="28BBE69E" w:rsidP="28BBE69E" w:rsidRDefault="28BBE69E" w14:paraId="2E464F82" w14:textId="2E2D3464">
            <w:pPr>
              <w:rPr>
                <w:rFonts w:ascii="Times New Roman" w:hAnsi="Times New Roman" w:eastAsia="Times New Roman" w:cs="Times New Roman"/>
                <w:noProof w:val="0"/>
                <w:lang w:val="en-US"/>
              </w:rPr>
            </w:pPr>
            <w:r w:rsidRPr="28BBE69E" w:rsidR="28BBE69E">
              <w:rPr>
                <w:rFonts w:ascii="Times New Roman" w:hAnsi="Times New Roman" w:eastAsia="Times New Roman" w:cs="Times New Roman"/>
                <w:noProof w:val="0"/>
                <w:lang w:val="en-US"/>
              </w:rPr>
              <w:t xml:space="preserve"> </w:t>
            </w:r>
          </w:p>
          <w:p w:rsidR="28BBE69E" w:rsidP="28BBE69E" w:rsidRDefault="28BBE69E" w14:paraId="675D89C8" w14:textId="70CC6636">
            <w:pPr>
              <w:rPr>
                <w:rFonts w:ascii="Times New Roman" w:hAnsi="Times New Roman" w:eastAsia="Times New Roman" w:cs="Times New Roman"/>
                <w:noProof w:val="0"/>
                <w:sz w:val="22"/>
                <w:szCs w:val="22"/>
                <w:lang w:val="en-US"/>
              </w:rPr>
            </w:pPr>
            <w:r w:rsidRPr="28BBE69E" w:rsidR="28BBE69E">
              <w:rPr>
                <w:rFonts w:ascii="Times New Roman" w:hAnsi="Times New Roman" w:eastAsia="Times New Roman" w:cs="Times New Roman"/>
                <w:noProof w:val="0"/>
                <w:sz w:val="22"/>
                <w:szCs w:val="22"/>
                <w:lang w:val="en-US"/>
              </w:rPr>
              <w:t>Following the birth of my son I used my year away from clinical medicine to learn how to program and</w:t>
            </w:r>
          </w:p>
          <w:p w:rsidR="28BBE69E" w:rsidP="28BBE69E" w:rsidRDefault="28BBE69E" w14:paraId="789D9D20" w14:textId="0987E2DA">
            <w:pPr>
              <w:rPr>
                <w:rFonts w:ascii="Times New Roman" w:hAnsi="Times New Roman" w:eastAsia="Times New Roman" w:cs="Times New Roman"/>
                <w:noProof w:val="0"/>
                <w:sz w:val="22"/>
                <w:szCs w:val="22"/>
                <w:lang w:val="en-US"/>
              </w:rPr>
            </w:pPr>
            <w:r w:rsidRPr="28BBE69E" w:rsidR="28BBE69E">
              <w:rPr>
                <w:rFonts w:ascii="Times New Roman" w:hAnsi="Times New Roman" w:eastAsia="Times New Roman" w:cs="Times New Roman"/>
                <w:noProof w:val="0"/>
                <w:sz w:val="22"/>
                <w:szCs w:val="22"/>
                <w:lang w:val="en-US"/>
              </w:rPr>
              <w:t>decided to pursue a fellowship in Clinical Informatics. Immediately prior to starting my Clinical</w:t>
            </w:r>
          </w:p>
          <w:p w:rsidR="28BBE69E" w:rsidP="28BBE69E" w:rsidRDefault="28BBE69E" w14:paraId="6F4E4ECB" w14:textId="44BB9013">
            <w:pPr>
              <w:rPr>
                <w:rFonts w:ascii="Times New Roman" w:hAnsi="Times New Roman" w:eastAsia="Times New Roman" w:cs="Times New Roman"/>
                <w:noProof w:val="0"/>
                <w:sz w:val="22"/>
                <w:szCs w:val="22"/>
                <w:lang w:val="en-US"/>
              </w:rPr>
            </w:pPr>
            <w:r w:rsidRPr="28BBE69E" w:rsidR="28BBE69E">
              <w:rPr>
                <w:rFonts w:ascii="Times New Roman" w:hAnsi="Times New Roman" w:eastAsia="Times New Roman" w:cs="Times New Roman"/>
                <w:noProof w:val="0"/>
                <w:sz w:val="22"/>
                <w:szCs w:val="22"/>
                <w:lang w:val="en-US"/>
              </w:rPr>
              <w:t>Informatics fellowship at Boston Children’s Hospital, I was the Chief Pediatric Resident at Memorial Sloan</w:t>
            </w:r>
          </w:p>
          <w:p w:rsidR="28BBE69E" w:rsidP="28BBE69E" w:rsidRDefault="28BBE69E" w14:paraId="7036F0E5" w14:textId="2697777C">
            <w:pPr>
              <w:rPr>
                <w:rFonts w:ascii="Times New Roman" w:hAnsi="Times New Roman" w:eastAsia="Times New Roman" w:cs="Times New Roman"/>
                <w:noProof w:val="0"/>
                <w:sz w:val="22"/>
                <w:szCs w:val="22"/>
                <w:lang w:val="en-US"/>
              </w:rPr>
            </w:pPr>
            <w:r w:rsidRPr="28BBE69E" w:rsidR="28BBE69E">
              <w:rPr>
                <w:rFonts w:ascii="Times New Roman" w:hAnsi="Times New Roman" w:eastAsia="Times New Roman" w:cs="Times New Roman"/>
                <w:noProof w:val="0"/>
                <w:sz w:val="22"/>
                <w:szCs w:val="22"/>
                <w:lang w:val="en-US"/>
              </w:rPr>
              <w:t>Kettering Cancer Center, where I am became deeply interested in combining my interests in pediatric</w:t>
            </w:r>
          </w:p>
          <w:p w:rsidR="28BBE69E" w:rsidP="28BBE69E" w:rsidRDefault="28BBE69E" w14:paraId="559451FE" w14:textId="66E13044">
            <w:pPr>
              <w:rPr>
                <w:rFonts w:ascii="Times New Roman" w:hAnsi="Times New Roman" w:eastAsia="Times New Roman" w:cs="Times New Roman"/>
                <w:noProof w:val="0"/>
                <w:sz w:val="22"/>
                <w:szCs w:val="22"/>
                <w:lang w:val="en-US"/>
              </w:rPr>
            </w:pPr>
            <w:r w:rsidRPr="28BBE69E" w:rsidR="28BBE69E">
              <w:rPr>
                <w:rFonts w:ascii="Times New Roman" w:hAnsi="Times New Roman" w:eastAsia="Times New Roman" w:cs="Times New Roman"/>
                <w:noProof w:val="0"/>
                <w:sz w:val="22"/>
                <w:szCs w:val="22"/>
                <w:lang w:val="en-US"/>
              </w:rPr>
              <w:t>oncology and clinical informatics.</w:t>
            </w:r>
          </w:p>
          <w:p w:rsidR="28BBE69E" w:rsidP="28BBE69E" w:rsidRDefault="28BBE69E" w14:paraId="49F2D187" w14:textId="14F4DEB3">
            <w:pPr>
              <w:rPr>
                <w:rFonts w:ascii="Times New Roman" w:hAnsi="Times New Roman" w:eastAsia="Times New Roman" w:cs="Times New Roman"/>
                <w:noProof w:val="0"/>
                <w:sz w:val="22"/>
                <w:szCs w:val="22"/>
                <w:lang w:val="en-US"/>
              </w:rPr>
            </w:pPr>
            <w:r w:rsidRPr="28BBE69E" w:rsidR="28BBE69E">
              <w:rPr>
                <w:rFonts w:ascii="Times New Roman" w:hAnsi="Times New Roman" w:eastAsia="Times New Roman" w:cs="Times New Roman"/>
                <w:noProof w:val="0"/>
                <w:sz w:val="22"/>
                <w:szCs w:val="22"/>
                <w:lang w:val="en-US"/>
              </w:rPr>
              <w:t xml:space="preserve"> </w:t>
            </w:r>
          </w:p>
          <w:p w:rsidR="28BBE69E" w:rsidP="28BBE69E" w:rsidRDefault="28BBE69E" w14:paraId="1D926547" w14:textId="701CFD7C">
            <w:pPr>
              <w:rPr>
                <w:rFonts w:ascii="Times New Roman" w:hAnsi="Times New Roman" w:eastAsia="Times New Roman" w:cs="Times New Roman"/>
                <w:noProof w:val="0"/>
                <w:sz w:val="22"/>
                <w:szCs w:val="22"/>
                <w:lang w:val="en-US"/>
              </w:rPr>
            </w:pPr>
            <w:r w:rsidRPr="28BBE69E" w:rsidR="28BBE69E">
              <w:rPr>
                <w:rFonts w:ascii="Times New Roman" w:hAnsi="Times New Roman" w:eastAsia="Times New Roman" w:cs="Times New Roman"/>
                <w:noProof w:val="0"/>
                <w:sz w:val="22"/>
                <w:szCs w:val="22"/>
                <w:lang w:val="en-US"/>
              </w:rPr>
              <w:t>In addition to clinical informatics and pediatric medicine, I am very interested governmental policy that</w:t>
            </w:r>
          </w:p>
          <w:p w:rsidR="28BBE69E" w:rsidP="28BBE69E" w:rsidRDefault="28BBE69E" w14:paraId="41F6BBA7" w14:textId="5CE6EAE4">
            <w:pPr>
              <w:pStyle w:val="NormalWeb"/>
              <w:rPr>
                <w:rFonts w:ascii="Times New Roman" w:hAnsi="Times New Roman" w:eastAsia="Times New Roman" w:cs="Times New Roman"/>
                <w:noProof w:val="0"/>
                <w:sz w:val="22"/>
                <w:szCs w:val="22"/>
                <w:lang w:val="en-US"/>
              </w:rPr>
            </w:pPr>
            <w:r w:rsidRPr="28BBE69E" w:rsidR="28BBE69E">
              <w:rPr>
                <w:rFonts w:ascii="Times New Roman" w:hAnsi="Times New Roman" w:eastAsia="Times New Roman" w:cs="Times New Roman"/>
                <w:noProof w:val="0"/>
                <w:sz w:val="22"/>
                <w:szCs w:val="22"/>
                <w:lang w:val="en-US"/>
              </w:rPr>
              <w:t>shapes the care I deliver to children and the technology used to do so.</w:t>
            </w:r>
          </w:p>
          <w:p w:rsidR="28BBE69E" w:rsidP="28BBE69E" w:rsidRDefault="28BBE69E" w14:paraId="04D312E5" w14:textId="53ADB3E3">
            <w:pPr>
              <w:pStyle w:val="NormalWeb"/>
              <w:rPr>
                <w:rFonts w:ascii="Times New Roman" w:hAnsi="Times New Roman" w:eastAsia="Times New Roman" w:cs="Times New Roman"/>
                <w:color w:val="000080"/>
                <w:sz w:val="23"/>
                <w:szCs w:val="23"/>
              </w:rPr>
            </w:pPr>
          </w:p>
        </w:tc>
      </w:tr>
    </w:tbl>
    <w:p w:rsidRPr="001D1D4B" w:rsidR="00B9424D" w:rsidP="00B9424D" w:rsidRDefault="00B9424D" w14:paraId="78C03D80" w14:textId="77777777">
      <w:pPr>
        <w:pStyle w:val="NoSpacing"/>
        <w:rPr>
          <w:rFonts w:ascii="Times New Roman" w:hAnsi="Times New Roman" w:cs="Times New Roman"/>
          <w:sz w:val="23"/>
          <w:szCs w:val="23"/>
        </w:rPr>
      </w:pPr>
    </w:p>
    <w:tbl>
      <w:tblPr>
        <w:tblW w:w="5000" w:type="pct"/>
        <w:tblLook w:val="01E0" w:firstRow="1" w:lastRow="1" w:firstColumn="1" w:lastColumn="1" w:noHBand="0" w:noVBand="0"/>
      </w:tblPr>
      <w:tblGrid>
        <w:gridCol w:w="10152"/>
      </w:tblGrid>
      <w:tr w:rsidRPr="001D1D4B" w:rsidR="00B9424D" w:rsidTr="00C9369C" w14:paraId="797D7EF7" w14:textId="77777777">
        <w:tc>
          <w:tcPr>
            <w:tcW w:w="5000" w:type="pct"/>
            <w:shd w:val="clear" w:color="auto" w:fill="auto"/>
          </w:tcPr>
          <w:p w:rsidRPr="001D1D4B" w:rsidR="00B9424D" w:rsidP="00C9369C" w:rsidRDefault="00B9424D" w14:paraId="02044952" w14:textId="77777777">
            <w:pPr>
              <w:pStyle w:val="NormalWeb"/>
              <w:spacing w:before="0" w:beforeAutospacing="0" w:after="0" w:afterAutospacing="0"/>
              <w:outlineLvl w:val="0"/>
              <w:rPr>
                <w:bCs/>
                <w:color w:val="000000"/>
                <w:sz w:val="23"/>
                <w:szCs w:val="23"/>
              </w:rPr>
            </w:pPr>
          </w:p>
        </w:tc>
      </w:tr>
    </w:tbl>
    <w:p w:rsidRPr="001D1D4B" w:rsidR="0002097F" w:rsidP="0002097F" w:rsidRDefault="0002097F" w14:paraId="5E7CC211" w14:textId="77777777">
      <w:pPr>
        <w:rPr>
          <w:rFonts w:ascii="Times New Roman" w:hAnsi="Times New Roman" w:cs="Times New Roman"/>
          <w:sz w:val="23"/>
          <w:szCs w:val="23"/>
        </w:rPr>
      </w:pPr>
    </w:p>
    <w:p w:rsidRPr="001D1D4B" w:rsidR="00380F90" w:rsidP="0002097F" w:rsidRDefault="00380F90" w14:paraId="732DEC26" w14:textId="77777777">
      <w:pPr>
        <w:tabs>
          <w:tab w:val="left" w:pos="240"/>
        </w:tabs>
        <w:spacing w:after="120" w:line="240" w:lineRule="auto"/>
        <w:rPr>
          <w:rFonts w:ascii="Times New Roman" w:hAnsi="Times New Roman" w:cs="Times New Roman"/>
          <w:sz w:val="23"/>
          <w:szCs w:val="23"/>
        </w:rPr>
      </w:pPr>
    </w:p>
    <w:sectPr w:rsidRPr="001D1D4B" w:rsidR="00380F90" w:rsidSect="005B4FB7">
      <w:footerReference w:type="default" r:id="rId9"/>
      <w:footerReference w:type="first" r:id="rId10"/>
      <w:pgSz w:w="12240" w:h="15840" w:orient="portrait" w:code="1"/>
      <w:pgMar w:top="1152" w:right="1152" w:bottom="1152" w:left="1152" w:header="432" w:footer="432" w:gutter="0"/>
      <w:cols w:space="720"/>
      <w:titlePg/>
      <w:docGrid w:linePitch="360"/>
      <w:headerReference w:type="default" r:id="R3fddf2f1afaa442a"/>
      <w:headerReference w:type="first" r:id="R6abecb89741444d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1AEF" w:rsidP="0045225B" w:rsidRDefault="00F11AEF" w14:paraId="3DD5188A" w14:textId="77777777">
      <w:pPr>
        <w:spacing w:after="0" w:line="240" w:lineRule="auto"/>
      </w:pPr>
      <w:r>
        <w:separator/>
      </w:r>
    </w:p>
  </w:endnote>
  <w:endnote w:type="continuationSeparator" w:id="0">
    <w:p w:rsidR="00F11AEF" w:rsidP="0045225B" w:rsidRDefault="00F11AEF" w14:paraId="388038F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Italic">
    <w:altName w:val="Times New Roman"/>
    <w:panose1 w:val="02020503050405090304"/>
    <w:charset w:val="00"/>
    <w:family w:val="auto"/>
    <w:pitch w:val="variable"/>
    <w:sig w:usb0="E0000AFF" w:usb1="00007843" w:usb2="00000001" w:usb3="00000000" w:csb0="000001B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AE2A55" w:rsidR="00F11AEF" w:rsidP="00414BE1" w:rsidRDefault="00F11AEF" w14:paraId="7EA8F94E" w14:textId="63C49419">
    <w:pPr>
      <w:pStyle w:val="Footer"/>
      <w:jc w:val="right"/>
      <w:rPr>
        <w:rFonts w:ascii="Arial" w:hAnsi="Arial" w:cs="Arial"/>
        <w:sz w:val="16"/>
        <w:szCs w:val="16"/>
      </w:rPr>
    </w:pPr>
    <w:r w:rsidRPr="00414BE1">
      <w:rPr>
        <w:rFonts w:ascii="Arial" w:hAnsi="Arial" w:cs="Arial"/>
        <w:sz w:val="16"/>
        <w:szCs w:val="16"/>
      </w:rPr>
      <w:fldChar w:fldCharType="begin"/>
    </w:r>
    <w:r w:rsidRPr="00414BE1">
      <w:rPr>
        <w:rFonts w:ascii="Arial" w:hAnsi="Arial" w:cs="Arial"/>
        <w:sz w:val="16"/>
        <w:szCs w:val="16"/>
      </w:rPr>
      <w:instrText xml:space="preserve"> PAGE   \* MERGEFORMAT </w:instrText>
    </w:r>
    <w:r w:rsidRPr="00414BE1">
      <w:rPr>
        <w:rFonts w:ascii="Arial" w:hAnsi="Arial" w:cs="Arial"/>
        <w:sz w:val="16"/>
        <w:szCs w:val="16"/>
      </w:rPr>
      <w:fldChar w:fldCharType="separate"/>
    </w:r>
    <w:r w:rsidR="002C5D99">
      <w:rPr>
        <w:rFonts w:ascii="Arial" w:hAnsi="Arial" w:cs="Arial"/>
        <w:noProof/>
        <w:sz w:val="16"/>
        <w:szCs w:val="16"/>
      </w:rPr>
      <w:t>12</w:t>
    </w:r>
    <w:r w:rsidRPr="00414BE1">
      <w:rPr>
        <w:rFonts w:ascii="Arial" w:hAnsi="Arial" w:cs="Arial"/>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E62855" w:rsidR="00F11AEF" w:rsidP="00E62855" w:rsidRDefault="00F11AEF" w14:paraId="0E3B41BA" w14:textId="02F5E6D4">
    <w:pPr>
      <w:pStyle w:val="Footer"/>
      <w:jc w:val="right"/>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1AEF" w:rsidP="0045225B" w:rsidRDefault="00F11AEF" w14:paraId="7B5E8890" w14:textId="77777777">
      <w:pPr>
        <w:spacing w:after="0" w:line="240" w:lineRule="auto"/>
      </w:pPr>
      <w:r>
        <w:separator/>
      </w:r>
    </w:p>
  </w:footnote>
  <w:footnote w:type="continuationSeparator" w:id="0">
    <w:p w:rsidR="00F11AEF" w:rsidP="0045225B" w:rsidRDefault="00F11AEF" w14:paraId="371B535B"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12"/>
      <w:gridCol w:w="3312"/>
      <w:gridCol w:w="3312"/>
    </w:tblGrid>
    <w:tr w:rsidR="28BBE69E" w:rsidTr="28BBE69E" w14:paraId="274A031B">
      <w:tc>
        <w:tcPr>
          <w:tcW w:w="3312" w:type="dxa"/>
          <w:tcMar/>
        </w:tcPr>
        <w:p w:rsidR="28BBE69E" w:rsidP="28BBE69E" w:rsidRDefault="28BBE69E" w14:paraId="6B75F110" w14:textId="48BD7B09">
          <w:pPr>
            <w:pStyle w:val="Header"/>
            <w:bidi w:val="0"/>
            <w:ind w:left="-115"/>
            <w:jc w:val="left"/>
          </w:pPr>
        </w:p>
      </w:tc>
      <w:tc>
        <w:tcPr>
          <w:tcW w:w="3312" w:type="dxa"/>
          <w:tcMar/>
        </w:tcPr>
        <w:p w:rsidR="28BBE69E" w:rsidP="28BBE69E" w:rsidRDefault="28BBE69E" w14:paraId="13BF1ABC" w14:textId="73BACCCD">
          <w:pPr>
            <w:pStyle w:val="Header"/>
            <w:bidi w:val="0"/>
            <w:jc w:val="center"/>
          </w:pPr>
        </w:p>
      </w:tc>
      <w:tc>
        <w:tcPr>
          <w:tcW w:w="3312" w:type="dxa"/>
          <w:tcMar/>
        </w:tcPr>
        <w:p w:rsidR="28BBE69E" w:rsidP="28BBE69E" w:rsidRDefault="28BBE69E" w14:paraId="1AEE44A8" w14:textId="4CF68DDA">
          <w:pPr>
            <w:pStyle w:val="Header"/>
            <w:bidi w:val="0"/>
            <w:ind w:right="-115"/>
            <w:jc w:val="right"/>
          </w:pPr>
        </w:p>
      </w:tc>
    </w:tr>
  </w:tbl>
  <w:p w:rsidR="28BBE69E" w:rsidP="28BBE69E" w:rsidRDefault="28BBE69E" w14:paraId="72CACFC9" w14:textId="3169A033">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312"/>
      <w:gridCol w:w="3312"/>
      <w:gridCol w:w="3312"/>
    </w:tblGrid>
    <w:tr w:rsidR="28BBE69E" w:rsidTr="28BBE69E" w14:paraId="61812149">
      <w:tc>
        <w:tcPr>
          <w:tcW w:w="3312" w:type="dxa"/>
          <w:tcMar/>
        </w:tcPr>
        <w:p w:rsidR="28BBE69E" w:rsidP="28BBE69E" w:rsidRDefault="28BBE69E" w14:paraId="5053F98C" w14:textId="32C24106">
          <w:pPr>
            <w:pStyle w:val="Header"/>
            <w:bidi w:val="0"/>
            <w:ind w:left="-115"/>
            <w:jc w:val="left"/>
          </w:pPr>
        </w:p>
      </w:tc>
      <w:tc>
        <w:tcPr>
          <w:tcW w:w="3312" w:type="dxa"/>
          <w:tcMar/>
        </w:tcPr>
        <w:p w:rsidR="28BBE69E" w:rsidP="28BBE69E" w:rsidRDefault="28BBE69E" w14:paraId="71886C9A" w14:textId="3384AF99">
          <w:pPr>
            <w:pStyle w:val="Header"/>
            <w:bidi w:val="0"/>
            <w:jc w:val="center"/>
          </w:pPr>
        </w:p>
      </w:tc>
      <w:tc>
        <w:tcPr>
          <w:tcW w:w="3312" w:type="dxa"/>
          <w:tcMar/>
        </w:tcPr>
        <w:p w:rsidR="28BBE69E" w:rsidP="28BBE69E" w:rsidRDefault="28BBE69E" w14:paraId="3553DC52" w14:textId="7E5943CA">
          <w:pPr>
            <w:pStyle w:val="Header"/>
            <w:bidi w:val="0"/>
            <w:ind w:right="-115"/>
            <w:jc w:val="right"/>
          </w:pPr>
        </w:p>
      </w:tc>
    </w:tr>
  </w:tbl>
  <w:p w:rsidR="28BBE69E" w:rsidP="28BBE69E" w:rsidRDefault="28BBE69E" w14:paraId="58D5FCC1" w14:textId="79701CCE">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21BF4"/>
    <w:multiLevelType w:val="hybridMultilevel"/>
    <w:tmpl w:val="1CE8403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B05565C"/>
    <w:multiLevelType w:val="hybridMultilevel"/>
    <w:tmpl w:val="E04A0CD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65E60088"/>
    <w:multiLevelType w:val="hybridMultilevel"/>
    <w:tmpl w:val="265C232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IdMacAtCleanup w:val="3"/>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ocumentProtection w:edit="readOnly" w:enforcement="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25B"/>
    <w:rsid w:val="0002097F"/>
    <w:rsid w:val="00032F12"/>
    <w:rsid w:val="00040155"/>
    <w:rsid w:val="00040D8A"/>
    <w:rsid w:val="0004103C"/>
    <w:rsid w:val="00050353"/>
    <w:rsid w:val="00067996"/>
    <w:rsid w:val="000C168A"/>
    <w:rsid w:val="000C71D2"/>
    <w:rsid w:val="000F7607"/>
    <w:rsid w:val="0013016B"/>
    <w:rsid w:val="00130E59"/>
    <w:rsid w:val="001313ED"/>
    <w:rsid w:val="001372B7"/>
    <w:rsid w:val="00144469"/>
    <w:rsid w:val="00150157"/>
    <w:rsid w:val="00170C59"/>
    <w:rsid w:val="00185D25"/>
    <w:rsid w:val="001902DA"/>
    <w:rsid w:val="00194196"/>
    <w:rsid w:val="001948BD"/>
    <w:rsid w:val="001A62CC"/>
    <w:rsid w:val="001D1D4B"/>
    <w:rsid w:val="001D487B"/>
    <w:rsid w:val="001F558B"/>
    <w:rsid w:val="002046CD"/>
    <w:rsid w:val="00207480"/>
    <w:rsid w:val="002077E7"/>
    <w:rsid w:val="00225E7A"/>
    <w:rsid w:val="00225EFF"/>
    <w:rsid w:val="0024002C"/>
    <w:rsid w:val="00241366"/>
    <w:rsid w:val="0028088E"/>
    <w:rsid w:val="002B466B"/>
    <w:rsid w:val="002B4F8A"/>
    <w:rsid w:val="002C5D99"/>
    <w:rsid w:val="002F55DB"/>
    <w:rsid w:val="00300123"/>
    <w:rsid w:val="00304EFE"/>
    <w:rsid w:val="00337AEC"/>
    <w:rsid w:val="00337EB5"/>
    <w:rsid w:val="00356793"/>
    <w:rsid w:val="003611DA"/>
    <w:rsid w:val="00380F90"/>
    <w:rsid w:val="00397FD5"/>
    <w:rsid w:val="003B38AA"/>
    <w:rsid w:val="003B3B37"/>
    <w:rsid w:val="003B4F73"/>
    <w:rsid w:val="003C3F78"/>
    <w:rsid w:val="00405F83"/>
    <w:rsid w:val="00414BE1"/>
    <w:rsid w:val="004304F9"/>
    <w:rsid w:val="00446AAD"/>
    <w:rsid w:val="0045225B"/>
    <w:rsid w:val="00470ED0"/>
    <w:rsid w:val="004821CC"/>
    <w:rsid w:val="00492D02"/>
    <w:rsid w:val="00494EDD"/>
    <w:rsid w:val="004A30F5"/>
    <w:rsid w:val="004B4E45"/>
    <w:rsid w:val="004D2140"/>
    <w:rsid w:val="004F1794"/>
    <w:rsid w:val="004F31A2"/>
    <w:rsid w:val="004F4C92"/>
    <w:rsid w:val="00501CE4"/>
    <w:rsid w:val="00505B79"/>
    <w:rsid w:val="005072C6"/>
    <w:rsid w:val="00507C0C"/>
    <w:rsid w:val="005434A0"/>
    <w:rsid w:val="00571EA6"/>
    <w:rsid w:val="00572E2C"/>
    <w:rsid w:val="00573A7F"/>
    <w:rsid w:val="00577E91"/>
    <w:rsid w:val="00587745"/>
    <w:rsid w:val="00592759"/>
    <w:rsid w:val="005958CC"/>
    <w:rsid w:val="005A1A9A"/>
    <w:rsid w:val="005A1D68"/>
    <w:rsid w:val="005A387C"/>
    <w:rsid w:val="005B4041"/>
    <w:rsid w:val="005B4FB7"/>
    <w:rsid w:val="005C2361"/>
    <w:rsid w:val="005E2C2A"/>
    <w:rsid w:val="005E6F5E"/>
    <w:rsid w:val="005F558B"/>
    <w:rsid w:val="005F7264"/>
    <w:rsid w:val="00602BB0"/>
    <w:rsid w:val="006226BF"/>
    <w:rsid w:val="006307C6"/>
    <w:rsid w:val="00642025"/>
    <w:rsid w:val="00646A3D"/>
    <w:rsid w:val="00656B76"/>
    <w:rsid w:val="00660B3A"/>
    <w:rsid w:val="00675F9A"/>
    <w:rsid w:val="0067656C"/>
    <w:rsid w:val="00684837"/>
    <w:rsid w:val="006A4016"/>
    <w:rsid w:val="006A72C7"/>
    <w:rsid w:val="00710A5F"/>
    <w:rsid w:val="00710EDF"/>
    <w:rsid w:val="007360B9"/>
    <w:rsid w:val="00740FAC"/>
    <w:rsid w:val="007422AF"/>
    <w:rsid w:val="00746AE5"/>
    <w:rsid w:val="00746D53"/>
    <w:rsid w:val="007562D9"/>
    <w:rsid w:val="0076746B"/>
    <w:rsid w:val="00772E9F"/>
    <w:rsid w:val="007966E6"/>
    <w:rsid w:val="007A126D"/>
    <w:rsid w:val="007B649A"/>
    <w:rsid w:val="007B6A25"/>
    <w:rsid w:val="007C2E6F"/>
    <w:rsid w:val="007C5E81"/>
    <w:rsid w:val="007D0B3B"/>
    <w:rsid w:val="007E0F69"/>
    <w:rsid w:val="007E140E"/>
    <w:rsid w:val="007E2C4D"/>
    <w:rsid w:val="007F015A"/>
    <w:rsid w:val="007F10B7"/>
    <w:rsid w:val="007F6600"/>
    <w:rsid w:val="00804F2E"/>
    <w:rsid w:val="00807C25"/>
    <w:rsid w:val="00812F7D"/>
    <w:rsid w:val="00846BBC"/>
    <w:rsid w:val="00854C51"/>
    <w:rsid w:val="0085765E"/>
    <w:rsid w:val="00867AC4"/>
    <w:rsid w:val="008701D5"/>
    <w:rsid w:val="00874749"/>
    <w:rsid w:val="008A5C03"/>
    <w:rsid w:val="008B1495"/>
    <w:rsid w:val="008C22B4"/>
    <w:rsid w:val="008D4EFA"/>
    <w:rsid w:val="008F1928"/>
    <w:rsid w:val="00904167"/>
    <w:rsid w:val="00906809"/>
    <w:rsid w:val="00923539"/>
    <w:rsid w:val="0094233B"/>
    <w:rsid w:val="00962C48"/>
    <w:rsid w:val="00995126"/>
    <w:rsid w:val="009954E2"/>
    <w:rsid w:val="009A2574"/>
    <w:rsid w:val="009A3D4B"/>
    <w:rsid w:val="009B0D61"/>
    <w:rsid w:val="009D3ECC"/>
    <w:rsid w:val="009D4047"/>
    <w:rsid w:val="009D4A62"/>
    <w:rsid w:val="009E3479"/>
    <w:rsid w:val="009F0FE8"/>
    <w:rsid w:val="009F45F5"/>
    <w:rsid w:val="00A04B5C"/>
    <w:rsid w:val="00A1515E"/>
    <w:rsid w:val="00A169AB"/>
    <w:rsid w:val="00A30933"/>
    <w:rsid w:val="00A40C54"/>
    <w:rsid w:val="00A65A19"/>
    <w:rsid w:val="00A872F4"/>
    <w:rsid w:val="00A973B6"/>
    <w:rsid w:val="00AA1E24"/>
    <w:rsid w:val="00AA6F49"/>
    <w:rsid w:val="00AC0A1F"/>
    <w:rsid w:val="00AC7EE4"/>
    <w:rsid w:val="00AD5E4C"/>
    <w:rsid w:val="00AE2A55"/>
    <w:rsid w:val="00AE5A86"/>
    <w:rsid w:val="00AF6716"/>
    <w:rsid w:val="00B07586"/>
    <w:rsid w:val="00B2121F"/>
    <w:rsid w:val="00B217D3"/>
    <w:rsid w:val="00B23CEF"/>
    <w:rsid w:val="00B25B69"/>
    <w:rsid w:val="00B31574"/>
    <w:rsid w:val="00B345D3"/>
    <w:rsid w:val="00B57CA0"/>
    <w:rsid w:val="00B614BF"/>
    <w:rsid w:val="00B64D49"/>
    <w:rsid w:val="00B8175E"/>
    <w:rsid w:val="00B9424D"/>
    <w:rsid w:val="00B94865"/>
    <w:rsid w:val="00B94979"/>
    <w:rsid w:val="00BB2815"/>
    <w:rsid w:val="00BC6241"/>
    <w:rsid w:val="00BE7CC8"/>
    <w:rsid w:val="00BF48DA"/>
    <w:rsid w:val="00C00AA7"/>
    <w:rsid w:val="00C13584"/>
    <w:rsid w:val="00C1443B"/>
    <w:rsid w:val="00C23AD5"/>
    <w:rsid w:val="00C4252B"/>
    <w:rsid w:val="00C4712F"/>
    <w:rsid w:val="00C83B68"/>
    <w:rsid w:val="00C84552"/>
    <w:rsid w:val="00C85BFE"/>
    <w:rsid w:val="00C90F98"/>
    <w:rsid w:val="00C9369C"/>
    <w:rsid w:val="00CB202E"/>
    <w:rsid w:val="00CD46EE"/>
    <w:rsid w:val="00CF1954"/>
    <w:rsid w:val="00D029CF"/>
    <w:rsid w:val="00D0753F"/>
    <w:rsid w:val="00D31501"/>
    <w:rsid w:val="00D43B62"/>
    <w:rsid w:val="00D648DC"/>
    <w:rsid w:val="00D73C35"/>
    <w:rsid w:val="00D81A87"/>
    <w:rsid w:val="00D87968"/>
    <w:rsid w:val="00D9354A"/>
    <w:rsid w:val="00DA08C9"/>
    <w:rsid w:val="00DA09CA"/>
    <w:rsid w:val="00DA6628"/>
    <w:rsid w:val="00DC02A2"/>
    <w:rsid w:val="00DC63D0"/>
    <w:rsid w:val="00DE3DE4"/>
    <w:rsid w:val="00DE463A"/>
    <w:rsid w:val="00DF5F2A"/>
    <w:rsid w:val="00E01046"/>
    <w:rsid w:val="00E43144"/>
    <w:rsid w:val="00E47B48"/>
    <w:rsid w:val="00E62855"/>
    <w:rsid w:val="00E67CF1"/>
    <w:rsid w:val="00E81D48"/>
    <w:rsid w:val="00E82937"/>
    <w:rsid w:val="00EA46D2"/>
    <w:rsid w:val="00EB300E"/>
    <w:rsid w:val="00EC6CA3"/>
    <w:rsid w:val="00EF0648"/>
    <w:rsid w:val="00EF1AC3"/>
    <w:rsid w:val="00F11AEF"/>
    <w:rsid w:val="00F23FB1"/>
    <w:rsid w:val="00F25549"/>
    <w:rsid w:val="00F506D9"/>
    <w:rsid w:val="00F61046"/>
    <w:rsid w:val="00F628AA"/>
    <w:rsid w:val="00F7677B"/>
    <w:rsid w:val="00F76FA4"/>
    <w:rsid w:val="00F82585"/>
    <w:rsid w:val="00F84301"/>
    <w:rsid w:val="00F8532C"/>
    <w:rsid w:val="00F97B45"/>
    <w:rsid w:val="00FA5899"/>
    <w:rsid w:val="00FB0298"/>
    <w:rsid w:val="00FB499C"/>
    <w:rsid w:val="00FC6A60"/>
    <w:rsid w:val="00FC7AFD"/>
    <w:rsid w:val="00FD1A53"/>
    <w:rsid w:val="00FD5911"/>
    <w:rsid w:val="00FD7BEC"/>
    <w:rsid w:val="00FE6509"/>
    <w:rsid w:val="00FF77F7"/>
    <w:rsid w:val="0D2A358E"/>
    <w:rsid w:val="1AA5F5A9"/>
    <w:rsid w:val="28BBE69E"/>
    <w:rsid w:val="3BA54E5A"/>
    <w:rsid w:val="3FF5BEF7"/>
    <w:rsid w:val="78236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69"/>
    <o:shapelayout v:ext="edit">
      <o:idmap v:ext="edit" data="1"/>
    </o:shapelayout>
  </w:shapeDefaults>
  <w:decimalSymbol w:val="."/>
  <w:listSeparator w:val=","/>
  <w14:docId w14:val="2B446D81"/>
  <w15:docId w15:val="{C1717006-0589-42CE-88C6-A9C6041B10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5A19"/>
  </w:style>
  <w:style w:type="paragraph" w:styleId="Heading1">
    <w:name w:val="heading 1"/>
    <w:basedOn w:val="Normal"/>
    <w:link w:val="Heading1Char"/>
    <w:qFormat/>
    <w:rsid w:val="0045225B"/>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Heading3">
    <w:name w:val="heading 3"/>
    <w:basedOn w:val="Normal"/>
    <w:link w:val="Heading3Char"/>
    <w:uiPriority w:val="9"/>
    <w:qFormat/>
    <w:rsid w:val="0045225B"/>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5">
    <w:name w:val="heading 5"/>
    <w:basedOn w:val="Normal"/>
    <w:next w:val="Normal"/>
    <w:link w:val="Heading5Char"/>
    <w:uiPriority w:val="9"/>
    <w:semiHidden/>
    <w:unhideWhenUsed/>
    <w:qFormat/>
    <w:rsid w:val="0045225B"/>
    <w:pPr>
      <w:keepNext/>
      <w:keepLines/>
      <w:spacing w:before="200" w:after="0"/>
      <w:outlineLvl w:val="4"/>
    </w:pPr>
    <w:rPr>
      <w:rFonts w:asciiTheme="majorHAnsi" w:hAnsiTheme="majorHAnsi" w:eastAsiaTheme="majorEastAsia" w:cstheme="majorBidi"/>
      <w:color w:val="243F60" w:themeColor="accent1" w:themeShade="7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5225B"/>
    <w:rPr>
      <w:rFonts w:ascii="Times New Roman" w:hAnsi="Times New Roman" w:eastAsia="Times New Roman" w:cs="Times New Roman"/>
      <w:b/>
      <w:bCs/>
      <w:kern w:val="36"/>
      <w:sz w:val="48"/>
      <w:szCs w:val="48"/>
    </w:rPr>
  </w:style>
  <w:style w:type="character" w:styleId="Heading3Char" w:customStyle="1">
    <w:name w:val="Heading 3 Char"/>
    <w:basedOn w:val="DefaultParagraphFont"/>
    <w:link w:val="Heading3"/>
    <w:uiPriority w:val="9"/>
    <w:rsid w:val="0045225B"/>
    <w:rPr>
      <w:rFonts w:ascii="Times New Roman" w:hAnsi="Times New Roman" w:eastAsia="Times New Roman" w:cs="Times New Roman"/>
      <w:b/>
      <w:bCs/>
      <w:sz w:val="27"/>
      <w:szCs w:val="27"/>
    </w:rPr>
  </w:style>
  <w:style w:type="paragraph" w:styleId="NormalWeb">
    <w:name w:val="Normal (Web)"/>
    <w:basedOn w:val="Normal"/>
    <w:unhideWhenUsed/>
    <w:rsid w:val="0045225B"/>
    <w:pPr>
      <w:spacing w:before="100" w:beforeAutospacing="1" w:after="100" w:afterAutospacing="1" w:line="240" w:lineRule="auto"/>
    </w:pPr>
    <w:rPr>
      <w:rFonts w:ascii="Times New Roman" w:hAnsi="Times New Roman" w:eastAsia="Times New Roman" w:cs="Times New Roman"/>
      <w:sz w:val="24"/>
      <w:szCs w:val="24"/>
    </w:rPr>
  </w:style>
  <w:style w:type="character" w:styleId="Emphasis">
    <w:name w:val="Emphasis"/>
    <w:basedOn w:val="DefaultParagraphFont"/>
    <w:qFormat/>
    <w:rsid w:val="0045225B"/>
    <w:rPr>
      <w:i/>
      <w:iCs/>
    </w:rPr>
  </w:style>
  <w:style w:type="character" w:styleId="Hyperlink">
    <w:name w:val="Hyperlink"/>
    <w:basedOn w:val="DefaultParagraphFont"/>
    <w:unhideWhenUsed/>
    <w:rsid w:val="0045225B"/>
    <w:rPr>
      <w:color w:val="0000FF"/>
      <w:u w:val="single"/>
    </w:rPr>
  </w:style>
  <w:style w:type="character" w:styleId="apple-converted-space" w:customStyle="1">
    <w:name w:val="apple-converted-space"/>
    <w:basedOn w:val="DefaultParagraphFont"/>
    <w:rsid w:val="0045225B"/>
  </w:style>
  <w:style w:type="paragraph" w:styleId="BalloonText">
    <w:name w:val="Balloon Text"/>
    <w:basedOn w:val="Normal"/>
    <w:link w:val="BalloonTextChar"/>
    <w:semiHidden/>
    <w:unhideWhenUsed/>
    <w:rsid w:val="0045225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45225B"/>
    <w:rPr>
      <w:rFonts w:ascii="Tahoma" w:hAnsi="Tahoma" w:cs="Tahoma"/>
      <w:sz w:val="16"/>
      <w:szCs w:val="16"/>
    </w:rPr>
  </w:style>
  <w:style w:type="paragraph" w:styleId="Header">
    <w:name w:val="header"/>
    <w:basedOn w:val="Normal"/>
    <w:link w:val="HeaderChar"/>
    <w:unhideWhenUsed/>
    <w:rsid w:val="0045225B"/>
    <w:pPr>
      <w:tabs>
        <w:tab w:val="center" w:pos="4680"/>
        <w:tab w:val="right" w:pos="9360"/>
      </w:tabs>
      <w:spacing w:after="0" w:line="240" w:lineRule="auto"/>
    </w:pPr>
  </w:style>
  <w:style w:type="character" w:styleId="HeaderChar" w:customStyle="1">
    <w:name w:val="Header Char"/>
    <w:basedOn w:val="DefaultParagraphFont"/>
    <w:link w:val="Header"/>
    <w:uiPriority w:val="99"/>
    <w:rsid w:val="0045225B"/>
  </w:style>
  <w:style w:type="paragraph" w:styleId="Footer">
    <w:name w:val="footer"/>
    <w:basedOn w:val="Normal"/>
    <w:link w:val="FooterChar"/>
    <w:unhideWhenUsed/>
    <w:rsid w:val="0045225B"/>
    <w:pPr>
      <w:tabs>
        <w:tab w:val="center" w:pos="4680"/>
        <w:tab w:val="right" w:pos="9360"/>
      </w:tabs>
      <w:spacing w:after="0" w:line="240" w:lineRule="auto"/>
    </w:pPr>
  </w:style>
  <w:style w:type="character" w:styleId="FooterChar" w:customStyle="1">
    <w:name w:val="Footer Char"/>
    <w:basedOn w:val="DefaultParagraphFont"/>
    <w:link w:val="Footer"/>
    <w:uiPriority w:val="99"/>
    <w:rsid w:val="0045225B"/>
  </w:style>
  <w:style w:type="character" w:styleId="Heading5Char" w:customStyle="1">
    <w:name w:val="Heading 5 Char"/>
    <w:basedOn w:val="DefaultParagraphFont"/>
    <w:link w:val="Heading5"/>
    <w:uiPriority w:val="9"/>
    <w:semiHidden/>
    <w:rsid w:val="0045225B"/>
    <w:rPr>
      <w:rFonts w:asciiTheme="majorHAnsi" w:hAnsiTheme="majorHAnsi" w:eastAsiaTheme="majorEastAsia" w:cstheme="majorBidi"/>
      <w:color w:val="243F60" w:themeColor="accent1" w:themeShade="7F"/>
    </w:rPr>
  </w:style>
  <w:style w:type="paragraph" w:styleId="address" w:customStyle="1">
    <w:name w:val="address"/>
    <w:basedOn w:val="Normal"/>
    <w:rsid w:val="0045225B"/>
    <w:pPr>
      <w:spacing w:before="100" w:beforeAutospacing="1" w:after="100" w:afterAutospacing="1" w:line="240" w:lineRule="auto"/>
    </w:pPr>
    <w:rPr>
      <w:rFonts w:ascii="Times New Roman" w:hAnsi="Times New Roman" w:eastAsia="Times New Roman" w:cs="Times New Roman"/>
      <w:sz w:val="24"/>
      <w:szCs w:val="24"/>
    </w:rPr>
  </w:style>
  <w:style w:type="paragraph" w:styleId="NoSpacing">
    <w:name w:val="No Spacing"/>
    <w:uiPriority w:val="1"/>
    <w:qFormat/>
    <w:rsid w:val="00B94979"/>
    <w:pPr>
      <w:spacing w:after="0" w:line="240" w:lineRule="auto"/>
    </w:pPr>
  </w:style>
  <w:style w:type="table" w:styleId="TableGrid">
    <w:name w:val="Table Grid"/>
    <w:basedOn w:val="TableNormal"/>
    <w:uiPriority w:val="59"/>
    <w:rsid w:val="00854C5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2" w:customStyle="1">
    <w:name w:val="H2"/>
    <w:basedOn w:val="NormalWeb"/>
    <w:rsid w:val="00225EFF"/>
    <w:pPr>
      <w:tabs>
        <w:tab w:val="num" w:pos="1320"/>
      </w:tabs>
      <w:spacing w:before="120" w:beforeAutospacing="0" w:after="40" w:afterAutospacing="0"/>
    </w:pPr>
    <w:rPr>
      <w:b/>
    </w:rPr>
  </w:style>
  <w:style w:type="numbering" w:styleId="NoList1" w:customStyle="1">
    <w:name w:val="No List1"/>
    <w:next w:val="NoList"/>
    <w:uiPriority w:val="99"/>
    <w:semiHidden/>
    <w:unhideWhenUsed/>
    <w:rsid w:val="00225EFF"/>
  </w:style>
  <w:style w:type="character" w:styleId="Strong">
    <w:name w:val="Strong"/>
    <w:qFormat/>
    <w:rsid w:val="00225EFF"/>
    <w:rPr>
      <w:b/>
      <w:bCs/>
    </w:rPr>
  </w:style>
  <w:style w:type="character" w:styleId="CommentReference">
    <w:name w:val="annotation reference"/>
    <w:semiHidden/>
    <w:rsid w:val="00225EFF"/>
    <w:rPr>
      <w:sz w:val="16"/>
      <w:szCs w:val="16"/>
    </w:rPr>
  </w:style>
  <w:style w:type="paragraph" w:styleId="CommentText">
    <w:name w:val="annotation text"/>
    <w:basedOn w:val="Normal"/>
    <w:link w:val="CommentTextChar"/>
    <w:semiHidden/>
    <w:rsid w:val="00225EFF"/>
    <w:pPr>
      <w:spacing w:after="0" w:line="240" w:lineRule="auto"/>
    </w:pPr>
    <w:rPr>
      <w:rFonts w:ascii="Times New Roman" w:hAnsi="Times New Roman" w:eastAsia="Times New Roman" w:cs="Times New Roman"/>
      <w:sz w:val="20"/>
      <w:szCs w:val="20"/>
    </w:rPr>
  </w:style>
  <w:style w:type="character" w:styleId="CommentTextChar" w:customStyle="1">
    <w:name w:val="Comment Text Char"/>
    <w:basedOn w:val="DefaultParagraphFont"/>
    <w:link w:val="CommentText"/>
    <w:semiHidden/>
    <w:rsid w:val="00225EFF"/>
    <w:rPr>
      <w:rFonts w:ascii="Times New Roman" w:hAnsi="Times New Roman" w:eastAsia="Times New Roman" w:cs="Times New Roman"/>
      <w:sz w:val="20"/>
      <w:szCs w:val="20"/>
    </w:rPr>
  </w:style>
  <w:style w:type="paragraph" w:styleId="CommentSubject">
    <w:name w:val="annotation subject"/>
    <w:basedOn w:val="CommentText"/>
    <w:next w:val="CommentText"/>
    <w:link w:val="CommentSubjectChar"/>
    <w:semiHidden/>
    <w:rsid w:val="00225EFF"/>
    <w:rPr>
      <w:b/>
      <w:bCs/>
    </w:rPr>
  </w:style>
  <w:style w:type="character" w:styleId="CommentSubjectChar" w:customStyle="1">
    <w:name w:val="Comment Subject Char"/>
    <w:basedOn w:val="CommentTextChar"/>
    <w:link w:val="CommentSubject"/>
    <w:semiHidden/>
    <w:rsid w:val="00225EFF"/>
    <w:rPr>
      <w:rFonts w:ascii="Times New Roman" w:hAnsi="Times New Roman" w:eastAsia="Times New Roman" w:cs="Times New Roman"/>
      <w:b/>
      <w:bCs/>
      <w:sz w:val="20"/>
      <w:szCs w:val="20"/>
    </w:rPr>
  </w:style>
  <w:style w:type="table" w:styleId="TableGrid1" w:customStyle="1">
    <w:name w:val="Table Grid1"/>
    <w:basedOn w:val="TableNormal"/>
    <w:next w:val="TableGrid"/>
    <w:rsid w:val="00225EFF"/>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rsid w:val="00225EFF"/>
  </w:style>
  <w:style w:type="paragraph" w:styleId="DocumentMap">
    <w:name w:val="Document Map"/>
    <w:basedOn w:val="Normal"/>
    <w:link w:val="DocumentMapChar"/>
    <w:semiHidden/>
    <w:rsid w:val="00225EFF"/>
    <w:pPr>
      <w:shd w:val="clear" w:color="auto" w:fill="000080"/>
      <w:spacing w:after="0" w:line="240" w:lineRule="auto"/>
    </w:pPr>
    <w:rPr>
      <w:rFonts w:ascii="Tahoma" w:hAnsi="Tahoma" w:eastAsia="Times New Roman" w:cs="Tahoma"/>
      <w:sz w:val="20"/>
      <w:szCs w:val="20"/>
    </w:rPr>
  </w:style>
  <w:style w:type="character" w:styleId="DocumentMapChar" w:customStyle="1">
    <w:name w:val="Document Map Char"/>
    <w:basedOn w:val="DefaultParagraphFont"/>
    <w:link w:val="DocumentMap"/>
    <w:semiHidden/>
    <w:rsid w:val="00225EFF"/>
    <w:rPr>
      <w:rFonts w:ascii="Tahoma" w:hAnsi="Tahoma" w:eastAsia="Times New Roman" w:cs="Tahoma"/>
      <w:sz w:val="20"/>
      <w:szCs w:val="20"/>
      <w:shd w:val="clear" w:color="auto" w:fill="000080"/>
    </w:rPr>
  </w:style>
  <w:style w:type="paragraph" w:styleId="instruction" w:customStyle="1">
    <w:name w:val="instruction"/>
    <w:basedOn w:val="Normal"/>
    <w:rsid w:val="00225EFF"/>
    <w:pPr>
      <w:spacing w:after="0" w:line="240" w:lineRule="auto"/>
      <w:ind w:left="64"/>
    </w:pPr>
    <w:rPr>
      <w:rFonts w:ascii="Times New Roman Italic" w:hAnsi="Times New Roman Italic" w:eastAsia="Times New Roman" w:cs="Times New Roman"/>
      <w:vanish/>
      <w:color w:val="000080"/>
      <w:sz w:val="18"/>
      <w:szCs w:val="24"/>
    </w:rPr>
  </w:style>
  <w:style w:type="paragraph" w:styleId="ListParagraph">
    <w:name w:val="List Paragraph"/>
    <w:basedOn w:val="Normal"/>
    <w:uiPriority w:val="34"/>
    <w:qFormat/>
    <w:rsid w:val="00225EFF"/>
    <w:pPr>
      <w:spacing w:after="0" w:line="240" w:lineRule="auto"/>
      <w:ind w:left="720"/>
    </w:pPr>
    <w:rPr>
      <w:rFonts w:ascii="Times New Roman" w:hAnsi="Times New Roman" w:eastAsia="Times New Roman" w:cs="Times New Roman"/>
      <w:sz w:val="24"/>
      <w:szCs w:val="24"/>
    </w:rPr>
  </w:style>
  <w:style w:type="paragraph" w:styleId="Revision">
    <w:name w:val="Revision"/>
    <w:hidden/>
    <w:uiPriority w:val="99"/>
    <w:semiHidden/>
    <w:rsid w:val="00225EFF"/>
    <w:pPr>
      <w:spacing w:after="0" w:line="240" w:lineRule="auto"/>
    </w:pPr>
    <w:rPr>
      <w:rFonts w:ascii="Times New Roman" w:hAnsi="Times New Roman" w:eastAsia="Times New Roman" w:cs="Times New Roman"/>
      <w:sz w:val="24"/>
      <w:szCs w:val="24"/>
    </w:rPr>
  </w:style>
  <w:style w:type="paragraph" w:styleId="Title1" w:customStyle="1">
    <w:name w:val="Title1"/>
    <w:basedOn w:val="Normal"/>
    <w:rsid w:val="00225EFF"/>
    <w:pPr>
      <w:spacing w:before="100" w:beforeAutospacing="1" w:after="100" w:afterAutospacing="1" w:line="240" w:lineRule="auto"/>
    </w:pPr>
    <w:rPr>
      <w:rFonts w:ascii="Times New Roman" w:hAnsi="Times New Roman"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625509">
      <w:bodyDiv w:val="1"/>
      <w:marLeft w:val="0"/>
      <w:marRight w:val="0"/>
      <w:marTop w:val="0"/>
      <w:marBottom w:val="0"/>
      <w:divBdr>
        <w:top w:val="none" w:sz="0" w:space="0" w:color="auto"/>
        <w:left w:val="none" w:sz="0" w:space="0" w:color="auto"/>
        <w:bottom w:val="none" w:sz="0" w:space="0" w:color="auto"/>
        <w:right w:val="none" w:sz="0" w:space="0" w:color="auto"/>
      </w:divBdr>
      <w:divsChild>
        <w:div w:id="1776172260">
          <w:marLeft w:val="0"/>
          <w:marRight w:val="0"/>
          <w:marTop w:val="0"/>
          <w:marBottom w:val="0"/>
          <w:divBdr>
            <w:top w:val="none" w:sz="0" w:space="0" w:color="auto"/>
            <w:left w:val="none" w:sz="0" w:space="0" w:color="auto"/>
            <w:bottom w:val="none" w:sz="0" w:space="0" w:color="auto"/>
            <w:right w:val="none" w:sz="0" w:space="0" w:color="auto"/>
          </w:divBdr>
        </w:div>
      </w:divsChild>
    </w:div>
    <w:div w:id="480923507">
      <w:bodyDiv w:val="1"/>
      <w:marLeft w:val="0"/>
      <w:marRight w:val="0"/>
      <w:marTop w:val="0"/>
      <w:marBottom w:val="0"/>
      <w:divBdr>
        <w:top w:val="none" w:sz="0" w:space="0" w:color="auto"/>
        <w:left w:val="none" w:sz="0" w:space="0" w:color="auto"/>
        <w:bottom w:val="none" w:sz="0" w:space="0" w:color="auto"/>
        <w:right w:val="none" w:sz="0" w:space="0" w:color="auto"/>
      </w:divBdr>
    </w:div>
    <w:div w:id="1041707086">
      <w:bodyDiv w:val="1"/>
      <w:marLeft w:val="0"/>
      <w:marRight w:val="0"/>
      <w:marTop w:val="0"/>
      <w:marBottom w:val="0"/>
      <w:divBdr>
        <w:top w:val="none" w:sz="0" w:space="0" w:color="auto"/>
        <w:left w:val="none" w:sz="0" w:space="0" w:color="auto"/>
        <w:bottom w:val="none" w:sz="0" w:space="0" w:color="auto"/>
        <w:right w:val="none" w:sz="0" w:space="0" w:color="auto"/>
      </w:divBdr>
      <w:divsChild>
        <w:div w:id="337661902">
          <w:marLeft w:val="0"/>
          <w:marRight w:val="0"/>
          <w:marTop w:val="360"/>
          <w:marBottom w:val="0"/>
          <w:divBdr>
            <w:top w:val="none" w:sz="0" w:space="0" w:color="auto"/>
            <w:left w:val="none" w:sz="0" w:space="0" w:color="auto"/>
            <w:bottom w:val="none" w:sz="0" w:space="0" w:color="auto"/>
            <w:right w:val="none" w:sz="0" w:space="0" w:color="auto"/>
          </w:divBdr>
        </w:div>
      </w:divsChild>
    </w:div>
    <w:div w:id="157149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hyperlink" Target="mailto:mara.alexeev@childrens.harvard.edu" TargetMode="External" Id="R37fc9c116030439a" /><Relationship Type="http://schemas.openxmlformats.org/officeDocument/2006/relationships/header" Target="/word/header.xml" Id="R3fddf2f1afaa442a" /><Relationship Type="http://schemas.openxmlformats.org/officeDocument/2006/relationships/header" Target="/word/header2.xml" Id="R6abecb89741444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15F4E-5318-4DF6-9D5B-DB5519A4444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Crete, Brian Roland</dc:creator>
  <keywords/>
  <dc:description/>
  <lastModifiedBy>Mara Alexeev</lastModifiedBy>
  <revision>37</revision>
  <lastPrinted>2019-01-10T15:11:00.0000000Z</lastPrinted>
  <dcterms:created xsi:type="dcterms:W3CDTF">2018-08-22T21:51:00.0000000Z</dcterms:created>
  <dcterms:modified xsi:type="dcterms:W3CDTF">2020-07-13T20:56:36.9204605Z</dcterms:modified>
</coreProperties>
</file>