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BED14" w14:textId="0F5B5A58" w:rsidR="002F2733" w:rsidRDefault="003D5A91" w:rsidP="002F2733">
      <w:pPr>
        <w:pStyle w:val="Heading1"/>
      </w:pPr>
      <w:r>
        <w:t xml:space="preserve">Unit 4: </w:t>
      </w:r>
      <w:r w:rsidR="000E244D">
        <w:t>Reviewing the Literature</w:t>
      </w:r>
    </w:p>
    <w:p w14:paraId="05E3048A" w14:textId="77777777" w:rsidR="002F2733" w:rsidRDefault="002F2733" w:rsidP="002F2733">
      <w:pPr>
        <w:pStyle w:val="Heading2"/>
      </w:pPr>
      <w:r>
        <w:t>Overview</w:t>
      </w:r>
    </w:p>
    <w:p w14:paraId="7131E7BD" w14:textId="5A4B7175" w:rsidR="002F2733" w:rsidRPr="0074384E" w:rsidRDefault="002F2733" w:rsidP="002F2733">
      <w:pPr>
        <w:rPr>
          <w:lang w:val="en-US"/>
        </w:rPr>
      </w:pPr>
      <w:r w:rsidRPr="0074384E">
        <w:t>In this unit, you will learn about</w:t>
      </w:r>
      <w:r w:rsidR="00EC3B92">
        <w:t xml:space="preserve"> </w:t>
      </w:r>
      <w:r w:rsidR="00EC3B92" w:rsidRPr="0074384E">
        <w:rPr>
          <w:lang w:val="en-US"/>
        </w:rPr>
        <w:t>developing</w:t>
      </w:r>
      <w:r w:rsidR="0074384E" w:rsidRPr="0074384E">
        <w:rPr>
          <w:lang w:val="en-US"/>
        </w:rPr>
        <w:t xml:space="preserve"> your knowledge of the issue you have chosen to address and </w:t>
      </w:r>
      <w:r w:rsidR="0074384E">
        <w:rPr>
          <w:lang w:val="en-US"/>
        </w:rPr>
        <w:t>you will find</w:t>
      </w:r>
      <w:r w:rsidR="0074384E" w:rsidRPr="0074384E">
        <w:rPr>
          <w:lang w:val="en-US"/>
        </w:rPr>
        <w:t xml:space="preserve"> out what others have learned about that issue</w:t>
      </w:r>
      <w:r w:rsidR="0074384E">
        <w:rPr>
          <w:lang w:val="en-US"/>
        </w:rPr>
        <w:t>.  These steps</w:t>
      </w:r>
      <w:r w:rsidR="0074384E" w:rsidRPr="0074384E">
        <w:rPr>
          <w:lang w:val="en-US"/>
        </w:rPr>
        <w:t xml:space="preserve"> will help you to refine your research plan and help you focus on the most likely solutions or interventions</w:t>
      </w:r>
      <w:r w:rsidR="0074384E">
        <w:rPr>
          <w:lang w:val="en-US"/>
        </w:rPr>
        <w:t xml:space="preserve"> to the problem you are investigating</w:t>
      </w:r>
      <w:r w:rsidR="0074384E" w:rsidRPr="0074384E">
        <w:rPr>
          <w:lang w:val="en-US"/>
        </w:rPr>
        <w:t>.</w:t>
      </w:r>
    </w:p>
    <w:p w14:paraId="2294340D" w14:textId="77777777" w:rsidR="002F2733" w:rsidRDefault="002F2733" w:rsidP="002F2733">
      <w:pPr>
        <w:pStyle w:val="Heading3"/>
      </w:pPr>
      <w:bookmarkStart w:id="0" w:name="_q162f2ans5i" w:colFirst="0" w:colLast="0"/>
      <w:bookmarkEnd w:id="0"/>
      <w:r>
        <w:t>Topics</w:t>
      </w:r>
    </w:p>
    <w:p w14:paraId="2A9D89E6" w14:textId="77777777" w:rsidR="002F2733" w:rsidRDefault="002F2733" w:rsidP="002F2733">
      <w:pPr>
        <w:spacing w:after="120"/>
      </w:pPr>
      <w:r>
        <w:t>This unit is divided into the following topics:</w:t>
      </w:r>
    </w:p>
    <w:p w14:paraId="1C148390" w14:textId="7ED34056" w:rsidR="00D17254" w:rsidRDefault="167A5D13" w:rsidP="00D17254">
      <w:pPr>
        <w:numPr>
          <w:ilvl w:val="0"/>
          <w:numId w:val="11"/>
        </w:numPr>
        <w:spacing w:after="120"/>
        <w:rPr>
          <w:lang w:val="en-US"/>
        </w:rPr>
      </w:pPr>
      <w:r w:rsidRPr="4FD74E4A">
        <w:rPr>
          <w:lang w:val="en-US"/>
        </w:rPr>
        <w:t>The Purpose of a Literature Review in Action Research</w:t>
      </w:r>
      <w:r w:rsidR="00D17254" w:rsidRPr="4FD74E4A">
        <w:rPr>
          <w:lang w:val="en-US"/>
        </w:rPr>
        <w:t xml:space="preserve"> </w:t>
      </w:r>
    </w:p>
    <w:p w14:paraId="7C810E5A" w14:textId="0E3D829E" w:rsidR="002F2733" w:rsidRPr="005D5BC8" w:rsidRDefault="1CE87A62">
      <w:pPr>
        <w:numPr>
          <w:ilvl w:val="0"/>
          <w:numId w:val="11"/>
        </w:numPr>
        <w:spacing w:after="120"/>
        <w:rPr>
          <w:lang w:val="en-US"/>
        </w:rPr>
      </w:pPr>
      <w:r w:rsidRPr="4FD74E4A">
        <w:rPr>
          <w:lang w:val="en-US"/>
        </w:rPr>
        <w:t>The Importance of a Literature Review in Action Research</w:t>
      </w:r>
    </w:p>
    <w:p w14:paraId="7E1085DB" w14:textId="77777777" w:rsidR="002F2733" w:rsidRDefault="002F2733" w:rsidP="002F2733">
      <w:pPr>
        <w:pStyle w:val="Heading3"/>
      </w:pPr>
      <w:bookmarkStart w:id="1" w:name="_qr8mi6gx8tkc" w:colFirst="0" w:colLast="0"/>
      <w:bookmarkEnd w:id="1"/>
      <w:r>
        <w:t>Learning Outcomes</w:t>
      </w:r>
    </w:p>
    <w:p w14:paraId="5AEC29CE" w14:textId="36E8313D" w:rsidR="002F2733" w:rsidRDefault="002F2733" w:rsidP="002F2733">
      <w:pPr>
        <w:spacing w:after="120"/>
      </w:pPr>
      <w:r>
        <w:t>When you have completed this unit, you should be able to:</w:t>
      </w:r>
    </w:p>
    <w:p w14:paraId="75157694" w14:textId="059F25C3" w:rsidR="00D17254" w:rsidRDefault="003453E9" w:rsidP="4FD74E4A">
      <w:pPr>
        <w:pStyle w:val="ListParagraph"/>
        <w:widowControl w:val="0"/>
        <w:numPr>
          <w:ilvl w:val="0"/>
          <w:numId w:val="12"/>
        </w:numPr>
        <w:tabs>
          <w:tab w:val="left" w:pos="820"/>
        </w:tabs>
        <w:autoSpaceDE w:val="0"/>
        <w:autoSpaceDN w:val="0"/>
        <w:spacing w:before="2" w:after="0" w:line="240" w:lineRule="auto"/>
        <w:rPr>
          <w:rFonts w:eastAsia="Times New Roman"/>
        </w:rPr>
      </w:pPr>
      <w:r>
        <w:rPr>
          <w:rFonts w:eastAsia="Times New Roman"/>
        </w:rPr>
        <w:t>Understand</w:t>
      </w:r>
      <w:r w:rsidR="00AC31A3">
        <w:rPr>
          <w:rFonts w:eastAsia="Times New Roman"/>
        </w:rPr>
        <w:t xml:space="preserve"> different</w:t>
      </w:r>
      <w:r w:rsidR="00AC31A3">
        <w:t xml:space="preserve"> </w:t>
      </w:r>
      <w:r w:rsidR="00D17254" w:rsidRPr="4FD74E4A">
        <w:rPr>
          <w:rFonts w:eastAsia="Times New Roman"/>
        </w:rPr>
        <w:t xml:space="preserve">ways for leaders to conduct a literature review. </w:t>
      </w:r>
    </w:p>
    <w:p w14:paraId="2D98E048" w14:textId="52BABF60" w:rsidR="00793DD4" w:rsidRPr="00D17254" w:rsidRDefault="00793DD4" w:rsidP="00D17254">
      <w:pPr>
        <w:pStyle w:val="ListParagraph"/>
        <w:widowControl w:val="0"/>
        <w:numPr>
          <w:ilvl w:val="0"/>
          <w:numId w:val="12"/>
        </w:numPr>
        <w:tabs>
          <w:tab w:val="left" w:pos="820"/>
        </w:tabs>
        <w:autoSpaceDE w:val="0"/>
        <w:autoSpaceDN w:val="0"/>
        <w:spacing w:before="2" w:after="0" w:line="240" w:lineRule="auto"/>
        <w:rPr>
          <w:rFonts w:eastAsia="Times New Roman" w:cstheme="minorHAnsi"/>
        </w:rPr>
      </w:pPr>
      <w:r>
        <w:rPr>
          <w:rFonts w:eastAsia="Times New Roman" w:cstheme="minorHAnsi"/>
          <w:lang w:val="en-CA"/>
        </w:rPr>
        <w:t>S</w:t>
      </w:r>
      <w:r w:rsidRPr="00793DD4">
        <w:rPr>
          <w:rFonts w:eastAsia="Times New Roman" w:cstheme="minorHAnsi"/>
          <w:lang w:val="en-CA"/>
        </w:rPr>
        <w:t>ynthesize key sources connecting them with the research question and topic area</w:t>
      </w:r>
      <w:r w:rsidR="006848D8">
        <w:rPr>
          <w:rFonts w:eastAsia="Times New Roman" w:cstheme="minorHAnsi"/>
          <w:lang w:val="en-CA"/>
        </w:rPr>
        <w:t>.</w:t>
      </w:r>
    </w:p>
    <w:p w14:paraId="04B5B4D3" w14:textId="0025640D" w:rsidR="00D17254" w:rsidRPr="003A0850" w:rsidRDefault="00D17254" w:rsidP="4FD74E4A">
      <w:pPr>
        <w:pStyle w:val="ListParagraph"/>
        <w:widowControl w:val="0"/>
        <w:numPr>
          <w:ilvl w:val="0"/>
          <w:numId w:val="12"/>
        </w:numPr>
        <w:tabs>
          <w:tab w:val="left" w:pos="820"/>
        </w:tabs>
        <w:autoSpaceDE w:val="0"/>
        <w:autoSpaceDN w:val="0"/>
        <w:spacing w:before="2" w:after="0" w:line="240" w:lineRule="auto"/>
        <w:rPr>
          <w:rFonts w:eastAsia="Times New Roman"/>
        </w:rPr>
      </w:pPr>
      <w:r w:rsidRPr="4FD74E4A">
        <w:rPr>
          <w:rFonts w:eastAsia="Times New Roman"/>
        </w:rPr>
        <w:t>C</w:t>
      </w:r>
      <w:r w:rsidR="00AC31A3">
        <w:rPr>
          <w:rFonts w:eastAsia="Times New Roman"/>
        </w:rPr>
        <w:t>omplete</w:t>
      </w:r>
      <w:r w:rsidRPr="4FD74E4A">
        <w:rPr>
          <w:rFonts w:eastAsia="Times New Roman"/>
        </w:rPr>
        <w:t xml:space="preserve"> a literature review.</w:t>
      </w:r>
    </w:p>
    <w:p w14:paraId="06F71E5D" w14:textId="77777777" w:rsidR="002F2733" w:rsidRDefault="002F2733" w:rsidP="00D17254">
      <w:pPr>
        <w:spacing w:after="120"/>
      </w:pPr>
    </w:p>
    <w:p w14:paraId="515489C9" w14:textId="77777777" w:rsidR="002F2733" w:rsidRDefault="002F2733" w:rsidP="002F2733">
      <w:pPr>
        <w:pStyle w:val="Heading3"/>
      </w:pPr>
      <w:bookmarkStart w:id="2" w:name="_xccuarobagz8" w:colFirst="0" w:colLast="0"/>
      <w:bookmarkEnd w:id="2"/>
      <w:r>
        <w:t>Activity Checklist</w:t>
      </w:r>
    </w:p>
    <w:p w14:paraId="3336C01C" w14:textId="77777777" w:rsidR="002F2733" w:rsidRDefault="002F2733" w:rsidP="002F2733">
      <w:r>
        <w:t xml:space="preserve">Here is a checklist of learning activities you will benefit from in completing this unit. You may find it useful for planning your work. </w:t>
      </w:r>
    </w:p>
    <w:p w14:paraId="202D34A0" w14:textId="77777777" w:rsidR="00CF2104" w:rsidRDefault="000222BD" w:rsidP="002F2733">
      <w:pPr>
        <w:ind w:left="720"/>
      </w:pPr>
      <w:r w:rsidRPr="4FD74E4A">
        <w:rPr>
          <w:b/>
          <w:bCs/>
        </w:rPr>
        <w:t>Activity 4</w:t>
      </w:r>
      <w:r w:rsidR="002F2733" w:rsidRPr="4FD74E4A">
        <w:rPr>
          <w:b/>
          <w:bCs/>
        </w:rPr>
        <w:t xml:space="preserve">.1: </w:t>
      </w:r>
      <w:r w:rsidR="000E0348">
        <w:t>Read Chapter 4</w:t>
      </w:r>
      <w:r w:rsidR="002F2733">
        <w:t>: Engaging in Action Research by Parsons et al.</w:t>
      </w:r>
      <w:r w:rsidR="005D5BC8">
        <w:t xml:space="preserve">, review the </w:t>
      </w:r>
      <w:r w:rsidR="00B7547D">
        <w:t>Frederickson</w:t>
      </w:r>
      <w:r w:rsidR="005D5BC8">
        <w:t xml:space="preserve"> and Phelps text on writing literature reviews, </w:t>
      </w:r>
    </w:p>
    <w:p w14:paraId="5674AEB7" w14:textId="30BD4BC7" w:rsidR="002F2733" w:rsidRPr="001F7A15" w:rsidRDefault="00CF2104" w:rsidP="002F2733">
      <w:pPr>
        <w:ind w:left="720"/>
      </w:pPr>
      <w:r w:rsidRPr="4FD74E4A">
        <w:rPr>
          <w:b/>
          <w:bCs/>
        </w:rPr>
        <w:t>Activity 4</w:t>
      </w:r>
      <w:r>
        <w:rPr>
          <w:b/>
          <w:bCs/>
        </w:rPr>
        <w:t>.2</w:t>
      </w:r>
      <w:r w:rsidRPr="4FD74E4A">
        <w:rPr>
          <w:b/>
          <w:bCs/>
        </w:rPr>
        <w:t>:</w:t>
      </w:r>
      <w:r>
        <w:rPr>
          <w:b/>
          <w:bCs/>
        </w:rPr>
        <w:t xml:space="preserve"> </w:t>
      </w:r>
      <w:r>
        <w:t>E</w:t>
      </w:r>
      <w:r w:rsidR="005D5BC8">
        <w:t>xplore the library research guide</w:t>
      </w:r>
      <w:r>
        <w:t xml:space="preserve"> and tutorials.</w:t>
      </w:r>
      <w:r w:rsidRPr="4FD74E4A">
        <w:rPr>
          <w:rFonts w:cstheme="minorBidi"/>
        </w:rPr>
        <w:t xml:space="preserve"> </w:t>
      </w:r>
    </w:p>
    <w:p w14:paraId="663063D5" w14:textId="16C5073D" w:rsidR="00CF2104" w:rsidRDefault="00CF2104" w:rsidP="000E0348">
      <w:pPr>
        <w:ind w:left="720"/>
        <w:rPr>
          <w:b/>
          <w:bCs/>
        </w:rPr>
      </w:pPr>
      <w:r w:rsidRPr="4FD74E4A">
        <w:rPr>
          <w:b/>
          <w:bCs/>
        </w:rPr>
        <w:t>Activity 4</w:t>
      </w:r>
      <w:r>
        <w:rPr>
          <w:b/>
          <w:bCs/>
        </w:rPr>
        <w:t>.3</w:t>
      </w:r>
      <w:r w:rsidRPr="4FD74E4A">
        <w:rPr>
          <w:b/>
          <w:bCs/>
        </w:rPr>
        <w:t>:</w:t>
      </w:r>
      <w:r>
        <w:rPr>
          <w:b/>
          <w:bCs/>
        </w:rPr>
        <w:t xml:space="preserve"> R</w:t>
      </w:r>
      <w:r w:rsidRPr="4FD74E4A">
        <w:rPr>
          <w:rFonts w:cstheme="minorBidi"/>
        </w:rPr>
        <w:t xml:space="preserve">eflect </w:t>
      </w:r>
      <w:r>
        <w:rPr>
          <w:rFonts w:cstheme="minorBidi"/>
        </w:rPr>
        <w:t xml:space="preserve">on questions </w:t>
      </w:r>
      <w:r w:rsidRPr="4FD74E4A">
        <w:rPr>
          <w:rFonts w:cstheme="minorBidi"/>
        </w:rPr>
        <w:t>in your learning journal.</w:t>
      </w:r>
    </w:p>
    <w:p w14:paraId="36226BD2" w14:textId="24BE5A51" w:rsidR="00AF34F6" w:rsidRDefault="000222BD" w:rsidP="000E0348">
      <w:pPr>
        <w:ind w:left="720"/>
      </w:pPr>
      <w:r w:rsidRPr="4FD74E4A">
        <w:rPr>
          <w:b/>
          <w:bCs/>
        </w:rPr>
        <w:t>Activity 4</w:t>
      </w:r>
      <w:r w:rsidR="00AF34F6">
        <w:rPr>
          <w:b/>
          <w:bCs/>
        </w:rPr>
        <w:t>.4</w:t>
      </w:r>
      <w:r w:rsidR="002F2733" w:rsidRPr="4FD74E4A">
        <w:rPr>
          <w:b/>
          <w:bCs/>
        </w:rPr>
        <w:t>:</w:t>
      </w:r>
      <w:r w:rsidR="002F2733">
        <w:t xml:space="preserve"> </w:t>
      </w:r>
      <w:r w:rsidR="00E423C8">
        <w:t>Read</w:t>
      </w:r>
      <w:r w:rsidR="007A694C">
        <w:t xml:space="preserve"> </w:t>
      </w:r>
      <w:r w:rsidR="78BDBEDA">
        <w:t>C</w:t>
      </w:r>
      <w:r w:rsidR="007A694C">
        <w:t>hapter 7 and 8 of the Frederickson and Phelps text on writing literature reviews</w:t>
      </w:r>
      <w:r w:rsidR="00AF34F6">
        <w:t xml:space="preserve"> and</w:t>
      </w:r>
      <w:r w:rsidR="00E423C8">
        <w:t xml:space="preserve"> watch </w:t>
      </w:r>
      <w:r w:rsidR="007A694C">
        <w:t>a video</w:t>
      </w:r>
      <w:r w:rsidR="00AF34F6">
        <w:t xml:space="preserve">. </w:t>
      </w:r>
    </w:p>
    <w:p w14:paraId="4FA6B1AC" w14:textId="155435C9" w:rsidR="000E0348" w:rsidRPr="001F7A15" w:rsidRDefault="00AF34F6" w:rsidP="000E0348">
      <w:pPr>
        <w:ind w:left="720"/>
      </w:pPr>
      <w:r w:rsidRPr="4FD74E4A">
        <w:rPr>
          <w:b/>
          <w:bCs/>
        </w:rPr>
        <w:t>Activity 4</w:t>
      </w:r>
      <w:r>
        <w:rPr>
          <w:b/>
          <w:bCs/>
        </w:rPr>
        <w:t>.5</w:t>
      </w:r>
      <w:r w:rsidRPr="4FD74E4A">
        <w:rPr>
          <w:b/>
          <w:bCs/>
        </w:rPr>
        <w:t>:</w:t>
      </w:r>
      <w:r>
        <w:rPr>
          <w:b/>
          <w:bCs/>
        </w:rPr>
        <w:t xml:space="preserve"> </w:t>
      </w:r>
      <w:r w:rsidRPr="00AF34F6">
        <w:rPr>
          <w:bCs/>
        </w:rPr>
        <w:t>P</w:t>
      </w:r>
      <w:r w:rsidR="00E423C8">
        <w:t xml:space="preserve">ractice </w:t>
      </w:r>
      <w:r w:rsidR="005D5BC8">
        <w:t>writing your literature review</w:t>
      </w:r>
      <w:r w:rsidR="000E0348">
        <w:t>.</w:t>
      </w:r>
    </w:p>
    <w:p w14:paraId="6A3C1D93" w14:textId="3831AE5B" w:rsidR="00C03692" w:rsidRPr="005823EF" w:rsidRDefault="002F2733" w:rsidP="00C03692">
      <w:pPr>
        <w:ind w:left="720"/>
      </w:pPr>
      <w:r>
        <w:rPr>
          <w:b/>
        </w:rPr>
        <w:t>Assessment:</w:t>
      </w:r>
      <w:r>
        <w:t xml:space="preserve"> Complete t</w:t>
      </w:r>
      <w:r w:rsidR="00C03692">
        <w:t>he discussion post and response and Complete Assignment #2: Leadership Challenge Literature Review.</w:t>
      </w:r>
    </w:p>
    <w:p w14:paraId="06C21062" w14:textId="77777777" w:rsidR="002F2733" w:rsidRDefault="002F2733" w:rsidP="002F2733">
      <w:pPr>
        <w:pStyle w:val="Heading3"/>
        <w:spacing w:after="120"/>
      </w:pPr>
      <w:bookmarkStart w:id="3" w:name="_zdgtzhsmnfev" w:colFirst="0" w:colLast="0"/>
      <w:bookmarkEnd w:id="3"/>
      <w:r>
        <w:t>Resources</w:t>
      </w:r>
    </w:p>
    <w:p w14:paraId="5DFB20DE" w14:textId="77777777" w:rsidR="002F2733" w:rsidRDefault="002F2733" w:rsidP="002F2733">
      <w:pPr>
        <w:pBdr>
          <w:top w:val="nil"/>
          <w:left w:val="nil"/>
          <w:bottom w:val="nil"/>
          <w:right w:val="nil"/>
          <w:between w:val="nil"/>
        </w:pBdr>
        <w:spacing w:after="240" w:line="240" w:lineRule="auto"/>
        <w:rPr>
          <w:color w:val="24292E"/>
        </w:rPr>
      </w:pPr>
      <w:r>
        <w:rPr>
          <w:color w:val="24292E"/>
        </w:rPr>
        <w:t>Here are the resources you will need to complete this unit.</w:t>
      </w:r>
    </w:p>
    <w:p w14:paraId="0628D75E" w14:textId="77777777" w:rsidR="002F2733" w:rsidRDefault="002F2733" w:rsidP="002F2733">
      <w:pPr>
        <w:numPr>
          <w:ilvl w:val="0"/>
          <w:numId w:val="1"/>
        </w:numPr>
        <w:pBdr>
          <w:top w:val="nil"/>
          <w:left w:val="nil"/>
          <w:bottom w:val="nil"/>
          <w:right w:val="nil"/>
          <w:between w:val="nil"/>
        </w:pBdr>
        <w:spacing w:before="240" w:after="240" w:line="240" w:lineRule="auto"/>
        <w:rPr>
          <w:color w:val="24292E"/>
        </w:rPr>
      </w:pPr>
      <w:r w:rsidRPr="00F27C90">
        <w:rPr>
          <w:color w:val="24292E"/>
        </w:rPr>
        <w:lastRenderedPageBreak/>
        <w:t>Parsons, J., Hewson, K., Adrian, L., &amp; Day, N. (2013). Engaging in Action Research A Practical Guide to Teacher-Conducted Research for Educators and School Leaders. Brush Education Inc.</w:t>
      </w:r>
    </w:p>
    <w:p w14:paraId="5408B9B8" w14:textId="5026BEBA" w:rsidR="002F2733" w:rsidRPr="0087008A" w:rsidRDefault="002F2733" w:rsidP="002F2733">
      <w:pPr>
        <w:numPr>
          <w:ilvl w:val="0"/>
          <w:numId w:val="1"/>
        </w:numPr>
        <w:pBdr>
          <w:top w:val="nil"/>
          <w:left w:val="nil"/>
          <w:bottom w:val="nil"/>
          <w:right w:val="nil"/>
          <w:between w:val="nil"/>
        </w:pBdr>
        <w:spacing w:before="240" w:after="240" w:line="240" w:lineRule="auto"/>
        <w:rPr>
          <w:color w:val="24292E"/>
        </w:rPr>
      </w:pPr>
      <w:r>
        <w:rPr>
          <w:color w:val="24292E"/>
        </w:rPr>
        <w:t>Other online resources will be provided in the unit.</w:t>
      </w:r>
    </w:p>
    <w:p w14:paraId="6DC99F5C" w14:textId="1BD4273A" w:rsidR="002F2733" w:rsidRDefault="002F2733" w:rsidP="00AC31A3">
      <w:pPr>
        <w:pStyle w:val="Heading2"/>
        <w:spacing w:after="120"/>
        <w:rPr>
          <w:rFonts w:asciiTheme="minorHAnsi" w:eastAsiaTheme="minorEastAsia" w:hAnsiTheme="minorHAnsi" w:cstheme="minorBidi"/>
          <w:bCs/>
          <w:sz w:val="22"/>
          <w:szCs w:val="22"/>
          <w:lang w:val="en-US"/>
        </w:rPr>
      </w:pPr>
      <w:r>
        <w:t xml:space="preserve">Topic 1: </w:t>
      </w:r>
      <w:r w:rsidR="11834020" w:rsidRPr="4FD74E4A">
        <w:rPr>
          <w:lang w:val="en-US"/>
        </w:rPr>
        <w:t>The Purpose of a Literature Review in Action Research</w:t>
      </w:r>
    </w:p>
    <w:p w14:paraId="16DA214A" w14:textId="223ABF74" w:rsidR="002A48BF" w:rsidRPr="00B7547D" w:rsidRDefault="002A48BF" w:rsidP="002A48BF">
      <w:pPr>
        <w:pStyle w:val="Pa1"/>
        <w:spacing w:after="200"/>
        <w:rPr>
          <w:rFonts w:asciiTheme="minorHAnsi" w:eastAsiaTheme="minorHAnsi" w:hAnsiTheme="minorHAnsi" w:cstheme="minorHAnsi"/>
          <w:color w:val="221E1F"/>
          <w:sz w:val="22"/>
          <w:szCs w:val="22"/>
        </w:rPr>
      </w:pPr>
      <w:r w:rsidRPr="00B7547D">
        <w:rPr>
          <w:rFonts w:asciiTheme="minorHAnsi" w:eastAsiaTheme="minorHAnsi" w:hAnsiTheme="minorHAnsi" w:cstheme="minorHAnsi"/>
          <w:color w:val="221E1F"/>
          <w:sz w:val="22"/>
          <w:szCs w:val="22"/>
        </w:rPr>
        <w:t>Once your research area and focus have been identified, the next step</w:t>
      </w:r>
      <w:r w:rsidR="00B7547D">
        <w:rPr>
          <w:rFonts w:asciiTheme="minorHAnsi" w:eastAsiaTheme="minorHAnsi" w:hAnsiTheme="minorHAnsi" w:cstheme="minorHAnsi"/>
          <w:color w:val="221E1F"/>
          <w:sz w:val="22"/>
          <w:szCs w:val="22"/>
        </w:rPr>
        <w:t xml:space="preserve"> is to contribute to your</w:t>
      </w:r>
      <w:r w:rsidRPr="00B7547D">
        <w:rPr>
          <w:rFonts w:asciiTheme="minorHAnsi" w:eastAsiaTheme="minorHAnsi" w:hAnsiTheme="minorHAnsi" w:cstheme="minorHAnsi"/>
          <w:color w:val="221E1F"/>
          <w:sz w:val="22"/>
          <w:szCs w:val="22"/>
        </w:rPr>
        <w:t xml:space="preserve"> learning about the issue. The amount of time spent on this initial review will vary depending on the amount of information available and how specifically your issue can be defined. As you become more experienced in action research, you will learn that time spent on this activity is time well spent because it helps build your ability and commitment to lasting educational improvement at your site. </w:t>
      </w:r>
    </w:p>
    <w:p w14:paraId="554F5CC8" w14:textId="2D5505E1" w:rsidR="00C01269" w:rsidRPr="00B7547D" w:rsidRDefault="002A48BF" w:rsidP="002A48BF">
      <w:pPr>
        <w:rPr>
          <w:rFonts w:asciiTheme="minorHAnsi" w:eastAsiaTheme="minorHAnsi" w:hAnsiTheme="minorHAnsi" w:cstheme="minorHAnsi"/>
          <w:color w:val="221E1F"/>
          <w:lang w:val="en-US"/>
        </w:rPr>
      </w:pPr>
      <w:r w:rsidRPr="00B7547D">
        <w:rPr>
          <w:rFonts w:asciiTheme="minorHAnsi" w:eastAsiaTheme="minorHAnsi" w:hAnsiTheme="minorHAnsi" w:cstheme="minorHAnsi"/>
          <w:color w:val="221E1F"/>
          <w:lang w:val="en-US"/>
        </w:rPr>
        <w:t>Developing your knowledge of the issue you have chosen to address and finding out what others have learned about that issue will help you to refine your r</w:t>
      </w:r>
      <w:r w:rsidR="00B7547D">
        <w:rPr>
          <w:rFonts w:asciiTheme="minorHAnsi" w:eastAsiaTheme="minorHAnsi" w:hAnsiTheme="minorHAnsi" w:cstheme="minorHAnsi"/>
          <w:color w:val="221E1F"/>
          <w:lang w:val="en-US"/>
        </w:rPr>
        <w:t xml:space="preserve">esearch plan and help you </w:t>
      </w:r>
      <w:r w:rsidRPr="00B7547D">
        <w:rPr>
          <w:rFonts w:asciiTheme="minorHAnsi" w:eastAsiaTheme="minorHAnsi" w:hAnsiTheme="minorHAnsi" w:cstheme="minorHAnsi"/>
          <w:color w:val="221E1F"/>
          <w:lang w:val="en-US"/>
        </w:rPr>
        <w:t>focus on the most likely solutions or interventions.</w:t>
      </w:r>
    </w:p>
    <w:p w14:paraId="43E6AA0A" w14:textId="1A7999D0" w:rsidR="0000448A" w:rsidRPr="00B7547D" w:rsidRDefault="0000448A" w:rsidP="002A48BF">
      <w:pPr>
        <w:rPr>
          <w:rFonts w:asciiTheme="minorHAnsi" w:hAnsiTheme="minorHAnsi" w:cstheme="minorHAnsi"/>
          <w:lang w:val="en-US"/>
        </w:rPr>
      </w:pPr>
      <w:r w:rsidRPr="00B7547D">
        <w:rPr>
          <w:rFonts w:asciiTheme="minorHAnsi" w:hAnsiTheme="minorHAnsi" w:cstheme="minorHAnsi"/>
          <w:lang w:val="en-US"/>
        </w:rPr>
        <w:t>Three strategies are useful in developing your background knowledge</w:t>
      </w:r>
      <w:r w:rsidR="00B7547D">
        <w:rPr>
          <w:rFonts w:asciiTheme="minorHAnsi" w:hAnsiTheme="minorHAnsi" w:cstheme="minorHAnsi"/>
          <w:lang w:val="en-US"/>
        </w:rPr>
        <w:t xml:space="preserve"> on your topic</w:t>
      </w:r>
      <w:r w:rsidRPr="00B7547D">
        <w:rPr>
          <w:rFonts w:asciiTheme="minorHAnsi" w:hAnsiTheme="minorHAnsi" w:cstheme="minorHAnsi"/>
          <w:lang w:val="en-US"/>
        </w:rPr>
        <w:t>:</w:t>
      </w:r>
    </w:p>
    <w:p w14:paraId="522429FB" w14:textId="578E2595" w:rsidR="0000448A" w:rsidRPr="00B7547D" w:rsidRDefault="0000448A" w:rsidP="0000448A">
      <w:pPr>
        <w:rPr>
          <w:rFonts w:asciiTheme="minorHAnsi" w:hAnsiTheme="minorHAnsi" w:cstheme="minorHAnsi"/>
          <w:lang w:val="en-US"/>
        </w:rPr>
      </w:pPr>
      <w:r w:rsidRPr="00B7547D">
        <w:rPr>
          <w:rFonts w:asciiTheme="minorHAnsi" w:hAnsiTheme="minorHAnsi" w:cstheme="minorHAnsi"/>
          <w:b/>
          <w:bCs/>
          <w:lang w:val="en-US"/>
        </w:rPr>
        <w:t xml:space="preserve">Talking: </w:t>
      </w:r>
      <w:r w:rsidRPr="00B7547D">
        <w:rPr>
          <w:rFonts w:asciiTheme="minorHAnsi" w:hAnsiTheme="minorHAnsi" w:cstheme="minorHAnsi"/>
          <w:lang w:val="en-US"/>
        </w:rPr>
        <w:t>Seek knowledge anywhere you can find it. As you engage in action resea</w:t>
      </w:r>
      <w:r w:rsidR="00B7547D">
        <w:rPr>
          <w:rFonts w:asciiTheme="minorHAnsi" w:hAnsiTheme="minorHAnsi" w:cstheme="minorHAnsi"/>
          <w:lang w:val="en-US"/>
        </w:rPr>
        <w:t>rch conversations</w:t>
      </w:r>
      <w:r w:rsidRPr="00B7547D">
        <w:rPr>
          <w:rFonts w:asciiTheme="minorHAnsi" w:hAnsiTheme="minorHAnsi" w:cstheme="minorHAnsi"/>
          <w:lang w:val="en-US"/>
        </w:rPr>
        <w:t>, consider who might have information about the issue you care about. You m</w:t>
      </w:r>
      <w:r w:rsidR="00A80DE3">
        <w:rPr>
          <w:rFonts w:asciiTheme="minorHAnsi" w:hAnsiTheme="minorHAnsi" w:cstheme="minorHAnsi"/>
          <w:lang w:val="en-US"/>
        </w:rPr>
        <w:t>ight</w:t>
      </w:r>
      <w:r w:rsidRPr="00B7547D">
        <w:rPr>
          <w:rFonts w:asciiTheme="minorHAnsi" w:hAnsiTheme="minorHAnsi" w:cstheme="minorHAnsi"/>
          <w:lang w:val="en-US"/>
        </w:rPr>
        <w:t xml:space="preserve"> begin your search indi</w:t>
      </w:r>
      <w:r w:rsidR="00B7547D">
        <w:rPr>
          <w:rFonts w:asciiTheme="minorHAnsi" w:hAnsiTheme="minorHAnsi" w:cstheme="minorHAnsi"/>
          <w:lang w:val="en-US"/>
        </w:rPr>
        <w:t xml:space="preserve">vidually, expand it within a </w:t>
      </w:r>
      <w:r w:rsidRPr="00B7547D">
        <w:rPr>
          <w:rFonts w:asciiTheme="minorHAnsi" w:hAnsiTheme="minorHAnsi" w:cstheme="minorHAnsi"/>
          <w:lang w:val="en-US"/>
        </w:rPr>
        <w:t xml:space="preserve">group </w:t>
      </w:r>
      <w:r w:rsidR="00B7547D">
        <w:rPr>
          <w:rFonts w:asciiTheme="minorHAnsi" w:hAnsiTheme="minorHAnsi" w:cstheme="minorHAnsi"/>
          <w:lang w:val="en-US"/>
        </w:rPr>
        <w:t xml:space="preserve">of colleagues </w:t>
      </w:r>
      <w:r w:rsidRPr="00B7547D">
        <w:rPr>
          <w:rFonts w:asciiTheme="minorHAnsi" w:hAnsiTheme="minorHAnsi" w:cstheme="minorHAnsi"/>
          <w:lang w:val="en-US"/>
        </w:rPr>
        <w:t>and then consider</w:t>
      </w:r>
      <w:r w:rsidR="00B7547D">
        <w:rPr>
          <w:rFonts w:asciiTheme="minorHAnsi" w:hAnsiTheme="minorHAnsi" w:cstheme="minorHAnsi"/>
          <w:lang w:val="en-US"/>
        </w:rPr>
        <w:t xml:space="preserve"> who else m</w:t>
      </w:r>
      <w:r w:rsidR="00A80DE3">
        <w:rPr>
          <w:rFonts w:asciiTheme="minorHAnsi" w:hAnsiTheme="minorHAnsi" w:cstheme="minorHAnsi"/>
          <w:lang w:val="en-US"/>
        </w:rPr>
        <w:t>ight</w:t>
      </w:r>
      <w:r w:rsidR="00B7547D">
        <w:rPr>
          <w:rFonts w:asciiTheme="minorHAnsi" w:hAnsiTheme="minorHAnsi" w:cstheme="minorHAnsi"/>
          <w:lang w:val="en-US"/>
        </w:rPr>
        <w:t xml:space="preserve"> know something about your topic. </w:t>
      </w:r>
      <w:r w:rsidRPr="00B7547D">
        <w:rPr>
          <w:rFonts w:asciiTheme="minorHAnsi" w:hAnsiTheme="minorHAnsi" w:cstheme="minorHAnsi"/>
          <w:lang w:val="en-US"/>
        </w:rPr>
        <w:t xml:space="preserve"> Some univ</w:t>
      </w:r>
      <w:r w:rsidR="00B7547D">
        <w:rPr>
          <w:rFonts w:asciiTheme="minorHAnsi" w:hAnsiTheme="minorHAnsi" w:cstheme="minorHAnsi"/>
          <w:lang w:val="en-US"/>
        </w:rPr>
        <w:t>ersity-based academics m</w:t>
      </w:r>
      <w:r w:rsidR="00A80DE3">
        <w:rPr>
          <w:rFonts w:asciiTheme="minorHAnsi" w:hAnsiTheme="minorHAnsi" w:cstheme="minorHAnsi"/>
          <w:lang w:val="en-US"/>
        </w:rPr>
        <w:t>ight</w:t>
      </w:r>
      <w:r w:rsidR="00B7547D">
        <w:rPr>
          <w:rFonts w:asciiTheme="minorHAnsi" w:hAnsiTheme="minorHAnsi" w:cstheme="minorHAnsi"/>
          <w:lang w:val="en-US"/>
        </w:rPr>
        <w:t xml:space="preserve"> also</w:t>
      </w:r>
      <w:r w:rsidRPr="00B7547D">
        <w:rPr>
          <w:rFonts w:asciiTheme="minorHAnsi" w:hAnsiTheme="minorHAnsi" w:cstheme="minorHAnsi"/>
          <w:lang w:val="en-US"/>
        </w:rPr>
        <w:t xml:space="preserve"> be interested in partnering with you as you engage in this work. It’s your project, but other researchers might be happy to become part o</w:t>
      </w:r>
      <w:r w:rsidR="00B7547D">
        <w:rPr>
          <w:rFonts w:asciiTheme="minorHAnsi" w:hAnsiTheme="minorHAnsi" w:cstheme="minorHAnsi"/>
          <w:lang w:val="en-US"/>
        </w:rPr>
        <w:t xml:space="preserve">f positive </w:t>
      </w:r>
      <w:r w:rsidRPr="00B7547D">
        <w:rPr>
          <w:rFonts w:asciiTheme="minorHAnsi" w:hAnsiTheme="minorHAnsi" w:cstheme="minorHAnsi"/>
          <w:lang w:val="en-US"/>
        </w:rPr>
        <w:t xml:space="preserve">change. Don’t be afraid to ask. </w:t>
      </w:r>
    </w:p>
    <w:p w14:paraId="45483ABA" w14:textId="3258617D" w:rsidR="0000448A" w:rsidRPr="00B7547D" w:rsidRDefault="0000448A" w:rsidP="0000448A">
      <w:pPr>
        <w:rPr>
          <w:rFonts w:asciiTheme="minorHAnsi" w:hAnsiTheme="minorHAnsi" w:cstheme="minorHAnsi"/>
          <w:lang w:val="en-US"/>
        </w:rPr>
      </w:pPr>
      <w:r w:rsidRPr="00B7547D">
        <w:rPr>
          <w:rFonts w:asciiTheme="minorHAnsi" w:hAnsiTheme="minorHAnsi" w:cstheme="minorHAnsi"/>
          <w:b/>
          <w:bCs/>
          <w:lang w:val="en-US"/>
        </w:rPr>
        <w:t xml:space="preserve">Learning: </w:t>
      </w:r>
      <w:r w:rsidRPr="00B7547D">
        <w:rPr>
          <w:rFonts w:asciiTheme="minorHAnsi" w:hAnsiTheme="minorHAnsi" w:cstheme="minorHAnsi"/>
          <w:lang w:val="en-US"/>
        </w:rPr>
        <w:t xml:space="preserve">Conferences, professional development activities and courses are excellent networking opportunities. </w:t>
      </w:r>
      <w:r w:rsidR="00B7547D">
        <w:rPr>
          <w:rFonts w:asciiTheme="minorHAnsi" w:hAnsiTheme="minorHAnsi" w:cstheme="minorHAnsi"/>
          <w:lang w:val="en-US"/>
        </w:rPr>
        <w:t xml:space="preserve">Better yet, if you </w:t>
      </w:r>
      <w:r w:rsidRPr="00B7547D">
        <w:rPr>
          <w:rFonts w:asciiTheme="minorHAnsi" w:hAnsiTheme="minorHAnsi" w:cstheme="minorHAnsi"/>
          <w:lang w:val="en-US"/>
        </w:rPr>
        <w:t>can create a presentation that outlines your action research project and shares your findings, tentative though they might be—whatever and wherever that project is at the time of the conferen</w:t>
      </w:r>
      <w:r w:rsidR="00B7547D">
        <w:rPr>
          <w:rFonts w:asciiTheme="minorHAnsi" w:hAnsiTheme="minorHAnsi" w:cstheme="minorHAnsi"/>
          <w:lang w:val="en-US"/>
        </w:rPr>
        <w:t>ce—</w:t>
      </w:r>
      <w:r w:rsidR="00A80DE3">
        <w:rPr>
          <w:rFonts w:asciiTheme="minorHAnsi" w:hAnsiTheme="minorHAnsi" w:cstheme="minorHAnsi"/>
          <w:lang w:val="en-US"/>
        </w:rPr>
        <w:t xml:space="preserve">such </w:t>
      </w:r>
      <w:r w:rsidR="00B7547D">
        <w:rPr>
          <w:rFonts w:asciiTheme="minorHAnsi" w:hAnsiTheme="minorHAnsi" w:cstheme="minorHAnsi"/>
          <w:lang w:val="en-US"/>
        </w:rPr>
        <w:t xml:space="preserve">meetings with others </w:t>
      </w:r>
      <w:r w:rsidRPr="00B7547D">
        <w:rPr>
          <w:rFonts w:asciiTheme="minorHAnsi" w:hAnsiTheme="minorHAnsi" w:cstheme="minorHAnsi"/>
          <w:lang w:val="en-US"/>
        </w:rPr>
        <w:t xml:space="preserve">are great opportunities to share ideas. </w:t>
      </w:r>
    </w:p>
    <w:p w14:paraId="7F01C4D0" w14:textId="77777777" w:rsidR="0000448A" w:rsidRPr="00B7547D" w:rsidRDefault="0000448A" w:rsidP="0000448A">
      <w:pPr>
        <w:rPr>
          <w:rFonts w:asciiTheme="minorHAnsi" w:hAnsiTheme="minorHAnsi" w:cstheme="minorHAnsi"/>
          <w:lang w:val="en-US"/>
        </w:rPr>
      </w:pPr>
      <w:r w:rsidRPr="00B7547D">
        <w:rPr>
          <w:rFonts w:asciiTheme="minorHAnsi" w:hAnsiTheme="minorHAnsi" w:cstheme="minorHAnsi"/>
          <w:lang w:val="en-US"/>
        </w:rPr>
        <w:t xml:space="preserve">If you are an audience participant, these events can provide skills training and valuable materials to help you implement your action research intervention or strategy. Just as valuable, however, is the experience of being immersed in the topic and discussing the issues with others interested in the same topic. </w:t>
      </w:r>
    </w:p>
    <w:p w14:paraId="01E85834" w14:textId="4DA0B849" w:rsidR="0000448A" w:rsidRPr="00B7547D" w:rsidRDefault="0000448A" w:rsidP="0000448A">
      <w:pPr>
        <w:rPr>
          <w:rFonts w:asciiTheme="minorHAnsi" w:hAnsiTheme="minorHAnsi" w:cstheme="minorHAnsi"/>
          <w:lang w:val="en-US"/>
        </w:rPr>
      </w:pPr>
      <w:r w:rsidRPr="00B7547D">
        <w:rPr>
          <w:rFonts w:asciiTheme="minorHAnsi" w:hAnsiTheme="minorHAnsi" w:cstheme="minorHAnsi"/>
          <w:lang w:val="en-US"/>
        </w:rPr>
        <w:t>Take advantage of these learning opportunities by talking and sharing with people who are new to your group. Opportunities often present themselves through guest presenters who speak at conferences. Often these presenters are academics with a wealth of research experience. Many of them would be willing to listen</w:t>
      </w:r>
      <w:r w:rsidR="00B7547D">
        <w:rPr>
          <w:rFonts w:asciiTheme="minorHAnsi" w:hAnsiTheme="minorHAnsi" w:cstheme="minorHAnsi"/>
          <w:lang w:val="en-US"/>
        </w:rPr>
        <w:t xml:space="preserve"> to fellow </w:t>
      </w:r>
      <w:r w:rsidRPr="00B7547D">
        <w:rPr>
          <w:rFonts w:asciiTheme="minorHAnsi" w:hAnsiTheme="minorHAnsi" w:cstheme="minorHAnsi"/>
          <w:lang w:val="en-US"/>
        </w:rPr>
        <w:t>researchers who are working in a specific area. We have heard many stories of networking relationships that have had their genesis at conference when</w:t>
      </w:r>
      <w:r w:rsidR="00B7547D">
        <w:rPr>
          <w:rFonts w:asciiTheme="minorHAnsi" w:hAnsiTheme="minorHAnsi" w:cstheme="minorHAnsi"/>
          <w:lang w:val="en-US"/>
        </w:rPr>
        <w:t xml:space="preserve"> a courageous </w:t>
      </w:r>
      <w:r w:rsidRPr="00B7547D">
        <w:rPr>
          <w:rFonts w:asciiTheme="minorHAnsi" w:hAnsiTheme="minorHAnsi" w:cstheme="minorHAnsi"/>
          <w:lang w:val="en-US"/>
        </w:rPr>
        <w:t xml:space="preserve">leader has engaged a presenter or keynote speaker with an action research question. </w:t>
      </w:r>
    </w:p>
    <w:p w14:paraId="1486F020" w14:textId="27C07C7D" w:rsidR="0000448A" w:rsidRPr="00B7547D" w:rsidRDefault="0000448A" w:rsidP="0000448A">
      <w:pPr>
        <w:rPr>
          <w:rFonts w:asciiTheme="minorHAnsi" w:hAnsiTheme="minorHAnsi" w:cstheme="minorHAnsi"/>
          <w:lang w:val="en-US"/>
        </w:rPr>
      </w:pPr>
      <w:r w:rsidRPr="00B7547D">
        <w:rPr>
          <w:rFonts w:asciiTheme="minorHAnsi" w:hAnsiTheme="minorHAnsi" w:cstheme="minorHAnsi"/>
          <w:b/>
          <w:bCs/>
          <w:lang w:val="en-US"/>
        </w:rPr>
        <w:t xml:space="preserve">Reading: </w:t>
      </w:r>
      <w:r w:rsidRPr="00B7547D">
        <w:rPr>
          <w:rFonts w:asciiTheme="minorHAnsi" w:hAnsiTheme="minorHAnsi" w:cstheme="minorHAnsi"/>
          <w:lang w:val="en-US"/>
        </w:rPr>
        <w:t>Accessing material is no longer the challenge it used to be. So much research is freely available, housed</w:t>
      </w:r>
      <w:r w:rsidR="002503D9">
        <w:rPr>
          <w:rFonts w:asciiTheme="minorHAnsi" w:hAnsiTheme="minorHAnsi" w:cstheme="minorHAnsi"/>
          <w:lang w:val="en-US"/>
        </w:rPr>
        <w:t xml:space="preserve"> in online databases. A </w:t>
      </w:r>
      <w:r w:rsidRPr="00B7547D">
        <w:rPr>
          <w:rFonts w:asciiTheme="minorHAnsi" w:hAnsiTheme="minorHAnsi" w:cstheme="minorHAnsi"/>
          <w:lang w:val="en-US"/>
        </w:rPr>
        <w:t>librarian or the lib</w:t>
      </w:r>
      <w:r w:rsidR="002503D9">
        <w:rPr>
          <w:rFonts w:asciiTheme="minorHAnsi" w:hAnsiTheme="minorHAnsi" w:cstheme="minorHAnsi"/>
          <w:lang w:val="en-US"/>
        </w:rPr>
        <w:t>rary services at the university</w:t>
      </w:r>
      <w:r w:rsidRPr="00B7547D">
        <w:rPr>
          <w:rFonts w:asciiTheme="minorHAnsi" w:hAnsiTheme="minorHAnsi" w:cstheme="minorHAnsi"/>
          <w:lang w:val="en-US"/>
        </w:rPr>
        <w:t xml:space="preserve"> can help you design an efficient search for materials if you don’t know how. </w:t>
      </w:r>
    </w:p>
    <w:p w14:paraId="7B31526C" w14:textId="59D676A2" w:rsidR="009C35AF" w:rsidRDefault="62DD90AE" w:rsidP="4FD74E4A">
      <w:pPr>
        <w:rPr>
          <w:rFonts w:asciiTheme="minorHAnsi" w:hAnsiTheme="minorHAnsi" w:cstheme="minorBidi"/>
          <w:lang w:val="en-US"/>
        </w:rPr>
      </w:pPr>
      <w:r w:rsidRPr="4FD74E4A">
        <w:rPr>
          <w:rFonts w:asciiTheme="minorHAnsi" w:hAnsiTheme="minorHAnsi" w:cstheme="minorBidi"/>
          <w:lang w:val="en-US"/>
        </w:rPr>
        <w:lastRenderedPageBreak/>
        <w:t>Here are a</w:t>
      </w:r>
      <w:r w:rsidR="009C35AF" w:rsidRPr="4FD74E4A">
        <w:rPr>
          <w:rFonts w:asciiTheme="minorHAnsi" w:hAnsiTheme="minorHAnsi" w:cstheme="minorBidi"/>
          <w:lang w:val="en-US"/>
        </w:rPr>
        <w:t xml:space="preserve"> few </w:t>
      </w:r>
      <w:r w:rsidR="00AE60BB" w:rsidRPr="4FD74E4A">
        <w:rPr>
          <w:rFonts w:asciiTheme="minorHAnsi" w:hAnsiTheme="minorHAnsi" w:cstheme="minorBidi"/>
          <w:lang w:val="en-US"/>
        </w:rPr>
        <w:t>searchable resource</w:t>
      </w:r>
      <w:r w:rsidR="009C35AF" w:rsidRPr="4FD74E4A">
        <w:rPr>
          <w:rFonts w:asciiTheme="minorHAnsi" w:hAnsiTheme="minorHAnsi" w:cstheme="minorBidi"/>
          <w:lang w:val="en-US"/>
        </w:rPr>
        <w:t xml:space="preserve"> databases</w:t>
      </w:r>
      <w:r w:rsidR="00AE60BB" w:rsidRPr="4FD74E4A">
        <w:rPr>
          <w:rFonts w:asciiTheme="minorHAnsi" w:hAnsiTheme="minorHAnsi" w:cstheme="minorBidi"/>
          <w:lang w:val="en-US"/>
        </w:rPr>
        <w:t xml:space="preserve"> that can offer and organize insights about your </w:t>
      </w:r>
      <w:r w:rsidR="00AC31A3" w:rsidRPr="4FD74E4A">
        <w:rPr>
          <w:rFonts w:asciiTheme="minorHAnsi" w:hAnsiTheme="minorHAnsi" w:cstheme="minorBidi"/>
          <w:lang w:val="en-US"/>
        </w:rPr>
        <w:t>project</w:t>
      </w:r>
      <w:r w:rsidR="00AC31A3">
        <w:rPr>
          <w:rFonts w:asciiTheme="minorHAnsi" w:hAnsiTheme="minorHAnsi" w:cstheme="minorBidi"/>
          <w:lang w:val="en-US"/>
        </w:rPr>
        <w:t xml:space="preserve">. </w:t>
      </w:r>
      <w:r w:rsidR="003453E9">
        <w:rPr>
          <w:rFonts w:asciiTheme="minorHAnsi" w:hAnsiTheme="minorHAnsi" w:cstheme="minorBidi"/>
          <w:lang w:val="en-US"/>
        </w:rPr>
        <w:t xml:space="preserve">There are many </w:t>
      </w:r>
      <w:r w:rsidR="00AC31A3">
        <w:rPr>
          <w:rFonts w:asciiTheme="minorHAnsi" w:hAnsiTheme="minorHAnsi" w:cstheme="minorBidi"/>
          <w:lang w:val="en-US"/>
        </w:rPr>
        <w:t>TWU research tutorials on how</w:t>
      </w:r>
      <w:r w:rsidR="003453E9">
        <w:rPr>
          <w:rFonts w:asciiTheme="minorHAnsi" w:hAnsiTheme="minorHAnsi" w:cstheme="minorBidi"/>
          <w:lang w:val="en-US"/>
        </w:rPr>
        <w:t xml:space="preserve"> to search academic databases. Y</w:t>
      </w:r>
      <w:r w:rsidR="00AC31A3">
        <w:rPr>
          <w:rFonts w:asciiTheme="minorHAnsi" w:hAnsiTheme="minorHAnsi" w:cstheme="minorBidi"/>
          <w:lang w:val="en-US"/>
        </w:rPr>
        <w:t xml:space="preserve">ou can review the following videos </w:t>
      </w:r>
      <w:hyperlink r:id="rId8" w:history="1">
        <w:r w:rsidR="00AC31A3" w:rsidRPr="00AC31A3">
          <w:rPr>
            <w:rStyle w:val="Hyperlink"/>
            <w:rFonts w:asciiTheme="minorHAnsi" w:hAnsiTheme="minorHAnsi" w:cstheme="minorBidi"/>
            <w:lang w:val="en-US"/>
          </w:rPr>
          <w:t>here</w:t>
        </w:r>
      </w:hyperlink>
      <w:r w:rsidR="003453E9">
        <w:rPr>
          <w:rFonts w:asciiTheme="minorHAnsi" w:hAnsiTheme="minorHAnsi" w:cstheme="minorBidi"/>
          <w:lang w:val="en-US"/>
        </w:rPr>
        <w:t xml:space="preserve"> before engaging in your project research.</w:t>
      </w:r>
    </w:p>
    <w:p w14:paraId="0CE0A23A" w14:textId="55BDA93C" w:rsidR="003E175A" w:rsidRPr="00C21845" w:rsidRDefault="003453E9" w:rsidP="00C21845">
      <w:pPr>
        <w:numPr>
          <w:ilvl w:val="0"/>
          <w:numId w:val="19"/>
        </w:numPr>
        <w:shd w:val="clear" w:color="auto" w:fill="FFFFFF"/>
        <w:spacing w:after="0" w:line="240" w:lineRule="auto"/>
        <w:rPr>
          <w:rFonts w:asciiTheme="minorHAnsi" w:eastAsia="Times New Roman" w:hAnsiTheme="minorHAnsi" w:cstheme="minorHAnsi"/>
          <w:color w:val="333333"/>
          <w:lang w:val="en-US"/>
        </w:rPr>
      </w:pPr>
      <w:hyperlink r:id="rId9" w:tgtFrame="_blank" w:history="1">
        <w:r w:rsidR="003E175A" w:rsidRPr="00C21845">
          <w:rPr>
            <w:rStyle w:val="Hyperlink"/>
            <w:rFonts w:asciiTheme="minorHAnsi" w:hAnsiTheme="minorHAnsi" w:cstheme="minorHAnsi"/>
            <w:color w:val="337AB7"/>
          </w:rPr>
          <w:t>Business Source Complete (EBSCOhost)</w:t>
        </w:r>
      </w:hyperlink>
      <w:r w:rsidR="00C21845">
        <w:rPr>
          <w:rFonts w:asciiTheme="minorHAnsi" w:eastAsia="Times New Roman" w:hAnsiTheme="minorHAnsi" w:cstheme="minorHAnsi"/>
          <w:color w:val="333333"/>
          <w:lang w:val="en-US"/>
        </w:rPr>
        <w:t xml:space="preserve"> </w:t>
      </w:r>
      <w:r w:rsidR="003E175A" w:rsidRPr="00C21845">
        <w:rPr>
          <w:rFonts w:asciiTheme="minorHAnsi" w:hAnsiTheme="minorHAnsi" w:cstheme="minorHAnsi"/>
          <w:color w:val="333333"/>
        </w:rPr>
        <w:t>A significant source for articles in business, management, and leadership. </w:t>
      </w:r>
    </w:p>
    <w:p w14:paraId="20BC3183" w14:textId="6D442265" w:rsidR="003E175A" w:rsidRPr="00C21845" w:rsidRDefault="003453E9" w:rsidP="00C21845">
      <w:pPr>
        <w:numPr>
          <w:ilvl w:val="0"/>
          <w:numId w:val="19"/>
        </w:numPr>
        <w:shd w:val="clear" w:color="auto" w:fill="FFFFFF"/>
        <w:spacing w:after="0" w:line="240" w:lineRule="auto"/>
        <w:rPr>
          <w:rFonts w:asciiTheme="minorHAnsi" w:hAnsiTheme="minorHAnsi" w:cstheme="minorHAnsi"/>
          <w:color w:val="333333"/>
        </w:rPr>
      </w:pPr>
      <w:hyperlink r:id="rId10" w:tgtFrame="_blank" w:history="1">
        <w:r w:rsidR="003E175A" w:rsidRPr="00C21845">
          <w:rPr>
            <w:rStyle w:val="Hyperlink"/>
            <w:rFonts w:asciiTheme="minorHAnsi" w:hAnsiTheme="minorHAnsi" w:cstheme="minorHAnsi"/>
            <w:color w:val="337AB7"/>
          </w:rPr>
          <w:t>Academic Search Ultimate</w:t>
        </w:r>
      </w:hyperlink>
      <w:r w:rsidR="003E175A" w:rsidRPr="00C21845">
        <w:rPr>
          <w:rFonts w:asciiTheme="minorHAnsi" w:hAnsiTheme="minorHAnsi" w:cstheme="minorHAnsi"/>
          <w:color w:val="333333"/>
        </w:rPr>
        <w:t> (</w:t>
      </w:r>
      <w:proofErr w:type="spellStart"/>
      <w:r w:rsidR="003E175A" w:rsidRPr="00C21845">
        <w:rPr>
          <w:rFonts w:asciiTheme="minorHAnsi" w:hAnsiTheme="minorHAnsi" w:cstheme="minorHAnsi"/>
          <w:color w:val="333333"/>
        </w:rPr>
        <w:t>EBSCO</w:t>
      </w:r>
      <w:r w:rsidR="003E175A" w:rsidRPr="00C21845">
        <w:rPr>
          <w:rStyle w:val="Emphasis"/>
          <w:rFonts w:asciiTheme="minorHAnsi" w:hAnsiTheme="minorHAnsi" w:cstheme="minorHAnsi"/>
          <w:color w:val="333333"/>
        </w:rPr>
        <w:t>Host</w:t>
      </w:r>
      <w:proofErr w:type="spellEnd"/>
      <w:r w:rsidR="003E175A" w:rsidRPr="00C21845">
        <w:rPr>
          <w:rStyle w:val="Emphasis"/>
          <w:rFonts w:asciiTheme="minorHAnsi" w:hAnsiTheme="minorHAnsi" w:cstheme="minorHAnsi"/>
          <w:color w:val="333333"/>
        </w:rPr>
        <w:t>)</w:t>
      </w:r>
      <w:r w:rsidR="00C21845">
        <w:rPr>
          <w:rFonts w:asciiTheme="minorHAnsi" w:hAnsiTheme="minorHAnsi" w:cstheme="minorHAnsi"/>
          <w:color w:val="333333"/>
        </w:rPr>
        <w:t xml:space="preserve"> A l</w:t>
      </w:r>
      <w:r w:rsidR="003E175A" w:rsidRPr="00C21845">
        <w:rPr>
          <w:rFonts w:asciiTheme="minorHAnsi" w:hAnsiTheme="minorHAnsi" w:cstheme="minorHAnsi"/>
          <w:color w:val="333333"/>
        </w:rPr>
        <w:t>arge, broad-based database covering many subjec</w:t>
      </w:r>
      <w:r w:rsidR="00C21845">
        <w:rPr>
          <w:rFonts w:asciiTheme="minorHAnsi" w:hAnsiTheme="minorHAnsi" w:cstheme="minorHAnsi"/>
          <w:color w:val="333333"/>
        </w:rPr>
        <w:t xml:space="preserve">ts. </w:t>
      </w:r>
    </w:p>
    <w:p w14:paraId="76670BD1" w14:textId="2F0FB76E" w:rsidR="003E175A" w:rsidRPr="00C21845" w:rsidRDefault="003453E9" w:rsidP="00C21845">
      <w:pPr>
        <w:numPr>
          <w:ilvl w:val="0"/>
          <w:numId w:val="19"/>
        </w:numPr>
        <w:shd w:val="clear" w:color="auto" w:fill="FFFFFF"/>
        <w:spacing w:after="0" w:line="240" w:lineRule="auto"/>
        <w:rPr>
          <w:rFonts w:asciiTheme="minorHAnsi" w:hAnsiTheme="minorHAnsi" w:cstheme="minorHAnsi"/>
          <w:color w:val="333333"/>
        </w:rPr>
      </w:pPr>
      <w:hyperlink r:id="rId11" w:tgtFrame="_blank" w:history="1">
        <w:r w:rsidR="003E175A" w:rsidRPr="00C21845">
          <w:rPr>
            <w:rStyle w:val="Hyperlink"/>
            <w:rFonts w:asciiTheme="minorHAnsi" w:hAnsiTheme="minorHAnsi" w:cstheme="minorHAnsi"/>
            <w:color w:val="337AB7"/>
          </w:rPr>
          <w:t>JSTOR</w:t>
        </w:r>
      </w:hyperlink>
      <w:r w:rsidR="00C21845">
        <w:rPr>
          <w:rFonts w:asciiTheme="minorHAnsi" w:hAnsiTheme="minorHAnsi" w:cstheme="minorHAnsi"/>
          <w:color w:val="333333"/>
        </w:rPr>
        <w:t xml:space="preserve"> </w:t>
      </w:r>
      <w:r w:rsidR="003E175A" w:rsidRPr="00C21845">
        <w:rPr>
          <w:rFonts w:asciiTheme="minorHAnsi" w:hAnsiTheme="minorHAnsi" w:cstheme="minorHAnsi"/>
          <w:color w:val="333333"/>
        </w:rPr>
        <w:t xml:space="preserve">Multi-subject coverage of the most important journals, including those in leadership. </w:t>
      </w:r>
    </w:p>
    <w:p w14:paraId="71126DAA" w14:textId="77777777" w:rsidR="00C21845" w:rsidRDefault="003453E9" w:rsidP="00C21845">
      <w:pPr>
        <w:numPr>
          <w:ilvl w:val="0"/>
          <w:numId w:val="19"/>
        </w:numPr>
        <w:shd w:val="clear" w:color="auto" w:fill="FFFFFF"/>
        <w:spacing w:after="0" w:line="240" w:lineRule="auto"/>
        <w:rPr>
          <w:rFonts w:asciiTheme="minorHAnsi" w:hAnsiTheme="minorHAnsi" w:cstheme="minorHAnsi"/>
          <w:color w:val="333333"/>
        </w:rPr>
      </w:pPr>
      <w:hyperlink r:id="rId12" w:tgtFrame="_blank" w:history="1">
        <w:r w:rsidR="003E175A" w:rsidRPr="00C21845">
          <w:rPr>
            <w:rStyle w:val="Hyperlink"/>
            <w:rFonts w:asciiTheme="minorHAnsi" w:hAnsiTheme="minorHAnsi" w:cstheme="minorHAnsi"/>
            <w:color w:val="337AB7"/>
          </w:rPr>
          <w:t>Harvard Business Publishing Collection</w:t>
        </w:r>
      </w:hyperlink>
      <w:r w:rsidR="003E175A" w:rsidRPr="00C21845">
        <w:rPr>
          <w:rFonts w:asciiTheme="minorHAnsi" w:hAnsiTheme="minorHAnsi" w:cstheme="minorHAnsi"/>
          <w:color w:val="333333"/>
        </w:rPr>
        <w:t> (e-book database)</w:t>
      </w:r>
      <w:r w:rsidR="00C21845">
        <w:rPr>
          <w:rFonts w:asciiTheme="minorHAnsi" w:hAnsiTheme="minorHAnsi" w:cstheme="minorHAnsi"/>
          <w:color w:val="333333"/>
        </w:rPr>
        <w:t>.</w:t>
      </w:r>
    </w:p>
    <w:p w14:paraId="7156195E" w14:textId="77777777" w:rsidR="00C21845" w:rsidRDefault="00FC43A1" w:rsidP="00C21845">
      <w:pPr>
        <w:numPr>
          <w:ilvl w:val="0"/>
          <w:numId w:val="19"/>
        </w:numPr>
        <w:shd w:val="clear" w:color="auto" w:fill="FFFFFF"/>
        <w:spacing w:after="0" w:line="240" w:lineRule="auto"/>
        <w:rPr>
          <w:rFonts w:asciiTheme="minorHAnsi" w:hAnsiTheme="minorHAnsi" w:cstheme="minorHAnsi"/>
          <w:color w:val="333333"/>
        </w:rPr>
      </w:pPr>
      <w:hyperlink r:id="rId13" w:history="1">
        <w:r w:rsidR="00C21845" w:rsidRPr="00C21845">
          <w:rPr>
            <w:rStyle w:val="Hyperlink"/>
            <w:rFonts w:asciiTheme="minorHAnsi" w:hAnsiTheme="minorHAnsi" w:cstheme="minorHAnsi"/>
            <w:b/>
            <w:bCs/>
            <w:lang w:val="en-US"/>
          </w:rPr>
          <w:t>Education Full Text</w:t>
        </w:r>
      </w:hyperlink>
      <w:r w:rsidR="00C21845">
        <w:rPr>
          <w:rFonts w:asciiTheme="minorHAnsi" w:hAnsiTheme="minorHAnsi" w:cstheme="minorHAnsi"/>
          <w:color w:val="333333"/>
        </w:rPr>
        <w:t xml:space="preserve"> </w:t>
      </w:r>
      <w:r w:rsidR="00C21845" w:rsidRPr="00C21845">
        <w:rPr>
          <w:rFonts w:asciiTheme="minorHAnsi" w:hAnsiTheme="minorHAnsi" w:cstheme="minorHAnsi"/>
          <w:lang w:val="en-US"/>
        </w:rPr>
        <w:t>An education-focused database that contains the full text of 440+ journals. </w:t>
      </w:r>
    </w:p>
    <w:p w14:paraId="7E76CADE" w14:textId="1E4D9B7D" w:rsidR="00C21845" w:rsidRDefault="00FC43A1" w:rsidP="00C21845">
      <w:pPr>
        <w:numPr>
          <w:ilvl w:val="0"/>
          <w:numId w:val="19"/>
        </w:numPr>
        <w:shd w:val="clear" w:color="auto" w:fill="FFFFFF"/>
        <w:spacing w:after="0" w:line="240" w:lineRule="auto"/>
        <w:rPr>
          <w:rFonts w:asciiTheme="minorHAnsi" w:hAnsiTheme="minorHAnsi" w:cstheme="minorHAnsi"/>
          <w:color w:val="333333"/>
        </w:rPr>
      </w:pPr>
      <w:hyperlink r:id="rId14" w:history="1">
        <w:r w:rsidR="00C21845" w:rsidRPr="00C21845">
          <w:rPr>
            <w:rStyle w:val="Hyperlink"/>
            <w:rFonts w:asciiTheme="minorHAnsi" w:hAnsiTheme="minorHAnsi" w:cstheme="minorHAnsi"/>
            <w:b/>
            <w:bCs/>
            <w:lang w:val="en-US"/>
          </w:rPr>
          <w:t>ERIC</w:t>
        </w:r>
      </w:hyperlink>
      <w:r w:rsidR="00C21845" w:rsidRPr="00C21845">
        <w:rPr>
          <w:rFonts w:asciiTheme="minorHAnsi" w:hAnsiTheme="minorHAnsi" w:cstheme="minorHAnsi"/>
          <w:lang w:val="en-US"/>
        </w:rPr>
        <w:t> </w:t>
      </w:r>
      <w:r w:rsidR="00C21845">
        <w:rPr>
          <w:rFonts w:asciiTheme="minorHAnsi" w:hAnsiTheme="minorHAnsi" w:cstheme="minorHAnsi"/>
          <w:lang w:val="en-US"/>
        </w:rPr>
        <w:t>A</w:t>
      </w:r>
      <w:r w:rsidR="00C21845" w:rsidRPr="00C21845">
        <w:rPr>
          <w:rFonts w:asciiTheme="minorHAnsi" w:hAnsiTheme="minorHAnsi" w:cstheme="minorHAnsi"/>
          <w:lang w:val="en-US"/>
        </w:rPr>
        <w:t xml:space="preserve"> large education-focused database that contains many useful resources for teachers. Includes full text ERIC documents and some full text from journals provided by EBSCOhost.</w:t>
      </w:r>
    </w:p>
    <w:p w14:paraId="75EEEE2C" w14:textId="77060C3D" w:rsidR="00C21845" w:rsidRPr="00C21845" w:rsidRDefault="00FC43A1" w:rsidP="0000448A">
      <w:pPr>
        <w:numPr>
          <w:ilvl w:val="0"/>
          <w:numId w:val="19"/>
        </w:numPr>
        <w:shd w:val="clear" w:color="auto" w:fill="FFFFFF"/>
        <w:spacing w:after="0" w:line="240" w:lineRule="auto"/>
        <w:rPr>
          <w:rFonts w:asciiTheme="minorHAnsi" w:hAnsiTheme="minorHAnsi" w:cstheme="minorHAnsi"/>
          <w:color w:val="333333"/>
        </w:rPr>
      </w:pPr>
      <w:hyperlink r:id="rId15" w:history="1">
        <w:r w:rsidR="00C21845" w:rsidRPr="00C21845">
          <w:rPr>
            <w:rStyle w:val="Hyperlink"/>
            <w:rFonts w:asciiTheme="minorHAnsi" w:hAnsiTheme="minorHAnsi" w:cstheme="minorHAnsi"/>
            <w:b/>
            <w:bCs/>
            <w:lang w:val="en-US"/>
          </w:rPr>
          <w:t>CBCA Complete</w:t>
        </w:r>
      </w:hyperlink>
      <w:r w:rsidR="00C21845">
        <w:rPr>
          <w:rFonts w:asciiTheme="minorHAnsi" w:hAnsiTheme="minorHAnsi" w:cstheme="minorHAnsi"/>
          <w:color w:val="333333"/>
        </w:rPr>
        <w:t xml:space="preserve"> </w:t>
      </w:r>
      <w:r w:rsidR="00C21845" w:rsidRPr="00C21845">
        <w:rPr>
          <w:rFonts w:asciiTheme="minorHAnsi" w:hAnsiTheme="minorHAnsi" w:cstheme="minorHAnsi"/>
          <w:lang w:val="en-US"/>
        </w:rPr>
        <w:t>CBCA Complete is a multi-disciplinary database that includes information on Canadian education. </w:t>
      </w:r>
    </w:p>
    <w:p w14:paraId="196CC94B" w14:textId="77777777" w:rsidR="00C21845" w:rsidRDefault="00C21845" w:rsidP="0000448A">
      <w:pPr>
        <w:rPr>
          <w:rFonts w:asciiTheme="minorHAnsi" w:hAnsiTheme="minorHAnsi" w:cstheme="minorHAnsi"/>
          <w:lang w:val="en-US"/>
        </w:rPr>
      </w:pPr>
    </w:p>
    <w:p w14:paraId="117F334B" w14:textId="1C297B66" w:rsidR="002F2733" w:rsidRDefault="003A0850" w:rsidP="002F2733">
      <w:pPr>
        <w:pStyle w:val="Heading4"/>
      </w:pPr>
      <w:r>
        <w:t>Learning Activity 4.1</w:t>
      </w:r>
      <w:r w:rsidR="002F2733">
        <w:t>: Re</w:t>
      </w:r>
      <w:r>
        <w:t xml:space="preserve">ad </w:t>
      </w:r>
      <w:r w:rsidR="00AC31A3">
        <w:t>Chapters on Completing a Literature Review</w:t>
      </w:r>
    </w:p>
    <w:p w14:paraId="35F4C3DE" w14:textId="2D5C57C8" w:rsidR="002F2733" w:rsidRDefault="002F2733" w:rsidP="002F2733">
      <w:r>
        <w:t>To begin this l</w:t>
      </w:r>
      <w:r w:rsidR="0016405A">
        <w:t>earning activity, read chapter 4</w:t>
      </w:r>
      <w:r>
        <w:t xml:space="preserve">: </w:t>
      </w:r>
      <w:r w:rsidR="00ED2C4E">
        <w:t>Completing a Literature Review</w:t>
      </w:r>
      <w:r>
        <w:t xml:space="preserve"> in Engaging in Action Research by Parsons et al.</w:t>
      </w:r>
    </w:p>
    <w:p w14:paraId="731D94F6" w14:textId="43DF9359" w:rsidR="005F0DA8" w:rsidRDefault="005F0DA8" w:rsidP="002F2733">
      <w:r>
        <w:t xml:space="preserve">Next, revisit the open-source textbook </w:t>
      </w:r>
      <w:hyperlink r:id="rId16" w:history="1">
        <w:r w:rsidRPr="005F0DA8">
          <w:rPr>
            <w:rStyle w:val="Hyperlink"/>
          </w:rPr>
          <w:t>Literature Review for Nursing and Education Graduate Students</w:t>
        </w:r>
      </w:hyperlink>
      <w:r>
        <w:t xml:space="preserve"> from LDRS 591</w:t>
      </w:r>
      <w:r w:rsidR="006525D5">
        <w:t xml:space="preserve"> to remind you about how to conduct a literature review</w:t>
      </w:r>
      <w:r>
        <w:t>.</w:t>
      </w:r>
      <w:r w:rsidR="003D7370">
        <w:t xml:space="preserve"> Specifically, chapters 6, 7, 8 which cover topics on finding and documenting sources.</w:t>
      </w:r>
    </w:p>
    <w:p w14:paraId="0935B6A9" w14:textId="2F6BF8CB" w:rsidR="00AC31A3" w:rsidRPr="00AC31A3" w:rsidRDefault="00AC31A3" w:rsidP="00AC31A3">
      <w:pPr>
        <w:pStyle w:val="Heading4"/>
      </w:pPr>
      <w:r>
        <w:t>Learning Activity 4.2: Explore the TWU library research guide and Review the Research Tutorials.</w:t>
      </w:r>
    </w:p>
    <w:p w14:paraId="165E588C" w14:textId="32DD74C6" w:rsidR="00ED2C4E" w:rsidRDefault="00ED2C4E" w:rsidP="002F2733">
      <w:r>
        <w:t xml:space="preserve">Next, </w:t>
      </w:r>
      <w:r w:rsidR="005F0DA8">
        <w:t>explore the</w:t>
      </w:r>
      <w:r w:rsidR="00EC3B92">
        <w:t xml:space="preserve"> TWU library</w:t>
      </w:r>
      <w:r w:rsidR="005F0DA8">
        <w:t xml:space="preserve"> </w:t>
      </w:r>
      <w:hyperlink r:id="rId17" w:history="1">
        <w:r w:rsidR="005F0DA8" w:rsidRPr="00C21845">
          <w:rPr>
            <w:rStyle w:val="Hyperlink"/>
          </w:rPr>
          <w:t>Leadership Research Guide</w:t>
        </w:r>
      </w:hyperlink>
      <w:r w:rsidR="00EC3B92">
        <w:t xml:space="preserve"> </w:t>
      </w:r>
      <w:r w:rsidR="00C21845">
        <w:t xml:space="preserve">to find </w:t>
      </w:r>
      <w:r w:rsidR="005F0DA8">
        <w:t>sources on your topic.</w:t>
      </w:r>
    </w:p>
    <w:p w14:paraId="477C32B5" w14:textId="386C3432" w:rsidR="00AC31A3" w:rsidRDefault="00AC31A3" w:rsidP="002F2733">
      <w:r>
        <w:t xml:space="preserve">Review any of the </w:t>
      </w:r>
      <w:hyperlink r:id="rId18" w:history="1">
        <w:r w:rsidRPr="00AC31A3">
          <w:rPr>
            <w:rStyle w:val="Hyperlink"/>
          </w:rPr>
          <w:t>research tutorials</w:t>
        </w:r>
      </w:hyperlink>
      <w:r>
        <w:t xml:space="preserve"> provided at the TWU library to remind yourself how to search for academic sources.</w:t>
      </w:r>
    </w:p>
    <w:p w14:paraId="4CE6B85F" w14:textId="5DC7E335" w:rsidR="00AC31A3" w:rsidRDefault="00AC31A3" w:rsidP="00AC31A3">
      <w:pPr>
        <w:pStyle w:val="Heading4"/>
      </w:pPr>
      <w:r>
        <w:t>Learning Activity 4.3: Reflect in Your Learning Journal</w:t>
      </w:r>
    </w:p>
    <w:p w14:paraId="5FF47F8A" w14:textId="45579B1E" w:rsidR="002F2733" w:rsidRDefault="005F0DA8" w:rsidP="002F2733">
      <w:r>
        <w:t>Finally</w:t>
      </w:r>
      <w:r w:rsidR="002F2733">
        <w:t>, in your reflective learning journal, respond to the following questions:</w:t>
      </w:r>
    </w:p>
    <w:p w14:paraId="5DE982C3" w14:textId="77777777" w:rsidR="00E475D7" w:rsidRPr="00E475D7" w:rsidRDefault="00E475D7" w:rsidP="00E475D7">
      <w:pPr>
        <w:pStyle w:val="ListParagraph"/>
        <w:numPr>
          <w:ilvl w:val="0"/>
          <w:numId w:val="14"/>
        </w:numPr>
        <w:autoSpaceDE w:val="0"/>
        <w:autoSpaceDN w:val="0"/>
        <w:adjustRightInd w:val="0"/>
        <w:spacing w:after="0" w:line="240" w:lineRule="auto"/>
        <w:rPr>
          <w:rFonts w:eastAsiaTheme="minorHAnsi" w:cstheme="minorHAnsi"/>
        </w:rPr>
      </w:pPr>
      <w:r w:rsidRPr="00E475D7">
        <w:rPr>
          <w:rFonts w:eastAsiaTheme="minorHAnsi" w:cstheme="minorHAnsi"/>
        </w:rPr>
        <w:t>How do I read so that I will retain what I read?</w:t>
      </w:r>
    </w:p>
    <w:p w14:paraId="624A6627" w14:textId="77777777" w:rsidR="00E475D7" w:rsidRPr="00E475D7" w:rsidRDefault="00E475D7" w:rsidP="00E475D7">
      <w:pPr>
        <w:pStyle w:val="ListParagraph"/>
        <w:numPr>
          <w:ilvl w:val="0"/>
          <w:numId w:val="14"/>
        </w:numPr>
        <w:autoSpaceDE w:val="0"/>
        <w:autoSpaceDN w:val="0"/>
        <w:adjustRightInd w:val="0"/>
        <w:spacing w:after="0" w:line="240" w:lineRule="auto"/>
        <w:rPr>
          <w:rFonts w:eastAsiaTheme="minorHAnsi" w:cstheme="minorHAnsi"/>
        </w:rPr>
      </w:pPr>
      <w:r w:rsidRPr="00E475D7">
        <w:rPr>
          <w:rFonts w:eastAsiaTheme="minorHAnsi" w:cstheme="minorHAnsi"/>
        </w:rPr>
        <w:t>What is the best way I have discovered to take notes?</w:t>
      </w:r>
    </w:p>
    <w:p w14:paraId="5B3DD4E9" w14:textId="423FCFC7" w:rsidR="00E475D7" w:rsidRPr="00E475D7" w:rsidRDefault="00B01D62" w:rsidP="00E475D7">
      <w:pPr>
        <w:pStyle w:val="ListParagraph"/>
        <w:numPr>
          <w:ilvl w:val="0"/>
          <w:numId w:val="14"/>
        </w:numPr>
        <w:autoSpaceDE w:val="0"/>
        <w:autoSpaceDN w:val="0"/>
        <w:adjustRightInd w:val="0"/>
        <w:spacing w:after="0" w:line="240" w:lineRule="auto"/>
        <w:rPr>
          <w:rFonts w:eastAsiaTheme="minorHAnsi" w:cstheme="minorHAnsi"/>
        </w:rPr>
      </w:pPr>
      <w:r>
        <w:rPr>
          <w:rFonts w:eastAsiaTheme="minorHAnsi" w:cstheme="minorHAnsi"/>
        </w:rPr>
        <w:t xml:space="preserve">What am I learning from </w:t>
      </w:r>
      <w:r w:rsidR="00C21845">
        <w:rPr>
          <w:rFonts w:eastAsiaTheme="minorHAnsi" w:cstheme="minorHAnsi"/>
        </w:rPr>
        <w:t>doing my literature search</w:t>
      </w:r>
      <w:r w:rsidR="00E475D7" w:rsidRPr="00E475D7">
        <w:rPr>
          <w:rFonts w:eastAsiaTheme="minorHAnsi" w:cstheme="minorHAnsi"/>
        </w:rPr>
        <w:t>?</w:t>
      </w:r>
    </w:p>
    <w:p w14:paraId="30AB802A" w14:textId="6E1DDA50" w:rsidR="00E475D7" w:rsidRPr="00E475D7" w:rsidRDefault="00E475D7" w:rsidP="00E475D7">
      <w:pPr>
        <w:pStyle w:val="ListParagraph"/>
        <w:numPr>
          <w:ilvl w:val="0"/>
          <w:numId w:val="14"/>
        </w:numPr>
        <w:rPr>
          <w:rFonts w:cstheme="minorHAnsi"/>
        </w:rPr>
      </w:pPr>
      <w:r w:rsidRPr="00E475D7">
        <w:rPr>
          <w:rFonts w:eastAsiaTheme="minorHAnsi" w:cstheme="minorHAnsi"/>
        </w:rPr>
        <w:t>How will the knowledge I am gaining shape my action research?</w:t>
      </w:r>
    </w:p>
    <w:p w14:paraId="05790A83" w14:textId="77777777" w:rsidR="002F2733" w:rsidRPr="00526965" w:rsidRDefault="002F2733" w:rsidP="002F2733">
      <w:r>
        <w:rPr>
          <w:i/>
        </w:rPr>
        <w:t>Note that the learning activities in this course are ungraded, unless specified.  They are designed to help you succeed in your assessments in this course, so you are strongly encouraged to complete them.</w:t>
      </w:r>
    </w:p>
    <w:p w14:paraId="76CF772F" w14:textId="6D11D5AB" w:rsidR="002F2733" w:rsidRDefault="003453E9" w:rsidP="00AC31A3">
      <w:pPr>
        <w:pStyle w:val="Heading2"/>
        <w:rPr>
          <w:rFonts w:asciiTheme="minorHAnsi" w:eastAsiaTheme="minorEastAsia" w:hAnsiTheme="minorHAnsi" w:cstheme="minorBidi"/>
          <w:bCs/>
          <w:sz w:val="22"/>
          <w:szCs w:val="22"/>
          <w:lang w:val="en-US"/>
        </w:rPr>
      </w:pPr>
      <w:r>
        <w:t xml:space="preserve">Topic 2: </w:t>
      </w:r>
      <w:r w:rsidR="1158CB6B" w:rsidRPr="4FD74E4A">
        <w:rPr>
          <w:lang w:val="en-US"/>
        </w:rPr>
        <w:t>The Importance of a Literature Review in Action Research</w:t>
      </w:r>
    </w:p>
    <w:p w14:paraId="0F94EEFA" w14:textId="705AEBC8" w:rsidR="002F2733" w:rsidRDefault="002F2733" w:rsidP="00AC31A3"/>
    <w:p w14:paraId="453B3742" w14:textId="69BBF333" w:rsidR="00AE60BB" w:rsidRPr="00AE60BB" w:rsidRDefault="00AE60BB" w:rsidP="00AE60BB">
      <w:pPr>
        <w:autoSpaceDE w:val="0"/>
        <w:autoSpaceDN w:val="0"/>
        <w:adjustRightInd w:val="0"/>
        <w:spacing w:line="211" w:lineRule="atLeast"/>
        <w:rPr>
          <w:rFonts w:asciiTheme="minorHAnsi" w:eastAsiaTheme="minorHAnsi" w:hAnsiTheme="minorHAnsi" w:cstheme="minorHAnsi"/>
          <w:color w:val="221E1F"/>
          <w:lang w:val="en-US"/>
        </w:rPr>
      </w:pPr>
      <w:r w:rsidRPr="00AE60BB">
        <w:rPr>
          <w:rFonts w:asciiTheme="minorHAnsi" w:eastAsiaTheme="minorHAnsi" w:hAnsiTheme="minorHAnsi" w:cstheme="minorHAnsi"/>
          <w:color w:val="221E1F"/>
          <w:lang w:val="en-US"/>
        </w:rPr>
        <w:lastRenderedPageBreak/>
        <w:t>If you ha</w:t>
      </w:r>
      <w:r w:rsidR="007C612E">
        <w:rPr>
          <w:rFonts w:asciiTheme="minorHAnsi" w:eastAsiaTheme="minorHAnsi" w:hAnsiTheme="minorHAnsi" w:cstheme="minorHAnsi"/>
          <w:color w:val="221E1F"/>
          <w:lang w:val="en-US"/>
        </w:rPr>
        <w:t xml:space="preserve">ve gone through a </w:t>
      </w:r>
      <w:r w:rsidRPr="00AE60BB">
        <w:rPr>
          <w:rFonts w:asciiTheme="minorHAnsi" w:eastAsiaTheme="minorHAnsi" w:hAnsiTheme="minorHAnsi" w:cstheme="minorHAnsi"/>
          <w:color w:val="221E1F"/>
          <w:lang w:val="en-US"/>
        </w:rPr>
        <w:t>process to discover an action research question that stimulates your inter</w:t>
      </w:r>
      <w:r w:rsidR="006525D5">
        <w:rPr>
          <w:rFonts w:asciiTheme="minorHAnsi" w:eastAsiaTheme="minorHAnsi" w:hAnsiTheme="minorHAnsi" w:cstheme="minorHAnsi"/>
          <w:color w:val="221E1F"/>
          <w:lang w:val="en-US"/>
        </w:rPr>
        <w:t>est and goals</w:t>
      </w:r>
      <w:r w:rsidRPr="00AE60BB">
        <w:rPr>
          <w:rFonts w:asciiTheme="minorHAnsi" w:eastAsiaTheme="minorHAnsi" w:hAnsiTheme="minorHAnsi" w:cstheme="minorHAnsi"/>
          <w:color w:val="221E1F"/>
          <w:lang w:val="en-US"/>
        </w:rPr>
        <w:t xml:space="preserve">, one step would be to learn more about what is already known about the question you are asking. Reviewing the literature in the area you care about can be helpful. </w:t>
      </w:r>
    </w:p>
    <w:p w14:paraId="605F3656" w14:textId="05DC9EC4" w:rsidR="00AE60BB" w:rsidRDefault="00AE60BB" w:rsidP="4FD74E4A">
      <w:pPr>
        <w:autoSpaceDE w:val="0"/>
        <w:autoSpaceDN w:val="0"/>
        <w:adjustRightInd w:val="0"/>
        <w:spacing w:line="211" w:lineRule="atLeast"/>
        <w:rPr>
          <w:rFonts w:asciiTheme="minorHAnsi" w:eastAsiaTheme="minorEastAsia" w:hAnsiTheme="minorHAnsi" w:cstheme="minorBidi"/>
          <w:color w:val="221E1F"/>
          <w:lang w:val="en-US"/>
        </w:rPr>
      </w:pPr>
      <w:r w:rsidRPr="4FD74E4A">
        <w:rPr>
          <w:rFonts w:asciiTheme="minorHAnsi" w:eastAsiaTheme="minorEastAsia" w:hAnsiTheme="minorHAnsi" w:cstheme="minorBidi"/>
          <w:color w:val="221E1F"/>
          <w:lang w:val="en-US"/>
        </w:rPr>
        <w:t xml:space="preserve">Engaging in a literature review is a way of engaging in a conversation with others who care about, and who have already done work in, the same area you care about. By reading the research others have done, you can better understand your own action research question—especially if you talk with your colleagues about what you read. </w:t>
      </w:r>
      <w:r w:rsidR="00C84239">
        <w:rPr>
          <w:rFonts w:asciiTheme="minorHAnsi" w:eastAsiaTheme="minorEastAsia" w:hAnsiTheme="minorHAnsi" w:cstheme="minorBidi"/>
          <w:color w:val="221E1F"/>
          <w:lang w:val="en-US"/>
        </w:rPr>
        <w:t>Here is an example:</w:t>
      </w:r>
    </w:p>
    <w:p w14:paraId="6F7D3678" w14:textId="3CEFC402" w:rsidR="007A21EF" w:rsidRPr="006F34CB" w:rsidRDefault="007A21EF" w:rsidP="4FD74E4A">
      <w:pPr>
        <w:autoSpaceDE w:val="0"/>
        <w:autoSpaceDN w:val="0"/>
        <w:adjustRightInd w:val="0"/>
        <w:spacing w:line="211" w:lineRule="atLeast"/>
        <w:rPr>
          <w:rFonts w:cs="Univers LT Std 55"/>
          <w:i/>
        </w:rPr>
      </w:pPr>
      <w:r w:rsidRPr="006F34CB">
        <w:rPr>
          <w:rFonts w:cs="Univers LT Std 55"/>
          <w:i/>
        </w:rPr>
        <w:t>A business owner</w:t>
      </w:r>
      <w:r w:rsidR="006F34CB">
        <w:rPr>
          <w:rFonts w:cs="Univers LT Std 55"/>
          <w:i/>
        </w:rPr>
        <w:t xml:space="preserve"> in a small town in rural BC</w:t>
      </w:r>
      <w:r w:rsidRPr="006F34CB">
        <w:rPr>
          <w:rFonts w:cs="Univers LT Std 55"/>
          <w:i/>
        </w:rPr>
        <w:t xml:space="preserve"> noticed that her employees had a hard time returning to work after the COVID-19 pandemic shutdown.  She had hoped t</w:t>
      </w:r>
      <w:r w:rsidR="006F34CB">
        <w:rPr>
          <w:rFonts w:cs="Univers LT Std 55"/>
          <w:i/>
        </w:rPr>
        <w:t xml:space="preserve">hat her employees would return to work as soon as the business re-opened, but she </w:t>
      </w:r>
      <w:r w:rsidR="00C84239">
        <w:rPr>
          <w:rFonts w:cs="Univers LT Std 55"/>
          <w:i/>
        </w:rPr>
        <w:t xml:space="preserve">found that </w:t>
      </w:r>
      <w:r w:rsidR="0073776F">
        <w:rPr>
          <w:rFonts w:cs="Univers LT Std 55"/>
          <w:i/>
        </w:rPr>
        <w:t>her</w:t>
      </w:r>
      <w:r w:rsidR="006F34CB">
        <w:rPr>
          <w:rFonts w:cs="Univers LT Std 55"/>
          <w:i/>
        </w:rPr>
        <w:t xml:space="preserve"> employees</w:t>
      </w:r>
      <w:r w:rsidR="0073776F">
        <w:rPr>
          <w:rFonts w:cs="Univers LT Std 55"/>
          <w:i/>
        </w:rPr>
        <w:t xml:space="preserve"> </w:t>
      </w:r>
      <w:r w:rsidR="00C84239">
        <w:rPr>
          <w:rFonts w:cs="Univers LT Std 55"/>
          <w:i/>
        </w:rPr>
        <w:t xml:space="preserve">were not </w:t>
      </w:r>
      <w:r w:rsidR="0073776F">
        <w:rPr>
          <w:rFonts w:cs="Univers LT Std 55"/>
          <w:i/>
        </w:rPr>
        <w:t>commit</w:t>
      </w:r>
      <w:r w:rsidR="00C84239">
        <w:rPr>
          <w:rFonts w:cs="Univers LT Std 55"/>
          <w:i/>
        </w:rPr>
        <w:t>ting</w:t>
      </w:r>
      <w:r w:rsidR="0073776F">
        <w:rPr>
          <w:rFonts w:cs="Univers LT Std 55"/>
          <w:i/>
        </w:rPr>
        <w:t xml:space="preserve"> to taking </w:t>
      </w:r>
      <w:r w:rsidR="006F34CB">
        <w:rPr>
          <w:rFonts w:cs="Univers LT Std 55"/>
          <w:i/>
        </w:rPr>
        <w:t>shifts</w:t>
      </w:r>
      <w:r w:rsidR="0073776F">
        <w:rPr>
          <w:rFonts w:cs="Univers LT Std 55"/>
          <w:i/>
        </w:rPr>
        <w:t>.</w:t>
      </w:r>
      <w:r w:rsidR="006F34CB">
        <w:rPr>
          <w:rFonts w:cs="Univers LT Std 55"/>
          <w:i/>
        </w:rPr>
        <w:t xml:space="preserve">  The business </w:t>
      </w:r>
      <w:r w:rsidRPr="006F34CB">
        <w:rPr>
          <w:rFonts w:cs="Univers LT Std 55"/>
          <w:i/>
        </w:rPr>
        <w:t>o</w:t>
      </w:r>
      <w:r w:rsidR="006F34CB">
        <w:rPr>
          <w:rFonts w:cs="Univers LT Std 55"/>
          <w:i/>
        </w:rPr>
        <w:t>wner wondered if she could do something to</w:t>
      </w:r>
      <w:r w:rsidRPr="006F34CB">
        <w:rPr>
          <w:rFonts w:cs="Univers LT Std 55"/>
          <w:i/>
        </w:rPr>
        <w:t xml:space="preserve"> increase employee commitment and engagement</w:t>
      </w:r>
      <w:r w:rsidR="006F34CB">
        <w:rPr>
          <w:rFonts w:cs="Univers LT Std 55"/>
          <w:i/>
        </w:rPr>
        <w:t>.  One idea that she had was to</w:t>
      </w:r>
      <w:r w:rsidRPr="006F34CB">
        <w:rPr>
          <w:rFonts w:cs="Univers LT Std 55"/>
          <w:i/>
        </w:rPr>
        <w:t xml:space="preserve"> imp</w:t>
      </w:r>
      <w:r w:rsidR="006F34CB">
        <w:rPr>
          <w:rFonts w:cs="Univers LT Std 55"/>
          <w:i/>
        </w:rPr>
        <w:t>lement</w:t>
      </w:r>
      <w:r w:rsidRPr="006F34CB">
        <w:rPr>
          <w:rFonts w:cs="Univers LT Std 55"/>
          <w:i/>
        </w:rPr>
        <w:t xml:space="preserve"> a new staff training program</w:t>
      </w:r>
      <w:r w:rsidR="006F34CB">
        <w:rPr>
          <w:rFonts w:cs="Univers LT Std 55"/>
          <w:i/>
        </w:rPr>
        <w:t xml:space="preserve"> </w:t>
      </w:r>
      <w:r w:rsidR="0073776F">
        <w:rPr>
          <w:rFonts w:cs="Univers LT Std 55"/>
          <w:i/>
        </w:rPr>
        <w:t>to re-s</w:t>
      </w:r>
      <w:r w:rsidR="00C84239">
        <w:rPr>
          <w:rFonts w:cs="Univers LT Std 55"/>
          <w:i/>
        </w:rPr>
        <w:t>et</w:t>
      </w:r>
      <w:r w:rsidR="0073776F">
        <w:rPr>
          <w:rFonts w:cs="Univers LT Std 55"/>
          <w:i/>
        </w:rPr>
        <w:t xml:space="preserve"> after the shutdown, </w:t>
      </w:r>
      <w:r w:rsidRPr="006F34CB">
        <w:rPr>
          <w:rFonts w:cs="Univers LT Std 55"/>
          <w:i/>
        </w:rPr>
        <w:t xml:space="preserve">but she didn’t know where to start.  </w:t>
      </w:r>
      <w:r w:rsidR="008C308F">
        <w:rPr>
          <w:rFonts w:cs="Univers LT Std 55"/>
          <w:i/>
        </w:rPr>
        <w:t>A colleague of hers recommended that she begin talking to other business owners</w:t>
      </w:r>
      <w:r w:rsidR="0073776F">
        <w:rPr>
          <w:rFonts w:cs="Univers LT Std 55"/>
          <w:i/>
        </w:rPr>
        <w:t xml:space="preserve"> to see what they were doing</w:t>
      </w:r>
      <w:r w:rsidR="008C308F">
        <w:rPr>
          <w:rFonts w:cs="Univers LT Std 55"/>
          <w:i/>
        </w:rPr>
        <w:t xml:space="preserve"> and </w:t>
      </w:r>
      <w:r w:rsidR="0073776F">
        <w:rPr>
          <w:rFonts w:cs="Univers LT Std 55"/>
          <w:i/>
        </w:rPr>
        <w:t xml:space="preserve">the colleague </w:t>
      </w:r>
      <w:r w:rsidR="008C308F">
        <w:rPr>
          <w:rFonts w:cs="Univers LT Std 55"/>
          <w:i/>
        </w:rPr>
        <w:t>also</w:t>
      </w:r>
      <w:r w:rsidR="0073776F">
        <w:rPr>
          <w:rFonts w:cs="Univers LT Std 55"/>
          <w:i/>
        </w:rPr>
        <w:t xml:space="preserve"> recommended that she read about</w:t>
      </w:r>
      <w:r w:rsidR="00CF2104">
        <w:rPr>
          <w:rFonts w:cs="Univers LT Std 55"/>
          <w:i/>
        </w:rPr>
        <w:t xml:space="preserve"> </w:t>
      </w:r>
      <w:r w:rsidR="008C308F">
        <w:rPr>
          <w:rFonts w:cs="Univers LT Std 55"/>
          <w:i/>
        </w:rPr>
        <w:t>best practices</w:t>
      </w:r>
      <w:r w:rsidR="00CF2104">
        <w:rPr>
          <w:rFonts w:cs="Univers LT Std 55"/>
          <w:i/>
        </w:rPr>
        <w:t>/strategies</w:t>
      </w:r>
      <w:r w:rsidR="008C308F">
        <w:rPr>
          <w:rFonts w:cs="Univers LT Std 55"/>
          <w:i/>
        </w:rPr>
        <w:t xml:space="preserve"> for employee engagement</w:t>
      </w:r>
      <w:r w:rsidRPr="006F34CB">
        <w:rPr>
          <w:rFonts w:cs="Univers LT Std 55"/>
          <w:i/>
        </w:rPr>
        <w:t xml:space="preserve"> </w:t>
      </w:r>
      <w:r w:rsidR="0073776F">
        <w:rPr>
          <w:rFonts w:cs="Univers LT Std 55"/>
          <w:i/>
        </w:rPr>
        <w:t>online</w:t>
      </w:r>
      <w:r w:rsidRPr="006F34CB">
        <w:rPr>
          <w:rFonts w:cs="Univers LT Std 55"/>
          <w:i/>
        </w:rPr>
        <w:t>.</w:t>
      </w:r>
    </w:p>
    <w:p w14:paraId="0B778972" w14:textId="7CC5F434" w:rsidR="007A21EF" w:rsidRPr="0073776F" w:rsidRDefault="0073776F" w:rsidP="4FD74E4A">
      <w:pPr>
        <w:autoSpaceDE w:val="0"/>
        <w:autoSpaceDN w:val="0"/>
        <w:adjustRightInd w:val="0"/>
        <w:spacing w:line="211" w:lineRule="atLeast"/>
        <w:rPr>
          <w:rFonts w:asciiTheme="minorHAnsi" w:eastAsiaTheme="minorEastAsia" w:hAnsiTheme="minorHAnsi" w:cstheme="minorBidi"/>
          <w:i/>
          <w:lang w:val="en-US"/>
        </w:rPr>
      </w:pPr>
      <w:r w:rsidRPr="0073776F">
        <w:rPr>
          <w:rFonts w:asciiTheme="minorHAnsi" w:eastAsiaTheme="minorEastAsia" w:hAnsiTheme="minorHAnsi" w:cstheme="minorBidi"/>
          <w:i/>
          <w:lang w:val="en-US"/>
        </w:rPr>
        <w:t>The business owner</w:t>
      </w:r>
      <w:r>
        <w:rPr>
          <w:rFonts w:asciiTheme="minorHAnsi" w:eastAsiaTheme="minorEastAsia" w:hAnsiTheme="minorHAnsi" w:cstheme="minorBidi"/>
          <w:i/>
          <w:lang w:val="en-US"/>
        </w:rPr>
        <w:t xml:space="preserve"> began her search using terms such as “employee engagement”; “small business”; “best practices” and “strategies”</w:t>
      </w:r>
      <w:r w:rsidR="00CF2104">
        <w:rPr>
          <w:rFonts w:asciiTheme="minorHAnsi" w:eastAsiaTheme="minorEastAsia" w:hAnsiTheme="minorHAnsi" w:cstheme="minorBidi"/>
          <w:i/>
          <w:lang w:val="en-US"/>
        </w:rPr>
        <w:t xml:space="preserve"> and discovered that there was quite a bit of information on the topic.  She felt encouraged and decided to start reading and planning her first employee training session. </w:t>
      </w:r>
    </w:p>
    <w:p w14:paraId="2790DCC9" w14:textId="35575586" w:rsidR="006525D5" w:rsidRPr="003D7370" w:rsidRDefault="002F2733" w:rsidP="003D7370">
      <w:pPr>
        <w:pStyle w:val="Heading4"/>
      </w:pPr>
      <w:r>
        <w:t>Learning Activity</w:t>
      </w:r>
      <w:r w:rsidR="00C01269">
        <w:t xml:space="preserve"> </w:t>
      </w:r>
      <w:r w:rsidR="002A48BF">
        <w:t>4</w:t>
      </w:r>
      <w:r w:rsidR="00CC34E0">
        <w:t>.</w:t>
      </w:r>
      <w:r w:rsidR="001E34FE">
        <w:t>4</w:t>
      </w:r>
      <w:r>
        <w:t xml:space="preserve">: </w:t>
      </w:r>
      <w:r w:rsidR="007E26CF">
        <w:t xml:space="preserve">Read </w:t>
      </w:r>
      <w:r w:rsidR="001E34FE">
        <w:t>and Watch a Video on Writing a</w:t>
      </w:r>
      <w:r w:rsidR="00ED2C4E">
        <w:t xml:space="preserve"> </w:t>
      </w:r>
      <w:r w:rsidR="0000448A">
        <w:t>Literature</w:t>
      </w:r>
      <w:r w:rsidR="005F0DA8">
        <w:t xml:space="preserve"> Review</w:t>
      </w:r>
    </w:p>
    <w:p w14:paraId="0D20DB00" w14:textId="7699173F" w:rsidR="0000448A" w:rsidRPr="00ED2C4E" w:rsidRDefault="00ED2C4E" w:rsidP="0000448A">
      <w:pPr>
        <w:rPr>
          <w:rFonts w:asciiTheme="minorHAnsi" w:hAnsiTheme="minorHAnsi" w:cstheme="minorHAnsi"/>
          <w:lang w:val="en-US"/>
        </w:rPr>
      </w:pPr>
      <w:r>
        <w:rPr>
          <w:rFonts w:asciiTheme="minorHAnsi" w:hAnsiTheme="minorHAnsi" w:cstheme="minorHAnsi"/>
          <w:lang w:val="en-US"/>
        </w:rPr>
        <w:t>The l</w:t>
      </w:r>
      <w:r w:rsidR="0000448A" w:rsidRPr="00ED2C4E">
        <w:rPr>
          <w:rFonts w:asciiTheme="minorHAnsi" w:hAnsiTheme="minorHAnsi" w:cstheme="minorHAnsi"/>
          <w:lang w:val="en-US"/>
        </w:rPr>
        <w:t>it</w:t>
      </w:r>
      <w:r>
        <w:rPr>
          <w:rFonts w:asciiTheme="minorHAnsi" w:hAnsiTheme="minorHAnsi" w:cstheme="minorHAnsi"/>
          <w:lang w:val="en-US"/>
        </w:rPr>
        <w:t>erature r</w:t>
      </w:r>
      <w:r w:rsidR="0000448A" w:rsidRPr="00ED2C4E">
        <w:rPr>
          <w:rFonts w:asciiTheme="minorHAnsi" w:hAnsiTheme="minorHAnsi" w:cstheme="minorHAnsi"/>
          <w:lang w:val="en-US"/>
        </w:rPr>
        <w:t xml:space="preserve">eview defines the issue </w:t>
      </w:r>
      <w:r w:rsidR="000656C8">
        <w:rPr>
          <w:rFonts w:asciiTheme="minorHAnsi" w:hAnsiTheme="minorHAnsi" w:cstheme="minorHAnsi"/>
          <w:lang w:val="en-US"/>
        </w:rPr>
        <w:t xml:space="preserve">you are exploring </w:t>
      </w:r>
      <w:r w:rsidR="0000448A" w:rsidRPr="00ED2C4E">
        <w:rPr>
          <w:rFonts w:asciiTheme="minorHAnsi" w:hAnsiTheme="minorHAnsi" w:cstheme="minorHAnsi"/>
          <w:lang w:val="en-US"/>
        </w:rPr>
        <w:t>more clearly by setting the problem</w:t>
      </w:r>
      <w:r w:rsidR="00AE60BB" w:rsidRPr="00ED2C4E">
        <w:rPr>
          <w:rFonts w:asciiTheme="minorHAnsi" w:hAnsiTheme="minorHAnsi" w:cstheme="minorHAnsi"/>
          <w:lang w:val="en-US"/>
        </w:rPr>
        <w:t xml:space="preserve"> </w:t>
      </w:r>
      <w:r w:rsidR="0000448A" w:rsidRPr="00ED2C4E">
        <w:rPr>
          <w:rFonts w:asciiTheme="minorHAnsi" w:hAnsiTheme="minorHAnsi" w:cstheme="minorHAnsi"/>
          <w:lang w:val="en-US"/>
        </w:rPr>
        <w:t>within a wider professional context. At first, you will be exploring the</w:t>
      </w:r>
      <w:r w:rsidR="00AE60BB" w:rsidRPr="00ED2C4E">
        <w:rPr>
          <w:rFonts w:asciiTheme="minorHAnsi" w:hAnsiTheme="minorHAnsi" w:cstheme="minorHAnsi"/>
          <w:lang w:val="en-US"/>
        </w:rPr>
        <w:t xml:space="preserve"> </w:t>
      </w:r>
      <w:r w:rsidR="0000448A" w:rsidRPr="00ED2C4E">
        <w:rPr>
          <w:rFonts w:asciiTheme="minorHAnsi" w:hAnsiTheme="minorHAnsi" w:cstheme="minorHAnsi"/>
          <w:lang w:val="en-US"/>
        </w:rPr>
        <w:t xml:space="preserve">literature. It is useful to determine if there are other authors </w:t>
      </w:r>
      <w:r w:rsidR="00A80DE3">
        <w:rPr>
          <w:rFonts w:asciiTheme="minorHAnsi" w:hAnsiTheme="minorHAnsi" w:cstheme="minorHAnsi"/>
          <w:lang w:val="en-US"/>
        </w:rPr>
        <w:t>who</w:t>
      </w:r>
      <w:r w:rsidR="00A80DE3" w:rsidRPr="00ED2C4E">
        <w:rPr>
          <w:rFonts w:asciiTheme="minorHAnsi" w:hAnsiTheme="minorHAnsi" w:cstheme="minorHAnsi"/>
          <w:lang w:val="en-US"/>
        </w:rPr>
        <w:t xml:space="preserve"> </w:t>
      </w:r>
      <w:r w:rsidR="0000448A" w:rsidRPr="00ED2C4E">
        <w:rPr>
          <w:rFonts w:asciiTheme="minorHAnsi" w:hAnsiTheme="minorHAnsi" w:cstheme="minorHAnsi"/>
          <w:lang w:val="en-US"/>
        </w:rPr>
        <w:t>share</w:t>
      </w:r>
      <w:r w:rsidR="00AE60BB" w:rsidRPr="00ED2C4E">
        <w:rPr>
          <w:rFonts w:asciiTheme="minorHAnsi" w:hAnsiTheme="minorHAnsi" w:cstheme="minorHAnsi"/>
          <w:lang w:val="en-US"/>
        </w:rPr>
        <w:t xml:space="preserve"> </w:t>
      </w:r>
      <w:r w:rsidR="0000448A" w:rsidRPr="00ED2C4E">
        <w:rPr>
          <w:rFonts w:asciiTheme="minorHAnsi" w:hAnsiTheme="minorHAnsi" w:cstheme="minorHAnsi"/>
          <w:lang w:val="en-US"/>
        </w:rPr>
        <w:t>your assumptions and if they have evidence you can use. You will be</w:t>
      </w:r>
      <w:r w:rsidR="00AE60BB" w:rsidRPr="00ED2C4E">
        <w:rPr>
          <w:rFonts w:asciiTheme="minorHAnsi" w:hAnsiTheme="minorHAnsi" w:cstheme="minorHAnsi"/>
          <w:lang w:val="en-US"/>
        </w:rPr>
        <w:t xml:space="preserve"> </w:t>
      </w:r>
      <w:r w:rsidR="0000448A" w:rsidRPr="00ED2C4E">
        <w:rPr>
          <w:rFonts w:asciiTheme="minorHAnsi" w:hAnsiTheme="minorHAnsi" w:cstheme="minorHAnsi"/>
          <w:lang w:val="en-US"/>
        </w:rPr>
        <w:t>looking for how others have tackled the proble</w:t>
      </w:r>
      <w:r w:rsidR="00275B8A">
        <w:rPr>
          <w:rFonts w:asciiTheme="minorHAnsi" w:hAnsiTheme="minorHAnsi" w:cstheme="minorHAnsi"/>
          <w:lang w:val="en-US"/>
        </w:rPr>
        <w:t>m you are investigating</w:t>
      </w:r>
      <w:r w:rsidR="0000448A" w:rsidRPr="00ED2C4E">
        <w:rPr>
          <w:rFonts w:asciiTheme="minorHAnsi" w:hAnsiTheme="minorHAnsi" w:cstheme="minorHAnsi"/>
          <w:lang w:val="en-US"/>
        </w:rPr>
        <w:t>. Their outcomes can be helpful to you.</w:t>
      </w:r>
    </w:p>
    <w:p w14:paraId="6A7D012A" w14:textId="29F1B687" w:rsidR="0000448A" w:rsidRPr="00ED2C4E" w:rsidRDefault="0000448A" w:rsidP="0000448A">
      <w:pPr>
        <w:rPr>
          <w:rFonts w:asciiTheme="minorHAnsi" w:hAnsiTheme="minorHAnsi" w:cstheme="minorHAnsi"/>
          <w:lang w:val="en-US"/>
        </w:rPr>
      </w:pPr>
      <w:r w:rsidRPr="00ED2C4E">
        <w:rPr>
          <w:rFonts w:asciiTheme="minorHAnsi" w:hAnsiTheme="minorHAnsi" w:cstheme="minorHAnsi"/>
          <w:lang w:val="en-US"/>
        </w:rPr>
        <w:t>When you begin writing, think about how to structure the evidence.</w:t>
      </w:r>
      <w:r w:rsidR="00AE60BB" w:rsidRPr="00ED2C4E">
        <w:rPr>
          <w:rFonts w:asciiTheme="minorHAnsi" w:hAnsiTheme="minorHAnsi" w:cstheme="minorHAnsi"/>
          <w:lang w:val="en-US"/>
        </w:rPr>
        <w:t xml:space="preserve"> </w:t>
      </w:r>
      <w:r w:rsidRPr="00ED2C4E">
        <w:rPr>
          <w:rFonts w:asciiTheme="minorHAnsi" w:hAnsiTheme="minorHAnsi" w:cstheme="minorHAnsi"/>
          <w:lang w:val="en-US"/>
        </w:rPr>
        <w:t>This should NOT be a randomly organized collection of findings from a</w:t>
      </w:r>
      <w:r w:rsidR="00AE60BB" w:rsidRPr="00ED2C4E">
        <w:rPr>
          <w:rFonts w:asciiTheme="minorHAnsi" w:hAnsiTheme="minorHAnsi" w:cstheme="minorHAnsi"/>
          <w:lang w:val="en-US"/>
        </w:rPr>
        <w:t xml:space="preserve"> </w:t>
      </w:r>
      <w:r w:rsidRPr="00ED2C4E">
        <w:rPr>
          <w:rFonts w:asciiTheme="minorHAnsi" w:hAnsiTheme="minorHAnsi" w:cstheme="minorHAnsi"/>
          <w:lang w:val="en-US"/>
        </w:rPr>
        <w:t>first, second and third article. Create a set of sections that flow logically, building the case for your</w:t>
      </w:r>
      <w:r w:rsidR="00AE60BB" w:rsidRPr="00ED2C4E">
        <w:rPr>
          <w:rFonts w:asciiTheme="minorHAnsi" w:hAnsiTheme="minorHAnsi" w:cstheme="minorHAnsi"/>
          <w:lang w:val="en-US"/>
        </w:rPr>
        <w:t xml:space="preserve"> </w:t>
      </w:r>
      <w:r w:rsidRPr="00ED2C4E">
        <w:rPr>
          <w:rFonts w:asciiTheme="minorHAnsi" w:hAnsiTheme="minorHAnsi" w:cstheme="minorHAnsi"/>
          <w:lang w:val="en-US"/>
        </w:rPr>
        <w:t>approach. Your lit</w:t>
      </w:r>
      <w:r w:rsidR="00ED2C4E">
        <w:rPr>
          <w:rFonts w:asciiTheme="minorHAnsi" w:hAnsiTheme="minorHAnsi" w:cstheme="minorHAnsi"/>
          <w:lang w:val="en-US"/>
        </w:rPr>
        <w:t>erature</w:t>
      </w:r>
      <w:r w:rsidRPr="00ED2C4E">
        <w:rPr>
          <w:rFonts w:asciiTheme="minorHAnsi" w:hAnsiTheme="minorHAnsi" w:cstheme="minorHAnsi"/>
          <w:lang w:val="en-US"/>
        </w:rPr>
        <w:t xml:space="preserve"> review can be a</w:t>
      </w:r>
      <w:r w:rsidR="00AE60BB" w:rsidRPr="00ED2C4E">
        <w:rPr>
          <w:rFonts w:asciiTheme="minorHAnsi" w:hAnsiTheme="minorHAnsi" w:cstheme="minorHAnsi"/>
          <w:lang w:val="en-US"/>
        </w:rPr>
        <w:t xml:space="preserve"> </w:t>
      </w:r>
      <w:r w:rsidRPr="00ED2C4E">
        <w:rPr>
          <w:rFonts w:asciiTheme="minorHAnsi" w:hAnsiTheme="minorHAnsi" w:cstheme="minorHAnsi"/>
          <w:lang w:val="en-US"/>
        </w:rPr>
        <w:t>few pages or it can be an extensive chapter depending on your question, context, and requirements.</w:t>
      </w:r>
    </w:p>
    <w:p w14:paraId="2FBCF095" w14:textId="6A1DC857" w:rsidR="003D7370" w:rsidRDefault="003D7370" w:rsidP="003D7370">
      <w:r w:rsidRPr="003D7370">
        <w:rPr>
          <w:bCs/>
          <w:lang w:val="en-US"/>
        </w:rPr>
        <w:t>To begin this learning activity</w:t>
      </w:r>
      <w:r>
        <w:rPr>
          <w:b/>
          <w:bCs/>
          <w:lang w:val="en-US"/>
        </w:rPr>
        <w:t xml:space="preserve"> </w:t>
      </w:r>
      <w:r>
        <w:t xml:space="preserve">revisit the open-source textbook </w:t>
      </w:r>
      <w:hyperlink r:id="rId19" w:history="1">
        <w:r w:rsidRPr="005F0DA8">
          <w:rPr>
            <w:rStyle w:val="Hyperlink"/>
          </w:rPr>
          <w:t>Literature Review for Nursing and Education Graduate Students</w:t>
        </w:r>
      </w:hyperlink>
      <w:r>
        <w:t xml:space="preserve"> from LDRS 591 to remind you about how to conduct a literature review. Specifically, chapters 7 and 8 cover topics on synthesizing sources and writing your literature review.</w:t>
      </w:r>
    </w:p>
    <w:p w14:paraId="31D88AEC" w14:textId="4550F5D8" w:rsidR="003D7370" w:rsidRDefault="003D7370" w:rsidP="0000448A">
      <w:pPr>
        <w:rPr>
          <w:rFonts w:asciiTheme="minorHAnsi" w:hAnsiTheme="minorHAnsi" w:cstheme="minorHAnsi"/>
          <w:color w:val="030303"/>
          <w:shd w:val="clear" w:color="auto" w:fill="F9F9F9"/>
        </w:rPr>
      </w:pPr>
      <w:r w:rsidRPr="003D7370">
        <w:rPr>
          <w:bCs/>
          <w:lang w:val="en-US"/>
        </w:rPr>
        <w:t xml:space="preserve">Next, </w:t>
      </w:r>
      <w:r w:rsidR="00E423C8">
        <w:rPr>
          <w:bCs/>
          <w:lang w:val="en-US"/>
        </w:rPr>
        <w:t>watch the following video “</w:t>
      </w:r>
      <w:hyperlink r:id="rId20" w:history="1">
        <w:r w:rsidR="00E423C8" w:rsidRPr="00E423C8">
          <w:rPr>
            <w:rStyle w:val="Hyperlink"/>
            <w:bCs/>
            <w:lang w:val="en-US"/>
          </w:rPr>
          <w:t>Literature Review Preparation</w:t>
        </w:r>
      </w:hyperlink>
      <w:r w:rsidR="00E423C8">
        <w:rPr>
          <w:bCs/>
          <w:lang w:val="en-US"/>
        </w:rPr>
        <w:t xml:space="preserve">” by Laura Killam.  </w:t>
      </w:r>
      <w:r w:rsidR="00E423C8" w:rsidRPr="00E423C8">
        <w:rPr>
          <w:rFonts w:asciiTheme="minorHAnsi" w:hAnsiTheme="minorHAnsi" w:cstheme="minorHAnsi"/>
          <w:color w:val="030303"/>
          <w:shd w:val="clear" w:color="auto" w:fill="F9F9F9"/>
        </w:rPr>
        <w:t>This video shows you exactly how to create a summary table for your research articles. It outlines what information should go in the table and provides helpful summary hints.</w:t>
      </w:r>
    </w:p>
    <w:p w14:paraId="0308B6AB" w14:textId="299474BA" w:rsidR="001E34FE" w:rsidRPr="001E34FE" w:rsidRDefault="001E34FE" w:rsidP="001E34FE">
      <w:pPr>
        <w:pStyle w:val="Heading4"/>
      </w:pPr>
      <w:r>
        <w:t>Learning Activity 4.5: Practice Writing a Literature Review</w:t>
      </w:r>
    </w:p>
    <w:p w14:paraId="450B4212" w14:textId="789EE6C9" w:rsidR="000A75DF" w:rsidRPr="00C27476" w:rsidRDefault="000656C8" w:rsidP="00EC3B92">
      <w:pPr>
        <w:rPr>
          <w:lang w:val="en-US"/>
        </w:rPr>
      </w:pPr>
      <w:r>
        <w:rPr>
          <w:b/>
          <w:bCs/>
          <w:lang w:val="en-US"/>
        </w:rPr>
        <w:t>Part</w:t>
      </w:r>
      <w:r w:rsidR="0000448A" w:rsidRPr="0000448A">
        <w:rPr>
          <w:b/>
          <w:bCs/>
          <w:lang w:val="en-US"/>
        </w:rPr>
        <w:t xml:space="preserve"> 1: </w:t>
      </w:r>
      <w:r w:rsidR="003D7370">
        <w:rPr>
          <w:b/>
          <w:bCs/>
          <w:lang w:val="en-US"/>
        </w:rPr>
        <w:t xml:space="preserve">Start writing. </w:t>
      </w:r>
      <w:r w:rsidRPr="000656C8">
        <w:rPr>
          <w:bCs/>
          <w:lang w:val="en-US"/>
        </w:rPr>
        <w:t xml:space="preserve">Begin </w:t>
      </w:r>
      <w:r w:rsidR="00275B8A">
        <w:rPr>
          <w:bCs/>
          <w:lang w:val="en-US"/>
        </w:rPr>
        <w:t xml:space="preserve">by </w:t>
      </w:r>
      <w:r w:rsidRPr="000656C8">
        <w:rPr>
          <w:bCs/>
          <w:lang w:val="en-US"/>
        </w:rPr>
        <w:t>writing a rough draft of t</w:t>
      </w:r>
      <w:r w:rsidR="0000448A" w:rsidRPr="000656C8">
        <w:rPr>
          <w:bCs/>
          <w:lang w:val="en-US"/>
        </w:rPr>
        <w:t>he nature o</w:t>
      </w:r>
      <w:r>
        <w:rPr>
          <w:bCs/>
          <w:lang w:val="en-US"/>
        </w:rPr>
        <w:t>f the problem</w:t>
      </w:r>
      <w:r w:rsidR="003D7370">
        <w:rPr>
          <w:bCs/>
          <w:lang w:val="en-US"/>
        </w:rPr>
        <w:t xml:space="preserve"> you are addressing</w:t>
      </w:r>
      <w:r w:rsidRPr="000656C8">
        <w:rPr>
          <w:bCs/>
          <w:lang w:val="en-US"/>
        </w:rPr>
        <w:t xml:space="preserve">. </w:t>
      </w:r>
      <w:r w:rsidR="0000448A" w:rsidRPr="0000448A">
        <w:rPr>
          <w:lang w:val="en-US"/>
        </w:rPr>
        <w:t xml:space="preserve">This will be a high-level summary of your opening </w:t>
      </w:r>
      <w:r w:rsidR="003D7370">
        <w:rPr>
          <w:lang w:val="en-US"/>
        </w:rPr>
        <w:t xml:space="preserve">paragraph </w:t>
      </w:r>
      <w:r w:rsidR="00A64DE2">
        <w:rPr>
          <w:lang w:val="en-US"/>
        </w:rPr>
        <w:t xml:space="preserve">of your literature review </w:t>
      </w:r>
      <w:r w:rsidR="0000448A" w:rsidRPr="0000448A">
        <w:rPr>
          <w:lang w:val="en-US"/>
        </w:rPr>
        <w:t>where you describe the problem</w:t>
      </w:r>
      <w:r w:rsidR="00275B8A">
        <w:rPr>
          <w:lang w:val="en-US"/>
        </w:rPr>
        <w:t xml:space="preserve"> to your reader</w:t>
      </w:r>
      <w:r w:rsidR="0000448A" w:rsidRPr="0000448A">
        <w:rPr>
          <w:lang w:val="en-US"/>
        </w:rPr>
        <w:t>.</w:t>
      </w:r>
      <w:r w:rsidR="00C27476">
        <w:rPr>
          <w:lang w:val="en-US"/>
        </w:rPr>
        <w:t xml:space="preserve"> </w:t>
      </w:r>
      <w:r w:rsidR="000A75DF">
        <w:rPr>
          <w:lang w:val="en-US"/>
        </w:rPr>
        <w:t>Here’s an example of an action research literature review introduction</w:t>
      </w:r>
      <w:r w:rsidR="00070ADE">
        <w:rPr>
          <w:lang w:val="en-US"/>
        </w:rPr>
        <w:t xml:space="preserve"> (see link *to be provided*)</w:t>
      </w:r>
      <w:r w:rsidR="000A75DF">
        <w:rPr>
          <w:lang w:val="en-US"/>
        </w:rPr>
        <w:t xml:space="preserve">. </w:t>
      </w:r>
    </w:p>
    <w:p w14:paraId="59287889" w14:textId="0C97E655" w:rsidR="00275B8A" w:rsidRPr="00275B8A" w:rsidRDefault="00C411E2" w:rsidP="00A64DE2">
      <w:pPr>
        <w:rPr>
          <w:lang w:val="en-US"/>
        </w:rPr>
      </w:pPr>
      <w:r>
        <w:rPr>
          <w:b/>
          <w:bCs/>
          <w:lang w:val="en-US"/>
        </w:rPr>
        <w:lastRenderedPageBreak/>
        <w:t xml:space="preserve">Part 2: </w:t>
      </w:r>
      <w:r w:rsidR="003D7370">
        <w:rPr>
          <w:b/>
          <w:bCs/>
          <w:lang w:val="en-US"/>
        </w:rPr>
        <w:t xml:space="preserve">Create reviews of your articles/sources. </w:t>
      </w:r>
      <w:r w:rsidR="00275B8A" w:rsidRPr="00275B8A">
        <w:rPr>
          <w:rFonts w:asciiTheme="minorHAnsi" w:eastAsia="Times New Roman" w:hAnsiTheme="minorHAnsi" w:cstheme="minorHAnsi"/>
          <w:color w:val="000000"/>
          <w:lang w:val="en-US"/>
        </w:rPr>
        <w:t>Th</w:t>
      </w:r>
      <w:r w:rsidR="00070ADE">
        <w:rPr>
          <w:rFonts w:asciiTheme="minorHAnsi" w:eastAsia="Times New Roman" w:hAnsiTheme="minorHAnsi" w:cstheme="minorHAnsi"/>
          <w:color w:val="000000"/>
          <w:lang w:val="en-US"/>
        </w:rPr>
        <w:t xml:space="preserve">e article review template </w:t>
      </w:r>
      <w:r w:rsidR="003D7370">
        <w:rPr>
          <w:rFonts w:asciiTheme="minorHAnsi" w:eastAsia="Times New Roman" w:hAnsiTheme="minorHAnsi" w:cstheme="minorHAnsi"/>
          <w:color w:val="000000"/>
          <w:lang w:val="en-US"/>
        </w:rPr>
        <w:t>can be helpful when</w:t>
      </w:r>
      <w:r w:rsidR="00275B8A" w:rsidRPr="00275B8A">
        <w:rPr>
          <w:rFonts w:asciiTheme="minorHAnsi" w:eastAsia="Times New Roman" w:hAnsiTheme="minorHAnsi" w:cstheme="minorHAnsi"/>
          <w:color w:val="000000"/>
          <w:lang w:val="en-US"/>
        </w:rPr>
        <w:t xml:space="preserve"> organizing your notes as you read</w:t>
      </w:r>
      <w:r w:rsidR="00A64DE2">
        <w:rPr>
          <w:rFonts w:asciiTheme="minorHAnsi" w:eastAsia="Times New Roman" w:hAnsiTheme="minorHAnsi" w:cstheme="minorHAnsi"/>
          <w:color w:val="000000"/>
          <w:lang w:val="en-US"/>
        </w:rPr>
        <w:t xml:space="preserve"> the research on your topic</w:t>
      </w:r>
      <w:r w:rsidR="00275B8A" w:rsidRPr="00275B8A">
        <w:rPr>
          <w:rFonts w:asciiTheme="minorHAnsi" w:eastAsia="Times New Roman" w:hAnsiTheme="minorHAnsi" w:cstheme="minorHAnsi"/>
          <w:color w:val="000000"/>
          <w:lang w:val="en-US"/>
        </w:rPr>
        <w:t>.</w:t>
      </w:r>
      <w:r w:rsidR="00A64DE2">
        <w:rPr>
          <w:lang w:val="en-US"/>
        </w:rPr>
        <w:t xml:space="preserve"> </w:t>
      </w:r>
      <w:r w:rsidR="00275B8A" w:rsidRPr="00275B8A">
        <w:rPr>
          <w:rFonts w:asciiTheme="minorHAnsi" w:eastAsia="Times New Roman" w:hAnsiTheme="minorHAnsi" w:cstheme="minorHAnsi"/>
          <w:color w:val="000000"/>
          <w:lang w:val="en-US"/>
        </w:rPr>
        <w:t>When you create an article review, make sure it is no longer than one page. Every review</w:t>
      </w:r>
      <w:r w:rsidR="00A64DE2">
        <w:rPr>
          <w:lang w:val="en-US"/>
        </w:rPr>
        <w:t xml:space="preserve"> </w:t>
      </w:r>
      <w:r w:rsidR="00275B8A" w:rsidRPr="00275B8A">
        <w:rPr>
          <w:rFonts w:asciiTheme="minorHAnsi" w:eastAsia="Times New Roman" w:hAnsiTheme="minorHAnsi" w:cstheme="minorHAnsi"/>
          <w:color w:val="000000"/>
          <w:lang w:val="en-US"/>
        </w:rPr>
        <w:t>should consist of the following sections. Write your notes in complete sentences.</w:t>
      </w:r>
    </w:p>
    <w:p w14:paraId="00A50321" w14:textId="77777777" w:rsidR="00275B8A" w:rsidRPr="00275B8A" w:rsidRDefault="00275B8A" w:rsidP="00275B8A">
      <w:pPr>
        <w:spacing w:after="0" w:line="240" w:lineRule="auto"/>
        <w:rPr>
          <w:rFonts w:asciiTheme="minorHAnsi" w:eastAsia="Times New Roman" w:hAnsiTheme="minorHAnsi" w:cstheme="minorHAnsi"/>
          <w:sz w:val="24"/>
          <w:szCs w:val="24"/>
          <w:lang w:val="en-US"/>
        </w:rPr>
      </w:pPr>
      <w:r w:rsidRPr="00275B8A">
        <w:rPr>
          <w:rFonts w:asciiTheme="minorHAnsi" w:eastAsia="Times New Roman" w:hAnsiTheme="minorHAnsi" w:cstheme="minorHAnsi"/>
          <w:b/>
          <w:bCs/>
          <w:color w:val="000000"/>
          <w:lang w:val="en-US"/>
        </w:rPr>
        <w:t>1. Citation:</w:t>
      </w:r>
      <w:r w:rsidRPr="00275B8A">
        <w:rPr>
          <w:rFonts w:asciiTheme="minorHAnsi" w:eastAsia="Times New Roman" w:hAnsiTheme="minorHAnsi" w:cstheme="minorHAnsi"/>
          <w:color w:val="000000"/>
          <w:lang w:val="en-US"/>
        </w:rPr>
        <w:t xml:space="preserve"> Write the citation should be in proper APA form.</w:t>
      </w:r>
    </w:p>
    <w:p w14:paraId="5575B6EB" w14:textId="77777777" w:rsidR="00275B8A" w:rsidRPr="00275B8A" w:rsidRDefault="00275B8A" w:rsidP="00275B8A">
      <w:pPr>
        <w:spacing w:after="0" w:line="240" w:lineRule="auto"/>
        <w:rPr>
          <w:rFonts w:asciiTheme="minorHAnsi" w:eastAsia="Times New Roman" w:hAnsiTheme="minorHAnsi" w:cstheme="minorHAnsi"/>
          <w:sz w:val="24"/>
          <w:szCs w:val="24"/>
          <w:lang w:val="en-US"/>
        </w:rPr>
      </w:pPr>
    </w:p>
    <w:p w14:paraId="1FF73C7A" w14:textId="77777777" w:rsidR="00275B8A" w:rsidRPr="00275B8A" w:rsidRDefault="00275B8A" w:rsidP="00275B8A">
      <w:pPr>
        <w:spacing w:after="0" w:line="240" w:lineRule="auto"/>
        <w:rPr>
          <w:rFonts w:asciiTheme="minorHAnsi" w:eastAsia="Times New Roman" w:hAnsiTheme="minorHAnsi" w:cstheme="minorHAnsi"/>
          <w:sz w:val="24"/>
          <w:szCs w:val="24"/>
          <w:lang w:val="en-US"/>
        </w:rPr>
      </w:pPr>
      <w:r w:rsidRPr="00275B8A">
        <w:rPr>
          <w:rFonts w:asciiTheme="minorHAnsi" w:eastAsia="Times New Roman" w:hAnsiTheme="minorHAnsi" w:cstheme="minorHAnsi"/>
          <w:b/>
          <w:bCs/>
          <w:color w:val="000000"/>
          <w:lang w:val="en-US"/>
        </w:rPr>
        <w:t>2. Article Summary:</w:t>
      </w:r>
      <w:r w:rsidRPr="00275B8A">
        <w:rPr>
          <w:rFonts w:asciiTheme="minorHAnsi" w:eastAsia="Times New Roman" w:hAnsiTheme="minorHAnsi" w:cstheme="minorHAnsi"/>
          <w:color w:val="000000"/>
          <w:lang w:val="en-US"/>
        </w:rPr>
        <w:t xml:space="preserve"> The article summary should be about one paragraph and should review the article by answering the following questions. Write about one sentence for each question. </w:t>
      </w:r>
    </w:p>
    <w:p w14:paraId="6AD7D0DC" w14:textId="77777777" w:rsidR="00275B8A" w:rsidRPr="00275B8A" w:rsidRDefault="00275B8A" w:rsidP="00275B8A">
      <w:pPr>
        <w:spacing w:after="0" w:line="240" w:lineRule="auto"/>
        <w:rPr>
          <w:rFonts w:asciiTheme="minorHAnsi" w:eastAsia="Times New Roman" w:hAnsiTheme="minorHAnsi" w:cstheme="minorHAnsi"/>
          <w:sz w:val="24"/>
          <w:szCs w:val="24"/>
          <w:lang w:val="en-US"/>
        </w:rPr>
      </w:pPr>
    </w:p>
    <w:p w14:paraId="74747F21" w14:textId="77777777" w:rsidR="00275B8A" w:rsidRPr="00275B8A" w:rsidRDefault="00275B8A" w:rsidP="00275B8A">
      <w:pPr>
        <w:numPr>
          <w:ilvl w:val="0"/>
          <w:numId w:val="15"/>
        </w:numPr>
        <w:spacing w:after="0" w:line="240" w:lineRule="auto"/>
        <w:textAlignment w:val="baseline"/>
        <w:rPr>
          <w:rFonts w:asciiTheme="minorHAnsi" w:eastAsia="Times New Roman" w:hAnsiTheme="minorHAnsi" w:cstheme="minorHAnsi"/>
          <w:color w:val="000000"/>
          <w:lang w:val="en-US"/>
        </w:rPr>
      </w:pPr>
      <w:r w:rsidRPr="00275B8A">
        <w:rPr>
          <w:rFonts w:asciiTheme="minorHAnsi" w:eastAsia="Times New Roman" w:hAnsiTheme="minorHAnsi" w:cstheme="minorHAnsi"/>
          <w:color w:val="000000"/>
          <w:lang w:val="en-US"/>
        </w:rPr>
        <w:t>What was the researchers’ interest? </w:t>
      </w:r>
    </w:p>
    <w:p w14:paraId="343E14E4" w14:textId="77777777" w:rsidR="00275B8A" w:rsidRPr="00275B8A" w:rsidRDefault="00275B8A" w:rsidP="00275B8A">
      <w:pPr>
        <w:spacing w:after="0" w:line="240" w:lineRule="auto"/>
        <w:rPr>
          <w:rFonts w:asciiTheme="minorHAnsi" w:eastAsia="Times New Roman" w:hAnsiTheme="minorHAnsi" w:cstheme="minorHAnsi"/>
          <w:sz w:val="24"/>
          <w:szCs w:val="24"/>
          <w:lang w:val="en-US"/>
        </w:rPr>
      </w:pPr>
    </w:p>
    <w:p w14:paraId="4CB44B10" w14:textId="77777777" w:rsidR="00275B8A" w:rsidRPr="00275B8A" w:rsidRDefault="00275B8A" w:rsidP="00275B8A">
      <w:pPr>
        <w:numPr>
          <w:ilvl w:val="0"/>
          <w:numId w:val="16"/>
        </w:numPr>
        <w:spacing w:after="0" w:line="240" w:lineRule="auto"/>
        <w:textAlignment w:val="baseline"/>
        <w:rPr>
          <w:rFonts w:asciiTheme="minorHAnsi" w:eastAsia="Times New Roman" w:hAnsiTheme="minorHAnsi" w:cstheme="minorHAnsi"/>
          <w:color w:val="000000"/>
          <w:lang w:val="en-US"/>
        </w:rPr>
      </w:pPr>
      <w:r w:rsidRPr="00275B8A">
        <w:rPr>
          <w:rFonts w:asciiTheme="minorHAnsi" w:eastAsia="Times New Roman" w:hAnsiTheme="minorHAnsi" w:cstheme="minorHAnsi"/>
          <w:color w:val="000000"/>
          <w:lang w:val="en-US"/>
        </w:rPr>
        <w:t>How did they conduct their research? </w:t>
      </w:r>
    </w:p>
    <w:p w14:paraId="3BB095A8" w14:textId="77777777" w:rsidR="00275B8A" w:rsidRPr="00275B8A" w:rsidRDefault="00275B8A" w:rsidP="00275B8A">
      <w:pPr>
        <w:spacing w:after="0" w:line="240" w:lineRule="auto"/>
        <w:rPr>
          <w:rFonts w:asciiTheme="minorHAnsi" w:eastAsia="Times New Roman" w:hAnsiTheme="minorHAnsi" w:cstheme="minorHAnsi"/>
          <w:sz w:val="24"/>
          <w:szCs w:val="24"/>
          <w:lang w:val="en-US"/>
        </w:rPr>
      </w:pPr>
    </w:p>
    <w:p w14:paraId="006A16A4" w14:textId="77777777" w:rsidR="00275B8A" w:rsidRPr="00275B8A" w:rsidRDefault="00275B8A" w:rsidP="00275B8A">
      <w:pPr>
        <w:numPr>
          <w:ilvl w:val="0"/>
          <w:numId w:val="17"/>
        </w:numPr>
        <w:spacing w:after="0" w:line="240" w:lineRule="auto"/>
        <w:textAlignment w:val="baseline"/>
        <w:rPr>
          <w:rFonts w:asciiTheme="minorHAnsi" w:eastAsia="Times New Roman" w:hAnsiTheme="minorHAnsi" w:cstheme="minorHAnsi"/>
          <w:color w:val="000000"/>
          <w:lang w:val="en-US"/>
        </w:rPr>
      </w:pPr>
      <w:r w:rsidRPr="00275B8A">
        <w:rPr>
          <w:rFonts w:asciiTheme="minorHAnsi" w:eastAsia="Times New Roman" w:hAnsiTheme="minorHAnsi" w:cstheme="minorHAnsi"/>
          <w:color w:val="000000"/>
          <w:lang w:val="en-US"/>
        </w:rPr>
        <w:t>Who were the participants? </w:t>
      </w:r>
    </w:p>
    <w:p w14:paraId="00F3456F" w14:textId="77777777" w:rsidR="00275B8A" w:rsidRPr="00275B8A" w:rsidRDefault="00275B8A" w:rsidP="00275B8A">
      <w:pPr>
        <w:spacing w:after="0" w:line="240" w:lineRule="auto"/>
        <w:rPr>
          <w:rFonts w:asciiTheme="minorHAnsi" w:eastAsia="Times New Roman" w:hAnsiTheme="minorHAnsi" w:cstheme="minorHAnsi"/>
          <w:sz w:val="24"/>
          <w:szCs w:val="24"/>
          <w:lang w:val="en-US"/>
        </w:rPr>
      </w:pPr>
    </w:p>
    <w:p w14:paraId="0FBB5B1E" w14:textId="77777777" w:rsidR="00275B8A" w:rsidRPr="00275B8A" w:rsidRDefault="00275B8A" w:rsidP="00275B8A">
      <w:pPr>
        <w:spacing w:after="0" w:line="240" w:lineRule="auto"/>
        <w:rPr>
          <w:rFonts w:asciiTheme="minorHAnsi" w:eastAsia="Times New Roman" w:hAnsiTheme="minorHAnsi" w:cstheme="minorHAnsi"/>
          <w:sz w:val="24"/>
          <w:szCs w:val="24"/>
          <w:lang w:val="en-US"/>
        </w:rPr>
      </w:pPr>
      <w:r w:rsidRPr="00275B8A">
        <w:rPr>
          <w:rFonts w:asciiTheme="minorHAnsi" w:eastAsia="Times New Roman" w:hAnsiTheme="minorHAnsi" w:cstheme="minorHAnsi"/>
          <w:b/>
          <w:bCs/>
          <w:color w:val="000000"/>
          <w:lang w:val="en-US"/>
        </w:rPr>
        <w:t>3. What?</w:t>
      </w:r>
      <w:r w:rsidRPr="00275B8A">
        <w:rPr>
          <w:rFonts w:asciiTheme="minorHAnsi" w:eastAsia="Times New Roman" w:hAnsiTheme="minorHAnsi" w:cstheme="minorHAnsi"/>
          <w:color w:val="000000"/>
          <w:lang w:val="en-US"/>
        </w:rPr>
        <w:t xml:space="preserve"> The “What?” section should list three to five points that you believe should be</w:t>
      </w:r>
    </w:p>
    <w:p w14:paraId="21A337D2" w14:textId="77777777" w:rsidR="00275B8A" w:rsidRPr="00275B8A" w:rsidRDefault="00275B8A" w:rsidP="00275B8A">
      <w:pPr>
        <w:spacing w:after="0" w:line="240" w:lineRule="auto"/>
        <w:rPr>
          <w:rFonts w:asciiTheme="minorHAnsi" w:eastAsia="Times New Roman" w:hAnsiTheme="minorHAnsi" w:cstheme="minorHAnsi"/>
          <w:sz w:val="24"/>
          <w:szCs w:val="24"/>
          <w:lang w:val="en-US"/>
        </w:rPr>
      </w:pPr>
      <w:r w:rsidRPr="00275B8A">
        <w:rPr>
          <w:rFonts w:asciiTheme="minorHAnsi" w:eastAsia="Times New Roman" w:hAnsiTheme="minorHAnsi" w:cstheme="minorHAnsi"/>
          <w:color w:val="000000"/>
          <w:lang w:val="en-US"/>
        </w:rPr>
        <w:t>remembered. These are your choices, and could differ from person to person. They do not</w:t>
      </w:r>
    </w:p>
    <w:p w14:paraId="0DA13B09" w14:textId="77777777" w:rsidR="00275B8A" w:rsidRPr="00275B8A" w:rsidRDefault="00275B8A" w:rsidP="00275B8A">
      <w:pPr>
        <w:spacing w:after="0" w:line="240" w:lineRule="auto"/>
        <w:rPr>
          <w:rFonts w:asciiTheme="minorHAnsi" w:eastAsia="Times New Roman" w:hAnsiTheme="minorHAnsi" w:cstheme="minorHAnsi"/>
          <w:sz w:val="24"/>
          <w:szCs w:val="24"/>
          <w:lang w:val="en-US"/>
        </w:rPr>
      </w:pPr>
      <w:r w:rsidRPr="00275B8A">
        <w:rPr>
          <w:rFonts w:asciiTheme="minorHAnsi" w:eastAsia="Times New Roman" w:hAnsiTheme="minorHAnsi" w:cstheme="minorHAnsi"/>
          <w:color w:val="000000"/>
          <w:lang w:val="en-US"/>
        </w:rPr>
        <w:t>have to cover the entire article; focus on what you care about.</w:t>
      </w:r>
    </w:p>
    <w:p w14:paraId="7D628BE4" w14:textId="77777777" w:rsidR="00275B8A" w:rsidRPr="00275B8A" w:rsidRDefault="00275B8A" w:rsidP="00275B8A">
      <w:pPr>
        <w:spacing w:after="0" w:line="240" w:lineRule="auto"/>
        <w:rPr>
          <w:rFonts w:asciiTheme="minorHAnsi" w:eastAsia="Times New Roman" w:hAnsiTheme="minorHAnsi" w:cstheme="minorHAnsi"/>
          <w:sz w:val="24"/>
          <w:szCs w:val="24"/>
          <w:lang w:val="en-US"/>
        </w:rPr>
      </w:pPr>
      <w:r w:rsidRPr="00275B8A">
        <w:rPr>
          <w:rFonts w:asciiTheme="minorHAnsi" w:eastAsia="Times New Roman" w:hAnsiTheme="minorHAnsi" w:cstheme="minorHAnsi"/>
          <w:color w:val="000000"/>
          <w:lang w:val="en-US"/>
        </w:rPr>
        <w:t>a)</w:t>
      </w:r>
    </w:p>
    <w:p w14:paraId="489D9430" w14:textId="77777777" w:rsidR="00275B8A" w:rsidRPr="00275B8A" w:rsidRDefault="00275B8A" w:rsidP="00275B8A">
      <w:pPr>
        <w:spacing w:after="0" w:line="240" w:lineRule="auto"/>
        <w:rPr>
          <w:rFonts w:asciiTheme="minorHAnsi" w:eastAsia="Times New Roman" w:hAnsiTheme="minorHAnsi" w:cstheme="minorHAnsi"/>
          <w:sz w:val="24"/>
          <w:szCs w:val="24"/>
          <w:lang w:val="en-US"/>
        </w:rPr>
      </w:pPr>
      <w:r w:rsidRPr="00275B8A">
        <w:rPr>
          <w:rFonts w:asciiTheme="minorHAnsi" w:eastAsia="Times New Roman" w:hAnsiTheme="minorHAnsi" w:cstheme="minorHAnsi"/>
          <w:color w:val="000000"/>
          <w:lang w:val="en-US"/>
        </w:rPr>
        <w:t>b)</w:t>
      </w:r>
    </w:p>
    <w:p w14:paraId="604ADC50" w14:textId="77777777" w:rsidR="00275B8A" w:rsidRPr="00275B8A" w:rsidRDefault="00275B8A" w:rsidP="00275B8A">
      <w:pPr>
        <w:spacing w:after="0" w:line="240" w:lineRule="auto"/>
        <w:rPr>
          <w:rFonts w:asciiTheme="minorHAnsi" w:eastAsia="Times New Roman" w:hAnsiTheme="minorHAnsi" w:cstheme="minorHAnsi"/>
          <w:sz w:val="24"/>
          <w:szCs w:val="24"/>
          <w:lang w:val="en-US"/>
        </w:rPr>
      </w:pPr>
      <w:r w:rsidRPr="00275B8A">
        <w:rPr>
          <w:rFonts w:asciiTheme="minorHAnsi" w:eastAsia="Times New Roman" w:hAnsiTheme="minorHAnsi" w:cstheme="minorHAnsi"/>
          <w:color w:val="000000"/>
          <w:lang w:val="en-US"/>
        </w:rPr>
        <w:t>c)</w:t>
      </w:r>
    </w:p>
    <w:p w14:paraId="32F2D1F7" w14:textId="77777777" w:rsidR="00275B8A" w:rsidRPr="00275B8A" w:rsidRDefault="00275B8A" w:rsidP="00275B8A">
      <w:pPr>
        <w:spacing w:after="0" w:line="240" w:lineRule="auto"/>
        <w:rPr>
          <w:rFonts w:asciiTheme="minorHAnsi" w:eastAsia="Times New Roman" w:hAnsiTheme="minorHAnsi" w:cstheme="minorHAnsi"/>
          <w:sz w:val="24"/>
          <w:szCs w:val="24"/>
          <w:lang w:val="en-US"/>
        </w:rPr>
      </w:pPr>
      <w:r w:rsidRPr="00275B8A">
        <w:rPr>
          <w:rFonts w:asciiTheme="minorHAnsi" w:eastAsia="Times New Roman" w:hAnsiTheme="minorHAnsi" w:cstheme="minorHAnsi"/>
          <w:color w:val="000000"/>
          <w:lang w:val="en-US"/>
        </w:rPr>
        <w:t>d)</w:t>
      </w:r>
    </w:p>
    <w:p w14:paraId="286DAF99" w14:textId="77777777" w:rsidR="00275B8A" w:rsidRPr="00275B8A" w:rsidRDefault="00275B8A" w:rsidP="00275B8A">
      <w:pPr>
        <w:spacing w:after="0" w:line="240" w:lineRule="auto"/>
        <w:rPr>
          <w:rFonts w:asciiTheme="minorHAnsi" w:eastAsia="Times New Roman" w:hAnsiTheme="minorHAnsi" w:cstheme="minorHAnsi"/>
          <w:sz w:val="24"/>
          <w:szCs w:val="24"/>
          <w:lang w:val="en-US"/>
        </w:rPr>
      </w:pPr>
      <w:r w:rsidRPr="00275B8A">
        <w:rPr>
          <w:rFonts w:asciiTheme="minorHAnsi" w:eastAsia="Times New Roman" w:hAnsiTheme="minorHAnsi" w:cstheme="minorHAnsi"/>
          <w:color w:val="000000"/>
          <w:lang w:val="en-US"/>
        </w:rPr>
        <w:t>e)</w:t>
      </w:r>
    </w:p>
    <w:p w14:paraId="12F64345" w14:textId="77777777" w:rsidR="00275B8A" w:rsidRPr="00275B8A" w:rsidRDefault="00275B8A" w:rsidP="00275B8A">
      <w:pPr>
        <w:spacing w:after="0" w:line="240" w:lineRule="auto"/>
        <w:rPr>
          <w:rFonts w:asciiTheme="minorHAnsi" w:eastAsia="Times New Roman" w:hAnsiTheme="minorHAnsi" w:cstheme="minorHAnsi"/>
          <w:sz w:val="24"/>
          <w:szCs w:val="24"/>
          <w:lang w:val="en-US"/>
        </w:rPr>
      </w:pPr>
    </w:p>
    <w:p w14:paraId="0C7F7ADF" w14:textId="77777777" w:rsidR="00275B8A" w:rsidRPr="00275B8A" w:rsidRDefault="00275B8A" w:rsidP="00275B8A">
      <w:pPr>
        <w:spacing w:after="0" w:line="240" w:lineRule="auto"/>
        <w:rPr>
          <w:rFonts w:asciiTheme="minorHAnsi" w:eastAsia="Times New Roman" w:hAnsiTheme="minorHAnsi" w:cstheme="minorHAnsi"/>
          <w:sz w:val="24"/>
          <w:szCs w:val="24"/>
          <w:lang w:val="en-US"/>
        </w:rPr>
      </w:pPr>
      <w:r w:rsidRPr="00275B8A">
        <w:rPr>
          <w:rFonts w:asciiTheme="minorHAnsi" w:eastAsia="Times New Roman" w:hAnsiTheme="minorHAnsi" w:cstheme="minorHAnsi"/>
          <w:b/>
          <w:bCs/>
          <w:color w:val="000000"/>
          <w:lang w:val="en-US"/>
        </w:rPr>
        <w:t>4. So What?</w:t>
      </w:r>
      <w:r w:rsidRPr="00275B8A">
        <w:rPr>
          <w:rFonts w:asciiTheme="minorHAnsi" w:eastAsia="Times New Roman" w:hAnsiTheme="minorHAnsi" w:cstheme="minorHAnsi"/>
          <w:color w:val="000000"/>
          <w:lang w:val="en-US"/>
        </w:rPr>
        <w:t xml:space="preserve"> The “So what?” section should be a personal reflection of where the article fits into</w:t>
      </w:r>
    </w:p>
    <w:p w14:paraId="11997775" w14:textId="77777777" w:rsidR="00275B8A" w:rsidRPr="00275B8A" w:rsidRDefault="00275B8A" w:rsidP="00275B8A">
      <w:pPr>
        <w:spacing w:after="0" w:line="240" w:lineRule="auto"/>
        <w:rPr>
          <w:rFonts w:asciiTheme="minorHAnsi" w:eastAsia="Times New Roman" w:hAnsiTheme="minorHAnsi" w:cstheme="minorHAnsi"/>
          <w:sz w:val="24"/>
          <w:szCs w:val="24"/>
          <w:lang w:val="en-US"/>
        </w:rPr>
      </w:pPr>
      <w:r w:rsidRPr="00275B8A">
        <w:rPr>
          <w:rFonts w:asciiTheme="minorHAnsi" w:eastAsia="Times New Roman" w:hAnsiTheme="minorHAnsi" w:cstheme="minorHAnsi"/>
          <w:color w:val="000000"/>
          <w:lang w:val="en-US"/>
        </w:rPr>
        <w:t>your own thinking. It should be used to connect what you have read with what you think.</w:t>
      </w:r>
    </w:p>
    <w:p w14:paraId="4788910E" w14:textId="77777777" w:rsidR="00275B8A" w:rsidRPr="00275B8A" w:rsidRDefault="00275B8A" w:rsidP="00275B8A">
      <w:pPr>
        <w:spacing w:after="0" w:line="240" w:lineRule="auto"/>
        <w:rPr>
          <w:rFonts w:asciiTheme="minorHAnsi" w:eastAsia="Times New Roman" w:hAnsiTheme="minorHAnsi" w:cstheme="minorHAnsi"/>
          <w:sz w:val="24"/>
          <w:szCs w:val="24"/>
          <w:lang w:val="en-US"/>
        </w:rPr>
      </w:pPr>
    </w:p>
    <w:p w14:paraId="5D319FD9" w14:textId="77777777" w:rsidR="00275B8A" w:rsidRPr="00275B8A" w:rsidRDefault="00275B8A" w:rsidP="00275B8A">
      <w:pPr>
        <w:spacing w:after="0" w:line="240" w:lineRule="auto"/>
        <w:rPr>
          <w:rFonts w:asciiTheme="minorHAnsi" w:eastAsia="Times New Roman" w:hAnsiTheme="minorHAnsi" w:cstheme="minorHAnsi"/>
          <w:sz w:val="24"/>
          <w:szCs w:val="24"/>
          <w:lang w:val="en-US"/>
        </w:rPr>
      </w:pPr>
      <w:r w:rsidRPr="00275B8A">
        <w:rPr>
          <w:rFonts w:asciiTheme="minorHAnsi" w:eastAsia="Times New Roman" w:hAnsiTheme="minorHAnsi" w:cstheme="minorHAnsi"/>
          <w:b/>
          <w:bCs/>
          <w:color w:val="000000"/>
          <w:lang w:val="en-US"/>
        </w:rPr>
        <w:t>5. Now What?</w:t>
      </w:r>
      <w:r w:rsidRPr="00275B8A">
        <w:rPr>
          <w:rFonts w:asciiTheme="minorHAnsi" w:eastAsia="Times New Roman" w:hAnsiTheme="minorHAnsi" w:cstheme="minorHAnsi"/>
          <w:color w:val="000000"/>
          <w:lang w:val="en-US"/>
        </w:rPr>
        <w:t xml:space="preserve"> The “Now what?” section should be a first-draft plan of where the article (and</w:t>
      </w:r>
    </w:p>
    <w:p w14:paraId="53CE38E6" w14:textId="77777777" w:rsidR="00275B8A" w:rsidRPr="00275B8A" w:rsidRDefault="00275B8A" w:rsidP="00275B8A">
      <w:pPr>
        <w:spacing w:after="0" w:line="240" w:lineRule="auto"/>
        <w:rPr>
          <w:rFonts w:asciiTheme="minorHAnsi" w:eastAsia="Times New Roman" w:hAnsiTheme="minorHAnsi" w:cstheme="minorHAnsi"/>
          <w:sz w:val="24"/>
          <w:szCs w:val="24"/>
          <w:lang w:val="en-US"/>
        </w:rPr>
      </w:pPr>
      <w:r w:rsidRPr="00275B8A">
        <w:rPr>
          <w:rFonts w:asciiTheme="minorHAnsi" w:eastAsia="Times New Roman" w:hAnsiTheme="minorHAnsi" w:cstheme="minorHAnsi"/>
          <w:color w:val="000000"/>
          <w:lang w:val="en-US"/>
        </w:rPr>
        <w:t>your bridging of this article with your own thinking) takes you next. What do you think you</w:t>
      </w:r>
    </w:p>
    <w:p w14:paraId="7488C375" w14:textId="77777777" w:rsidR="00973E17" w:rsidRDefault="00275B8A" w:rsidP="00973E17">
      <w:pPr>
        <w:spacing w:after="0" w:line="240" w:lineRule="auto"/>
        <w:rPr>
          <w:rFonts w:asciiTheme="minorHAnsi" w:eastAsia="Times New Roman" w:hAnsiTheme="minorHAnsi" w:cstheme="minorHAnsi"/>
          <w:sz w:val="24"/>
          <w:szCs w:val="24"/>
          <w:lang w:val="en-US"/>
        </w:rPr>
      </w:pPr>
      <w:r w:rsidRPr="00275B8A">
        <w:rPr>
          <w:rFonts w:asciiTheme="minorHAnsi" w:eastAsia="Times New Roman" w:hAnsiTheme="minorHAnsi" w:cstheme="minorHAnsi"/>
          <w:color w:val="000000"/>
          <w:lang w:val="en-US"/>
        </w:rPr>
        <w:t>should/might do in response to how the article helps move your thinking forward?</w:t>
      </w:r>
    </w:p>
    <w:p w14:paraId="72EF8741" w14:textId="77777777" w:rsidR="00973E17" w:rsidRDefault="00973E17" w:rsidP="00973E17">
      <w:pPr>
        <w:spacing w:after="0" w:line="240" w:lineRule="auto"/>
        <w:rPr>
          <w:rFonts w:asciiTheme="minorHAnsi" w:eastAsia="Times New Roman" w:hAnsiTheme="minorHAnsi" w:cstheme="minorHAnsi"/>
          <w:sz w:val="24"/>
          <w:szCs w:val="24"/>
          <w:lang w:val="en-US"/>
        </w:rPr>
      </w:pPr>
    </w:p>
    <w:p w14:paraId="5284B984" w14:textId="3DBF676D" w:rsidR="00070ADE" w:rsidRPr="00973E17" w:rsidRDefault="00070ADE" w:rsidP="00973E17">
      <w:pPr>
        <w:spacing w:after="0" w:line="240" w:lineRule="auto"/>
        <w:rPr>
          <w:rFonts w:asciiTheme="minorHAnsi" w:eastAsia="Times New Roman" w:hAnsiTheme="minorHAnsi" w:cstheme="minorHAnsi"/>
          <w:sz w:val="24"/>
          <w:szCs w:val="24"/>
          <w:lang w:val="en-US"/>
        </w:rPr>
      </w:pPr>
      <w:r>
        <w:rPr>
          <w:lang w:val="en-US"/>
        </w:rPr>
        <w:t xml:space="preserve">Here’s an example of an </w:t>
      </w:r>
      <w:hyperlink r:id="rId21" w:history="1">
        <w:r w:rsidRPr="00973E17">
          <w:rPr>
            <w:rStyle w:val="Hyperlink"/>
            <w:lang w:val="en-US"/>
          </w:rPr>
          <w:t>article re</w:t>
        </w:r>
        <w:r w:rsidR="00973E17" w:rsidRPr="00973E17">
          <w:rPr>
            <w:rStyle w:val="Hyperlink"/>
            <w:lang w:val="en-US"/>
          </w:rPr>
          <w:t>view</w:t>
        </w:r>
      </w:hyperlink>
      <w:r>
        <w:rPr>
          <w:lang w:val="en-US"/>
        </w:rPr>
        <w:t>.</w:t>
      </w:r>
    </w:p>
    <w:p w14:paraId="1C1F9AF4" w14:textId="77777777" w:rsidR="00973E17" w:rsidRDefault="00973E17" w:rsidP="0000448A">
      <w:pPr>
        <w:rPr>
          <w:b/>
          <w:bCs/>
          <w:lang w:val="en-US"/>
        </w:rPr>
      </w:pPr>
    </w:p>
    <w:p w14:paraId="5BDF351C" w14:textId="6A24AD77" w:rsidR="00C411E2" w:rsidRDefault="00C411E2" w:rsidP="0000448A">
      <w:pPr>
        <w:rPr>
          <w:lang w:val="en-US"/>
        </w:rPr>
      </w:pPr>
      <w:r>
        <w:rPr>
          <w:b/>
          <w:bCs/>
          <w:lang w:val="en-US"/>
        </w:rPr>
        <w:t>Part 3</w:t>
      </w:r>
      <w:r w:rsidR="0000448A" w:rsidRPr="0000448A">
        <w:rPr>
          <w:b/>
          <w:bCs/>
          <w:lang w:val="en-US"/>
        </w:rPr>
        <w:t xml:space="preserve">: </w:t>
      </w:r>
      <w:r w:rsidR="00A64DE2">
        <w:rPr>
          <w:b/>
          <w:bCs/>
          <w:lang w:val="en-US"/>
        </w:rPr>
        <w:t xml:space="preserve">Next, </w:t>
      </w:r>
      <w:r w:rsidR="00844ABC" w:rsidRPr="00844ABC">
        <w:rPr>
          <w:rFonts w:asciiTheme="minorHAnsi" w:eastAsiaTheme="minorHAnsi" w:hAnsiTheme="minorHAnsi" w:cstheme="minorHAnsi"/>
          <w:b/>
          <w:lang w:val="en-US"/>
        </w:rPr>
        <w:t>you need synthesize what others have said.</w:t>
      </w:r>
      <w:r w:rsidR="00844ABC" w:rsidRPr="00844ABC">
        <w:rPr>
          <w:rFonts w:asciiTheme="minorHAnsi" w:eastAsiaTheme="minorHAnsi" w:hAnsiTheme="minorHAnsi" w:cstheme="minorHAnsi"/>
          <w:lang w:val="en-US"/>
        </w:rPr>
        <w:t xml:space="preserve"> </w:t>
      </w:r>
      <w:r w:rsidR="00844ABC">
        <w:rPr>
          <w:rFonts w:asciiTheme="minorHAnsi" w:eastAsiaTheme="minorHAnsi" w:hAnsiTheme="minorHAnsi" w:cstheme="minorHAnsi"/>
          <w:lang w:val="en-US"/>
        </w:rPr>
        <w:t xml:space="preserve">After you have completed your article reviews, then you need to organize the literature into </w:t>
      </w:r>
      <w:r w:rsidR="006508A5" w:rsidRPr="00844ABC">
        <w:rPr>
          <w:bCs/>
          <w:lang w:val="en-US"/>
        </w:rPr>
        <w:t xml:space="preserve">themes, dimensions, </w:t>
      </w:r>
      <w:r w:rsidR="00844ABC" w:rsidRPr="00844ABC">
        <w:rPr>
          <w:bCs/>
          <w:lang w:val="en-US"/>
        </w:rPr>
        <w:t xml:space="preserve">or </w:t>
      </w:r>
      <w:r w:rsidR="0000448A" w:rsidRPr="00844ABC">
        <w:rPr>
          <w:bCs/>
          <w:lang w:val="en-US"/>
        </w:rPr>
        <w:t>narrative</w:t>
      </w:r>
      <w:r w:rsidR="006508A5" w:rsidRPr="00844ABC">
        <w:rPr>
          <w:bCs/>
          <w:lang w:val="en-US"/>
        </w:rPr>
        <w:t>s</w:t>
      </w:r>
      <w:r w:rsidR="00844ABC">
        <w:rPr>
          <w:bCs/>
          <w:lang w:val="en-US"/>
        </w:rPr>
        <w:t xml:space="preserve"> that come</w:t>
      </w:r>
      <w:r w:rsidR="0000448A" w:rsidRPr="00C411E2">
        <w:rPr>
          <w:bCs/>
          <w:lang w:val="en-US"/>
        </w:rPr>
        <w:t xml:space="preserve"> from what others have</w:t>
      </w:r>
      <w:r w:rsidR="00AE60BB" w:rsidRPr="00C411E2">
        <w:rPr>
          <w:bCs/>
          <w:lang w:val="en-US"/>
        </w:rPr>
        <w:t xml:space="preserve"> </w:t>
      </w:r>
      <w:r w:rsidR="0000448A" w:rsidRPr="00C411E2">
        <w:rPr>
          <w:bCs/>
          <w:lang w:val="en-US"/>
        </w:rPr>
        <w:t>written.</w:t>
      </w:r>
      <w:r w:rsidR="0000448A" w:rsidRPr="0000448A">
        <w:rPr>
          <w:b/>
          <w:bCs/>
          <w:lang w:val="en-US"/>
        </w:rPr>
        <w:t xml:space="preserve"> </w:t>
      </w:r>
      <w:r w:rsidRPr="00C411E2">
        <w:rPr>
          <w:bCs/>
          <w:lang w:val="en-US"/>
        </w:rPr>
        <w:t>In this section y</w:t>
      </w:r>
      <w:r w:rsidR="003D7370">
        <w:rPr>
          <w:lang w:val="en-US"/>
        </w:rPr>
        <w:t xml:space="preserve">ou get </w:t>
      </w:r>
      <w:r w:rsidR="0000448A" w:rsidRPr="0000448A">
        <w:rPr>
          <w:lang w:val="en-US"/>
        </w:rPr>
        <w:t xml:space="preserve">authors to </w:t>
      </w:r>
      <w:r w:rsidR="0000448A" w:rsidRPr="0000448A">
        <w:rPr>
          <w:rFonts w:hint="cs"/>
          <w:lang w:val="en-US"/>
        </w:rPr>
        <w:t>“</w:t>
      </w:r>
      <w:r w:rsidR="0000448A" w:rsidRPr="0000448A">
        <w:rPr>
          <w:lang w:val="en-US"/>
        </w:rPr>
        <w:t>talk</w:t>
      </w:r>
      <w:r w:rsidR="0000448A" w:rsidRPr="0000448A">
        <w:rPr>
          <w:rFonts w:hint="cs"/>
          <w:lang w:val="en-US"/>
        </w:rPr>
        <w:t>”</w:t>
      </w:r>
      <w:r w:rsidR="0000448A" w:rsidRPr="0000448A">
        <w:rPr>
          <w:lang w:val="en-US"/>
        </w:rPr>
        <w:t xml:space="preserve"> to each other. </w:t>
      </w:r>
    </w:p>
    <w:p w14:paraId="7B758CDC" w14:textId="2D13A463" w:rsidR="006508A5" w:rsidRPr="00CE1606" w:rsidRDefault="00BB34F4" w:rsidP="00CE1606">
      <w:r>
        <w:t>Most paragraphs in a literature review follow a very simple and redundant format.  It starts by naming the author(s) and year of publication. Then it gives a short summary of the article. Then it gives the points you want to make about the article that YOU think are important.</w:t>
      </w:r>
      <w:r w:rsidR="00CE1606">
        <w:t xml:space="preserve"> </w:t>
      </w:r>
      <w:r w:rsidR="00070ADE">
        <w:rPr>
          <w:lang w:val="en-US"/>
        </w:rPr>
        <w:t xml:space="preserve">Here’s an example of a </w:t>
      </w:r>
      <w:hyperlink r:id="rId22" w:history="1">
        <w:r w:rsidR="00070ADE" w:rsidRPr="00973E17">
          <w:rPr>
            <w:rStyle w:val="Hyperlink"/>
            <w:lang w:val="en-US"/>
          </w:rPr>
          <w:t>synthesized informa</w:t>
        </w:r>
        <w:r w:rsidR="00973E17" w:rsidRPr="00973E17">
          <w:rPr>
            <w:rStyle w:val="Hyperlink"/>
            <w:lang w:val="en-US"/>
          </w:rPr>
          <w:t>tion</w:t>
        </w:r>
      </w:hyperlink>
      <w:r w:rsidR="00070ADE">
        <w:rPr>
          <w:lang w:val="en-US"/>
        </w:rPr>
        <w:t>.</w:t>
      </w:r>
    </w:p>
    <w:p w14:paraId="5603126F" w14:textId="77777777" w:rsidR="00070ADE" w:rsidRDefault="00070ADE" w:rsidP="00C411E2">
      <w:pPr>
        <w:spacing w:after="0" w:line="240" w:lineRule="auto"/>
        <w:rPr>
          <w:lang w:val="en-US"/>
        </w:rPr>
      </w:pPr>
    </w:p>
    <w:p w14:paraId="72149F02" w14:textId="01811D64" w:rsidR="00070ADE" w:rsidRDefault="00844ABC" w:rsidP="00F95685">
      <w:pPr>
        <w:spacing w:after="0" w:line="240" w:lineRule="auto"/>
        <w:rPr>
          <w:lang w:val="en-US"/>
        </w:rPr>
      </w:pPr>
      <w:r w:rsidRPr="4FD74E4A">
        <w:rPr>
          <w:b/>
          <w:bCs/>
          <w:lang w:val="en-US"/>
        </w:rPr>
        <w:lastRenderedPageBreak/>
        <w:t xml:space="preserve">Part 4: </w:t>
      </w:r>
      <w:r w:rsidR="0000448A" w:rsidRPr="4FD74E4A">
        <w:rPr>
          <w:b/>
          <w:bCs/>
          <w:lang w:val="en-US"/>
        </w:rPr>
        <w:t xml:space="preserve">Summary: </w:t>
      </w:r>
      <w:r w:rsidR="0000448A" w:rsidRPr="4FD74E4A">
        <w:rPr>
          <w:lang w:val="en-US"/>
        </w:rPr>
        <w:t xml:space="preserve">Share what you have learned about the context of the </w:t>
      </w:r>
      <w:r w:rsidR="003D7370" w:rsidRPr="4FD74E4A">
        <w:rPr>
          <w:lang w:val="en-US"/>
        </w:rPr>
        <w:t>problem</w:t>
      </w:r>
      <w:r w:rsidR="0000448A" w:rsidRPr="4FD74E4A">
        <w:rPr>
          <w:lang w:val="en-US"/>
        </w:rPr>
        <w:t>.</w:t>
      </w:r>
      <w:r w:rsidRPr="4FD74E4A">
        <w:rPr>
          <w:lang w:val="en-US"/>
        </w:rPr>
        <w:t xml:space="preserve"> </w:t>
      </w:r>
      <w:r w:rsidR="0000448A" w:rsidRPr="4FD74E4A">
        <w:rPr>
          <w:lang w:val="en-US"/>
        </w:rPr>
        <w:t>This is similar to the rich description, but it is a description of the research context taken as a whole.</w:t>
      </w:r>
      <w:r w:rsidRPr="4FD74E4A">
        <w:rPr>
          <w:lang w:val="en-US"/>
        </w:rPr>
        <w:t xml:space="preserve"> You </w:t>
      </w:r>
      <w:r w:rsidR="001E723D" w:rsidRPr="4FD74E4A">
        <w:rPr>
          <w:lang w:val="en-US"/>
        </w:rPr>
        <w:t xml:space="preserve">will </w:t>
      </w:r>
      <w:r w:rsidRPr="4FD74E4A">
        <w:rPr>
          <w:lang w:val="en-US"/>
        </w:rPr>
        <w:t xml:space="preserve">end </w:t>
      </w:r>
      <w:r w:rsidR="001E723D" w:rsidRPr="4FD74E4A">
        <w:rPr>
          <w:lang w:val="en-US"/>
        </w:rPr>
        <w:t xml:space="preserve">this section </w:t>
      </w:r>
      <w:r w:rsidRPr="4FD74E4A">
        <w:rPr>
          <w:lang w:val="en-US"/>
        </w:rPr>
        <w:t>with</w:t>
      </w:r>
      <w:r w:rsidR="0000448A" w:rsidRPr="4FD74E4A">
        <w:rPr>
          <w:lang w:val="en-US"/>
        </w:rPr>
        <w:t xml:space="preserve"> your overall action research question</w:t>
      </w:r>
      <w:r w:rsidRPr="4FD74E4A">
        <w:rPr>
          <w:lang w:val="en-US"/>
        </w:rPr>
        <w:t>.</w:t>
      </w:r>
      <w:r w:rsidR="00070ADE" w:rsidRPr="4FD74E4A">
        <w:rPr>
          <w:lang w:val="en-US"/>
        </w:rPr>
        <w:t xml:space="preserve"> Here’s an example of </w:t>
      </w:r>
      <w:hyperlink r:id="rId23" w:history="1">
        <w:r w:rsidR="00070ADE" w:rsidRPr="009E7886">
          <w:rPr>
            <w:rStyle w:val="Hyperlink"/>
            <w:lang w:val="en-US"/>
          </w:rPr>
          <w:t>a summary</w:t>
        </w:r>
        <w:r w:rsidR="009E7886" w:rsidRPr="009E7886">
          <w:rPr>
            <w:rStyle w:val="Hyperlink"/>
            <w:lang w:val="en-US"/>
          </w:rPr>
          <w:t xml:space="preserve"> and a template</w:t>
        </w:r>
      </w:hyperlink>
      <w:r w:rsidR="009E7886">
        <w:rPr>
          <w:lang w:val="en-US"/>
        </w:rPr>
        <w:t xml:space="preserve"> that you can use</w:t>
      </w:r>
      <w:r w:rsidR="00070ADE" w:rsidRPr="4FD74E4A">
        <w:rPr>
          <w:lang w:val="en-US"/>
        </w:rPr>
        <w:t>.</w:t>
      </w:r>
    </w:p>
    <w:p w14:paraId="51514338" w14:textId="77777777" w:rsidR="00F95685" w:rsidRPr="00F95685" w:rsidRDefault="00F95685" w:rsidP="00F95685">
      <w:pPr>
        <w:spacing w:after="0" w:line="240" w:lineRule="auto"/>
        <w:rPr>
          <w:lang w:val="en-US"/>
        </w:rPr>
      </w:pPr>
    </w:p>
    <w:p w14:paraId="5B059EDB" w14:textId="603F01FF" w:rsidR="001E723D" w:rsidRPr="003D7370" w:rsidRDefault="003659FF" w:rsidP="4FD74E4A">
      <w:pPr>
        <w:rPr>
          <w:b/>
          <w:bCs/>
        </w:rPr>
      </w:pPr>
      <w:r w:rsidRPr="4FD74E4A">
        <w:rPr>
          <w:b/>
          <w:bCs/>
          <w:i/>
          <w:iCs/>
        </w:rPr>
        <w:t>Note that this</w:t>
      </w:r>
      <w:r w:rsidR="006F4841" w:rsidRPr="4FD74E4A">
        <w:rPr>
          <w:b/>
          <w:bCs/>
          <w:i/>
          <w:iCs/>
        </w:rPr>
        <w:t xml:space="preserve"> learning activit</w:t>
      </w:r>
      <w:r w:rsidRPr="4FD74E4A">
        <w:rPr>
          <w:b/>
          <w:bCs/>
          <w:i/>
          <w:iCs/>
        </w:rPr>
        <w:t xml:space="preserve">y will be assessed in Assignment </w:t>
      </w:r>
      <w:r w:rsidR="00E71EFA" w:rsidRPr="4FD74E4A">
        <w:rPr>
          <w:b/>
          <w:bCs/>
          <w:i/>
          <w:iCs/>
        </w:rPr>
        <w:t>2: Literature Review</w:t>
      </w:r>
      <w:r w:rsidR="003453E9">
        <w:rPr>
          <w:b/>
          <w:bCs/>
          <w:i/>
          <w:iCs/>
        </w:rPr>
        <w:t xml:space="preserve"> at the end of this unit</w:t>
      </w:r>
      <w:r w:rsidR="00E71EFA" w:rsidRPr="4FD74E4A">
        <w:rPr>
          <w:b/>
          <w:bCs/>
          <w:i/>
          <w:iCs/>
        </w:rPr>
        <w:t>.</w:t>
      </w:r>
    </w:p>
    <w:p w14:paraId="57D232C9" w14:textId="6E3833A1" w:rsidR="002F2733" w:rsidRDefault="0022077C" w:rsidP="002F2733">
      <w:pPr>
        <w:pStyle w:val="Heading2"/>
      </w:pPr>
      <w:r>
        <w:t>Unit 4</w:t>
      </w:r>
      <w:r w:rsidR="002F2733">
        <w:t xml:space="preserve"> Summary</w:t>
      </w:r>
    </w:p>
    <w:p w14:paraId="35F323C2" w14:textId="49C8883F" w:rsidR="002F2733" w:rsidRPr="00526965" w:rsidRDefault="002F2733" w:rsidP="002F2733">
      <w:pPr>
        <w:rPr>
          <w:rFonts w:asciiTheme="majorHAnsi" w:hAnsiTheme="majorHAnsi" w:cstheme="majorHAnsi"/>
          <w:color w:val="222222"/>
          <w:spacing w:val="2"/>
          <w:shd w:val="clear" w:color="auto" w:fill="FCFCFC"/>
        </w:rPr>
      </w:pPr>
      <w:r w:rsidRPr="0074384E">
        <w:t>In this unit, you have had the opportunity to learn about</w:t>
      </w:r>
      <w:r w:rsidR="0074384E" w:rsidRPr="0074384E">
        <w:t xml:space="preserve"> searching for literature on your topic </w:t>
      </w:r>
      <w:r w:rsidR="0074384E" w:rsidRPr="0074384E">
        <w:rPr>
          <w:lang w:val="en-US"/>
        </w:rPr>
        <w:t>and you</w:t>
      </w:r>
      <w:r w:rsidR="0074384E">
        <w:rPr>
          <w:lang w:val="en-US"/>
        </w:rPr>
        <w:t xml:space="preserve"> have spent time finding</w:t>
      </w:r>
      <w:r w:rsidR="0074384E" w:rsidRPr="0074384E">
        <w:rPr>
          <w:lang w:val="en-US"/>
        </w:rPr>
        <w:t xml:space="preserve"> out what others have learned about that issue</w:t>
      </w:r>
      <w:r w:rsidR="0074384E">
        <w:rPr>
          <w:lang w:val="en-US"/>
        </w:rPr>
        <w:t>.  You have engaged in practical steps</w:t>
      </w:r>
      <w:r w:rsidR="0074384E" w:rsidRPr="0074384E">
        <w:rPr>
          <w:lang w:val="en-US"/>
        </w:rPr>
        <w:t xml:space="preserve"> to </w:t>
      </w:r>
      <w:r w:rsidR="0074384E">
        <w:rPr>
          <w:lang w:val="en-US"/>
        </w:rPr>
        <w:t>write your literature review and have reflected on</w:t>
      </w:r>
      <w:r w:rsidR="003139A3">
        <w:rPr>
          <w:lang w:val="en-US"/>
        </w:rPr>
        <w:t xml:space="preserve"> what you have learned about your topic</w:t>
      </w:r>
      <w:r w:rsidR="0074384E" w:rsidRPr="0074384E">
        <w:rPr>
          <w:lang w:val="en-US"/>
        </w:rPr>
        <w:t>.</w:t>
      </w:r>
      <w:r>
        <w:t xml:space="preserve"> </w:t>
      </w:r>
    </w:p>
    <w:p w14:paraId="4BAFA20B" w14:textId="77777777" w:rsidR="002F2733" w:rsidRDefault="002F2733" w:rsidP="002F2733">
      <w:pPr>
        <w:pStyle w:val="Heading2"/>
      </w:pPr>
      <w:r>
        <w:t>Assessment</w:t>
      </w:r>
    </w:p>
    <w:p w14:paraId="2BE84E4C" w14:textId="77777777" w:rsidR="002F2733" w:rsidRDefault="002F2733" w:rsidP="002F2733">
      <w:pPr>
        <w:pStyle w:val="Heading3"/>
        <w:spacing w:after="120"/>
      </w:pPr>
      <w:r>
        <w:t xml:space="preserve">Discussion Post and Response: </w:t>
      </w:r>
    </w:p>
    <w:p w14:paraId="0A108C55" w14:textId="12590E32" w:rsidR="002F2733" w:rsidRDefault="002F2733" w:rsidP="002F2733">
      <w:r>
        <w:t xml:space="preserve">After completing this unit, including the learning activities, you are asked to share </w:t>
      </w:r>
      <w:r w:rsidR="006072B8">
        <w:t>some information from your literature search</w:t>
      </w:r>
      <w:r>
        <w:t xml:space="preserve"> </w:t>
      </w:r>
      <w:r w:rsidR="00612E66">
        <w:t xml:space="preserve">and summaries </w:t>
      </w:r>
      <w:r>
        <w:t xml:space="preserve">in a discussion post for your colleagues.  </w:t>
      </w:r>
    </w:p>
    <w:p w14:paraId="4F5FED8E" w14:textId="42C8DA1B" w:rsidR="002F2733" w:rsidRPr="008548D7" w:rsidRDefault="006072B8" w:rsidP="00793DD4">
      <w:pPr>
        <w:pStyle w:val="ListParagraph"/>
        <w:numPr>
          <w:ilvl w:val="0"/>
          <w:numId w:val="9"/>
        </w:numPr>
        <w:rPr>
          <w:rFonts w:cstheme="minorHAnsi"/>
        </w:rPr>
      </w:pPr>
      <w:r w:rsidRPr="00EA63FB">
        <w:rPr>
          <w:rFonts w:cstheme="minorHAnsi"/>
          <w:lang w:val="en-CA"/>
        </w:rPr>
        <w:t>Select two articles from your own article summaries and write a paragraph explaining how and why the sources relate to each other and your review of the literature.</w:t>
      </w:r>
    </w:p>
    <w:p w14:paraId="2E641660" w14:textId="6E605D17" w:rsidR="008548D7" w:rsidRPr="006358EE" w:rsidRDefault="008548D7" w:rsidP="00793DD4">
      <w:pPr>
        <w:pStyle w:val="ListParagraph"/>
        <w:numPr>
          <w:ilvl w:val="0"/>
          <w:numId w:val="9"/>
        </w:numPr>
        <w:rPr>
          <w:rFonts w:cstheme="minorHAnsi"/>
        </w:rPr>
      </w:pPr>
      <w:r w:rsidRPr="00991BED">
        <w:rPr>
          <w:sz w:val="24"/>
          <w:szCs w:val="24"/>
        </w:rPr>
        <w:t>Po</w:t>
      </w:r>
      <w:r>
        <w:rPr>
          <w:sz w:val="24"/>
          <w:szCs w:val="24"/>
        </w:rPr>
        <w:t>st your reflection in the Unit 4</w:t>
      </w:r>
      <w:r w:rsidRPr="00991BED">
        <w:rPr>
          <w:sz w:val="24"/>
          <w:szCs w:val="24"/>
        </w:rPr>
        <w:t xml:space="preserve"> Discussion Forum and respond to 2-3 other posts.</w:t>
      </w:r>
    </w:p>
    <w:p w14:paraId="4D6CEE18" w14:textId="5C86B25D" w:rsidR="006358EE" w:rsidRDefault="006358EE" w:rsidP="00BC46B4">
      <w:pPr>
        <w:spacing w:before="200" w:after="0" w:line="240" w:lineRule="auto"/>
        <w:outlineLvl w:val="1"/>
        <w:rPr>
          <w:rFonts w:ascii="Cambria" w:eastAsia="Times New Roman" w:hAnsi="Cambria" w:cs="Times New Roman"/>
          <w:b/>
          <w:bCs/>
          <w:color w:val="4F81BD"/>
          <w:sz w:val="26"/>
          <w:szCs w:val="26"/>
        </w:rPr>
      </w:pPr>
      <w:r w:rsidRPr="00BC46B4">
        <w:rPr>
          <w:rFonts w:ascii="Cambria" w:eastAsia="Times New Roman" w:hAnsi="Cambria" w:cs="Times New Roman"/>
          <w:b/>
          <w:bCs/>
          <w:color w:val="4F81BD"/>
          <w:sz w:val="26"/>
          <w:szCs w:val="26"/>
        </w:rPr>
        <w:t>Grading Rubric</w:t>
      </w:r>
    </w:p>
    <w:p w14:paraId="36758755" w14:textId="77777777" w:rsidR="00BC46B4" w:rsidRPr="00BC46B4" w:rsidRDefault="00BC46B4" w:rsidP="00BC46B4">
      <w:pPr>
        <w:spacing w:before="200" w:after="0" w:line="240" w:lineRule="auto"/>
        <w:outlineLvl w:val="1"/>
        <w:rPr>
          <w:rFonts w:ascii="Cambria" w:eastAsia="Times New Roman" w:hAnsi="Cambria" w:cs="Times New Roman"/>
          <w:b/>
          <w:bCs/>
          <w:color w:val="4F81BD"/>
          <w:sz w:val="26"/>
          <w:szCs w:val="26"/>
        </w:rPr>
      </w:pPr>
    </w:p>
    <w:tbl>
      <w:tblPr>
        <w:tblW w:w="5635" w:type="pct"/>
        <w:tblInd w:w="-638" w:type="dxa"/>
        <w:shd w:val="clear" w:color="auto" w:fill="FFFFFF"/>
        <w:tblCellMar>
          <w:top w:w="15" w:type="dxa"/>
          <w:left w:w="15" w:type="dxa"/>
          <w:bottom w:w="15" w:type="dxa"/>
          <w:right w:w="15" w:type="dxa"/>
        </w:tblCellMar>
        <w:tblLook w:val="04A0" w:firstRow="1" w:lastRow="0" w:firstColumn="1" w:lastColumn="0" w:noHBand="0" w:noVBand="1"/>
      </w:tblPr>
      <w:tblGrid>
        <w:gridCol w:w="1620"/>
        <w:gridCol w:w="2249"/>
        <w:gridCol w:w="2075"/>
        <w:gridCol w:w="2159"/>
        <w:gridCol w:w="2428"/>
      </w:tblGrid>
      <w:tr w:rsidR="006358EE" w:rsidRPr="00A257EE" w14:paraId="0B3141D9" w14:textId="77777777" w:rsidTr="007926D6">
        <w:trPr>
          <w:tblHeader/>
        </w:trPr>
        <w:tc>
          <w:tcPr>
            <w:tcW w:w="76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F6FA9D" w14:textId="77777777" w:rsidR="006358EE" w:rsidRPr="00A257EE" w:rsidRDefault="006358EE" w:rsidP="007926D6">
            <w:pPr>
              <w:spacing w:after="240" w:line="240" w:lineRule="auto"/>
              <w:rPr>
                <w:rFonts w:asciiTheme="minorHAnsi" w:eastAsia="Times New Roman" w:hAnsiTheme="minorHAnsi" w:cstheme="minorHAnsi"/>
                <w:b/>
                <w:bCs/>
                <w:color w:val="24292E"/>
              </w:rPr>
            </w:pPr>
            <w:r w:rsidRPr="00A257EE">
              <w:rPr>
                <w:rFonts w:asciiTheme="minorHAnsi" w:eastAsia="Times New Roman" w:hAnsiTheme="minorHAnsi" w:cstheme="minorHAnsi"/>
                <w:b/>
                <w:bCs/>
                <w:color w:val="24292E"/>
              </w:rPr>
              <w:t>Criteria</w:t>
            </w:r>
          </w:p>
        </w:tc>
        <w:tc>
          <w:tcPr>
            <w:tcW w:w="106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F94874" w14:textId="77777777" w:rsidR="006358EE" w:rsidRPr="00A257EE" w:rsidRDefault="006358EE" w:rsidP="007926D6">
            <w:pPr>
              <w:spacing w:after="240" w:line="240" w:lineRule="auto"/>
              <w:rPr>
                <w:rFonts w:asciiTheme="minorHAnsi" w:eastAsia="Times New Roman" w:hAnsiTheme="minorHAnsi" w:cstheme="minorHAnsi"/>
                <w:b/>
                <w:bCs/>
                <w:color w:val="24292E"/>
              </w:rPr>
            </w:pPr>
            <w:r w:rsidRPr="00A257EE">
              <w:rPr>
                <w:rFonts w:asciiTheme="minorHAnsi" w:eastAsia="Times New Roman" w:hAnsiTheme="minorHAnsi" w:cstheme="minorHAnsi"/>
                <w:b/>
                <w:bCs/>
                <w:color w:val="24292E"/>
              </w:rPr>
              <w:t>Excellent</w:t>
            </w:r>
          </w:p>
        </w:tc>
        <w:tc>
          <w:tcPr>
            <w:tcW w:w="98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5D67CE" w14:textId="77777777" w:rsidR="006358EE" w:rsidRPr="00A257EE" w:rsidRDefault="006358EE" w:rsidP="007926D6">
            <w:pPr>
              <w:spacing w:after="240" w:line="240" w:lineRule="auto"/>
              <w:rPr>
                <w:rFonts w:asciiTheme="minorHAnsi" w:eastAsia="Times New Roman" w:hAnsiTheme="minorHAnsi" w:cstheme="minorHAnsi"/>
                <w:b/>
                <w:bCs/>
                <w:color w:val="24292E"/>
              </w:rPr>
            </w:pPr>
            <w:r w:rsidRPr="00A257EE">
              <w:rPr>
                <w:rFonts w:asciiTheme="minorHAnsi" w:eastAsia="Times New Roman" w:hAnsiTheme="minorHAnsi" w:cstheme="minorHAnsi"/>
                <w:b/>
                <w:bCs/>
                <w:color w:val="24292E"/>
              </w:rPr>
              <w:t>Good</w:t>
            </w:r>
          </w:p>
        </w:tc>
        <w:tc>
          <w:tcPr>
            <w:tcW w:w="102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63FF43" w14:textId="77777777" w:rsidR="006358EE" w:rsidRPr="00A257EE" w:rsidRDefault="006358EE" w:rsidP="007926D6">
            <w:pPr>
              <w:spacing w:after="240" w:line="240" w:lineRule="auto"/>
              <w:rPr>
                <w:rFonts w:asciiTheme="minorHAnsi" w:eastAsia="Times New Roman" w:hAnsiTheme="minorHAnsi" w:cstheme="minorHAnsi"/>
                <w:b/>
                <w:bCs/>
                <w:color w:val="24292E"/>
              </w:rPr>
            </w:pPr>
            <w:r w:rsidRPr="00A257EE">
              <w:rPr>
                <w:rFonts w:asciiTheme="minorHAnsi" w:eastAsia="Times New Roman" w:hAnsiTheme="minorHAnsi" w:cstheme="minorHAnsi"/>
                <w:b/>
                <w:bCs/>
                <w:color w:val="24292E"/>
              </w:rPr>
              <w:t>Fair</w:t>
            </w:r>
          </w:p>
        </w:tc>
        <w:tc>
          <w:tcPr>
            <w:tcW w:w="115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447460" w14:textId="77777777" w:rsidR="006358EE" w:rsidRPr="00A257EE" w:rsidRDefault="006358EE" w:rsidP="007926D6">
            <w:pPr>
              <w:spacing w:after="240" w:line="240" w:lineRule="auto"/>
              <w:jc w:val="center"/>
              <w:rPr>
                <w:rFonts w:asciiTheme="minorHAnsi" w:eastAsia="Times New Roman" w:hAnsiTheme="minorHAnsi" w:cstheme="minorHAnsi"/>
                <w:b/>
                <w:bCs/>
                <w:color w:val="24292E"/>
              </w:rPr>
            </w:pPr>
            <w:r w:rsidRPr="00A257EE">
              <w:rPr>
                <w:rFonts w:asciiTheme="minorHAnsi" w:eastAsia="Times New Roman" w:hAnsiTheme="minorHAnsi" w:cstheme="minorHAnsi"/>
                <w:b/>
                <w:bCs/>
                <w:color w:val="24292E"/>
              </w:rPr>
              <w:t>Unacceptable</w:t>
            </w:r>
          </w:p>
        </w:tc>
      </w:tr>
      <w:tr w:rsidR="006358EE" w:rsidRPr="00A257EE" w14:paraId="63343AAE" w14:textId="77777777" w:rsidTr="007926D6">
        <w:tc>
          <w:tcPr>
            <w:tcW w:w="76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B7D36E" w14:textId="77777777" w:rsidR="006358EE" w:rsidRPr="001B263C" w:rsidRDefault="006358EE" w:rsidP="007926D6">
            <w:pPr>
              <w:spacing w:after="240" w:line="240" w:lineRule="auto"/>
              <w:rPr>
                <w:rFonts w:asciiTheme="minorHAnsi" w:eastAsia="Times New Roman" w:hAnsiTheme="minorHAnsi" w:cstheme="minorHAnsi"/>
                <w:b/>
                <w:color w:val="24292E"/>
              </w:rPr>
            </w:pPr>
            <w:r w:rsidRPr="001B263C">
              <w:rPr>
                <w:rFonts w:asciiTheme="minorHAnsi" w:eastAsia="Times New Roman" w:hAnsiTheme="minorHAnsi" w:cstheme="minorHAnsi"/>
                <w:b/>
                <w:color w:val="24292E"/>
              </w:rPr>
              <w:t>Reasoning</w:t>
            </w:r>
          </w:p>
        </w:tc>
        <w:tc>
          <w:tcPr>
            <w:tcW w:w="106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372C9A" w14:textId="77777777" w:rsidR="006358EE" w:rsidRPr="001B263C" w:rsidRDefault="006358EE" w:rsidP="007926D6">
            <w:pPr>
              <w:spacing w:after="240" w:line="240" w:lineRule="auto"/>
              <w:rPr>
                <w:rFonts w:asciiTheme="minorHAnsi" w:eastAsia="Times New Roman" w:hAnsiTheme="minorHAnsi" w:cstheme="minorHAnsi"/>
                <w:color w:val="24292E"/>
                <w:sz w:val="18"/>
                <w:szCs w:val="18"/>
              </w:rPr>
            </w:pPr>
            <w:r w:rsidRPr="001B263C">
              <w:rPr>
                <w:rFonts w:asciiTheme="minorHAnsi" w:eastAsia="Times New Roman" w:hAnsiTheme="minorHAnsi" w:cstheme="minorHAnsi"/>
                <w:color w:val="24292E"/>
                <w:sz w:val="18"/>
                <w:szCs w:val="18"/>
              </w:rPr>
              <w:t>Arguments or positions are reasonable and supported with evidence from the readings. Often deepens the conversation by going beyond the text, recognizing implications and extensions of the text. Provides analysis of complex ideas that help deepen the inquiry and further the conversation.</w:t>
            </w:r>
          </w:p>
        </w:tc>
        <w:tc>
          <w:tcPr>
            <w:tcW w:w="98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B703B6" w14:textId="77777777" w:rsidR="006358EE" w:rsidRPr="001B263C" w:rsidRDefault="006358EE" w:rsidP="007926D6">
            <w:pPr>
              <w:spacing w:after="240" w:line="240" w:lineRule="auto"/>
              <w:rPr>
                <w:rFonts w:asciiTheme="minorHAnsi" w:eastAsia="Times New Roman" w:hAnsiTheme="minorHAnsi" w:cstheme="minorHAnsi"/>
                <w:color w:val="24292E"/>
                <w:sz w:val="18"/>
                <w:szCs w:val="18"/>
              </w:rPr>
            </w:pPr>
            <w:r w:rsidRPr="001B263C">
              <w:rPr>
                <w:rFonts w:asciiTheme="minorHAnsi" w:eastAsia="Times New Roman" w:hAnsiTheme="minorHAnsi" w:cstheme="minorHAnsi"/>
                <w:color w:val="24292E"/>
                <w:sz w:val="18"/>
                <w:szCs w:val="18"/>
              </w:rPr>
              <w:t>Arguments or positions are reasonable and mostly supported by evidence from the readings. In general, the comments and ideas contribute to the group’s understanding of the material and concepts.</w:t>
            </w:r>
          </w:p>
        </w:tc>
        <w:tc>
          <w:tcPr>
            <w:tcW w:w="1025"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1628F3" w14:textId="77777777" w:rsidR="006358EE" w:rsidRPr="001B263C" w:rsidRDefault="006358EE" w:rsidP="007926D6">
            <w:pPr>
              <w:spacing w:after="240" w:line="240" w:lineRule="auto"/>
              <w:rPr>
                <w:rFonts w:asciiTheme="minorHAnsi" w:eastAsia="Times New Roman" w:hAnsiTheme="minorHAnsi" w:cstheme="minorHAnsi"/>
                <w:color w:val="24292E"/>
                <w:sz w:val="18"/>
                <w:szCs w:val="18"/>
              </w:rPr>
            </w:pPr>
            <w:r w:rsidRPr="001B263C">
              <w:rPr>
                <w:rFonts w:asciiTheme="minorHAnsi" w:eastAsia="Times New Roman" w:hAnsiTheme="minorHAnsi" w:cstheme="minorHAnsi"/>
                <w:color w:val="24292E"/>
                <w:sz w:val="18"/>
                <w:szCs w:val="18"/>
              </w:rPr>
              <w:t>Contributions to the discussion are more often based on opinion or unclear views than on reasoned arguments or positions based on the readings. Comments or questions suggest a difficulty in following complex lines of argument or student’s arguments are convoluted and difficult to follow.</w:t>
            </w:r>
          </w:p>
        </w:tc>
        <w:tc>
          <w:tcPr>
            <w:tcW w:w="115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2D9EDD" w14:textId="77777777" w:rsidR="006358EE" w:rsidRPr="001B263C" w:rsidRDefault="006358EE" w:rsidP="007926D6">
            <w:pPr>
              <w:spacing w:after="240" w:line="240" w:lineRule="auto"/>
              <w:jc w:val="center"/>
              <w:rPr>
                <w:rFonts w:asciiTheme="minorHAnsi" w:eastAsia="Times New Roman" w:hAnsiTheme="minorHAnsi" w:cstheme="minorHAnsi"/>
                <w:color w:val="24292E"/>
                <w:sz w:val="18"/>
                <w:szCs w:val="18"/>
              </w:rPr>
            </w:pPr>
            <w:r w:rsidRPr="001B263C">
              <w:rPr>
                <w:rFonts w:asciiTheme="minorHAnsi" w:eastAsia="Times New Roman" w:hAnsiTheme="minorHAnsi" w:cstheme="minorHAnsi"/>
                <w:color w:val="24292E"/>
                <w:sz w:val="18"/>
                <w:szCs w:val="18"/>
              </w:rPr>
              <w:t>Comments are frequently so illogical or without substantiation that others are unable to critique or even follow them. Rather than critique the text the student may resort to ad hominem attacks on the author instead.</w:t>
            </w:r>
          </w:p>
        </w:tc>
      </w:tr>
      <w:tr w:rsidR="006358EE" w:rsidRPr="00A257EE" w14:paraId="53F99A34" w14:textId="77777777" w:rsidTr="007926D6">
        <w:tc>
          <w:tcPr>
            <w:tcW w:w="76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BC2077" w14:textId="77777777" w:rsidR="006358EE" w:rsidRPr="001B263C" w:rsidRDefault="006358EE" w:rsidP="007926D6">
            <w:pPr>
              <w:spacing w:after="240" w:line="240" w:lineRule="auto"/>
              <w:rPr>
                <w:rFonts w:asciiTheme="minorHAnsi" w:eastAsia="Times New Roman" w:hAnsiTheme="minorHAnsi" w:cstheme="minorHAnsi"/>
                <w:b/>
                <w:color w:val="24292E"/>
              </w:rPr>
            </w:pPr>
            <w:r w:rsidRPr="001B263C">
              <w:rPr>
                <w:rFonts w:asciiTheme="minorHAnsi" w:eastAsia="Times New Roman" w:hAnsiTheme="minorHAnsi" w:cstheme="minorHAnsi"/>
                <w:b/>
                <w:color w:val="24292E"/>
              </w:rPr>
              <w:t>Reading</w:t>
            </w:r>
          </w:p>
        </w:tc>
        <w:tc>
          <w:tcPr>
            <w:tcW w:w="106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366DB6" w14:textId="77777777" w:rsidR="006358EE" w:rsidRPr="001B263C" w:rsidRDefault="006358EE" w:rsidP="007926D6">
            <w:pPr>
              <w:spacing w:after="240" w:line="240" w:lineRule="auto"/>
              <w:rPr>
                <w:rFonts w:asciiTheme="minorHAnsi" w:eastAsia="Times New Roman" w:hAnsiTheme="minorHAnsi" w:cstheme="minorHAnsi"/>
                <w:color w:val="24292E"/>
                <w:sz w:val="18"/>
                <w:szCs w:val="18"/>
              </w:rPr>
            </w:pPr>
            <w:r w:rsidRPr="001B263C">
              <w:rPr>
                <w:rFonts w:asciiTheme="minorHAnsi" w:eastAsia="Times New Roman" w:hAnsiTheme="minorHAnsi" w:cstheme="minorHAnsi"/>
                <w:color w:val="24292E"/>
                <w:sz w:val="18"/>
                <w:szCs w:val="18"/>
              </w:rPr>
              <w:t xml:space="preserve">Student has carefully read and understood the readings as evidenced by oral contributions; familiarity with main </w:t>
            </w:r>
            <w:r w:rsidRPr="001B263C">
              <w:rPr>
                <w:rFonts w:asciiTheme="minorHAnsi" w:eastAsia="Times New Roman" w:hAnsiTheme="minorHAnsi" w:cstheme="minorHAnsi"/>
                <w:color w:val="24292E"/>
                <w:sz w:val="18"/>
                <w:szCs w:val="18"/>
              </w:rPr>
              <w:lastRenderedPageBreak/>
              <w:t>ideas, supporting evidence and secondary points. Comes to class prepared with questions and critiques of the readings.</w:t>
            </w:r>
          </w:p>
        </w:tc>
        <w:tc>
          <w:tcPr>
            <w:tcW w:w="98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1BE251" w14:textId="77777777" w:rsidR="006358EE" w:rsidRPr="001B263C" w:rsidRDefault="006358EE" w:rsidP="007926D6">
            <w:pPr>
              <w:spacing w:after="240" w:line="240" w:lineRule="auto"/>
              <w:rPr>
                <w:rFonts w:asciiTheme="minorHAnsi" w:eastAsia="Times New Roman" w:hAnsiTheme="minorHAnsi" w:cstheme="minorHAnsi"/>
                <w:color w:val="24292E"/>
                <w:sz w:val="18"/>
                <w:szCs w:val="18"/>
              </w:rPr>
            </w:pPr>
            <w:r w:rsidRPr="001B263C">
              <w:rPr>
                <w:rFonts w:asciiTheme="minorHAnsi" w:eastAsia="Times New Roman" w:hAnsiTheme="minorHAnsi" w:cstheme="minorHAnsi"/>
                <w:color w:val="24292E"/>
                <w:sz w:val="18"/>
                <w:szCs w:val="18"/>
              </w:rPr>
              <w:lastRenderedPageBreak/>
              <w:t xml:space="preserve">Student has read and understood the readings as evidenced by oral contributions. The work demonstrates </w:t>
            </w:r>
            <w:r w:rsidRPr="001B263C">
              <w:rPr>
                <w:rFonts w:asciiTheme="minorHAnsi" w:eastAsia="Times New Roman" w:hAnsiTheme="minorHAnsi" w:cstheme="minorHAnsi"/>
                <w:color w:val="24292E"/>
                <w:sz w:val="18"/>
                <w:szCs w:val="18"/>
              </w:rPr>
              <w:lastRenderedPageBreak/>
              <w:t>a grasp of the main ideas and evidence but sometimes interpretations are questionable. Comes prepared with questions.</w:t>
            </w:r>
          </w:p>
        </w:tc>
        <w:tc>
          <w:tcPr>
            <w:tcW w:w="1025"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C6195D" w14:textId="77777777" w:rsidR="006358EE" w:rsidRPr="001B263C" w:rsidRDefault="006358EE" w:rsidP="007926D6">
            <w:pPr>
              <w:spacing w:after="240" w:line="240" w:lineRule="auto"/>
              <w:rPr>
                <w:rFonts w:asciiTheme="minorHAnsi" w:eastAsia="Times New Roman" w:hAnsiTheme="minorHAnsi" w:cstheme="minorHAnsi"/>
                <w:color w:val="24292E"/>
                <w:sz w:val="18"/>
                <w:szCs w:val="18"/>
              </w:rPr>
            </w:pPr>
            <w:r w:rsidRPr="001B263C">
              <w:rPr>
                <w:rFonts w:asciiTheme="minorHAnsi" w:eastAsia="Times New Roman" w:hAnsiTheme="minorHAnsi" w:cstheme="minorHAnsi"/>
                <w:color w:val="24292E"/>
                <w:sz w:val="18"/>
                <w:szCs w:val="18"/>
              </w:rPr>
              <w:lastRenderedPageBreak/>
              <w:t xml:space="preserve">Student has read the material, but comments often indicate that he/she didn’t read or think carefully about it, </w:t>
            </w:r>
            <w:r w:rsidRPr="001B263C">
              <w:rPr>
                <w:rFonts w:asciiTheme="minorHAnsi" w:eastAsia="Times New Roman" w:hAnsiTheme="minorHAnsi" w:cstheme="minorHAnsi"/>
                <w:color w:val="24292E"/>
                <w:sz w:val="18"/>
                <w:szCs w:val="18"/>
              </w:rPr>
              <w:lastRenderedPageBreak/>
              <w:t>or misunderstood or forgot many points. Class conduct suggests inconsistent commitment to preparation.</w:t>
            </w:r>
          </w:p>
        </w:tc>
        <w:tc>
          <w:tcPr>
            <w:tcW w:w="115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C7D9C0" w14:textId="77777777" w:rsidR="006358EE" w:rsidRPr="001B263C" w:rsidRDefault="006358EE" w:rsidP="007926D6">
            <w:pPr>
              <w:spacing w:after="240" w:line="240" w:lineRule="auto"/>
              <w:jc w:val="center"/>
              <w:rPr>
                <w:rFonts w:asciiTheme="minorHAnsi" w:eastAsia="Times New Roman" w:hAnsiTheme="minorHAnsi" w:cstheme="minorHAnsi"/>
                <w:color w:val="24292E"/>
                <w:sz w:val="18"/>
                <w:szCs w:val="18"/>
              </w:rPr>
            </w:pPr>
            <w:r w:rsidRPr="001B263C">
              <w:rPr>
                <w:rFonts w:asciiTheme="minorHAnsi" w:eastAsia="Times New Roman" w:hAnsiTheme="minorHAnsi" w:cstheme="minorHAnsi"/>
                <w:color w:val="24292E"/>
                <w:sz w:val="18"/>
                <w:szCs w:val="18"/>
              </w:rPr>
              <w:lastRenderedPageBreak/>
              <w:t xml:space="preserve">Student either is unable to adequately understand and interpret the material or has frequently come to class unprepared, as indicated by </w:t>
            </w:r>
            <w:r w:rsidRPr="001B263C">
              <w:rPr>
                <w:rFonts w:asciiTheme="minorHAnsi" w:eastAsia="Times New Roman" w:hAnsiTheme="minorHAnsi" w:cstheme="minorHAnsi"/>
                <w:color w:val="24292E"/>
                <w:sz w:val="18"/>
                <w:szCs w:val="18"/>
              </w:rPr>
              <w:lastRenderedPageBreak/>
              <w:t>serious errors or an inability to answer basic questions or contribute to discussion.</w:t>
            </w:r>
          </w:p>
        </w:tc>
      </w:tr>
    </w:tbl>
    <w:p w14:paraId="01E02D67" w14:textId="77777777" w:rsidR="006358EE" w:rsidRPr="006358EE" w:rsidRDefault="006358EE" w:rsidP="006358EE">
      <w:pPr>
        <w:rPr>
          <w:rFonts w:cstheme="minorHAnsi"/>
        </w:rPr>
      </w:pPr>
    </w:p>
    <w:p w14:paraId="2217445B" w14:textId="64BD2365" w:rsidR="00A40421" w:rsidRDefault="00500882" w:rsidP="00A40421">
      <w:pPr>
        <w:pStyle w:val="Heading2"/>
      </w:pPr>
      <w:r>
        <w:t xml:space="preserve">Complete Assignment #2: </w:t>
      </w:r>
      <w:r w:rsidR="00A40421">
        <w:t>Leadership Challenge Literature Review</w:t>
      </w:r>
    </w:p>
    <w:p w14:paraId="4703C4D7" w14:textId="77777777" w:rsidR="00A40421" w:rsidRPr="00A40421" w:rsidRDefault="00A40421" w:rsidP="00A40421"/>
    <w:p w14:paraId="719E0A22" w14:textId="77777777" w:rsidR="00A40421" w:rsidRPr="00F24E0A" w:rsidRDefault="00A40421" w:rsidP="00A40421">
      <w:pPr>
        <w:rPr>
          <w:rFonts w:cstheme="minorHAnsi"/>
          <w:sz w:val="24"/>
          <w:szCs w:val="24"/>
        </w:rPr>
      </w:pPr>
      <w:r w:rsidRPr="00F24E0A">
        <w:rPr>
          <w:rFonts w:cstheme="minorHAnsi"/>
          <w:sz w:val="24"/>
          <w:szCs w:val="24"/>
        </w:rPr>
        <w:t xml:space="preserve">Professionals are inundated with problems that require current information, new understandings, and workplace skills for the development and implementation of solutions.  </w:t>
      </w:r>
    </w:p>
    <w:p w14:paraId="56F7A63F" w14:textId="77777777" w:rsidR="00A40421" w:rsidRPr="00096C06" w:rsidRDefault="00A40421" w:rsidP="00A40421">
      <w:pPr>
        <w:rPr>
          <w:rFonts w:cstheme="minorHAnsi"/>
          <w:sz w:val="24"/>
          <w:szCs w:val="24"/>
        </w:rPr>
      </w:pPr>
      <w:r w:rsidRPr="00F24E0A">
        <w:rPr>
          <w:rFonts w:cstheme="minorHAnsi"/>
          <w:sz w:val="24"/>
          <w:szCs w:val="24"/>
        </w:rPr>
        <w:t>For this assignment, begin by describing</w:t>
      </w:r>
      <w:r w:rsidRPr="00F24E0A">
        <w:rPr>
          <w:rFonts w:eastAsia="Batang" w:cstheme="minorHAnsi"/>
          <w:iCs/>
          <w:sz w:val="24"/>
          <w:szCs w:val="24"/>
        </w:rPr>
        <w:t xml:space="preserve"> a leadership problem of practice you are currently facing</w:t>
      </w:r>
      <w:r w:rsidRPr="00AE6FAD">
        <w:rPr>
          <w:rFonts w:eastAsia="Batang" w:cstheme="minorHAnsi"/>
          <w:iCs/>
          <w:sz w:val="24"/>
          <w:szCs w:val="24"/>
        </w:rPr>
        <w:t xml:space="preserve">, or expect to face in the future, </w:t>
      </w:r>
      <w:r w:rsidRPr="00F24E0A">
        <w:rPr>
          <w:rFonts w:eastAsia="Batang" w:cstheme="minorHAnsi"/>
          <w:iCs/>
          <w:sz w:val="24"/>
          <w:szCs w:val="24"/>
        </w:rPr>
        <w:t xml:space="preserve">either personally or professionally. Explain why solving this problem is important.  </w:t>
      </w:r>
      <w:r w:rsidRPr="00F24E0A">
        <w:rPr>
          <w:rFonts w:eastAsia="Times New Roman" w:cstheme="minorHAnsi"/>
          <w:sz w:val="24"/>
          <w:szCs w:val="24"/>
        </w:rPr>
        <w:t>Id</w:t>
      </w:r>
      <w:r w:rsidRPr="00096C06">
        <w:rPr>
          <w:rFonts w:eastAsia="Times New Roman" w:cstheme="minorHAnsi"/>
          <w:sz w:val="24"/>
          <w:szCs w:val="24"/>
        </w:rPr>
        <w:t xml:space="preserve">entify a concern that YOU can do something about, in relation to your own leadership practice. </w:t>
      </w:r>
      <w:r w:rsidRPr="00096C06">
        <w:rPr>
          <w:rFonts w:cstheme="minorHAnsi"/>
          <w:sz w:val="24"/>
          <w:szCs w:val="24"/>
        </w:rPr>
        <w:t xml:space="preserve"> </w:t>
      </w:r>
    </w:p>
    <w:p w14:paraId="75B1AE4D" w14:textId="77777777" w:rsidR="00A40421" w:rsidRPr="00096C06" w:rsidRDefault="00A40421" w:rsidP="00A40421">
      <w:pPr>
        <w:rPr>
          <w:sz w:val="24"/>
          <w:szCs w:val="24"/>
        </w:rPr>
      </w:pPr>
      <w:r w:rsidRPr="00096C06">
        <w:rPr>
          <w:sz w:val="24"/>
          <w:szCs w:val="24"/>
        </w:rPr>
        <w:t xml:space="preserve">1. What do you care about and how do you </w:t>
      </w:r>
      <w:r>
        <w:rPr>
          <w:sz w:val="24"/>
          <w:szCs w:val="24"/>
        </w:rPr>
        <w:t xml:space="preserve">intend </w:t>
      </w:r>
      <w:r w:rsidRPr="00096C06">
        <w:rPr>
          <w:sz w:val="24"/>
          <w:szCs w:val="24"/>
        </w:rPr>
        <w:t>to grow as a leader while you investigate this problem? (i.e., identify a competency to grow in).</w:t>
      </w:r>
    </w:p>
    <w:p w14:paraId="3C78C3FF" w14:textId="77777777" w:rsidR="00A40421" w:rsidRPr="00096C06" w:rsidRDefault="00A40421" w:rsidP="00A40421">
      <w:pPr>
        <w:pStyle w:val="ListParagraph"/>
        <w:numPr>
          <w:ilvl w:val="0"/>
          <w:numId w:val="20"/>
        </w:numPr>
        <w:spacing w:after="160" w:line="252" w:lineRule="auto"/>
        <w:rPr>
          <w:rFonts w:cstheme="minorHAnsi"/>
          <w:sz w:val="24"/>
          <w:szCs w:val="24"/>
        </w:rPr>
      </w:pPr>
      <w:r w:rsidRPr="00096C06">
        <w:rPr>
          <w:rFonts w:cstheme="minorHAnsi"/>
          <w:sz w:val="24"/>
          <w:szCs w:val="24"/>
        </w:rPr>
        <w:t>Clearly indicate how growth in this competency relates to your leadership problem.</w:t>
      </w:r>
    </w:p>
    <w:p w14:paraId="0003E994" w14:textId="77777777" w:rsidR="00A40421" w:rsidRPr="00797791" w:rsidRDefault="00A40421" w:rsidP="00A40421">
      <w:pPr>
        <w:pStyle w:val="ListParagraph"/>
        <w:numPr>
          <w:ilvl w:val="0"/>
          <w:numId w:val="20"/>
        </w:numPr>
        <w:spacing w:after="160" w:line="252" w:lineRule="auto"/>
        <w:rPr>
          <w:rFonts w:cstheme="minorHAnsi"/>
          <w:sz w:val="24"/>
          <w:szCs w:val="24"/>
        </w:rPr>
      </w:pPr>
      <w:r w:rsidRPr="00096C06">
        <w:rPr>
          <w:rFonts w:eastAsia="PMingLiU" w:cstheme="minorHAnsi"/>
          <w:sz w:val="24"/>
          <w:szCs w:val="24"/>
          <w:lang w:eastAsia="zh-TW"/>
        </w:rPr>
        <w:t xml:space="preserve">What is the expected outcome and why this outcome is important for your leadership development? </w:t>
      </w:r>
    </w:p>
    <w:p w14:paraId="3124815F" w14:textId="77777777" w:rsidR="00A40421" w:rsidRPr="00096C06" w:rsidRDefault="00A40421" w:rsidP="00A40421">
      <w:pPr>
        <w:spacing w:after="0" w:line="240" w:lineRule="auto"/>
        <w:rPr>
          <w:rFonts w:cstheme="minorHAnsi"/>
          <w:sz w:val="24"/>
          <w:szCs w:val="24"/>
          <w:shd w:val="clear" w:color="auto" w:fill="FFFFFF"/>
        </w:rPr>
      </w:pPr>
      <w:r w:rsidRPr="00096C06">
        <w:rPr>
          <w:rFonts w:cstheme="minorHAnsi"/>
          <w:sz w:val="24"/>
          <w:szCs w:val="24"/>
        </w:rPr>
        <w:t xml:space="preserve">2. </w:t>
      </w:r>
      <w:r w:rsidRPr="00096C06">
        <w:rPr>
          <w:rFonts w:cstheme="minorHAnsi"/>
          <w:sz w:val="24"/>
          <w:szCs w:val="24"/>
          <w:shd w:val="clear" w:color="auto" w:fill="FFFFFF"/>
        </w:rPr>
        <w:t>If you were to study this topic or issue, what specific question would you want to answer?</w:t>
      </w:r>
    </w:p>
    <w:p w14:paraId="6083F29A" w14:textId="77777777" w:rsidR="00A40421" w:rsidRPr="00637435" w:rsidRDefault="00A40421" w:rsidP="00A40421">
      <w:pPr>
        <w:spacing w:after="0" w:line="240" w:lineRule="auto"/>
        <w:rPr>
          <w:rFonts w:cstheme="minorHAnsi"/>
          <w:color w:val="1F3864" w:themeColor="accent5" w:themeShade="80"/>
          <w:sz w:val="24"/>
          <w:szCs w:val="24"/>
          <w:shd w:val="clear" w:color="auto" w:fill="FFFFFF"/>
        </w:rPr>
      </w:pPr>
    </w:p>
    <w:p w14:paraId="40FEE47C" w14:textId="77777777" w:rsidR="00A40421" w:rsidRDefault="00A40421" w:rsidP="00A40421">
      <w:pPr>
        <w:rPr>
          <w:rFonts w:cstheme="minorHAnsi"/>
          <w:color w:val="000000"/>
          <w:sz w:val="24"/>
          <w:szCs w:val="24"/>
          <w:shd w:val="clear" w:color="auto" w:fill="FFFFFF"/>
        </w:rPr>
      </w:pPr>
      <w:r w:rsidRPr="00F24E0A">
        <w:rPr>
          <w:rFonts w:eastAsia="Batang" w:cstheme="minorHAnsi"/>
          <w:iCs/>
          <w:sz w:val="24"/>
          <w:szCs w:val="24"/>
        </w:rPr>
        <w:t>Next, c</w:t>
      </w:r>
      <w:r w:rsidRPr="00F24E0A">
        <w:rPr>
          <w:rFonts w:cstheme="minorHAnsi"/>
          <w:sz w:val="24"/>
          <w:szCs w:val="24"/>
        </w:rPr>
        <w:t xml:space="preserve">onduct a literature review on the leadership problem that you are investigating. </w:t>
      </w:r>
      <w:r w:rsidRPr="00F24E0A">
        <w:rPr>
          <w:rFonts w:cstheme="minorHAnsi"/>
          <w:color w:val="000000"/>
          <w:sz w:val="24"/>
          <w:szCs w:val="24"/>
          <w:shd w:val="clear" w:color="auto" w:fill="FFFFFF"/>
        </w:rPr>
        <w:t>The purpose of a literature review is to offer an </w:t>
      </w:r>
      <w:r w:rsidRPr="00F24E0A">
        <w:rPr>
          <w:rStyle w:val="Strong"/>
          <w:rFonts w:cstheme="minorHAnsi"/>
          <w:color w:val="000000"/>
          <w:sz w:val="24"/>
          <w:szCs w:val="24"/>
          <w:shd w:val="clear" w:color="auto" w:fill="FFFFFF"/>
        </w:rPr>
        <w:t>overview of existing literature on a specific topic</w:t>
      </w:r>
      <w:r w:rsidRPr="00F24E0A">
        <w:rPr>
          <w:rFonts w:cstheme="minorHAnsi"/>
          <w:color w:val="000000"/>
          <w:sz w:val="24"/>
          <w:szCs w:val="24"/>
          <w:shd w:val="clear" w:color="auto" w:fill="FFFFFF"/>
        </w:rPr>
        <w:t>. Your task is to summarize what is already available about a certain topic and then draw conclusions about that topic. To make gathering your research easier, be sure to start with a narrow/specific topic and then widen your topic if necess</w:t>
      </w:r>
      <w:r>
        <w:rPr>
          <w:rFonts w:cstheme="minorHAnsi"/>
          <w:color w:val="000000"/>
          <w:sz w:val="24"/>
          <w:szCs w:val="24"/>
          <w:shd w:val="clear" w:color="auto" w:fill="FFFFFF"/>
        </w:rPr>
        <w:t>ary. Use the following steps</w:t>
      </w:r>
      <w:r w:rsidRPr="00F24E0A">
        <w:rPr>
          <w:rFonts w:cstheme="minorHAnsi"/>
          <w:color w:val="000000"/>
          <w:sz w:val="24"/>
          <w:szCs w:val="24"/>
          <w:shd w:val="clear" w:color="auto" w:fill="FFFFFF"/>
        </w:rPr>
        <w:t xml:space="preserve"> to help guide you</w:t>
      </w:r>
      <w:r>
        <w:rPr>
          <w:rFonts w:cstheme="minorHAnsi"/>
          <w:color w:val="000000"/>
          <w:sz w:val="24"/>
          <w:szCs w:val="24"/>
          <w:shd w:val="clear" w:color="auto" w:fill="FFFFFF"/>
        </w:rPr>
        <w:t xml:space="preserve"> (Parsons, 2013, p. 43)</w:t>
      </w:r>
      <w:r w:rsidRPr="00F24E0A">
        <w:rPr>
          <w:rFonts w:cstheme="minorHAnsi"/>
          <w:color w:val="000000"/>
          <w:sz w:val="24"/>
          <w:szCs w:val="24"/>
          <w:shd w:val="clear" w:color="auto" w:fill="FFFFFF"/>
        </w:rPr>
        <w:t xml:space="preserve">: </w:t>
      </w:r>
    </w:p>
    <w:p w14:paraId="0D9045D0" w14:textId="77777777" w:rsidR="00A40421" w:rsidRDefault="00A40421" w:rsidP="00A40421">
      <w:pPr>
        <w:pStyle w:val="ListParagraph"/>
        <w:numPr>
          <w:ilvl w:val="0"/>
          <w:numId w:val="21"/>
        </w:numPr>
        <w:rPr>
          <w:rFonts w:cstheme="minorHAnsi"/>
          <w:color w:val="000000"/>
          <w:sz w:val="24"/>
          <w:szCs w:val="24"/>
          <w:shd w:val="clear" w:color="auto" w:fill="FFFFFF"/>
        </w:rPr>
      </w:pPr>
      <w:r w:rsidRPr="0027708D">
        <w:rPr>
          <w:rFonts w:cstheme="minorHAnsi"/>
          <w:color w:val="000000"/>
          <w:sz w:val="24"/>
          <w:szCs w:val="24"/>
          <w:shd w:val="clear" w:color="auto" w:fill="FFFFFF"/>
        </w:rPr>
        <w:t xml:space="preserve">Conduct a search on the Internet using key terms. </w:t>
      </w:r>
    </w:p>
    <w:p w14:paraId="72D2EB17" w14:textId="77777777" w:rsidR="00A40421" w:rsidRDefault="00A40421" w:rsidP="00A40421">
      <w:pPr>
        <w:pStyle w:val="ListParagraph"/>
        <w:numPr>
          <w:ilvl w:val="0"/>
          <w:numId w:val="21"/>
        </w:numPr>
        <w:rPr>
          <w:rFonts w:cstheme="minorHAnsi"/>
          <w:color w:val="000000"/>
          <w:sz w:val="24"/>
          <w:szCs w:val="24"/>
          <w:shd w:val="clear" w:color="auto" w:fill="FFFFFF"/>
        </w:rPr>
      </w:pPr>
      <w:r w:rsidRPr="0027708D">
        <w:rPr>
          <w:rFonts w:cstheme="minorHAnsi"/>
          <w:color w:val="000000"/>
          <w:sz w:val="24"/>
          <w:szCs w:val="24"/>
          <w:shd w:val="clear" w:color="auto" w:fill="FFFFFF"/>
        </w:rPr>
        <w:t xml:space="preserve">Ask others for suggestions of key researchers and literature (you could consult leaders in professional development for direction). </w:t>
      </w:r>
    </w:p>
    <w:p w14:paraId="2091C9D8" w14:textId="77777777" w:rsidR="00A40421" w:rsidRDefault="00A40421" w:rsidP="00A40421">
      <w:pPr>
        <w:pStyle w:val="ListParagraph"/>
        <w:numPr>
          <w:ilvl w:val="0"/>
          <w:numId w:val="21"/>
        </w:numPr>
        <w:rPr>
          <w:rFonts w:cstheme="minorHAnsi"/>
          <w:color w:val="000000"/>
          <w:sz w:val="24"/>
          <w:szCs w:val="24"/>
          <w:shd w:val="clear" w:color="auto" w:fill="FFFFFF"/>
        </w:rPr>
      </w:pPr>
      <w:r w:rsidRPr="0027708D">
        <w:rPr>
          <w:rFonts w:cstheme="minorHAnsi"/>
          <w:color w:val="000000"/>
          <w:sz w:val="24"/>
          <w:szCs w:val="24"/>
          <w:shd w:val="clear" w:color="auto" w:fill="FFFFFF"/>
        </w:rPr>
        <w:t xml:space="preserve">Generate a collection of 25 to 30 articles to review. </w:t>
      </w:r>
    </w:p>
    <w:p w14:paraId="13F919F2" w14:textId="77777777" w:rsidR="00A40421" w:rsidRDefault="00A40421" w:rsidP="00A40421">
      <w:pPr>
        <w:pStyle w:val="ListParagraph"/>
        <w:numPr>
          <w:ilvl w:val="0"/>
          <w:numId w:val="21"/>
        </w:numPr>
        <w:rPr>
          <w:rFonts w:cstheme="minorHAnsi"/>
          <w:color w:val="000000"/>
          <w:sz w:val="24"/>
          <w:szCs w:val="24"/>
          <w:shd w:val="clear" w:color="auto" w:fill="FFFFFF"/>
        </w:rPr>
      </w:pPr>
      <w:r w:rsidRPr="0027708D">
        <w:rPr>
          <w:rFonts w:cstheme="minorHAnsi"/>
          <w:color w:val="000000"/>
          <w:sz w:val="24"/>
          <w:szCs w:val="24"/>
          <w:shd w:val="clear" w:color="auto" w:fill="FFFFFF"/>
        </w:rPr>
        <w:t xml:space="preserve">Read these articles and take notes. </w:t>
      </w:r>
    </w:p>
    <w:p w14:paraId="56650E69" w14:textId="77777777" w:rsidR="00A40421" w:rsidRDefault="00A40421" w:rsidP="00A40421">
      <w:pPr>
        <w:pStyle w:val="ListParagraph"/>
        <w:numPr>
          <w:ilvl w:val="0"/>
          <w:numId w:val="21"/>
        </w:numPr>
        <w:rPr>
          <w:rFonts w:cstheme="minorHAnsi"/>
          <w:color w:val="000000"/>
          <w:sz w:val="24"/>
          <w:szCs w:val="24"/>
          <w:shd w:val="clear" w:color="auto" w:fill="FFFFFF"/>
        </w:rPr>
      </w:pPr>
      <w:r w:rsidRPr="0027708D">
        <w:rPr>
          <w:rFonts w:cstheme="minorHAnsi"/>
          <w:color w:val="000000"/>
          <w:sz w:val="24"/>
          <w:szCs w:val="24"/>
          <w:shd w:val="clear" w:color="auto" w:fill="FFFFFF"/>
        </w:rPr>
        <w:lastRenderedPageBreak/>
        <w:t xml:space="preserve">Organize the notes into an outline. </w:t>
      </w:r>
    </w:p>
    <w:p w14:paraId="7DE6C681" w14:textId="77777777" w:rsidR="00A40421" w:rsidRDefault="00A40421" w:rsidP="00A40421">
      <w:pPr>
        <w:pStyle w:val="ListParagraph"/>
        <w:numPr>
          <w:ilvl w:val="0"/>
          <w:numId w:val="21"/>
        </w:numPr>
        <w:rPr>
          <w:rFonts w:cstheme="minorHAnsi"/>
          <w:color w:val="000000"/>
          <w:sz w:val="24"/>
          <w:szCs w:val="24"/>
          <w:shd w:val="clear" w:color="auto" w:fill="FFFFFF"/>
        </w:rPr>
      </w:pPr>
      <w:r w:rsidRPr="0027708D">
        <w:rPr>
          <w:rFonts w:cstheme="minorHAnsi"/>
          <w:color w:val="000000"/>
          <w:sz w:val="24"/>
          <w:szCs w:val="24"/>
          <w:shd w:val="clear" w:color="auto" w:fill="FFFFFF"/>
        </w:rPr>
        <w:t>Use the outline to write the literature review.</w:t>
      </w:r>
    </w:p>
    <w:p w14:paraId="195A4671" w14:textId="77777777" w:rsidR="00A40421" w:rsidRPr="00445592" w:rsidRDefault="00A40421" w:rsidP="00A40421">
      <w:pPr>
        <w:rPr>
          <w:rFonts w:cstheme="minorHAnsi"/>
          <w:color w:val="000000"/>
          <w:sz w:val="24"/>
          <w:szCs w:val="24"/>
          <w:shd w:val="clear" w:color="auto" w:fill="FFFFFF"/>
        </w:rPr>
      </w:pPr>
      <w:r>
        <w:rPr>
          <w:shd w:val="clear" w:color="auto" w:fill="FFFFFF"/>
        </w:rPr>
        <w:t>When you are writing the literature review, keep the following questions in mind:</w:t>
      </w:r>
    </w:p>
    <w:p w14:paraId="374D0F07" w14:textId="77777777" w:rsidR="00A40421" w:rsidRPr="00445592" w:rsidRDefault="00A40421" w:rsidP="00A40421">
      <w:pPr>
        <w:pStyle w:val="ListParagraph"/>
        <w:numPr>
          <w:ilvl w:val="0"/>
          <w:numId w:val="22"/>
        </w:numPr>
        <w:spacing w:after="0" w:line="240" w:lineRule="auto"/>
        <w:rPr>
          <w:rFonts w:cstheme="minorHAnsi"/>
          <w:color w:val="000000"/>
          <w:sz w:val="24"/>
          <w:szCs w:val="24"/>
          <w:shd w:val="clear" w:color="auto" w:fill="FFFFFF"/>
        </w:rPr>
      </w:pPr>
      <w:r w:rsidRPr="00445592">
        <w:rPr>
          <w:rFonts w:cstheme="minorHAnsi"/>
          <w:color w:val="000000"/>
          <w:sz w:val="24"/>
          <w:szCs w:val="24"/>
          <w:shd w:val="clear" w:color="auto" w:fill="FFFFFF"/>
        </w:rPr>
        <w:t>What information will you need to provide a broad context for your topic?</w:t>
      </w:r>
    </w:p>
    <w:p w14:paraId="22465F4E" w14:textId="77777777" w:rsidR="00A40421" w:rsidRPr="00445592" w:rsidRDefault="00A40421" w:rsidP="00A40421">
      <w:pPr>
        <w:pStyle w:val="ListParagraph"/>
        <w:numPr>
          <w:ilvl w:val="0"/>
          <w:numId w:val="22"/>
        </w:numPr>
        <w:spacing w:after="0" w:line="240" w:lineRule="auto"/>
        <w:rPr>
          <w:rFonts w:cstheme="minorHAnsi"/>
          <w:color w:val="000000"/>
          <w:sz w:val="24"/>
          <w:szCs w:val="24"/>
          <w:shd w:val="clear" w:color="auto" w:fill="FFFFFF"/>
        </w:rPr>
      </w:pPr>
      <w:r w:rsidRPr="00445592">
        <w:rPr>
          <w:rFonts w:cstheme="minorHAnsi"/>
          <w:color w:val="000000"/>
          <w:sz w:val="24"/>
          <w:szCs w:val="24"/>
          <w:shd w:val="clear" w:color="auto" w:fill="FFFFFF"/>
        </w:rPr>
        <w:t>Why is it important to address this problem?</w:t>
      </w:r>
    </w:p>
    <w:p w14:paraId="00C2EC10" w14:textId="77777777" w:rsidR="00A40421" w:rsidRPr="00445592" w:rsidRDefault="00A40421" w:rsidP="00A40421">
      <w:pPr>
        <w:pStyle w:val="ListParagraph"/>
        <w:numPr>
          <w:ilvl w:val="0"/>
          <w:numId w:val="22"/>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5592">
        <w:rPr>
          <w:rFonts w:eastAsia="Times New Roman" w:cstheme="minorHAnsi"/>
          <w:color w:val="000000"/>
          <w:sz w:val="24"/>
          <w:szCs w:val="24"/>
          <w:lang w:eastAsia="en-CA"/>
        </w:rPr>
        <w:t xml:space="preserve">What best practices you have discovered? </w:t>
      </w:r>
    </w:p>
    <w:p w14:paraId="50E6C22E" w14:textId="77777777" w:rsidR="00A40421" w:rsidRPr="00445592" w:rsidRDefault="00A40421" w:rsidP="00A40421">
      <w:pPr>
        <w:pStyle w:val="ListParagraph"/>
        <w:numPr>
          <w:ilvl w:val="0"/>
          <w:numId w:val="22"/>
        </w:numPr>
        <w:shd w:val="clear" w:color="auto" w:fill="FFFFFF"/>
        <w:spacing w:before="100" w:beforeAutospacing="1" w:after="100" w:afterAutospacing="1" w:line="240" w:lineRule="auto"/>
        <w:rPr>
          <w:rFonts w:eastAsia="Times New Roman" w:cstheme="minorHAnsi"/>
          <w:sz w:val="24"/>
          <w:szCs w:val="24"/>
          <w:u w:val="single"/>
        </w:rPr>
      </w:pPr>
      <w:r w:rsidRPr="00445592">
        <w:rPr>
          <w:rFonts w:eastAsia="Times New Roman" w:cstheme="minorHAnsi"/>
          <w:color w:val="000000"/>
          <w:sz w:val="24"/>
          <w:szCs w:val="24"/>
          <w:lang w:eastAsia="en-CA"/>
        </w:rPr>
        <w:t>What best practices do you think might help you address your leadership problem?</w:t>
      </w:r>
    </w:p>
    <w:p w14:paraId="3FB44A89" w14:textId="77777777" w:rsidR="00A40421" w:rsidRPr="00445592" w:rsidRDefault="00A40421" w:rsidP="00A40421">
      <w:pPr>
        <w:pStyle w:val="ListParagraph"/>
        <w:numPr>
          <w:ilvl w:val="0"/>
          <w:numId w:val="22"/>
        </w:numPr>
        <w:spacing w:after="0" w:line="240" w:lineRule="auto"/>
        <w:rPr>
          <w:rFonts w:cstheme="minorHAnsi"/>
          <w:color w:val="000000"/>
          <w:sz w:val="24"/>
          <w:szCs w:val="24"/>
          <w:shd w:val="clear" w:color="auto" w:fill="FFFFFF"/>
        </w:rPr>
      </w:pPr>
      <w:r w:rsidRPr="00445592">
        <w:rPr>
          <w:rFonts w:cstheme="minorHAnsi"/>
          <w:color w:val="000000"/>
          <w:sz w:val="24"/>
          <w:szCs w:val="24"/>
          <w:shd w:val="clear" w:color="auto" w:fill="FFFFFF"/>
        </w:rPr>
        <w:t xml:space="preserve">What key terms should you define so that the reader understands your topic? </w:t>
      </w:r>
    </w:p>
    <w:p w14:paraId="029C3753" w14:textId="77777777" w:rsidR="00A40421" w:rsidRPr="00445592" w:rsidRDefault="00A40421" w:rsidP="00A40421">
      <w:pPr>
        <w:pStyle w:val="ListParagraph"/>
        <w:numPr>
          <w:ilvl w:val="0"/>
          <w:numId w:val="22"/>
        </w:numPr>
        <w:spacing w:after="0" w:line="240" w:lineRule="auto"/>
        <w:rPr>
          <w:rFonts w:cstheme="minorHAnsi"/>
          <w:color w:val="000000"/>
          <w:sz w:val="24"/>
          <w:szCs w:val="24"/>
          <w:shd w:val="clear" w:color="auto" w:fill="FFFFFF"/>
        </w:rPr>
      </w:pPr>
      <w:r w:rsidRPr="00445592">
        <w:rPr>
          <w:rFonts w:cstheme="minorHAnsi"/>
          <w:color w:val="000000"/>
          <w:sz w:val="24"/>
          <w:szCs w:val="24"/>
          <w:shd w:val="clear" w:color="auto" w:fill="FFFFFF"/>
        </w:rPr>
        <w:t>What is the purpose of your paper?</w:t>
      </w:r>
    </w:p>
    <w:p w14:paraId="0A6A95E2" w14:textId="16ED43A0" w:rsidR="00A40421" w:rsidRDefault="00A40421" w:rsidP="00A40421"/>
    <w:p w14:paraId="68D9BF6A" w14:textId="77777777" w:rsidR="00B053FD" w:rsidRPr="00B053FD" w:rsidRDefault="00B053FD" w:rsidP="00B053FD">
      <w:pPr>
        <w:rPr>
          <w:lang w:val="en-US"/>
        </w:rPr>
      </w:pPr>
      <w:r w:rsidRPr="00B053FD">
        <w:rPr>
          <w:b/>
          <w:bCs/>
          <w:lang w:val="en-US"/>
        </w:rPr>
        <w:t>Literature Review Assignment Rubric: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69"/>
        <w:gridCol w:w="2527"/>
        <w:gridCol w:w="2527"/>
        <w:gridCol w:w="2527"/>
      </w:tblGrid>
      <w:tr w:rsidR="00B053FD" w:rsidRPr="00B053FD" w14:paraId="379E2785" w14:textId="77777777" w:rsidTr="0050476A">
        <w:trPr>
          <w:tblHeader/>
        </w:trPr>
        <w:tc>
          <w:tcPr>
            <w:tcW w:w="0" w:type="auto"/>
            <w:shd w:val="clear" w:color="auto" w:fill="FFFFFF"/>
            <w:vAlign w:val="center"/>
            <w:hideMark/>
          </w:tcPr>
          <w:p w14:paraId="049126B2" w14:textId="77777777" w:rsidR="00B053FD" w:rsidRPr="00B053FD" w:rsidRDefault="00B053FD" w:rsidP="00B053FD">
            <w:pPr>
              <w:rPr>
                <w:b/>
                <w:bCs/>
                <w:lang w:val="en-US"/>
              </w:rPr>
            </w:pPr>
            <w:r w:rsidRPr="00B053FD">
              <w:rPr>
                <w:b/>
                <w:bCs/>
                <w:lang w:val="en-US"/>
              </w:rPr>
              <w:t>Criteria</w:t>
            </w:r>
          </w:p>
        </w:tc>
        <w:tc>
          <w:tcPr>
            <w:tcW w:w="0" w:type="auto"/>
            <w:shd w:val="clear" w:color="auto" w:fill="FFFFFF"/>
            <w:vAlign w:val="center"/>
            <w:hideMark/>
          </w:tcPr>
          <w:p w14:paraId="4F861E54" w14:textId="77777777" w:rsidR="00B053FD" w:rsidRPr="00B053FD" w:rsidRDefault="00B053FD" w:rsidP="00B053FD">
            <w:pPr>
              <w:rPr>
                <w:b/>
                <w:bCs/>
                <w:lang w:val="en-US"/>
              </w:rPr>
            </w:pPr>
            <w:r w:rsidRPr="00B053FD">
              <w:rPr>
                <w:b/>
                <w:bCs/>
                <w:lang w:val="en-US"/>
              </w:rPr>
              <w:t>Outstanding</w:t>
            </w:r>
          </w:p>
        </w:tc>
        <w:tc>
          <w:tcPr>
            <w:tcW w:w="0" w:type="auto"/>
            <w:shd w:val="clear" w:color="auto" w:fill="FFFFFF"/>
            <w:vAlign w:val="center"/>
            <w:hideMark/>
          </w:tcPr>
          <w:p w14:paraId="67466809" w14:textId="77777777" w:rsidR="00B053FD" w:rsidRPr="00B053FD" w:rsidRDefault="00B053FD" w:rsidP="00B053FD">
            <w:pPr>
              <w:rPr>
                <w:b/>
                <w:bCs/>
                <w:lang w:val="en-US"/>
              </w:rPr>
            </w:pPr>
            <w:r w:rsidRPr="00B053FD">
              <w:rPr>
                <w:b/>
                <w:bCs/>
                <w:lang w:val="en-US"/>
              </w:rPr>
              <w:t>Acceptable</w:t>
            </w:r>
          </w:p>
        </w:tc>
        <w:tc>
          <w:tcPr>
            <w:tcW w:w="0" w:type="auto"/>
            <w:shd w:val="clear" w:color="auto" w:fill="FFFFFF"/>
            <w:vAlign w:val="center"/>
            <w:hideMark/>
          </w:tcPr>
          <w:p w14:paraId="13121436" w14:textId="77777777" w:rsidR="00B053FD" w:rsidRPr="00B053FD" w:rsidRDefault="00B053FD" w:rsidP="00B053FD">
            <w:pPr>
              <w:rPr>
                <w:b/>
                <w:bCs/>
                <w:lang w:val="en-US"/>
              </w:rPr>
            </w:pPr>
            <w:r w:rsidRPr="00B053FD">
              <w:rPr>
                <w:b/>
                <w:bCs/>
                <w:lang w:val="en-US"/>
              </w:rPr>
              <w:t>Inadequate/Missing</w:t>
            </w:r>
          </w:p>
        </w:tc>
      </w:tr>
      <w:tr w:rsidR="00B053FD" w:rsidRPr="00B053FD" w14:paraId="7BAA1BF5" w14:textId="77777777" w:rsidTr="0050476A">
        <w:tc>
          <w:tcPr>
            <w:tcW w:w="0" w:type="auto"/>
            <w:shd w:val="clear" w:color="auto" w:fill="FFFFFF"/>
            <w:vAlign w:val="center"/>
            <w:hideMark/>
          </w:tcPr>
          <w:p w14:paraId="3AFB0E7D" w14:textId="77777777" w:rsidR="00B053FD" w:rsidRPr="00B053FD" w:rsidRDefault="00B053FD" w:rsidP="00B053FD">
            <w:pPr>
              <w:rPr>
                <w:b/>
                <w:lang w:val="en-US"/>
              </w:rPr>
            </w:pPr>
            <w:r w:rsidRPr="00B053FD">
              <w:rPr>
                <w:b/>
                <w:lang w:val="en-US"/>
              </w:rPr>
              <w:t>Introduction</w:t>
            </w:r>
          </w:p>
        </w:tc>
        <w:tc>
          <w:tcPr>
            <w:tcW w:w="0" w:type="auto"/>
            <w:shd w:val="clear" w:color="auto" w:fill="FFFFFF"/>
            <w:vAlign w:val="center"/>
            <w:hideMark/>
          </w:tcPr>
          <w:p w14:paraId="4C67AE3F" w14:textId="77777777" w:rsidR="00B053FD" w:rsidRPr="00B053FD" w:rsidRDefault="00B053FD" w:rsidP="00B053FD">
            <w:pPr>
              <w:rPr>
                <w:sz w:val="18"/>
                <w:szCs w:val="18"/>
                <w:lang w:val="en-US"/>
              </w:rPr>
            </w:pPr>
            <w:r w:rsidRPr="00B053FD">
              <w:rPr>
                <w:sz w:val="18"/>
                <w:szCs w:val="18"/>
                <w:lang w:val="en-US"/>
              </w:rPr>
              <w:t>All elements of the introduction are explained and discussed in a clear, interesting, concise way, and include relevant, rich, carefully selected details. A clear case is made for why the focus of the study is important to the field and of interest to the author. Key terms are clearly defined in the context of this investigation. At least 10 high quality articles are used. The process for conducting the review is described. The reader has a clear understanding of what to expect in the rest of the paper.</w:t>
            </w:r>
          </w:p>
        </w:tc>
        <w:tc>
          <w:tcPr>
            <w:tcW w:w="0" w:type="auto"/>
            <w:shd w:val="clear" w:color="auto" w:fill="FFFFFF"/>
            <w:vAlign w:val="center"/>
            <w:hideMark/>
          </w:tcPr>
          <w:p w14:paraId="409482C0" w14:textId="1C1B98B7" w:rsidR="00B053FD" w:rsidRPr="00B053FD" w:rsidRDefault="00B053FD" w:rsidP="00B053FD">
            <w:pPr>
              <w:rPr>
                <w:sz w:val="18"/>
                <w:szCs w:val="18"/>
                <w:lang w:val="en-US"/>
              </w:rPr>
            </w:pPr>
            <w:r w:rsidRPr="00B053FD">
              <w:rPr>
                <w:sz w:val="18"/>
                <w:szCs w:val="18"/>
                <w:lang w:val="en-US"/>
              </w:rPr>
              <w:t>All elements of the introduction are understandable, although the description may be broad or simplistic; the supporting details may be somewhat insubstantial or not carefully selected; or some of the discussion may be off-topic.</w:t>
            </w:r>
            <w:r>
              <w:rPr>
                <w:sz w:val="18"/>
                <w:szCs w:val="18"/>
                <w:lang w:val="en-US"/>
              </w:rPr>
              <w:t xml:space="preserve"> </w:t>
            </w:r>
            <w:r w:rsidRPr="00B053FD">
              <w:rPr>
                <w:sz w:val="18"/>
                <w:szCs w:val="18"/>
                <w:lang w:val="en-US"/>
              </w:rPr>
              <w:t>The importance of the topic to the field and to the author is clear. Key terms are identified although the specific meanings for each may not be fully clarified. At least 10 mostly high quality articles are used. The process for conducting the review is described. The structure of the rest of the paper is somewhat clear.</w:t>
            </w:r>
          </w:p>
        </w:tc>
        <w:tc>
          <w:tcPr>
            <w:tcW w:w="0" w:type="auto"/>
            <w:shd w:val="clear" w:color="auto" w:fill="FFFFFF"/>
            <w:vAlign w:val="center"/>
            <w:hideMark/>
          </w:tcPr>
          <w:p w14:paraId="1C68CDC1" w14:textId="77777777" w:rsidR="00B053FD" w:rsidRPr="00B053FD" w:rsidRDefault="00B053FD" w:rsidP="00B053FD">
            <w:pPr>
              <w:rPr>
                <w:sz w:val="18"/>
                <w:szCs w:val="18"/>
                <w:lang w:val="en-US"/>
              </w:rPr>
            </w:pPr>
            <w:r w:rsidRPr="00B053FD">
              <w:rPr>
                <w:sz w:val="18"/>
                <w:szCs w:val="18"/>
                <w:lang w:val="en-US"/>
              </w:rPr>
              <w:t>Elements of the introduction are not clearly described or are insufficiently developed; the study is descriptive of a single feature or the study lacks a main focus; the explanation or description is rambling; details are unconnected. The importance of the topic is unclear. Fewer than 10 high quality articles are used. The process for conducting the review is not well described. There is little to no indication of what the rest of the paper will be about.</w:t>
            </w:r>
          </w:p>
        </w:tc>
      </w:tr>
      <w:tr w:rsidR="00B053FD" w:rsidRPr="00B053FD" w14:paraId="0ECBAFCB" w14:textId="77777777" w:rsidTr="0050476A">
        <w:tc>
          <w:tcPr>
            <w:tcW w:w="0" w:type="auto"/>
            <w:shd w:val="clear" w:color="auto" w:fill="FFFFFF"/>
            <w:vAlign w:val="center"/>
            <w:hideMark/>
          </w:tcPr>
          <w:p w14:paraId="47FF84B5" w14:textId="77777777" w:rsidR="00B053FD" w:rsidRPr="00B053FD" w:rsidRDefault="00B053FD" w:rsidP="00B053FD">
            <w:pPr>
              <w:rPr>
                <w:b/>
                <w:lang w:val="en-US"/>
              </w:rPr>
            </w:pPr>
            <w:r w:rsidRPr="00B053FD">
              <w:rPr>
                <w:b/>
                <w:lang w:val="en-US"/>
              </w:rPr>
              <w:t>Review of the Literature</w:t>
            </w:r>
          </w:p>
        </w:tc>
        <w:tc>
          <w:tcPr>
            <w:tcW w:w="0" w:type="auto"/>
            <w:shd w:val="clear" w:color="auto" w:fill="FFFFFF"/>
            <w:vAlign w:val="center"/>
            <w:hideMark/>
          </w:tcPr>
          <w:p w14:paraId="3092F397" w14:textId="77777777" w:rsidR="00B053FD" w:rsidRPr="00B053FD" w:rsidRDefault="00B053FD" w:rsidP="00B053FD">
            <w:pPr>
              <w:rPr>
                <w:sz w:val="18"/>
                <w:szCs w:val="18"/>
                <w:lang w:val="en-US"/>
              </w:rPr>
            </w:pPr>
            <w:r w:rsidRPr="00B053FD">
              <w:rPr>
                <w:sz w:val="18"/>
                <w:szCs w:val="18"/>
                <w:lang w:val="en-US"/>
              </w:rPr>
              <w:t xml:space="preserve">All themes related to research question are relevant and developed. All discussion is clearly written, in an interesting, concise way, with relevant and rich yet carefully selected detail. Direct quotations are very carefully selected. Findings from various articles and authors are synthesized within each theme, and within subsections for each theme. Multiple perspectives, contradictory evidence, or </w:t>
            </w:r>
            <w:r w:rsidRPr="00B053FD">
              <w:rPr>
                <w:sz w:val="18"/>
                <w:szCs w:val="18"/>
                <w:lang w:val="en-US"/>
              </w:rPr>
              <w:lastRenderedPageBreak/>
              <w:t>alternative interpretations are discussed.</w:t>
            </w:r>
          </w:p>
        </w:tc>
        <w:tc>
          <w:tcPr>
            <w:tcW w:w="0" w:type="auto"/>
            <w:shd w:val="clear" w:color="auto" w:fill="FFFFFF"/>
            <w:vAlign w:val="center"/>
            <w:hideMark/>
          </w:tcPr>
          <w:p w14:paraId="1097A78C" w14:textId="77777777" w:rsidR="00B053FD" w:rsidRPr="00B053FD" w:rsidRDefault="00B053FD" w:rsidP="00B053FD">
            <w:pPr>
              <w:rPr>
                <w:sz w:val="18"/>
                <w:szCs w:val="18"/>
                <w:lang w:val="en-US"/>
              </w:rPr>
            </w:pPr>
            <w:r w:rsidRPr="00B053FD">
              <w:rPr>
                <w:sz w:val="18"/>
                <w:szCs w:val="18"/>
                <w:lang w:val="en-US"/>
              </w:rPr>
              <w:lastRenderedPageBreak/>
              <w:t xml:space="preserve">Two themes related to the research question or problem statement are developed. All discussion is understandable, although it may be too broad or simplistic in places; the supporting details may be somewhat insubstantial or not carefully selected; or some of the discussion may be off-topic. Direct quotations are used but may be a bit overused. The connection of most elements to </w:t>
            </w:r>
            <w:r w:rsidRPr="00B053FD">
              <w:rPr>
                <w:sz w:val="18"/>
                <w:szCs w:val="18"/>
                <w:lang w:val="en-US"/>
              </w:rPr>
              <w:lastRenderedPageBreak/>
              <w:t>the research question is evident. Findings from various articles and/or authors are tied together, although more in a list form than well synthesized around sub-themes.</w:t>
            </w:r>
          </w:p>
        </w:tc>
        <w:tc>
          <w:tcPr>
            <w:tcW w:w="0" w:type="auto"/>
            <w:shd w:val="clear" w:color="auto" w:fill="FFFFFF"/>
            <w:vAlign w:val="center"/>
            <w:hideMark/>
          </w:tcPr>
          <w:p w14:paraId="25036879" w14:textId="77777777" w:rsidR="00B053FD" w:rsidRPr="00B053FD" w:rsidRDefault="00B053FD" w:rsidP="00B053FD">
            <w:pPr>
              <w:rPr>
                <w:sz w:val="18"/>
                <w:szCs w:val="18"/>
                <w:lang w:val="en-US"/>
              </w:rPr>
            </w:pPr>
            <w:r w:rsidRPr="00B053FD">
              <w:rPr>
                <w:sz w:val="18"/>
                <w:szCs w:val="18"/>
                <w:lang w:val="en-US"/>
              </w:rPr>
              <w:lastRenderedPageBreak/>
              <w:t xml:space="preserve">Only one theme related to the research question is developed. Elements of the literature review are not clearly described or are insufficiently developed; there are no clear themes; the discussion is rambling or details are unconnected. Direct quotations are substantially overused. It is difficult to discern the connection between some of the discussion and the research focus. Not enough evidence </w:t>
            </w:r>
            <w:r w:rsidRPr="00B053FD">
              <w:rPr>
                <w:sz w:val="18"/>
                <w:szCs w:val="18"/>
                <w:lang w:val="en-US"/>
              </w:rPr>
              <w:lastRenderedPageBreak/>
              <w:t>supports findings. The review is more like an annotated bibliography than a synthesis around dominant themes.</w:t>
            </w:r>
          </w:p>
        </w:tc>
      </w:tr>
      <w:tr w:rsidR="00B053FD" w:rsidRPr="00B053FD" w14:paraId="11CD20B8" w14:textId="77777777" w:rsidTr="0050476A">
        <w:tc>
          <w:tcPr>
            <w:tcW w:w="0" w:type="auto"/>
            <w:shd w:val="clear" w:color="auto" w:fill="FFFFFF"/>
            <w:vAlign w:val="center"/>
            <w:hideMark/>
          </w:tcPr>
          <w:p w14:paraId="3723BD50" w14:textId="77777777" w:rsidR="00B053FD" w:rsidRPr="00B053FD" w:rsidRDefault="00B053FD" w:rsidP="00B053FD">
            <w:pPr>
              <w:rPr>
                <w:b/>
                <w:lang w:val="en-US"/>
              </w:rPr>
            </w:pPr>
            <w:r w:rsidRPr="00B053FD">
              <w:rPr>
                <w:b/>
                <w:lang w:val="en-US"/>
              </w:rPr>
              <w:lastRenderedPageBreak/>
              <w:t>Conclusions and Recommendations</w:t>
            </w:r>
          </w:p>
        </w:tc>
        <w:tc>
          <w:tcPr>
            <w:tcW w:w="0" w:type="auto"/>
            <w:shd w:val="clear" w:color="auto" w:fill="FFFFFF"/>
            <w:vAlign w:val="center"/>
            <w:hideMark/>
          </w:tcPr>
          <w:p w14:paraId="7122733C" w14:textId="77777777" w:rsidR="00B053FD" w:rsidRPr="00B053FD" w:rsidRDefault="00B053FD" w:rsidP="00B053FD">
            <w:pPr>
              <w:rPr>
                <w:sz w:val="18"/>
                <w:szCs w:val="18"/>
                <w:lang w:val="en-US"/>
              </w:rPr>
            </w:pPr>
            <w:r w:rsidRPr="00B053FD">
              <w:rPr>
                <w:sz w:val="18"/>
                <w:szCs w:val="18"/>
                <w:lang w:val="en-US"/>
              </w:rPr>
              <w:t>All discussion is clearly written, in an interesting, concise way, with relevant and rich yet carefully selected detail. The connection back to the initial ideas about the research question is taken to a new place, based upon the research. Recommendations for needed research are logically related to the identified gaps; methodological considerations may also be addressed.</w:t>
            </w:r>
          </w:p>
        </w:tc>
        <w:tc>
          <w:tcPr>
            <w:tcW w:w="0" w:type="auto"/>
            <w:shd w:val="clear" w:color="auto" w:fill="FFFFFF"/>
            <w:vAlign w:val="center"/>
            <w:hideMark/>
          </w:tcPr>
          <w:p w14:paraId="51ABC872" w14:textId="77777777" w:rsidR="00B053FD" w:rsidRPr="00B053FD" w:rsidRDefault="00B053FD" w:rsidP="00B053FD">
            <w:pPr>
              <w:rPr>
                <w:sz w:val="18"/>
                <w:szCs w:val="18"/>
                <w:lang w:val="en-US"/>
              </w:rPr>
            </w:pPr>
            <w:r w:rsidRPr="00B053FD">
              <w:rPr>
                <w:sz w:val="18"/>
                <w:szCs w:val="18"/>
                <w:lang w:val="en-US"/>
              </w:rPr>
              <w:t>All discussion is understandable, although it may be too broad or simplistic in places; the supporting details may be somewhat insubstantial or not carefully selected; or some of the discussion may be off-topic. There is a clear connection back to the initial ideas about the research question. Gaps in the literature are clearly presented. Recommendations for filling the gaps are stated.</w:t>
            </w:r>
          </w:p>
        </w:tc>
        <w:tc>
          <w:tcPr>
            <w:tcW w:w="0" w:type="auto"/>
            <w:shd w:val="clear" w:color="auto" w:fill="FFFFFF"/>
            <w:vAlign w:val="center"/>
            <w:hideMark/>
          </w:tcPr>
          <w:p w14:paraId="46359CCC" w14:textId="77777777" w:rsidR="00B053FD" w:rsidRPr="00B053FD" w:rsidRDefault="00B053FD" w:rsidP="00B053FD">
            <w:pPr>
              <w:rPr>
                <w:sz w:val="18"/>
                <w:szCs w:val="18"/>
                <w:lang w:val="en-US"/>
              </w:rPr>
            </w:pPr>
            <w:r w:rsidRPr="00B053FD">
              <w:rPr>
                <w:sz w:val="18"/>
                <w:szCs w:val="18"/>
                <w:lang w:val="en-US"/>
              </w:rPr>
              <w:t>Elements are not clearly discussed or are insufficiently developed; the discussion is rambling or details are unconnected; there is no connection back to the initial ideas about the research question or problem. There are no recommendations provided. Implications for future research are underdeveloped or not discussed.</w:t>
            </w:r>
          </w:p>
        </w:tc>
      </w:tr>
      <w:tr w:rsidR="00B053FD" w:rsidRPr="00B053FD" w14:paraId="06B82907" w14:textId="77777777" w:rsidTr="0050476A">
        <w:tc>
          <w:tcPr>
            <w:tcW w:w="0" w:type="auto"/>
            <w:shd w:val="clear" w:color="auto" w:fill="FFFFFF"/>
            <w:vAlign w:val="center"/>
            <w:hideMark/>
          </w:tcPr>
          <w:p w14:paraId="056CE7D2" w14:textId="77777777" w:rsidR="00B053FD" w:rsidRPr="00B053FD" w:rsidRDefault="00B053FD" w:rsidP="00B053FD">
            <w:pPr>
              <w:rPr>
                <w:b/>
                <w:lang w:val="en-US"/>
              </w:rPr>
            </w:pPr>
            <w:r w:rsidRPr="00B053FD">
              <w:rPr>
                <w:b/>
                <w:lang w:val="en-US"/>
              </w:rPr>
              <w:t>General Writing Style and Presentation</w:t>
            </w:r>
          </w:p>
        </w:tc>
        <w:tc>
          <w:tcPr>
            <w:tcW w:w="0" w:type="auto"/>
            <w:shd w:val="clear" w:color="auto" w:fill="FFFFFF"/>
            <w:vAlign w:val="center"/>
            <w:hideMark/>
          </w:tcPr>
          <w:p w14:paraId="3E0626E0" w14:textId="77777777" w:rsidR="00B053FD" w:rsidRPr="00B053FD" w:rsidRDefault="00B053FD" w:rsidP="00B053FD">
            <w:pPr>
              <w:rPr>
                <w:sz w:val="18"/>
                <w:szCs w:val="18"/>
                <w:lang w:val="en-US"/>
              </w:rPr>
            </w:pPr>
            <w:r w:rsidRPr="00B053FD">
              <w:rPr>
                <w:sz w:val="18"/>
                <w:szCs w:val="18"/>
                <w:lang w:val="en-US"/>
              </w:rPr>
              <w:t>Adheres to the page limit criteria. There are no grammatical/spelling/syntax errors. The paper is clearly organized using headings, and the readability of is excellent.</w:t>
            </w:r>
          </w:p>
        </w:tc>
        <w:tc>
          <w:tcPr>
            <w:tcW w:w="0" w:type="auto"/>
            <w:shd w:val="clear" w:color="auto" w:fill="FFFFFF"/>
            <w:vAlign w:val="center"/>
            <w:hideMark/>
          </w:tcPr>
          <w:p w14:paraId="0D0E3313" w14:textId="77777777" w:rsidR="00B053FD" w:rsidRPr="00B053FD" w:rsidRDefault="00B053FD" w:rsidP="00B053FD">
            <w:pPr>
              <w:rPr>
                <w:sz w:val="18"/>
                <w:szCs w:val="18"/>
                <w:lang w:val="en-US"/>
              </w:rPr>
            </w:pPr>
            <w:r w:rsidRPr="00B053FD">
              <w:rPr>
                <w:sz w:val="18"/>
                <w:szCs w:val="18"/>
                <w:lang w:val="en-US"/>
              </w:rPr>
              <w:t>Adheres to the page limit criteria. There are minimal grammatical/spelling/</w:t>
            </w:r>
            <w:proofErr w:type="spellStart"/>
            <w:r w:rsidRPr="00B053FD">
              <w:rPr>
                <w:sz w:val="18"/>
                <w:szCs w:val="18"/>
                <w:lang w:val="en-US"/>
              </w:rPr>
              <w:t>sytanx</w:t>
            </w:r>
            <w:proofErr w:type="spellEnd"/>
            <w:r w:rsidRPr="00B053FD">
              <w:rPr>
                <w:sz w:val="18"/>
                <w:szCs w:val="18"/>
                <w:lang w:val="en-US"/>
              </w:rPr>
              <w:t xml:space="preserve"> errors. The paper is organized with headings and the readability of the paper is good.</w:t>
            </w:r>
          </w:p>
        </w:tc>
        <w:tc>
          <w:tcPr>
            <w:tcW w:w="0" w:type="auto"/>
            <w:shd w:val="clear" w:color="auto" w:fill="FFFFFF"/>
            <w:vAlign w:val="center"/>
            <w:hideMark/>
          </w:tcPr>
          <w:p w14:paraId="74CA0F41" w14:textId="77777777" w:rsidR="00B053FD" w:rsidRPr="00B053FD" w:rsidRDefault="00B053FD" w:rsidP="00B053FD">
            <w:pPr>
              <w:rPr>
                <w:sz w:val="18"/>
                <w:szCs w:val="18"/>
                <w:lang w:val="en-US"/>
              </w:rPr>
            </w:pPr>
            <w:r w:rsidRPr="00B053FD">
              <w:rPr>
                <w:sz w:val="18"/>
                <w:szCs w:val="18"/>
                <w:lang w:val="en-US"/>
              </w:rPr>
              <w:t>Does not meet page limit criteria. There are many grammatical/spelling/syntax errors. The paper is not organized well and the readability of the paper is poor.</w:t>
            </w:r>
          </w:p>
        </w:tc>
      </w:tr>
      <w:tr w:rsidR="00B053FD" w:rsidRPr="00B053FD" w14:paraId="35DE4B98" w14:textId="77777777" w:rsidTr="0050476A">
        <w:tc>
          <w:tcPr>
            <w:tcW w:w="0" w:type="auto"/>
            <w:shd w:val="clear" w:color="auto" w:fill="FFFFFF"/>
            <w:vAlign w:val="center"/>
            <w:hideMark/>
          </w:tcPr>
          <w:p w14:paraId="620AA11F" w14:textId="77777777" w:rsidR="00B053FD" w:rsidRPr="00B053FD" w:rsidRDefault="00B053FD" w:rsidP="00B053FD">
            <w:pPr>
              <w:rPr>
                <w:b/>
                <w:lang w:val="en-US"/>
              </w:rPr>
            </w:pPr>
            <w:r w:rsidRPr="00B053FD">
              <w:rPr>
                <w:b/>
                <w:lang w:val="en-US"/>
              </w:rPr>
              <w:t>APA Formatting</w:t>
            </w:r>
          </w:p>
        </w:tc>
        <w:tc>
          <w:tcPr>
            <w:tcW w:w="0" w:type="auto"/>
            <w:shd w:val="clear" w:color="auto" w:fill="FFFFFF"/>
            <w:vAlign w:val="center"/>
            <w:hideMark/>
          </w:tcPr>
          <w:p w14:paraId="4CD40936" w14:textId="77777777" w:rsidR="00B053FD" w:rsidRPr="00B053FD" w:rsidRDefault="00B053FD" w:rsidP="00B053FD">
            <w:pPr>
              <w:rPr>
                <w:sz w:val="18"/>
                <w:szCs w:val="18"/>
                <w:lang w:val="en-US"/>
              </w:rPr>
            </w:pPr>
            <w:r w:rsidRPr="00B053FD">
              <w:rPr>
                <w:sz w:val="18"/>
                <w:szCs w:val="18"/>
                <w:lang w:val="en-US"/>
              </w:rPr>
              <w:t>All articles cited in the text are included in the reference list. There are no APA formatting mistakes (see the APA style checklist).</w:t>
            </w:r>
          </w:p>
        </w:tc>
        <w:tc>
          <w:tcPr>
            <w:tcW w:w="0" w:type="auto"/>
            <w:shd w:val="clear" w:color="auto" w:fill="FFFFFF"/>
            <w:vAlign w:val="center"/>
            <w:hideMark/>
          </w:tcPr>
          <w:p w14:paraId="7D724C7B" w14:textId="77777777" w:rsidR="00B053FD" w:rsidRPr="00B053FD" w:rsidRDefault="00B053FD" w:rsidP="00B053FD">
            <w:pPr>
              <w:rPr>
                <w:sz w:val="18"/>
                <w:szCs w:val="18"/>
                <w:lang w:val="en-US"/>
              </w:rPr>
            </w:pPr>
            <w:r w:rsidRPr="00B053FD">
              <w:rPr>
                <w:sz w:val="18"/>
                <w:szCs w:val="18"/>
                <w:lang w:val="en-US"/>
              </w:rPr>
              <w:t>All articles cited in the text are included in the reference list. Only minor or few APA formatting mistakes (see the APA style checklist). Headings follow APA style and are helpful to the reader.</w:t>
            </w:r>
          </w:p>
        </w:tc>
        <w:tc>
          <w:tcPr>
            <w:tcW w:w="0" w:type="auto"/>
            <w:shd w:val="clear" w:color="auto" w:fill="FFFFFF"/>
            <w:vAlign w:val="center"/>
            <w:hideMark/>
          </w:tcPr>
          <w:p w14:paraId="24ED1228" w14:textId="77777777" w:rsidR="00B053FD" w:rsidRPr="00B053FD" w:rsidRDefault="00B053FD" w:rsidP="00B053FD">
            <w:pPr>
              <w:rPr>
                <w:sz w:val="18"/>
                <w:szCs w:val="18"/>
                <w:lang w:val="en-US"/>
              </w:rPr>
            </w:pPr>
            <w:r w:rsidRPr="00B053FD">
              <w:rPr>
                <w:sz w:val="18"/>
                <w:szCs w:val="18"/>
                <w:lang w:val="en-US"/>
              </w:rPr>
              <w:t>Includes articles not cited in the text or excludes articles cited in the text. Many APA formatting mistakes. There are no headings to guide the reader, or header structure is confusing.</w:t>
            </w:r>
          </w:p>
        </w:tc>
      </w:tr>
    </w:tbl>
    <w:p w14:paraId="2747FFA9" w14:textId="77777777" w:rsidR="00B053FD" w:rsidRPr="00A40421" w:rsidRDefault="00B053FD" w:rsidP="00A40421"/>
    <w:p w14:paraId="4DAE2402" w14:textId="0A86E76E" w:rsidR="002F2733" w:rsidRDefault="002F2733" w:rsidP="002F2733">
      <w:pPr>
        <w:pStyle w:val="Heading2"/>
      </w:pPr>
      <w:r>
        <w:t>Checking your Learning</w:t>
      </w:r>
    </w:p>
    <w:p w14:paraId="2CA83612" w14:textId="1AE63E73" w:rsidR="002F2733" w:rsidRDefault="002F2733" w:rsidP="002F2733">
      <w:r>
        <w:t xml:space="preserve">Before you move on to the next unit, you may want to check to make sure that you are able to: </w:t>
      </w:r>
    </w:p>
    <w:p w14:paraId="0AB93811" w14:textId="5D80EFB1" w:rsidR="006848D8" w:rsidRDefault="00BC46B4" w:rsidP="006848D8">
      <w:pPr>
        <w:pStyle w:val="ListParagraph"/>
        <w:widowControl w:val="0"/>
        <w:numPr>
          <w:ilvl w:val="0"/>
          <w:numId w:val="12"/>
        </w:numPr>
        <w:tabs>
          <w:tab w:val="left" w:pos="820"/>
        </w:tabs>
        <w:autoSpaceDE w:val="0"/>
        <w:autoSpaceDN w:val="0"/>
        <w:spacing w:before="2" w:after="0" w:line="240" w:lineRule="auto"/>
        <w:rPr>
          <w:rFonts w:eastAsia="Times New Roman" w:cstheme="minorHAnsi"/>
        </w:rPr>
      </w:pPr>
      <w:r>
        <w:rPr>
          <w:rFonts w:eastAsia="Times New Roman" w:cstheme="minorHAnsi"/>
        </w:rPr>
        <w:t>Understand different</w:t>
      </w:r>
      <w:r w:rsidR="006848D8" w:rsidRPr="00D17254">
        <w:rPr>
          <w:rFonts w:eastAsia="Times New Roman" w:cstheme="minorHAnsi"/>
        </w:rPr>
        <w:t xml:space="preserve"> </w:t>
      </w:r>
      <w:r w:rsidR="006848D8">
        <w:rPr>
          <w:rFonts w:eastAsia="Times New Roman" w:cstheme="minorHAnsi"/>
        </w:rPr>
        <w:t>ways for leaders to conduct a literature review</w:t>
      </w:r>
      <w:r w:rsidR="006848D8" w:rsidRPr="00D17254">
        <w:rPr>
          <w:rFonts w:eastAsia="Times New Roman" w:cstheme="minorHAnsi"/>
        </w:rPr>
        <w:t xml:space="preserve">. </w:t>
      </w:r>
    </w:p>
    <w:p w14:paraId="7EA8A2AA" w14:textId="77777777" w:rsidR="006848D8" w:rsidRPr="00D17254" w:rsidRDefault="006848D8" w:rsidP="006848D8">
      <w:pPr>
        <w:pStyle w:val="ListParagraph"/>
        <w:widowControl w:val="0"/>
        <w:numPr>
          <w:ilvl w:val="0"/>
          <w:numId w:val="12"/>
        </w:numPr>
        <w:tabs>
          <w:tab w:val="left" w:pos="820"/>
        </w:tabs>
        <w:autoSpaceDE w:val="0"/>
        <w:autoSpaceDN w:val="0"/>
        <w:spacing w:before="2" w:after="0" w:line="240" w:lineRule="auto"/>
        <w:rPr>
          <w:rFonts w:eastAsia="Times New Roman" w:cstheme="minorHAnsi"/>
        </w:rPr>
      </w:pPr>
      <w:r>
        <w:rPr>
          <w:rFonts w:eastAsia="Times New Roman" w:cstheme="minorHAnsi"/>
          <w:lang w:val="en-CA"/>
        </w:rPr>
        <w:t>S</w:t>
      </w:r>
      <w:r w:rsidRPr="00793DD4">
        <w:rPr>
          <w:rFonts w:eastAsia="Times New Roman" w:cstheme="minorHAnsi"/>
          <w:lang w:val="en-CA"/>
        </w:rPr>
        <w:t>ynthesize key sources connecting them with the research question and topic area</w:t>
      </w:r>
      <w:r>
        <w:rPr>
          <w:rFonts w:eastAsia="Times New Roman" w:cstheme="minorHAnsi"/>
          <w:lang w:val="en-CA"/>
        </w:rPr>
        <w:t>.</w:t>
      </w:r>
    </w:p>
    <w:p w14:paraId="26754055" w14:textId="1E2B0A78" w:rsidR="006848D8" w:rsidRPr="003A0850" w:rsidRDefault="00BC46B4" w:rsidP="006848D8">
      <w:pPr>
        <w:pStyle w:val="ListParagraph"/>
        <w:widowControl w:val="0"/>
        <w:numPr>
          <w:ilvl w:val="0"/>
          <w:numId w:val="12"/>
        </w:numPr>
        <w:tabs>
          <w:tab w:val="left" w:pos="820"/>
        </w:tabs>
        <w:autoSpaceDE w:val="0"/>
        <w:autoSpaceDN w:val="0"/>
        <w:spacing w:before="2" w:after="0" w:line="240" w:lineRule="auto"/>
        <w:rPr>
          <w:rFonts w:eastAsia="Times New Roman" w:cstheme="minorHAnsi"/>
        </w:rPr>
      </w:pPr>
      <w:r>
        <w:rPr>
          <w:rFonts w:eastAsia="Times New Roman" w:cstheme="minorHAnsi"/>
        </w:rPr>
        <w:t>Complete</w:t>
      </w:r>
      <w:r w:rsidR="006848D8" w:rsidRPr="003A0850">
        <w:rPr>
          <w:rFonts w:eastAsia="Times New Roman" w:cstheme="minorHAnsi"/>
        </w:rPr>
        <w:t xml:space="preserve"> a literature review.</w:t>
      </w:r>
    </w:p>
    <w:p w14:paraId="6ED7DC43" w14:textId="564E85A7" w:rsidR="005637CF" w:rsidRDefault="005637CF"/>
    <w:sectPr w:rsidR="00563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 w:name="Univers LT Std 45 Light">
    <w:altName w:val="Calibri"/>
    <w:panose1 w:val="020B0604020202020204"/>
    <w:charset w:val="00"/>
    <w:family w:val="swiss"/>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notTrueType/>
    <w:pitch w:val="variable"/>
    <w:sig w:usb0="E00002FF" w:usb1="5000205A" w:usb2="00000000" w:usb3="00000000" w:csb0="0000019F" w:csb1="00000000"/>
  </w:font>
  <w:font w:name="Univers LT Std 55">
    <w:altName w:val="Univers LT Std 55"/>
    <w:panose1 w:val="020B0604020202020204"/>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40BD"/>
    <w:multiLevelType w:val="multilevel"/>
    <w:tmpl w:val="9DA8A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717C56"/>
    <w:multiLevelType w:val="hybridMultilevel"/>
    <w:tmpl w:val="9404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D4E34"/>
    <w:multiLevelType w:val="hybridMultilevel"/>
    <w:tmpl w:val="C110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3683F"/>
    <w:multiLevelType w:val="multilevel"/>
    <w:tmpl w:val="7390CA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1151537"/>
    <w:multiLevelType w:val="multilevel"/>
    <w:tmpl w:val="4860E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E2C6C"/>
    <w:multiLevelType w:val="hybridMultilevel"/>
    <w:tmpl w:val="B5609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E252C6"/>
    <w:multiLevelType w:val="hybridMultilevel"/>
    <w:tmpl w:val="03D0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F742F"/>
    <w:multiLevelType w:val="multilevel"/>
    <w:tmpl w:val="E774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55D20"/>
    <w:multiLevelType w:val="multilevel"/>
    <w:tmpl w:val="7390CA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10C4821"/>
    <w:multiLevelType w:val="multilevel"/>
    <w:tmpl w:val="DB36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54BEF"/>
    <w:multiLevelType w:val="multilevel"/>
    <w:tmpl w:val="8BEC50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D0523E9"/>
    <w:multiLevelType w:val="multilevel"/>
    <w:tmpl w:val="A360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BE26AF"/>
    <w:multiLevelType w:val="hybridMultilevel"/>
    <w:tmpl w:val="6C1E5770"/>
    <w:lvl w:ilvl="0" w:tplc="FFFFFFFF">
      <w:start w:val="1"/>
      <w:numFmt w:val="decimal"/>
      <w:lvlText w:val="%1."/>
      <w:lvlJc w:val="left"/>
      <w:pPr>
        <w:ind w:left="504" w:hanging="360"/>
      </w:pPr>
    </w:lvl>
    <w:lvl w:ilvl="1" w:tplc="10090019">
      <w:start w:val="1"/>
      <w:numFmt w:val="lowerLetter"/>
      <w:lvlText w:val="%2."/>
      <w:lvlJc w:val="left"/>
      <w:pPr>
        <w:ind w:left="1224" w:hanging="360"/>
      </w:pPr>
    </w:lvl>
    <w:lvl w:ilvl="2" w:tplc="1009001B" w:tentative="1">
      <w:start w:val="1"/>
      <w:numFmt w:val="lowerRoman"/>
      <w:lvlText w:val="%3."/>
      <w:lvlJc w:val="right"/>
      <w:pPr>
        <w:ind w:left="1944" w:hanging="180"/>
      </w:pPr>
    </w:lvl>
    <w:lvl w:ilvl="3" w:tplc="1009000F" w:tentative="1">
      <w:start w:val="1"/>
      <w:numFmt w:val="decimal"/>
      <w:lvlText w:val="%4."/>
      <w:lvlJc w:val="left"/>
      <w:pPr>
        <w:ind w:left="2664" w:hanging="360"/>
      </w:pPr>
    </w:lvl>
    <w:lvl w:ilvl="4" w:tplc="10090019" w:tentative="1">
      <w:start w:val="1"/>
      <w:numFmt w:val="lowerLetter"/>
      <w:lvlText w:val="%5."/>
      <w:lvlJc w:val="left"/>
      <w:pPr>
        <w:ind w:left="3384" w:hanging="360"/>
      </w:pPr>
    </w:lvl>
    <w:lvl w:ilvl="5" w:tplc="1009001B" w:tentative="1">
      <w:start w:val="1"/>
      <w:numFmt w:val="lowerRoman"/>
      <w:lvlText w:val="%6."/>
      <w:lvlJc w:val="right"/>
      <w:pPr>
        <w:ind w:left="4104" w:hanging="180"/>
      </w:pPr>
    </w:lvl>
    <w:lvl w:ilvl="6" w:tplc="1009000F" w:tentative="1">
      <w:start w:val="1"/>
      <w:numFmt w:val="decimal"/>
      <w:lvlText w:val="%7."/>
      <w:lvlJc w:val="left"/>
      <w:pPr>
        <w:ind w:left="4824" w:hanging="360"/>
      </w:pPr>
    </w:lvl>
    <w:lvl w:ilvl="7" w:tplc="10090019" w:tentative="1">
      <w:start w:val="1"/>
      <w:numFmt w:val="lowerLetter"/>
      <w:lvlText w:val="%8."/>
      <w:lvlJc w:val="left"/>
      <w:pPr>
        <w:ind w:left="5544" w:hanging="360"/>
      </w:pPr>
    </w:lvl>
    <w:lvl w:ilvl="8" w:tplc="1009001B" w:tentative="1">
      <w:start w:val="1"/>
      <w:numFmt w:val="lowerRoman"/>
      <w:lvlText w:val="%9."/>
      <w:lvlJc w:val="right"/>
      <w:pPr>
        <w:ind w:left="6264" w:hanging="180"/>
      </w:pPr>
    </w:lvl>
  </w:abstractNum>
  <w:abstractNum w:abstractNumId="13" w15:restartNumberingAfterBreak="0">
    <w:nsid w:val="49B30F6A"/>
    <w:multiLevelType w:val="hybridMultilevel"/>
    <w:tmpl w:val="35C4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2A3265"/>
    <w:multiLevelType w:val="hybridMultilevel"/>
    <w:tmpl w:val="33AA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A51A77"/>
    <w:multiLevelType w:val="hybridMultilevel"/>
    <w:tmpl w:val="D63C4FF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44E7867"/>
    <w:multiLevelType w:val="hybridMultilevel"/>
    <w:tmpl w:val="D056229A"/>
    <w:lvl w:ilvl="0" w:tplc="10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4012B"/>
    <w:multiLevelType w:val="hybridMultilevel"/>
    <w:tmpl w:val="0164A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1E75D8"/>
    <w:multiLevelType w:val="multilevel"/>
    <w:tmpl w:val="7390CA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76223E53"/>
    <w:multiLevelType w:val="multilevel"/>
    <w:tmpl w:val="5FCA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CF116B"/>
    <w:multiLevelType w:val="hybridMultilevel"/>
    <w:tmpl w:val="B164C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670749"/>
    <w:multiLevelType w:val="multilevel"/>
    <w:tmpl w:val="430E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8"/>
  </w:num>
  <w:num w:numId="3">
    <w:abstractNumId w:val="0"/>
  </w:num>
  <w:num w:numId="4">
    <w:abstractNumId w:val="13"/>
  </w:num>
  <w:num w:numId="5">
    <w:abstractNumId w:val="17"/>
  </w:num>
  <w:num w:numId="6">
    <w:abstractNumId w:val="8"/>
  </w:num>
  <w:num w:numId="7">
    <w:abstractNumId w:val="3"/>
  </w:num>
  <w:num w:numId="8">
    <w:abstractNumId w:val="11"/>
  </w:num>
  <w:num w:numId="9">
    <w:abstractNumId w:val="20"/>
  </w:num>
  <w:num w:numId="10">
    <w:abstractNumId w:val="6"/>
  </w:num>
  <w:num w:numId="11">
    <w:abstractNumId w:val="12"/>
  </w:num>
  <w:num w:numId="12">
    <w:abstractNumId w:val="16"/>
  </w:num>
  <w:num w:numId="13">
    <w:abstractNumId w:val="1"/>
  </w:num>
  <w:num w:numId="14">
    <w:abstractNumId w:val="2"/>
  </w:num>
  <w:num w:numId="15">
    <w:abstractNumId w:val="21"/>
  </w:num>
  <w:num w:numId="16">
    <w:abstractNumId w:val="19"/>
  </w:num>
  <w:num w:numId="17">
    <w:abstractNumId w:val="7"/>
  </w:num>
  <w:num w:numId="18">
    <w:abstractNumId w:val="4"/>
  </w:num>
  <w:num w:numId="19">
    <w:abstractNumId w:val="9"/>
  </w:num>
  <w:num w:numId="20">
    <w:abstractNumId w:val="15"/>
  </w:num>
  <w:num w:numId="21">
    <w:abstractNumId w:val="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C3MLEwtrA0NTS3MDRV0lEKTi0uzszPAykwrgUAGG3qQiwAAAA="/>
  </w:docVars>
  <w:rsids>
    <w:rsidRoot w:val="002F2733"/>
    <w:rsid w:val="0000448A"/>
    <w:rsid w:val="000222BD"/>
    <w:rsid w:val="000656C8"/>
    <w:rsid w:val="00070ADE"/>
    <w:rsid w:val="000836FD"/>
    <w:rsid w:val="000A75DF"/>
    <w:rsid w:val="000E0348"/>
    <w:rsid w:val="000E244D"/>
    <w:rsid w:val="0016405A"/>
    <w:rsid w:val="001E34FE"/>
    <w:rsid w:val="001E723D"/>
    <w:rsid w:val="001F1ED7"/>
    <w:rsid w:val="002164C0"/>
    <w:rsid w:val="0022077C"/>
    <w:rsid w:val="002503D9"/>
    <w:rsid w:val="00275B8A"/>
    <w:rsid w:val="002A48BF"/>
    <w:rsid w:val="002F2733"/>
    <w:rsid w:val="003139A3"/>
    <w:rsid w:val="003453E9"/>
    <w:rsid w:val="003659FF"/>
    <w:rsid w:val="003A0850"/>
    <w:rsid w:val="003D5A91"/>
    <w:rsid w:val="003D7370"/>
    <w:rsid w:val="003E175A"/>
    <w:rsid w:val="00500882"/>
    <w:rsid w:val="0050476A"/>
    <w:rsid w:val="005637CF"/>
    <w:rsid w:val="005D5BC8"/>
    <w:rsid w:val="005F0DA8"/>
    <w:rsid w:val="006072B8"/>
    <w:rsid w:val="00612E66"/>
    <w:rsid w:val="006358EE"/>
    <w:rsid w:val="006508A5"/>
    <w:rsid w:val="006525D5"/>
    <w:rsid w:val="006848D8"/>
    <w:rsid w:val="006F34CB"/>
    <w:rsid w:val="006F4841"/>
    <w:rsid w:val="0073776F"/>
    <w:rsid w:val="00742D71"/>
    <w:rsid w:val="0074384E"/>
    <w:rsid w:val="00793DD4"/>
    <w:rsid w:val="007A21EF"/>
    <w:rsid w:val="007A694C"/>
    <w:rsid w:val="007C612E"/>
    <w:rsid w:val="007E26CF"/>
    <w:rsid w:val="00844ABC"/>
    <w:rsid w:val="008548D7"/>
    <w:rsid w:val="0087008A"/>
    <w:rsid w:val="008C308F"/>
    <w:rsid w:val="00915250"/>
    <w:rsid w:val="00973E17"/>
    <w:rsid w:val="009C35AF"/>
    <w:rsid w:val="009D121D"/>
    <w:rsid w:val="009E7886"/>
    <w:rsid w:val="00A02864"/>
    <w:rsid w:val="00A16AC0"/>
    <w:rsid w:val="00A40421"/>
    <w:rsid w:val="00A64DE2"/>
    <w:rsid w:val="00A80DE3"/>
    <w:rsid w:val="00AC31A3"/>
    <w:rsid w:val="00AE60BB"/>
    <w:rsid w:val="00AF34F6"/>
    <w:rsid w:val="00B01D62"/>
    <w:rsid w:val="00B053FD"/>
    <w:rsid w:val="00B43AD2"/>
    <w:rsid w:val="00B7547D"/>
    <w:rsid w:val="00BB34F4"/>
    <w:rsid w:val="00BC46B4"/>
    <w:rsid w:val="00C01269"/>
    <w:rsid w:val="00C03692"/>
    <w:rsid w:val="00C21845"/>
    <w:rsid w:val="00C27476"/>
    <w:rsid w:val="00C411E2"/>
    <w:rsid w:val="00C67E38"/>
    <w:rsid w:val="00C84239"/>
    <w:rsid w:val="00CC34E0"/>
    <w:rsid w:val="00CD6DD0"/>
    <w:rsid w:val="00CE1606"/>
    <w:rsid w:val="00CF2104"/>
    <w:rsid w:val="00D17254"/>
    <w:rsid w:val="00D83E87"/>
    <w:rsid w:val="00DC3F61"/>
    <w:rsid w:val="00E423C8"/>
    <w:rsid w:val="00E475D7"/>
    <w:rsid w:val="00E64F56"/>
    <w:rsid w:val="00E71EFA"/>
    <w:rsid w:val="00EA63FB"/>
    <w:rsid w:val="00EC3B92"/>
    <w:rsid w:val="00ED2C4E"/>
    <w:rsid w:val="00F95685"/>
    <w:rsid w:val="00FC43A1"/>
    <w:rsid w:val="00FF0FAF"/>
    <w:rsid w:val="081702E3"/>
    <w:rsid w:val="0F7FDC47"/>
    <w:rsid w:val="1158CB6B"/>
    <w:rsid w:val="11834020"/>
    <w:rsid w:val="14BD576B"/>
    <w:rsid w:val="167A5D13"/>
    <w:rsid w:val="193E1C65"/>
    <w:rsid w:val="1A991D5A"/>
    <w:rsid w:val="1C5767C9"/>
    <w:rsid w:val="1CE87A62"/>
    <w:rsid w:val="25BA2642"/>
    <w:rsid w:val="292277CB"/>
    <w:rsid w:val="37A771F3"/>
    <w:rsid w:val="3B438D3A"/>
    <w:rsid w:val="43C9CF8B"/>
    <w:rsid w:val="43F7A44C"/>
    <w:rsid w:val="4FD74E4A"/>
    <w:rsid w:val="554B620D"/>
    <w:rsid w:val="57A8F7CB"/>
    <w:rsid w:val="587731F2"/>
    <w:rsid w:val="61F32F68"/>
    <w:rsid w:val="62DD90AE"/>
    <w:rsid w:val="699C0A96"/>
    <w:rsid w:val="737ECBCE"/>
    <w:rsid w:val="78BDBEDA"/>
    <w:rsid w:val="7F737E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91D9E"/>
  <w15:docId w15:val="{38CCB77C-EFC4-F743-920C-0F0C4FFD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F2733"/>
    <w:pPr>
      <w:spacing w:after="200" w:line="276" w:lineRule="auto"/>
    </w:pPr>
    <w:rPr>
      <w:rFonts w:ascii="Calibri" w:eastAsia="Calibri" w:hAnsi="Calibri" w:cs="Calibri"/>
      <w:lang w:val="en-CA"/>
    </w:rPr>
  </w:style>
  <w:style w:type="paragraph" w:styleId="Heading1">
    <w:name w:val="heading 1"/>
    <w:basedOn w:val="Normal"/>
    <w:next w:val="Normal"/>
    <w:link w:val="Heading1Char"/>
    <w:rsid w:val="002F2733"/>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rsid w:val="002F2733"/>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rsid w:val="002F2733"/>
    <w:pPr>
      <w:keepNext/>
      <w:keepLines/>
      <w:spacing w:before="200" w:after="0"/>
      <w:outlineLvl w:val="2"/>
    </w:pPr>
    <w:rPr>
      <w:rFonts w:ascii="Cambria" w:eastAsia="Cambria" w:hAnsi="Cambria" w:cs="Cambria"/>
      <w:b/>
      <w:color w:val="4F81BD"/>
    </w:rPr>
  </w:style>
  <w:style w:type="paragraph" w:styleId="Heading4">
    <w:name w:val="heading 4"/>
    <w:basedOn w:val="Normal"/>
    <w:next w:val="Normal"/>
    <w:link w:val="Heading4Char"/>
    <w:rsid w:val="002F2733"/>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link w:val="Heading5Char"/>
    <w:uiPriority w:val="9"/>
    <w:unhideWhenUsed/>
    <w:qFormat/>
    <w:rsid w:val="00B053FD"/>
    <w:pPr>
      <w:keepNext/>
      <w:keepLines/>
      <w:spacing w:before="40" w:after="0" w:line="259" w:lineRule="auto"/>
      <w:outlineLvl w:val="4"/>
    </w:pPr>
    <w:rPr>
      <w:rFonts w:asciiTheme="majorHAnsi" w:eastAsiaTheme="majorEastAsia" w:hAnsiTheme="majorHAnsi" w:cstheme="majorBidi"/>
      <w:color w:val="2E74B5"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2733"/>
    <w:rPr>
      <w:rFonts w:ascii="Cambria" w:eastAsia="Cambria" w:hAnsi="Cambria" w:cs="Cambria"/>
      <w:b/>
      <w:color w:val="366091"/>
      <w:sz w:val="28"/>
      <w:szCs w:val="28"/>
      <w:lang w:val="en-CA"/>
    </w:rPr>
  </w:style>
  <w:style w:type="character" w:customStyle="1" w:styleId="Heading2Char">
    <w:name w:val="Heading 2 Char"/>
    <w:basedOn w:val="DefaultParagraphFont"/>
    <w:link w:val="Heading2"/>
    <w:rsid w:val="002F2733"/>
    <w:rPr>
      <w:rFonts w:ascii="Cambria" w:eastAsia="Cambria" w:hAnsi="Cambria" w:cs="Cambria"/>
      <w:b/>
      <w:color w:val="4F81BD"/>
      <w:sz w:val="26"/>
      <w:szCs w:val="26"/>
      <w:lang w:val="en-CA"/>
    </w:rPr>
  </w:style>
  <w:style w:type="character" w:customStyle="1" w:styleId="Heading3Char">
    <w:name w:val="Heading 3 Char"/>
    <w:basedOn w:val="DefaultParagraphFont"/>
    <w:link w:val="Heading3"/>
    <w:rsid w:val="002F2733"/>
    <w:rPr>
      <w:rFonts w:ascii="Cambria" w:eastAsia="Cambria" w:hAnsi="Cambria" w:cs="Cambria"/>
      <w:b/>
      <w:color w:val="4F81BD"/>
      <w:lang w:val="en-CA"/>
    </w:rPr>
  </w:style>
  <w:style w:type="character" w:customStyle="1" w:styleId="Heading4Char">
    <w:name w:val="Heading 4 Char"/>
    <w:basedOn w:val="DefaultParagraphFont"/>
    <w:link w:val="Heading4"/>
    <w:rsid w:val="002F2733"/>
    <w:rPr>
      <w:rFonts w:ascii="Cambria" w:eastAsia="Cambria" w:hAnsi="Cambria" w:cs="Cambria"/>
      <w:b/>
      <w:i/>
      <w:color w:val="4F81BD"/>
      <w:lang w:val="en-CA"/>
    </w:rPr>
  </w:style>
  <w:style w:type="paragraph" w:styleId="ListParagraph">
    <w:name w:val="List Paragraph"/>
    <w:basedOn w:val="Normal"/>
    <w:uiPriority w:val="1"/>
    <w:qFormat/>
    <w:rsid w:val="002F2733"/>
    <w:pPr>
      <w:ind w:left="720"/>
      <w:contextualSpacing/>
    </w:pPr>
    <w:rPr>
      <w:rFonts w:asciiTheme="minorHAnsi" w:eastAsiaTheme="minorEastAsia" w:hAnsiTheme="minorHAnsi" w:cstheme="minorBidi"/>
      <w:lang w:val="en-US"/>
    </w:rPr>
  </w:style>
  <w:style w:type="paragraph" w:customStyle="1" w:styleId="Pa1">
    <w:name w:val="Pa1"/>
    <w:basedOn w:val="Normal"/>
    <w:next w:val="Normal"/>
    <w:uiPriority w:val="99"/>
    <w:rsid w:val="002F2733"/>
    <w:pPr>
      <w:autoSpaceDE w:val="0"/>
      <w:autoSpaceDN w:val="0"/>
      <w:adjustRightInd w:val="0"/>
      <w:spacing w:after="0" w:line="211" w:lineRule="atLeast"/>
    </w:pPr>
    <w:rPr>
      <w:rFonts w:ascii="Univers LT Std 45 Light" w:hAnsi="Univers LT Std 45 Light"/>
      <w:sz w:val="24"/>
      <w:szCs w:val="24"/>
      <w:lang w:val="en-US"/>
    </w:rPr>
  </w:style>
  <w:style w:type="character" w:styleId="Hyperlink">
    <w:name w:val="Hyperlink"/>
    <w:basedOn w:val="DefaultParagraphFont"/>
    <w:uiPriority w:val="99"/>
    <w:unhideWhenUsed/>
    <w:rsid w:val="002F2733"/>
    <w:rPr>
      <w:color w:val="0563C1" w:themeColor="hyperlink"/>
      <w:u w:val="single"/>
    </w:rPr>
  </w:style>
  <w:style w:type="character" w:customStyle="1" w:styleId="md-plain">
    <w:name w:val="md-plain"/>
    <w:basedOn w:val="DefaultParagraphFont"/>
    <w:rsid w:val="002F2733"/>
  </w:style>
  <w:style w:type="character" w:customStyle="1" w:styleId="md-softbreak">
    <w:name w:val="md-softbreak"/>
    <w:basedOn w:val="DefaultParagraphFont"/>
    <w:rsid w:val="002F2733"/>
  </w:style>
  <w:style w:type="paragraph" w:customStyle="1" w:styleId="Pa10">
    <w:name w:val="Pa10"/>
    <w:basedOn w:val="Normal"/>
    <w:next w:val="Normal"/>
    <w:uiPriority w:val="99"/>
    <w:rsid w:val="00AE60BB"/>
    <w:pPr>
      <w:autoSpaceDE w:val="0"/>
      <w:autoSpaceDN w:val="0"/>
      <w:adjustRightInd w:val="0"/>
      <w:spacing w:after="0" w:line="241" w:lineRule="atLeast"/>
    </w:pPr>
    <w:rPr>
      <w:rFonts w:ascii="Univers LT Std 45 Light" w:eastAsiaTheme="minorHAnsi" w:hAnsi="Univers LT Std 45 Light" w:cstheme="minorBidi"/>
      <w:sz w:val="24"/>
      <w:szCs w:val="24"/>
      <w:lang w:val="en-US"/>
    </w:rPr>
  </w:style>
  <w:style w:type="paragraph" w:styleId="NormalWeb">
    <w:name w:val="Normal (Web)"/>
    <w:basedOn w:val="Normal"/>
    <w:uiPriority w:val="99"/>
    <w:semiHidden/>
    <w:unhideWhenUsed/>
    <w:rsid w:val="00275B8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E175A"/>
    <w:rPr>
      <w:i/>
      <w:iCs/>
    </w:rPr>
  </w:style>
  <w:style w:type="paragraph" w:styleId="BalloonText">
    <w:name w:val="Balloon Text"/>
    <w:basedOn w:val="Normal"/>
    <w:link w:val="BalloonTextChar"/>
    <w:uiPriority w:val="99"/>
    <w:semiHidden/>
    <w:unhideWhenUsed/>
    <w:rsid w:val="00A80D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0DE3"/>
    <w:rPr>
      <w:rFonts w:ascii="Lucida Grande" w:eastAsia="Calibri" w:hAnsi="Lucida Grande" w:cs="Lucida Grande"/>
      <w:sz w:val="18"/>
      <w:szCs w:val="18"/>
      <w:lang w:val="en-CA"/>
    </w:rPr>
  </w:style>
  <w:style w:type="character" w:styleId="FollowedHyperlink">
    <w:name w:val="FollowedHyperlink"/>
    <w:basedOn w:val="DefaultParagraphFont"/>
    <w:uiPriority w:val="99"/>
    <w:semiHidden/>
    <w:unhideWhenUsed/>
    <w:rsid w:val="00A80DE3"/>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sz w:val="20"/>
      <w:szCs w:val="20"/>
      <w:lang w:val="en-CA"/>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E244D"/>
    <w:pPr>
      <w:spacing w:after="0" w:line="240" w:lineRule="auto"/>
    </w:pPr>
    <w:rPr>
      <w:rFonts w:ascii="Calibri" w:eastAsia="Calibri" w:hAnsi="Calibri" w:cs="Calibri"/>
      <w:lang w:val="en-CA"/>
    </w:rPr>
  </w:style>
  <w:style w:type="character" w:styleId="Strong">
    <w:name w:val="Strong"/>
    <w:basedOn w:val="DefaultParagraphFont"/>
    <w:uiPriority w:val="22"/>
    <w:qFormat/>
    <w:rsid w:val="00A40421"/>
    <w:rPr>
      <w:b/>
      <w:bCs/>
    </w:rPr>
  </w:style>
  <w:style w:type="character" w:customStyle="1" w:styleId="xxxLevel4Char">
    <w:name w:val="xxx Level 4 Char"/>
    <w:link w:val="xxxLevel4"/>
    <w:locked/>
    <w:rsid w:val="00A40421"/>
    <w:rPr>
      <w:rFonts w:ascii="Arial" w:eastAsia="Times" w:hAnsi="Arial" w:cs="Times New Roman"/>
      <w:b/>
      <w:i/>
      <w:sz w:val="24"/>
      <w:szCs w:val="24"/>
      <w:u w:val="single"/>
    </w:rPr>
  </w:style>
  <w:style w:type="paragraph" w:customStyle="1" w:styleId="xxxLevel4">
    <w:name w:val="xxx Level 4"/>
    <w:basedOn w:val="Normal"/>
    <w:next w:val="Normal"/>
    <w:link w:val="xxxLevel4Char"/>
    <w:autoRedefine/>
    <w:rsid w:val="00A40421"/>
    <w:pPr>
      <w:spacing w:after="0" w:line="240" w:lineRule="auto"/>
    </w:pPr>
    <w:rPr>
      <w:rFonts w:ascii="Arial" w:eastAsia="Times" w:hAnsi="Arial" w:cs="Times New Roman"/>
      <w:b/>
      <w:i/>
      <w:sz w:val="24"/>
      <w:szCs w:val="24"/>
      <w:u w:val="single"/>
      <w:lang w:val="en-US"/>
    </w:rPr>
  </w:style>
  <w:style w:type="character" w:customStyle="1" w:styleId="Heading5Char">
    <w:name w:val="Heading 5 Char"/>
    <w:basedOn w:val="DefaultParagraphFont"/>
    <w:link w:val="Heading5"/>
    <w:uiPriority w:val="9"/>
    <w:rsid w:val="00B053F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7691286">
      <w:bodyDiv w:val="1"/>
      <w:marLeft w:val="0"/>
      <w:marRight w:val="0"/>
      <w:marTop w:val="0"/>
      <w:marBottom w:val="0"/>
      <w:divBdr>
        <w:top w:val="none" w:sz="0" w:space="0" w:color="auto"/>
        <w:left w:val="none" w:sz="0" w:space="0" w:color="auto"/>
        <w:bottom w:val="none" w:sz="0" w:space="0" w:color="auto"/>
        <w:right w:val="none" w:sz="0" w:space="0" w:color="auto"/>
      </w:divBdr>
    </w:div>
    <w:div w:id="1307319791">
      <w:bodyDiv w:val="1"/>
      <w:marLeft w:val="0"/>
      <w:marRight w:val="0"/>
      <w:marTop w:val="0"/>
      <w:marBottom w:val="0"/>
      <w:divBdr>
        <w:top w:val="none" w:sz="0" w:space="0" w:color="auto"/>
        <w:left w:val="none" w:sz="0" w:space="0" w:color="auto"/>
        <w:bottom w:val="none" w:sz="0" w:space="0" w:color="auto"/>
        <w:right w:val="none" w:sz="0" w:space="0" w:color="auto"/>
      </w:divBdr>
    </w:div>
    <w:div w:id="1324429803">
      <w:bodyDiv w:val="1"/>
      <w:marLeft w:val="0"/>
      <w:marRight w:val="0"/>
      <w:marTop w:val="0"/>
      <w:marBottom w:val="0"/>
      <w:divBdr>
        <w:top w:val="none" w:sz="0" w:space="0" w:color="auto"/>
        <w:left w:val="none" w:sz="0" w:space="0" w:color="auto"/>
        <w:bottom w:val="none" w:sz="0" w:space="0" w:color="auto"/>
        <w:right w:val="none" w:sz="0" w:space="0" w:color="auto"/>
      </w:divBdr>
      <w:divsChild>
        <w:div w:id="1607689661">
          <w:marLeft w:val="0"/>
          <w:marRight w:val="0"/>
          <w:marTop w:val="0"/>
          <w:marBottom w:val="0"/>
          <w:divBdr>
            <w:top w:val="none" w:sz="0" w:space="0" w:color="auto"/>
            <w:left w:val="none" w:sz="0" w:space="0" w:color="auto"/>
            <w:bottom w:val="none" w:sz="0" w:space="0" w:color="auto"/>
            <w:right w:val="none" w:sz="0" w:space="0" w:color="auto"/>
          </w:divBdr>
        </w:div>
        <w:div w:id="577592689">
          <w:marLeft w:val="0"/>
          <w:marRight w:val="0"/>
          <w:marTop w:val="0"/>
          <w:marBottom w:val="0"/>
          <w:divBdr>
            <w:top w:val="none" w:sz="0" w:space="0" w:color="auto"/>
            <w:left w:val="none" w:sz="0" w:space="0" w:color="auto"/>
            <w:bottom w:val="none" w:sz="0" w:space="0" w:color="auto"/>
            <w:right w:val="none" w:sz="0" w:space="0" w:color="auto"/>
          </w:divBdr>
        </w:div>
        <w:div w:id="1455828380">
          <w:marLeft w:val="0"/>
          <w:marRight w:val="0"/>
          <w:marTop w:val="0"/>
          <w:marBottom w:val="0"/>
          <w:divBdr>
            <w:top w:val="none" w:sz="0" w:space="0" w:color="auto"/>
            <w:left w:val="none" w:sz="0" w:space="0" w:color="auto"/>
            <w:bottom w:val="none" w:sz="0" w:space="0" w:color="auto"/>
            <w:right w:val="none" w:sz="0" w:space="0" w:color="auto"/>
          </w:divBdr>
        </w:div>
      </w:divsChild>
    </w:div>
    <w:div w:id="1649548741">
      <w:bodyDiv w:val="1"/>
      <w:marLeft w:val="0"/>
      <w:marRight w:val="0"/>
      <w:marTop w:val="0"/>
      <w:marBottom w:val="0"/>
      <w:divBdr>
        <w:top w:val="none" w:sz="0" w:space="0" w:color="auto"/>
        <w:left w:val="none" w:sz="0" w:space="0" w:color="auto"/>
        <w:bottom w:val="none" w:sz="0" w:space="0" w:color="auto"/>
        <w:right w:val="none" w:sz="0" w:space="0" w:color="auto"/>
      </w:divBdr>
      <w:divsChild>
        <w:div w:id="376781731">
          <w:marLeft w:val="0"/>
          <w:marRight w:val="0"/>
          <w:marTop w:val="0"/>
          <w:marBottom w:val="0"/>
          <w:divBdr>
            <w:top w:val="none" w:sz="0" w:space="0" w:color="auto"/>
            <w:left w:val="none" w:sz="0" w:space="0" w:color="auto"/>
            <w:bottom w:val="none" w:sz="0" w:space="0" w:color="auto"/>
            <w:right w:val="none" w:sz="0" w:space="0" w:color="auto"/>
          </w:divBdr>
        </w:div>
        <w:div w:id="1679504526">
          <w:marLeft w:val="0"/>
          <w:marRight w:val="0"/>
          <w:marTop w:val="0"/>
          <w:marBottom w:val="0"/>
          <w:divBdr>
            <w:top w:val="none" w:sz="0" w:space="0" w:color="auto"/>
            <w:left w:val="none" w:sz="0" w:space="0" w:color="auto"/>
            <w:bottom w:val="none" w:sz="0" w:space="0" w:color="auto"/>
            <w:right w:val="none" w:sz="0" w:space="0" w:color="auto"/>
          </w:divBdr>
        </w:div>
        <w:div w:id="1281061689">
          <w:marLeft w:val="600"/>
          <w:marRight w:val="0"/>
          <w:marTop w:val="0"/>
          <w:marBottom w:val="0"/>
          <w:divBdr>
            <w:top w:val="none" w:sz="0" w:space="0" w:color="auto"/>
            <w:left w:val="none" w:sz="0" w:space="0" w:color="auto"/>
            <w:bottom w:val="none" w:sz="0" w:space="0" w:color="auto"/>
            <w:right w:val="none" w:sz="0" w:space="0" w:color="auto"/>
          </w:divBdr>
        </w:div>
        <w:div w:id="2146923673">
          <w:marLeft w:val="0"/>
          <w:marRight w:val="0"/>
          <w:marTop w:val="0"/>
          <w:marBottom w:val="0"/>
          <w:divBdr>
            <w:top w:val="none" w:sz="0" w:space="0" w:color="auto"/>
            <w:left w:val="none" w:sz="0" w:space="0" w:color="auto"/>
            <w:bottom w:val="none" w:sz="0" w:space="0" w:color="auto"/>
            <w:right w:val="none" w:sz="0" w:space="0" w:color="auto"/>
          </w:divBdr>
        </w:div>
        <w:div w:id="1419447016">
          <w:marLeft w:val="0"/>
          <w:marRight w:val="0"/>
          <w:marTop w:val="0"/>
          <w:marBottom w:val="0"/>
          <w:divBdr>
            <w:top w:val="none" w:sz="0" w:space="0" w:color="auto"/>
            <w:left w:val="none" w:sz="0" w:space="0" w:color="auto"/>
            <w:bottom w:val="none" w:sz="0" w:space="0" w:color="auto"/>
            <w:right w:val="none" w:sz="0" w:space="0" w:color="auto"/>
          </w:divBdr>
          <w:divsChild>
            <w:div w:id="898831087">
              <w:marLeft w:val="0"/>
              <w:marRight w:val="0"/>
              <w:marTop w:val="0"/>
              <w:marBottom w:val="0"/>
              <w:divBdr>
                <w:top w:val="none" w:sz="0" w:space="0" w:color="auto"/>
                <w:left w:val="none" w:sz="0" w:space="0" w:color="auto"/>
                <w:bottom w:val="none" w:sz="0" w:space="0" w:color="auto"/>
                <w:right w:val="none" w:sz="0" w:space="0" w:color="auto"/>
              </w:divBdr>
            </w:div>
            <w:div w:id="1767575874">
              <w:marLeft w:val="0"/>
              <w:marRight w:val="0"/>
              <w:marTop w:val="0"/>
              <w:marBottom w:val="0"/>
              <w:divBdr>
                <w:top w:val="none" w:sz="0" w:space="0" w:color="auto"/>
                <w:left w:val="none" w:sz="0" w:space="0" w:color="auto"/>
                <w:bottom w:val="none" w:sz="0" w:space="0" w:color="auto"/>
                <w:right w:val="none" w:sz="0" w:space="0" w:color="auto"/>
              </w:divBdr>
            </w:div>
            <w:div w:id="401801529">
              <w:marLeft w:val="0"/>
              <w:marRight w:val="0"/>
              <w:marTop w:val="0"/>
              <w:marBottom w:val="0"/>
              <w:divBdr>
                <w:top w:val="none" w:sz="0" w:space="0" w:color="auto"/>
                <w:left w:val="none" w:sz="0" w:space="0" w:color="auto"/>
                <w:bottom w:val="none" w:sz="0" w:space="0" w:color="auto"/>
                <w:right w:val="none" w:sz="0" w:space="0" w:color="auto"/>
              </w:divBdr>
            </w:div>
            <w:div w:id="1951624886">
              <w:marLeft w:val="0"/>
              <w:marRight w:val="0"/>
              <w:marTop w:val="0"/>
              <w:marBottom w:val="0"/>
              <w:divBdr>
                <w:top w:val="none" w:sz="0" w:space="0" w:color="auto"/>
                <w:left w:val="none" w:sz="0" w:space="0" w:color="auto"/>
                <w:bottom w:val="none" w:sz="0" w:space="0" w:color="auto"/>
                <w:right w:val="none" w:sz="0" w:space="0" w:color="auto"/>
              </w:divBdr>
            </w:div>
          </w:divsChild>
        </w:div>
        <w:div w:id="1936130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twu.ca/library_research/home" TargetMode="External"/><Relationship Id="rId13" Type="http://schemas.openxmlformats.org/officeDocument/2006/relationships/hyperlink" Target="https://ezproxy.student.twu.ca/login?url=http://search.ebscohost.com/login.aspx?authtype=ip,uid&amp;profile=ehost&amp;defaultdb=eft" TargetMode="External"/><Relationship Id="rId18" Type="http://schemas.openxmlformats.org/officeDocument/2006/relationships/hyperlink" Target="https://libguides.twu.ca/library_research/home" TargetMode="External"/><Relationship Id="rId3" Type="http://schemas.openxmlformats.org/officeDocument/2006/relationships/customXml" Target="../customXml/item3.xml"/><Relationship Id="rId21" Type="http://schemas.openxmlformats.org/officeDocument/2006/relationships/hyperlink" Target="https://docs.google.com/document/d/1hHRsa6bAnZVxfQtF6pV03-dcfzPaUyBRWzgVffbHaAo/edit?usp=sharing" TargetMode="External"/><Relationship Id="rId7" Type="http://schemas.openxmlformats.org/officeDocument/2006/relationships/webSettings" Target="webSettings.xml"/><Relationship Id="rId12" Type="http://schemas.openxmlformats.org/officeDocument/2006/relationships/hyperlink" Target="https://ezproxy.student.twu.ca/login?url=https://search.ebscohost.com/login.aspx?profile=ehost&amp;groupid=main&amp;defaultdb=e076mww&amp;authtype=ip,guest&amp;custid=s6511865" TargetMode="External"/><Relationship Id="rId17" Type="http://schemas.openxmlformats.org/officeDocument/2006/relationships/hyperlink" Target="https://libguides.twu.ca/leadershi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ress.rebus.community/literaturereviewsedunursing/" TargetMode="External"/><Relationship Id="rId20" Type="http://schemas.openxmlformats.org/officeDocument/2006/relationships/hyperlink" Target="https://www.youtube.com/watch?v=nX2R9FzYhT0&amp;feature=youtu.b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zproxy.student.twu.ca/login?url=http://www.jstor.org/search"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ezproxy.student.twu.ca/login?url=http://search.proquest.com/cbcacomplete" TargetMode="External"/><Relationship Id="rId23" Type="http://schemas.openxmlformats.org/officeDocument/2006/relationships/hyperlink" Target="https://docs.google.com/document/d/1hHRsa6bAnZVxfQtF6pV03-dcfzPaUyBRWzgVffbHaAo/edit?usp=sharing" TargetMode="External"/><Relationship Id="rId10" Type="http://schemas.openxmlformats.org/officeDocument/2006/relationships/hyperlink" Target="https://ezproxy.student.twu.ca/login?url=http://search.ebscohost.com/login.aspx?authtype=ip,uid&amp;profile=ehost&amp;defaultdb=asn" TargetMode="External"/><Relationship Id="rId19" Type="http://schemas.openxmlformats.org/officeDocument/2006/relationships/hyperlink" Target="https://press.rebus.community/literaturereviewsedunursing/" TargetMode="External"/><Relationship Id="rId4" Type="http://schemas.openxmlformats.org/officeDocument/2006/relationships/numbering" Target="numbering.xml"/><Relationship Id="rId9" Type="http://schemas.openxmlformats.org/officeDocument/2006/relationships/hyperlink" Target="https://ezproxy.student.twu.ca/login?url=http://search.ebscohost.com/login.aspx?authtype=ip,uid&amp;profile=ehost&amp;defaultdb=bth" TargetMode="External"/><Relationship Id="rId14" Type="http://schemas.openxmlformats.org/officeDocument/2006/relationships/hyperlink" Target="https://ezproxy.student.twu.ca/login?url=http://search.ebscohost.com/login.aspx?authtype=ip,uid&amp;profile=ehost&amp;defaultdb=eric" TargetMode="External"/><Relationship Id="rId22" Type="http://schemas.openxmlformats.org/officeDocument/2006/relationships/hyperlink" Target="https://docs.google.com/document/d/1hHRsa6bAnZVxfQtF6pV03-dcfzPaUyBRWzgVffbHaA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5943FE5F973A449BDD4C22D321E0D7" ma:contentTypeVersion="10" ma:contentTypeDescription="Create a new document." ma:contentTypeScope="" ma:versionID="24cae34b6344898b9778d2e046082e1f">
  <xsd:schema xmlns:xsd="http://www.w3.org/2001/XMLSchema" xmlns:xs="http://www.w3.org/2001/XMLSchema" xmlns:p="http://schemas.microsoft.com/office/2006/metadata/properties" xmlns:ns3="55a9bee6-c80d-456f-8353-61f3b86d66ec" targetNamespace="http://schemas.microsoft.com/office/2006/metadata/properties" ma:root="true" ma:fieldsID="ebb8473de563c7189dd35d0d0827864e" ns3:_="">
    <xsd:import namespace="55a9bee6-c80d-456f-8353-61f3b86d66e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9bee6-c80d-456f-8353-61f3b86d6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3F9406-DB0D-468D-B475-B5398FBD25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FE1334-E495-409C-9876-1BA97B65F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9bee6-c80d-456f-8353-61f3b86d6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E73CB4-0A6C-46AF-9B2D-3FE77E6632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3819</Words>
  <Characters>21774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TWU</Company>
  <LinksUpToDate>false</LinksUpToDate>
  <CharactersWithSpaces>25542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Strong</dc:creator>
  <cp:keywords/>
  <dc:description/>
  <cp:lastModifiedBy>Mohammadreza Khosrowtaj</cp:lastModifiedBy>
  <cp:revision>2</cp:revision>
  <dcterms:created xsi:type="dcterms:W3CDTF">2020-07-31T06:45:00Z</dcterms:created>
  <dcterms:modified xsi:type="dcterms:W3CDTF">2020-07-31T06:45:00Z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0x010100125943FE5F973A449BDD4C22D321E0D7</vt:lpwstr>
  </property>
</Properties>
</file>