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D3A8D" w14:textId="296A6C69" w:rsidR="003D7726" w:rsidRDefault="00904372" w:rsidP="00904372">
      <w:pPr>
        <w:pStyle w:val="Title"/>
      </w:pPr>
      <w:r>
        <w:t xml:space="preserve">PDP Lab 1 Documentation </w:t>
      </w:r>
    </w:p>
    <w:p w14:paraId="07D32E90" w14:textId="613D91FA" w:rsidR="00904372" w:rsidRDefault="00D62C66" w:rsidP="00904372">
      <w:pPr>
        <w:pStyle w:val="Heading1"/>
      </w:pPr>
      <w:r>
        <w:t>Chitimus Mar</w:t>
      </w:r>
      <w:r w:rsidR="00904372">
        <w:t>a - Group 93</w:t>
      </w:r>
      <w:r>
        <w:t>2</w:t>
      </w:r>
    </w:p>
    <w:p w14:paraId="07010DB8" w14:textId="4E7809E2" w:rsidR="00904372" w:rsidRDefault="00904372" w:rsidP="00904372"/>
    <w:p w14:paraId="62D81DFA" w14:textId="3ABE32DD" w:rsidR="006812E2" w:rsidRPr="005477BE" w:rsidRDefault="006812E2" w:rsidP="005477BE">
      <w:pPr>
        <w:ind w:firstLine="567"/>
        <w:jc w:val="both"/>
        <w:rPr>
          <w:sz w:val="24"/>
          <w:szCs w:val="24"/>
        </w:rPr>
      </w:pPr>
      <w:r w:rsidRPr="005477BE">
        <w:rPr>
          <w:sz w:val="24"/>
          <w:szCs w:val="24"/>
        </w:rPr>
        <w:t>The chosen problem is “Supermarket Inventory”. During the execution of the operations on multiple threads, we have to take into account which data to protect in order to obtain consistent results.</w:t>
      </w:r>
    </w:p>
    <w:p w14:paraId="2DB223D9" w14:textId="4CC1932A" w:rsidR="006812E2" w:rsidRPr="005477BE" w:rsidRDefault="006812E2" w:rsidP="005477BE">
      <w:pPr>
        <w:pStyle w:val="ListParagraph"/>
        <w:numPr>
          <w:ilvl w:val="0"/>
          <w:numId w:val="1"/>
        </w:numPr>
        <w:ind w:firstLine="567"/>
        <w:jc w:val="both"/>
        <w:rPr>
          <w:sz w:val="24"/>
          <w:szCs w:val="24"/>
        </w:rPr>
      </w:pPr>
      <w:r w:rsidRPr="005477BE">
        <w:rPr>
          <w:sz w:val="24"/>
          <w:szCs w:val="24"/>
        </w:rPr>
        <w:t>When the quantity of a product is decreased, we have to ensure that no two threads are modifying the same product as the same ti</w:t>
      </w:r>
      <w:r w:rsidR="00E20290">
        <w:rPr>
          <w:sz w:val="24"/>
          <w:szCs w:val="24"/>
        </w:rPr>
        <w:t>me</w:t>
      </w:r>
    </w:p>
    <w:p w14:paraId="75D966F0" w14:textId="68B6A61F" w:rsidR="006812E2" w:rsidRDefault="006812E2" w:rsidP="005477BE">
      <w:pPr>
        <w:pStyle w:val="ListParagraph"/>
        <w:numPr>
          <w:ilvl w:val="0"/>
          <w:numId w:val="1"/>
        </w:numPr>
        <w:ind w:firstLine="567"/>
        <w:jc w:val="both"/>
        <w:rPr>
          <w:sz w:val="24"/>
          <w:szCs w:val="24"/>
        </w:rPr>
      </w:pPr>
      <w:r w:rsidRPr="005477BE">
        <w:rPr>
          <w:sz w:val="24"/>
          <w:szCs w:val="24"/>
        </w:rPr>
        <w:t>When the profit is increased after a sale, we have to make sure that no two threads are simultaneously modifying the value of the income</w:t>
      </w:r>
    </w:p>
    <w:p w14:paraId="420FF32A" w14:textId="77777777" w:rsidR="005477BE" w:rsidRPr="005477BE" w:rsidRDefault="005477BE" w:rsidP="005477BE">
      <w:pPr>
        <w:jc w:val="both"/>
        <w:rPr>
          <w:sz w:val="24"/>
          <w:szCs w:val="24"/>
        </w:rPr>
      </w:pPr>
    </w:p>
    <w:p w14:paraId="6B272171" w14:textId="22DC7C02" w:rsidR="006812E2" w:rsidRPr="005477BE" w:rsidRDefault="006812E2" w:rsidP="005477BE">
      <w:pPr>
        <w:ind w:firstLine="567"/>
        <w:jc w:val="both"/>
        <w:rPr>
          <w:sz w:val="24"/>
          <w:szCs w:val="24"/>
        </w:rPr>
      </w:pPr>
      <w:r w:rsidRPr="005477BE">
        <w:rPr>
          <w:sz w:val="24"/>
          <w:szCs w:val="24"/>
        </w:rPr>
        <w:t>I have chosen 2 methods of synchronizing the threads in order to protect the integrity of the data, both being implemented in the repository classes.</w:t>
      </w:r>
    </w:p>
    <w:p w14:paraId="7F8E0AB3" w14:textId="71018A71" w:rsidR="006812E2" w:rsidRPr="005477BE" w:rsidRDefault="00D62C66" w:rsidP="005477BE">
      <w:pPr>
        <w:pStyle w:val="ListParagraph"/>
        <w:numPr>
          <w:ilvl w:val="0"/>
          <w:numId w:val="1"/>
        </w:numPr>
        <w:ind w:firstLine="567"/>
        <w:jc w:val="both"/>
        <w:rPr>
          <w:sz w:val="24"/>
          <w:szCs w:val="24"/>
        </w:rPr>
      </w:pPr>
      <w:proofErr w:type="spellStart"/>
      <w:r>
        <w:rPr>
          <w:sz w:val="24"/>
          <w:szCs w:val="24"/>
          <w:u w:val="single"/>
        </w:rPr>
        <w:t>MainLockInventory</w:t>
      </w:r>
      <w:proofErr w:type="spellEnd"/>
      <w:r w:rsidR="006812E2" w:rsidRPr="005477BE">
        <w:rPr>
          <w:sz w:val="24"/>
          <w:szCs w:val="24"/>
          <w:u w:val="single"/>
        </w:rPr>
        <w:t>:</w:t>
      </w:r>
      <w:r w:rsidR="006812E2" w:rsidRPr="005477BE">
        <w:rPr>
          <w:sz w:val="24"/>
          <w:szCs w:val="24"/>
        </w:rPr>
        <w:t xml:space="preserve"> in this situation, I used the </w:t>
      </w:r>
      <w:r w:rsidR="006812E2" w:rsidRPr="005477BE">
        <w:rPr>
          <w:b/>
          <w:bCs/>
          <w:i/>
          <w:iCs/>
          <w:sz w:val="24"/>
          <w:szCs w:val="24"/>
        </w:rPr>
        <w:t>synchronized</w:t>
      </w:r>
      <w:r w:rsidR="006812E2" w:rsidRPr="005477BE">
        <w:rPr>
          <w:sz w:val="24"/>
          <w:szCs w:val="24"/>
        </w:rPr>
        <w:t xml:space="preserve"> </w:t>
      </w:r>
      <w:r w:rsidR="005477BE" w:rsidRPr="005477BE">
        <w:rPr>
          <w:sz w:val="24"/>
          <w:szCs w:val="24"/>
        </w:rPr>
        <w:t xml:space="preserve">keyword over the </w:t>
      </w:r>
      <w:proofErr w:type="spellStart"/>
      <w:r w:rsidR="005477BE" w:rsidRPr="005477BE">
        <w:rPr>
          <w:sz w:val="24"/>
          <w:szCs w:val="24"/>
        </w:rPr>
        <w:t>currentStock</w:t>
      </w:r>
      <w:proofErr w:type="spellEnd"/>
      <w:r w:rsidR="005477BE" w:rsidRPr="005477BE">
        <w:rPr>
          <w:sz w:val="24"/>
          <w:szCs w:val="24"/>
        </w:rPr>
        <w:t xml:space="preserve"> object, which contains all the products and their respective available quantity; in this case, each thread has to wait for the other threads in order to release the lock on the </w:t>
      </w:r>
      <w:proofErr w:type="spellStart"/>
      <w:r w:rsidR="005477BE" w:rsidRPr="005477BE">
        <w:rPr>
          <w:sz w:val="24"/>
          <w:szCs w:val="24"/>
        </w:rPr>
        <w:t>currentStock</w:t>
      </w:r>
      <w:proofErr w:type="spellEnd"/>
      <w:r w:rsidR="005477BE" w:rsidRPr="005477BE">
        <w:rPr>
          <w:sz w:val="24"/>
          <w:szCs w:val="24"/>
        </w:rPr>
        <w:t xml:space="preserve"> object</w:t>
      </w:r>
    </w:p>
    <w:p w14:paraId="4466E380" w14:textId="64A4B9FE" w:rsidR="005477BE" w:rsidRDefault="00D62C66" w:rsidP="005477BE">
      <w:pPr>
        <w:pStyle w:val="ListParagraph"/>
        <w:numPr>
          <w:ilvl w:val="0"/>
          <w:numId w:val="1"/>
        </w:numPr>
        <w:ind w:firstLine="567"/>
        <w:jc w:val="both"/>
        <w:rPr>
          <w:sz w:val="24"/>
          <w:szCs w:val="24"/>
        </w:rPr>
      </w:pPr>
      <w:proofErr w:type="spellStart"/>
      <w:r>
        <w:rPr>
          <w:sz w:val="24"/>
          <w:szCs w:val="24"/>
          <w:u w:val="single"/>
        </w:rPr>
        <w:t>ProductLockInventory</w:t>
      </w:r>
      <w:proofErr w:type="spellEnd"/>
      <w:r w:rsidR="005477BE" w:rsidRPr="005477BE">
        <w:rPr>
          <w:sz w:val="24"/>
          <w:szCs w:val="24"/>
          <w:u w:val="single"/>
        </w:rPr>
        <w:t>:</w:t>
      </w:r>
      <w:r w:rsidR="005477BE" w:rsidRPr="005477BE">
        <w:rPr>
          <w:sz w:val="24"/>
          <w:szCs w:val="24"/>
        </w:rPr>
        <w:t xml:space="preserve"> in this case, I used the </w:t>
      </w:r>
      <w:r w:rsidR="005477BE" w:rsidRPr="005477BE">
        <w:rPr>
          <w:b/>
          <w:bCs/>
          <w:i/>
          <w:iCs/>
          <w:sz w:val="24"/>
          <w:szCs w:val="24"/>
        </w:rPr>
        <w:t>synchronized</w:t>
      </w:r>
      <w:r w:rsidR="005477BE" w:rsidRPr="005477BE">
        <w:rPr>
          <w:sz w:val="24"/>
          <w:szCs w:val="24"/>
        </w:rPr>
        <w:t xml:space="preserve"> keywo</w:t>
      </w:r>
      <w:r w:rsidR="00796786">
        <w:rPr>
          <w:sz w:val="24"/>
          <w:szCs w:val="24"/>
        </w:rPr>
        <w:t>rd only over the quantity of the product</w:t>
      </w:r>
      <w:bookmarkStart w:id="0" w:name="_GoBack"/>
      <w:bookmarkEnd w:id="0"/>
      <w:r w:rsidR="005477BE" w:rsidRPr="005477BE">
        <w:rPr>
          <w:sz w:val="24"/>
          <w:szCs w:val="24"/>
        </w:rPr>
        <w:t xml:space="preserve"> that was currently being modified, in order to allow other threads to modify different products from the </w:t>
      </w:r>
      <w:proofErr w:type="spellStart"/>
      <w:r w:rsidR="005477BE" w:rsidRPr="005477BE">
        <w:rPr>
          <w:sz w:val="24"/>
          <w:szCs w:val="24"/>
        </w:rPr>
        <w:t>currentStock</w:t>
      </w:r>
      <w:proofErr w:type="spellEnd"/>
    </w:p>
    <w:p w14:paraId="2FE45429" w14:textId="3C707247" w:rsidR="005477BE" w:rsidRPr="005477BE" w:rsidRDefault="005477BE" w:rsidP="005477BE">
      <w:pPr>
        <w:ind w:firstLine="567"/>
        <w:jc w:val="both"/>
        <w:rPr>
          <w:sz w:val="24"/>
          <w:szCs w:val="24"/>
        </w:rPr>
      </w:pPr>
      <w:r>
        <w:rPr>
          <w:sz w:val="24"/>
          <w:szCs w:val="24"/>
        </w:rPr>
        <w:t xml:space="preserve">In both cases, though, the income field and the list </w:t>
      </w:r>
      <w:r w:rsidR="00D62C66">
        <w:rPr>
          <w:sz w:val="24"/>
          <w:szCs w:val="24"/>
        </w:rPr>
        <w:t>of processed bills are “locked”.</w:t>
      </w:r>
    </w:p>
    <w:p w14:paraId="64380BF0" w14:textId="04C9FF9A" w:rsidR="005477BE" w:rsidRDefault="005477BE" w:rsidP="005477BE">
      <w:pPr>
        <w:ind w:left="720"/>
        <w:jc w:val="both"/>
        <w:rPr>
          <w:sz w:val="24"/>
          <w:szCs w:val="24"/>
        </w:rPr>
      </w:pPr>
    </w:p>
    <w:p w14:paraId="7EC6D0F3" w14:textId="4916B129" w:rsidR="005477BE" w:rsidRDefault="005477BE" w:rsidP="00252B9A">
      <w:pPr>
        <w:ind w:firstLine="567"/>
        <w:jc w:val="both"/>
        <w:rPr>
          <w:sz w:val="24"/>
          <w:szCs w:val="24"/>
        </w:rPr>
      </w:pPr>
      <w:r>
        <w:rPr>
          <w:sz w:val="24"/>
          <w:szCs w:val="24"/>
        </w:rPr>
        <w:t xml:space="preserve">The </w:t>
      </w:r>
      <w:proofErr w:type="spellStart"/>
      <w:proofErr w:type="gramStart"/>
      <w:r w:rsidRPr="005477BE">
        <w:rPr>
          <w:i/>
          <w:iCs/>
          <w:sz w:val="24"/>
          <w:szCs w:val="24"/>
        </w:rPr>
        <w:t>checkInventory</w:t>
      </w:r>
      <w:proofErr w:type="spellEnd"/>
      <w:r w:rsidRPr="005477BE">
        <w:rPr>
          <w:i/>
          <w:iCs/>
          <w:sz w:val="24"/>
          <w:szCs w:val="24"/>
        </w:rPr>
        <w:t>(</w:t>
      </w:r>
      <w:proofErr w:type="gramEnd"/>
      <w:r w:rsidRPr="005477BE">
        <w:rPr>
          <w:i/>
          <w:iCs/>
          <w:sz w:val="24"/>
          <w:szCs w:val="24"/>
        </w:rPr>
        <w:t>)</w:t>
      </w:r>
      <w:r>
        <w:rPr>
          <w:sz w:val="24"/>
          <w:szCs w:val="24"/>
        </w:rPr>
        <w:t xml:space="preserve"> method checks that the profit is justified by the bills</w:t>
      </w:r>
      <w:r w:rsidR="00E20290">
        <w:rPr>
          <w:sz w:val="24"/>
          <w:szCs w:val="24"/>
        </w:rPr>
        <w:t xml:space="preserve"> – this is the invariant</w:t>
      </w:r>
    </w:p>
    <w:p w14:paraId="7FAF133B" w14:textId="300F7362" w:rsidR="00252B9A" w:rsidRDefault="00252B9A" w:rsidP="00252B9A">
      <w:pPr>
        <w:ind w:firstLine="567"/>
        <w:jc w:val="both"/>
        <w:rPr>
          <w:sz w:val="24"/>
          <w:szCs w:val="24"/>
        </w:rPr>
      </w:pPr>
      <w:r>
        <w:rPr>
          <w:sz w:val="24"/>
          <w:szCs w:val="24"/>
        </w:rPr>
        <w:t>I vary the numbers of threads running and the type of repository. Tests have been done with 10000 products in the stock, having an initial quantity of 100000. Each thread runs 100 operations with randomly chosen parameters.</w:t>
      </w:r>
      <w:r w:rsidR="00D1762D">
        <w:rPr>
          <w:sz w:val="24"/>
          <w:szCs w:val="24"/>
        </w:rPr>
        <w:t xml:space="preserve"> In order to have a better stats, I decided </w:t>
      </w:r>
      <w:r w:rsidR="001D1858">
        <w:rPr>
          <w:sz w:val="24"/>
          <w:szCs w:val="24"/>
        </w:rPr>
        <w:t>to run each test configuration 1</w:t>
      </w:r>
      <w:r w:rsidR="00D1762D">
        <w:rPr>
          <w:sz w:val="24"/>
          <w:szCs w:val="24"/>
        </w:rPr>
        <w:t xml:space="preserve">0 times and make an average of the obtained runtimes. </w:t>
      </w:r>
    </w:p>
    <w:p w14:paraId="42774EA0" w14:textId="76102ADC" w:rsidR="00252B9A" w:rsidRDefault="00252B9A">
      <w:pPr>
        <w:rPr>
          <w:sz w:val="24"/>
          <w:szCs w:val="24"/>
        </w:rPr>
      </w:pPr>
      <w:r>
        <w:rPr>
          <w:sz w:val="24"/>
          <w:szCs w:val="24"/>
        </w:rPr>
        <w:br w:type="page"/>
      </w:r>
    </w:p>
    <w:tbl>
      <w:tblPr>
        <w:tblStyle w:val="TableGrid"/>
        <w:tblW w:w="0" w:type="auto"/>
        <w:tblLook w:val="04A0" w:firstRow="1" w:lastRow="0" w:firstColumn="1" w:lastColumn="0" w:noHBand="0" w:noVBand="1"/>
      </w:tblPr>
      <w:tblGrid>
        <w:gridCol w:w="2337"/>
        <w:gridCol w:w="2337"/>
        <w:gridCol w:w="3401"/>
      </w:tblGrid>
      <w:tr w:rsidR="00D1762D" w14:paraId="71E1AE7F" w14:textId="77777777" w:rsidTr="00D1762D">
        <w:trPr>
          <w:trHeight w:val="416"/>
        </w:trPr>
        <w:tc>
          <w:tcPr>
            <w:tcW w:w="2337" w:type="dxa"/>
          </w:tcPr>
          <w:p w14:paraId="1F8151AC" w14:textId="5E6468C2" w:rsidR="00D1762D" w:rsidRPr="00D1762D" w:rsidRDefault="00D1762D" w:rsidP="00252B9A">
            <w:pPr>
              <w:jc w:val="both"/>
              <w:rPr>
                <w:b/>
                <w:bCs/>
                <w:sz w:val="28"/>
                <w:szCs w:val="28"/>
              </w:rPr>
            </w:pPr>
            <w:r w:rsidRPr="00D1762D">
              <w:rPr>
                <w:b/>
                <w:bCs/>
                <w:sz w:val="28"/>
                <w:szCs w:val="28"/>
              </w:rPr>
              <w:lastRenderedPageBreak/>
              <w:t>Threads</w:t>
            </w:r>
          </w:p>
        </w:tc>
        <w:tc>
          <w:tcPr>
            <w:tcW w:w="2337" w:type="dxa"/>
          </w:tcPr>
          <w:p w14:paraId="3F27048F" w14:textId="6A3645EB" w:rsidR="00D1762D" w:rsidRPr="00D1762D" w:rsidRDefault="00D1762D" w:rsidP="00252B9A">
            <w:pPr>
              <w:jc w:val="both"/>
              <w:rPr>
                <w:b/>
                <w:bCs/>
                <w:sz w:val="28"/>
                <w:szCs w:val="28"/>
              </w:rPr>
            </w:pPr>
            <w:r w:rsidRPr="00D1762D">
              <w:rPr>
                <w:b/>
                <w:bCs/>
                <w:sz w:val="28"/>
                <w:szCs w:val="28"/>
              </w:rPr>
              <w:t>Repository Type</w:t>
            </w:r>
          </w:p>
        </w:tc>
        <w:tc>
          <w:tcPr>
            <w:tcW w:w="3401" w:type="dxa"/>
          </w:tcPr>
          <w:p w14:paraId="6A12E4D5" w14:textId="3892E484" w:rsidR="00D1762D" w:rsidRPr="00D1762D" w:rsidRDefault="00D1762D" w:rsidP="00252B9A">
            <w:pPr>
              <w:jc w:val="both"/>
              <w:rPr>
                <w:b/>
                <w:bCs/>
                <w:sz w:val="28"/>
                <w:szCs w:val="28"/>
              </w:rPr>
            </w:pPr>
            <w:r w:rsidRPr="00D1762D">
              <w:rPr>
                <w:b/>
                <w:bCs/>
                <w:sz w:val="28"/>
                <w:szCs w:val="28"/>
              </w:rPr>
              <w:t xml:space="preserve">Average </w:t>
            </w:r>
            <w:proofErr w:type="spellStart"/>
            <w:r w:rsidRPr="00D1762D">
              <w:rPr>
                <w:b/>
                <w:bCs/>
                <w:sz w:val="28"/>
                <w:szCs w:val="28"/>
              </w:rPr>
              <w:t>RunTime</w:t>
            </w:r>
            <w:proofErr w:type="spellEnd"/>
            <w:r w:rsidRPr="00D1762D">
              <w:rPr>
                <w:b/>
                <w:bCs/>
                <w:sz w:val="28"/>
                <w:szCs w:val="28"/>
              </w:rPr>
              <w:t xml:space="preserve"> (</w:t>
            </w:r>
            <w:proofErr w:type="spellStart"/>
            <w:r w:rsidRPr="00D1762D">
              <w:rPr>
                <w:b/>
                <w:bCs/>
                <w:sz w:val="28"/>
                <w:szCs w:val="28"/>
              </w:rPr>
              <w:t>ms</w:t>
            </w:r>
            <w:proofErr w:type="spellEnd"/>
            <w:r w:rsidRPr="00D1762D">
              <w:rPr>
                <w:b/>
                <w:bCs/>
                <w:sz w:val="28"/>
                <w:szCs w:val="28"/>
              </w:rPr>
              <w:t>)</w:t>
            </w:r>
          </w:p>
        </w:tc>
      </w:tr>
      <w:tr w:rsidR="00D1762D" w14:paraId="1A1D3194" w14:textId="77777777" w:rsidTr="00D1762D">
        <w:tc>
          <w:tcPr>
            <w:tcW w:w="2337" w:type="dxa"/>
          </w:tcPr>
          <w:p w14:paraId="79F02649" w14:textId="23B66BEB" w:rsidR="00D1762D" w:rsidRDefault="00D62C66" w:rsidP="00252B9A">
            <w:pPr>
              <w:jc w:val="both"/>
              <w:rPr>
                <w:sz w:val="24"/>
                <w:szCs w:val="24"/>
              </w:rPr>
            </w:pPr>
            <w:r>
              <w:rPr>
                <w:sz w:val="24"/>
                <w:szCs w:val="24"/>
              </w:rPr>
              <w:t>12</w:t>
            </w:r>
          </w:p>
        </w:tc>
        <w:tc>
          <w:tcPr>
            <w:tcW w:w="2337" w:type="dxa"/>
          </w:tcPr>
          <w:p w14:paraId="0CF9AAF2" w14:textId="53B8C6E7" w:rsidR="00D1762D" w:rsidRDefault="00D1762D" w:rsidP="00252B9A">
            <w:pPr>
              <w:jc w:val="both"/>
              <w:rPr>
                <w:sz w:val="24"/>
                <w:szCs w:val="24"/>
              </w:rPr>
            </w:pPr>
            <w:proofErr w:type="spellStart"/>
            <w:r>
              <w:rPr>
                <w:sz w:val="24"/>
                <w:szCs w:val="24"/>
              </w:rPr>
              <w:t>MainLock</w:t>
            </w:r>
            <w:proofErr w:type="spellEnd"/>
          </w:p>
        </w:tc>
        <w:tc>
          <w:tcPr>
            <w:tcW w:w="3401" w:type="dxa"/>
          </w:tcPr>
          <w:p w14:paraId="18268DDE" w14:textId="37271908" w:rsidR="00D1762D" w:rsidRDefault="00EC4FB4" w:rsidP="00252B9A">
            <w:pPr>
              <w:jc w:val="both"/>
              <w:rPr>
                <w:sz w:val="24"/>
                <w:szCs w:val="24"/>
              </w:rPr>
            </w:pPr>
            <w:r>
              <w:rPr>
                <w:sz w:val="24"/>
                <w:szCs w:val="24"/>
              </w:rPr>
              <w:t>5.90</w:t>
            </w:r>
          </w:p>
        </w:tc>
      </w:tr>
      <w:tr w:rsidR="00D1762D" w14:paraId="1EE1EAF6" w14:textId="77777777" w:rsidTr="00D1762D">
        <w:tc>
          <w:tcPr>
            <w:tcW w:w="2337" w:type="dxa"/>
          </w:tcPr>
          <w:p w14:paraId="6D03A985" w14:textId="66B7FE23" w:rsidR="00D1762D" w:rsidRDefault="00D62C66" w:rsidP="00252B9A">
            <w:pPr>
              <w:jc w:val="both"/>
              <w:rPr>
                <w:sz w:val="24"/>
                <w:szCs w:val="24"/>
              </w:rPr>
            </w:pPr>
            <w:r>
              <w:rPr>
                <w:sz w:val="24"/>
                <w:szCs w:val="24"/>
              </w:rPr>
              <w:t>12</w:t>
            </w:r>
          </w:p>
        </w:tc>
        <w:tc>
          <w:tcPr>
            <w:tcW w:w="2337" w:type="dxa"/>
          </w:tcPr>
          <w:p w14:paraId="408B3A58" w14:textId="1C22D1F5" w:rsidR="00D1762D" w:rsidRDefault="00D1762D" w:rsidP="00252B9A">
            <w:pPr>
              <w:jc w:val="both"/>
              <w:rPr>
                <w:sz w:val="24"/>
                <w:szCs w:val="24"/>
              </w:rPr>
            </w:pPr>
            <w:proofErr w:type="spellStart"/>
            <w:r>
              <w:rPr>
                <w:sz w:val="24"/>
                <w:szCs w:val="24"/>
              </w:rPr>
              <w:t>ProductLock</w:t>
            </w:r>
            <w:proofErr w:type="spellEnd"/>
          </w:p>
        </w:tc>
        <w:tc>
          <w:tcPr>
            <w:tcW w:w="3401" w:type="dxa"/>
          </w:tcPr>
          <w:p w14:paraId="0CB535E9" w14:textId="55120CF5" w:rsidR="00D1762D" w:rsidRDefault="00EC4FB4" w:rsidP="00252B9A">
            <w:pPr>
              <w:jc w:val="both"/>
              <w:rPr>
                <w:sz w:val="24"/>
                <w:szCs w:val="24"/>
              </w:rPr>
            </w:pPr>
            <w:r>
              <w:rPr>
                <w:sz w:val="24"/>
                <w:szCs w:val="24"/>
              </w:rPr>
              <w:t>3.50</w:t>
            </w:r>
          </w:p>
        </w:tc>
      </w:tr>
      <w:tr w:rsidR="00D1762D" w14:paraId="098753AB" w14:textId="77777777" w:rsidTr="00D1762D">
        <w:tc>
          <w:tcPr>
            <w:tcW w:w="2337" w:type="dxa"/>
          </w:tcPr>
          <w:p w14:paraId="5BFFA580" w14:textId="268164E0" w:rsidR="00D1762D" w:rsidRDefault="00D62C66" w:rsidP="00252B9A">
            <w:pPr>
              <w:jc w:val="both"/>
              <w:rPr>
                <w:sz w:val="24"/>
                <w:szCs w:val="24"/>
              </w:rPr>
            </w:pPr>
            <w:r>
              <w:rPr>
                <w:sz w:val="24"/>
                <w:szCs w:val="24"/>
              </w:rPr>
              <w:t>8</w:t>
            </w:r>
          </w:p>
        </w:tc>
        <w:tc>
          <w:tcPr>
            <w:tcW w:w="2337" w:type="dxa"/>
          </w:tcPr>
          <w:p w14:paraId="797CF9EF" w14:textId="0C774E3E" w:rsidR="00D1762D" w:rsidRDefault="00D1762D" w:rsidP="00252B9A">
            <w:pPr>
              <w:jc w:val="both"/>
              <w:rPr>
                <w:sz w:val="24"/>
                <w:szCs w:val="24"/>
              </w:rPr>
            </w:pPr>
            <w:proofErr w:type="spellStart"/>
            <w:r>
              <w:rPr>
                <w:sz w:val="24"/>
                <w:szCs w:val="24"/>
              </w:rPr>
              <w:t>MainLock</w:t>
            </w:r>
            <w:proofErr w:type="spellEnd"/>
          </w:p>
        </w:tc>
        <w:tc>
          <w:tcPr>
            <w:tcW w:w="3401" w:type="dxa"/>
          </w:tcPr>
          <w:p w14:paraId="2A25DC76" w14:textId="0756B75D" w:rsidR="00D1762D" w:rsidRDefault="00EC4FB4" w:rsidP="00252B9A">
            <w:pPr>
              <w:jc w:val="both"/>
              <w:rPr>
                <w:sz w:val="24"/>
                <w:szCs w:val="24"/>
              </w:rPr>
            </w:pPr>
            <w:r>
              <w:rPr>
                <w:sz w:val="24"/>
                <w:szCs w:val="24"/>
              </w:rPr>
              <w:t>3.20</w:t>
            </w:r>
          </w:p>
        </w:tc>
      </w:tr>
      <w:tr w:rsidR="00D1762D" w14:paraId="39578AB4" w14:textId="77777777" w:rsidTr="00D1762D">
        <w:tc>
          <w:tcPr>
            <w:tcW w:w="2337" w:type="dxa"/>
          </w:tcPr>
          <w:p w14:paraId="27A16E76" w14:textId="38968853" w:rsidR="00D1762D" w:rsidRDefault="00D62C66" w:rsidP="00252B9A">
            <w:pPr>
              <w:jc w:val="both"/>
              <w:rPr>
                <w:sz w:val="24"/>
                <w:szCs w:val="24"/>
              </w:rPr>
            </w:pPr>
            <w:r>
              <w:rPr>
                <w:sz w:val="24"/>
                <w:szCs w:val="24"/>
              </w:rPr>
              <w:t>8</w:t>
            </w:r>
          </w:p>
        </w:tc>
        <w:tc>
          <w:tcPr>
            <w:tcW w:w="2337" w:type="dxa"/>
          </w:tcPr>
          <w:p w14:paraId="77176634" w14:textId="5E9304BC" w:rsidR="00D1762D" w:rsidRDefault="00D1762D" w:rsidP="00252B9A">
            <w:pPr>
              <w:jc w:val="both"/>
              <w:rPr>
                <w:sz w:val="24"/>
                <w:szCs w:val="24"/>
              </w:rPr>
            </w:pPr>
            <w:proofErr w:type="spellStart"/>
            <w:r>
              <w:rPr>
                <w:sz w:val="24"/>
                <w:szCs w:val="24"/>
              </w:rPr>
              <w:t>ProductLock</w:t>
            </w:r>
            <w:proofErr w:type="spellEnd"/>
          </w:p>
        </w:tc>
        <w:tc>
          <w:tcPr>
            <w:tcW w:w="3401" w:type="dxa"/>
          </w:tcPr>
          <w:p w14:paraId="65EC67D0" w14:textId="3E9BD6E4" w:rsidR="00D1762D" w:rsidRDefault="00EC4FB4" w:rsidP="00D1762D">
            <w:pPr>
              <w:tabs>
                <w:tab w:val="left" w:pos="2475"/>
              </w:tabs>
              <w:jc w:val="both"/>
              <w:rPr>
                <w:sz w:val="24"/>
                <w:szCs w:val="24"/>
              </w:rPr>
            </w:pPr>
            <w:r>
              <w:rPr>
                <w:sz w:val="24"/>
                <w:szCs w:val="24"/>
              </w:rPr>
              <w:t>3.01</w:t>
            </w:r>
          </w:p>
        </w:tc>
      </w:tr>
      <w:tr w:rsidR="00D1762D" w14:paraId="7B154463" w14:textId="77777777" w:rsidTr="00D1762D">
        <w:tc>
          <w:tcPr>
            <w:tcW w:w="2337" w:type="dxa"/>
          </w:tcPr>
          <w:p w14:paraId="6E70E3B2" w14:textId="3A55EB87" w:rsidR="00D1762D" w:rsidRDefault="00D62C66" w:rsidP="00252B9A">
            <w:pPr>
              <w:jc w:val="both"/>
              <w:rPr>
                <w:sz w:val="24"/>
                <w:szCs w:val="24"/>
              </w:rPr>
            </w:pPr>
            <w:r>
              <w:rPr>
                <w:sz w:val="24"/>
                <w:szCs w:val="24"/>
              </w:rPr>
              <w:t>5</w:t>
            </w:r>
          </w:p>
        </w:tc>
        <w:tc>
          <w:tcPr>
            <w:tcW w:w="2337" w:type="dxa"/>
          </w:tcPr>
          <w:p w14:paraId="7BDC085D" w14:textId="6CF847E3" w:rsidR="00D1762D" w:rsidRDefault="00D1762D" w:rsidP="00252B9A">
            <w:pPr>
              <w:jc w:val="both"/>
              <w:rPr>
                <w:sz w:val="24"/>
                <w:szCs w:val="24"/>
              </w:rPr>
            </w:pPr>
            <w:proofErr w:type="spellStart"/>
            <w:r>
              <w:rPr>
                <w:sz w:val="24"/>
                <w:szCs w:val="24"/>
              </w:rPr>
              <w:t>MainLock</w:t>
            </w:r>
            <w:proofErr w:type="spellEnd"/>
          </w:p>
        </w:tc>
        <w:tc>
          <w:tcPr>
            <w:tcW w:w="3401" w:type="dxa"/>
          </w:tcPr>
          <w:p w14:paraId="1DD7CE62" w14:textId="6956AEFC" w:rsidR="00D1762D" w:rsidRDefault="00EC4FB4" w:rsidP="00252B9A">
            <w:pPr>
              <w:jc w:val="both"/>
              <w:rPr>
                <w:sz w:val="24"/>
                <w:szCs w:val="24"/>
              </w:rPr>
            </w:pPr>
            <w:r>
              <w:rPr>
                <w:sz w:val="24"/>
                <w:szCs w:val="24"/>
              </w:rPr>
              <w:t>6.60</w:t>
            </w:r>
          </w:p>
        </w:tc>
      </w:tr>
      <w:tr w:rsidR="00D1762D" w14:paraId="6B68AD7C" w14:textId="77777777" w:rsidTr="00D1762D">
        <w:tc>
          <w:tcPr>
            <w:tcW w:w="2337" w:type="dxa"/>
          </w:tcPr>
          <w:p w14:paraId="79ED9268" w14:textId="6E8FFFC0" w:rsidR="00D1762D" w:rsidRDefault="00D62C66" w:rsidP="00252B9A">
            <w:pPr>
              <w:jc w:val="both"/>
              <w:rPr>
                <w:sz w:val="24"/>
                <w:szCs w:val="24"/>
              </w:rPr>
            </w:pPr>
            <w:r>
              <w:rPr>
                <w:sz w:val="24"/>
                <w:szCs w:val="24"/>
              </w:rPr>
              <w:t>5</w:t>
            </w:r>
          </w:p>
        </w:tc>
        <w:tc>
          <w:tcPr>
            <w:tcW w:w="2337" w:type="dxa"/>
          </w:tcPr>
          <w:p w14:paraId="2A169725" w14:textId="691D29F9" w:rsidR="00D1762D" w:rsidRDefault="00D1762D" w:rsidP="00252B9A">
            <w:pPr>
              <w:jc w:val="both"/>
              <w:rPr>
                <w:sz w:val="24"/>
                <w:szCs w:val="24"/>
              </w:rPr>
            </w:pPr>
            <w:proofErr w:type="spellStart"/>
            <w:r>
              <w:rPr>
                <w:sz w:val="24"/>
                <w:szCs w:val="24"/>
              </w:rPr>
              <w:t>ProductLock</w:t>
            </w:r>
            <w:proofErr w:type="spellEnd"/>
          </w:p>
        </w:tc>
        <w:tc>
          <w:tcPr>
            <w:tcW w:w="3401" w:type="dxa"/>
          </w:tcPr>
          <w:p w14:paraId="0A474682" w14:textId="479C5952" w:rsidR="00D1762D" w:rsidRDefault="00EC4FB4" w:rsidP="00252B9A">
            <w:pPr>
              <w:jc w:val="both"/>
              <w:rPr>
                <w:sz w:val="24"/>
                <w:szCs w:val="24"/>
              </w:rPr>
            </w:pPr>
            <w:r>
              <w:rPr>
                <w:sz w:val="24"/>
                <w:szCs w:val="24"/>
              </w:rPr>
              <w:t>4.10</w:t>
            </w:r>
          </w:p>
        </w:tc>
      </w:tr>
    </w:tbl>
    <w:p w14:paraId="654938D9" w14:textId="77777777" w:rsidR="00252B9A" w:rsidRPr="005477BE" w:rsidRDefault="00252B9A" w:rsidP="00252B9A">
      <w:pPr>
        <w:ind w:firstLine="567"/>
        <w:jc w:val="both"/>
        <w:rPr>
          <w:sz w:val="24"/>
          <w:szCs w:val="24"/>
        </w:rPr>
      </w:pPr>
    </w:p>
    <w:sectPr w:rsidR="00252B9A" w:rsidRPr="0054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F007D"/>
    <w:multiLevelType w:val="hybridMultilevel"/>
    <w:tmpl w:val="7A0A57AE"/>
    <w:lvl w:ilvl="0" w:tplc="B36808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72"/>
    <w:rsid w:val="001D1858"/>
    <w:rsid w:val="00231401"/>
    <w:rsid w:val="00252B9A"/>
    <w:rsid w:val="003D7726"/>
    <w:rsid w:val="005477BE"/>
    <w:rsid w:val="006812E2"/>
    <w:rsid w:val="00735FF8"/>
    <w:rsid w:val="00796786"/>
    <w:rsid w:val="007A2A17"/>
    <w:rsid w:val="007E66EC"/>
    <w:rsid w:val="00904372"/>
    <w:rsid w:val="00D1762D"/>
    <w:rsid w:val="00D603AC"/>
    <w:rsid w:val="00D62C66"/>
    <w:rsid w:val="00E20290"/>
    <w:rsid w:val="00EC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466A"/>
  <w15:chartTrackingRefBased/>
  <w15:docId w15:val="{B6372E04-A38A-4D10-A7DB-E8AAFD43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3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43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12E2"/>
    <w:pPr>
      <w:ind w:left="720"/>
      <w:contextualSpacing/>
    </w:pPr>
  </w:style>
  <w:style w:type="table" w:styleId="TableGrid">
    <w:name w:val="Table Grid"/>
    <w:basedOn w:val="TableNormal"/>
    <w:uiPriority w:val="39"/>
    <w:rsid w:val="00252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83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277</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NOURESCU</dc:creator>
  <cp:keywords/>
  <dc:description/>
  <cp:lastModifiedBy>Mara Chitimus</cp:lastModifiedBy>
  <cp:revision>7</cp:revision>
  <dcterms:created xsi:type="dcterms:W3CDTF">2020-10-19T08:21:00Z</dcterms:created>
  <dcterms:modified xsi:type="dcterms:W3CDTF">2020-10-20T12:55:00Z</dcterms:modified>
</cp:coreProperties>
</file>