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64" w:before="0" w:after="1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Talent – Semana 2 – Prompting</w:t>
      </w:r>
    </w:p>
    <w:p>
      <w:pPr>
        <w:pStyle w:val="Normal"/>
        <w:spacing w:lineRule="auto" w:line="264" w:before="0" w:after="12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Actividad práctica</w:t>
      </w:r>
    </w:p>
    <w:p>
      <w:pPr>
        <w:pStyle w:val="Normal"/>
        <w:spacing w:lineRule="auto" w:line="264" w:before="0" w:after="120"/>
        <w:rPr>
          <w:sz w:val="20"/>
          <w:szCs w:val="20"/>
        </w:rPr>
      </w:pPr>
      <w:r>
        <w:rPr>
          <w:b/>
          <w:bCs/>
          <w:sz w:val="20"/>
          <w:szCs w:val="20"/>
        </w:rPr>
        <w:t>Resolucion de ejercicios de prompting.</w:t>
      </w:r>
    </w:p>
    <w:p>
      <w:pPr>
        <w:pStyle w:val="Normal"/>
        <w:spacing w:lineRule="auto" w:line="264" w:before="0" w:after="120"/>
        <w:rPr>
          <w:b/>
          <w:b/>
          <w:bCs/>
          <w:sz w:val="22"/>
          <w:szCs w:val="22"/>
          <w:lang w:val="es-AR"/>
        </w:rPr>
      </w:pPr>
      <w:r>
        <w:rPr>
          <w:b/>
          <w:bCs/>
          <w:sz w:val="22"/>
          <w:szCs w:val="22"/>
          <w:lang w:val="es-AR"/>
        </w:rPr>
        <w:t>Entregable</w:t>
      </w:r>
    </w:p>
    <w:p>
      <w:pPr>
        <w:pStyle w:val="Normal"/>
        <w:numPr>
          <w:ilvl w:val="0"/>
          <w:numId w:val="1"/>
        </w:numPr>
        <w:spacing w:lineRule="auto" w:line="264" w:before="0" w:after="120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Archivo .zip o link a github con el material resuelto, formato nombre_apellido.zip.</w:t>
      </w:r>
    </w:p>
    <w:p>
      <w:pPr>
        <w:pStyle w:val="Normal"/>
        <w:numPr>
          <w:ilvl w:val="0"/>
          <w:numId w:val="1"/>
        </w:numPr>
        <w:spacing w:lineRule="auto" w:line="264" w:before="0" w:after="120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 xml:space="preserve">Dicho archivo debe contener requirements.txt , notebook con los prompts funcionales de cada ejercicio, ejecutados y con sus respectivas salidas (formato </w:t>
      </w:r>
      <w:r>
        <w:rPr>
          <w:sz w:val="22"/>
          <w:szCs w:val="22"/>
        </w:rPr>
        <w:t>.ipynb</w:t>
      </w:r>
      <w:r>
        <w:rPr>
          <w:sz w:val="22"/>
          <w:szCs w:val="22"/>
          <w:lang w:val="es-AR"/>
        </w:rPr>
        <w:t>).</w:t>
      </w:r>
    </w:p>
    <w:p>
      <w:pPr>
        <w:pStyle w:val="Normal"/>
        <w:numPr>
          <w:ilvl w:val="0"/>
          <w:numId w:val="1"/>
        </w:numPr>
        <w:spacing w:lineRule="auto" w:line="264" w:before="0" w:after="120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Para la implementacion de las resoluciones deberan generar un archivo .env particular con la API KEY  de Cohere.</w:t>
      </w:r>
    </w:p>
    <w:p>
      <w:pPr>
        <w:pStyle w:val="Normal"/>
        <w:spacing w:lineRule="auto" w:line="264" w:before="0" w:after="120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</w:r>
    </w:p>
    <w:p>
      <w:pPr>
        <w:pStyle w:val="Normal"/>
        <w:spacing w:lineRule="auto" w:line="264" w:before="0" w:after="120"/>
        <w:rPr>
          <w:b/>
          <w:b/>
          <w:bCs/>
          <w:sz w:val="22"/>
          <w:szCs w:val="22"/>
          <w:lang w:val="es-AR"/>
        </w:rPr>
      </w:pPr>
      <w:r>
        <w:rPr>
          <w:b/>
          <w:bCs/>
          <w:sz w:val="22"/>
          <w:szCs w:val="22"/>
          <w:lang w:val="es-AR"/>
        </w:rPr>
        <w:t>Instrucciones</w:t>
      </w:r>
    </w:p>
    <w:p>
      <w:pPr>
        <w:pStyle w:val="Normal"/>
        <w:spacing w:lineRule="auto" w:line="264" w:before="0" w:after="120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Realizar el challenge dentro de un entorno virtual.</w:t>
      </w:r>
    </w:p>
    <w:p>
      <w:pPr>
        <w:pStyle w:val="Normal"/>
        <w:spacing w:lineRule="auto" w:line="264" w:before="0" w:after="120"/>
        <w:rPr>
          <w:sz w:val="22"/>
          <w:szCs w:val="22"/>
          <w:lang w:val="es-AR"/>
        </w:rPr>
      </w:pPr>
      <w:r>
        <w:rPr>
          <w:sz w:val="22"/>
          <w:szCs w:val="22"/>
          <w:lang w:val="es-AR"/>
        </w:rPr>
        <w:t>Siempre usar el chat endpoint de cohere , la version 2.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64" w:before="0" w:after="120"/>
        <w:rPr>
          <w:b/>
          <w:b/>
          <w:bCs/>
          <w:sz w:val="22"/>
          <w:szCs w:val="22"/>
          <w:lang w:val="es-AR"/>
        </w:rPr>
      </w:pPr>
      <w:r>
        <w:rPr>
          <w:b/>
          <w:bCs/>
          <w:sz w:val="22"/>
          <w:szCs w:val="22"/>
          <w:lang w:val="es-AR"/>
        </w:rPr>
        <w:t>Recomendaciones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La solucion debe ser lo suficientemente robusta para soportar varias pruebas para cada caso, prueben con distintos textos inventados para asegurarse del correcto funcionamiento del prompt.</w:t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rPr>
          <w:sz w:val="22"/>
          <w:szCs w:val="22"/>
        </w:rPr>
      </w:pPr>
      <w:r>
        <w:rPr/>
      </w:r>
    </w:p>
    <w:p>
      <w:pPr>
        <w:pStyle w:val="ListParagraph"/>
        <w:ind w:hanging="0"/>
        <w:rPr/>
      </w:pPr>
      <w:r>
        <w:rPr/>
        <w:t xml:space="preserve">Primer promp 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 </w:t>
      </w:r>
      <w:r>
        <w:rPr/>
        <w:t>###</w:t>
        <w:br/>
        <w:t xml:space="preserve">            Instrucciones: </w:t>
        <w:br/>
        <w:t xml:space="preserve">            - Proporciona la información solicitada en formato JSON estricto, según las instrucciones y el contexto proporcionado.</w:t>
        <w:br/>
        <w:t xml:space="preserve">            - Asegúrate de que la salida sea un objeto JSON válido.</w:t>
        <w:br/>
        <w:t xml:space="preserve">            - Sigue exactamente el formato especificado a continuación.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/>
        <w:t xml:space="preserve">            </w:t>
      </w:r>
      <w:r>
        <w:rPr/>
        <w:t xml:space="preserve">1-  Paciente: </w:t>
        <w:br/>
        <w:t xml:space="preserve">                        . Nombre:</w:t>
        <w:br/>
        <w:t xml:space="preserve">                        . Edad:</w:t>
        <w:br/>
        <w:t xml:space="preserve">            2- Fecha de admisión: [aaaa-mm-dd] // Por ejemplo, 2024-02-08</w:t>
        <w:br/>
        <w:t xml:space="preserve">            3- Síntomas:</w:t>
        <w:br/>
        <w:t xml:space="preserve">                        . Sintoma1</w:t>
        <w:br/>
        <w:t xml:space="preserve">                        . Sintoma2</w:t>
        <w:br/>
        <w:t xml:space="preserve">            4- Diagnóstico:</w:t>
        <w:br/>
        <w:t xml:space="preserve">            5- Tratamiento recomendado:</w:t>
        <w:br/>
        <w:t xml:space="preserve">                                        . Tratamiento1:</w:t>
        <w:br/>
        <w:t xml:space="preserve">                                        . Tratamiento2:</w:t>
        <w:br/>
        <w:t xml:space="preserve">           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  <w:t>"""Sofía López, de 28 años, ingresó al Hospital Infantil el 3 de abril de 2023 debido a fiebre alta y tos persistente./</w:t>
        <w:br/>
        <w:t>Después de varias pruebas, se le diagnosticó neumonía. La pediatra responsable, Dra. Claudia Torres, indicó tratamiento con antibióticos y reposo./</w:t>
        <w:br/>
        <w:t>La próxima evaluación será el 10 de abril."""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/>
        <w:t>import json</w:t>
        <w:br/>
        <w:t># Convertir a un objeto JSON</w:t>
        <w:br/>
        <w:t>json_objeto = json.dumps(llm_response, indent=4)</w:t>
        <w:br/>
        <w:br/>
        <w:t>print(json_objeto)</w:t>
        <w:br/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680" w:top="1417" w:footer="0" w:bottom="141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Odin Rounded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Grid"/>
      <w:tblW w:w="11193" w:type="dxa"/>
      <w:jc w:val="left"/>
      <w:tblInd w:w="-1139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2839"/>
      <w:gridCol w:w="5797"/>
      <w:gridCol w:w="2557"/>
    </w:tblGrid>
    <w:tr>
      <w:trPr>
        <w:trHeight w:val="173" w:hRule="atLeast"/>
      </w:trPr>
      <w:tc>
        <w:tcPr>
          <w:tcW w:w="2839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left"/>
            <w:rPr>
              <w:b/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b/>
              <w:color w:val="3C3C3B"/>
              <w:kern w:val="0"/>
              <w:sz w:val="14"/>
              <w:szCs w:val="14"/>
              <w:lang w:bidi="ar-SA"/>
              <w14:textOutline w14:w="9525" w14:cap="rnd" w14:cmpd="sng" w14:algn="ctr">
                <w14:noFill/>
                <w14:prstDash w14:val="solid"/>
                <w14:bevel/>
              </w14:textOutline>
            </w:rPr>
            <w:t>Santa Rosa 320 Piso 5 A</w:t>
          </w:r>
        </w:p>
        <w:p>
          <w:pPr>
            <w:pStyle w:val="Normal"/>
            <w:widowControl/>
            <w:spacing w:before="0" w:after="0"/>
            <w:jc w:val="left"/>
            <w:rPr>
              <w:b/>
              <w:b/>
              <w:color w:val="FFFFFF" w:themeColor="background1"/>
            </w:rPr>
          </w:pPr>
          <w:r>
            <w:rPr>
              <w:b/>
              <w:color w:val="3C3C3B"/>
              <w:kern w:val="0"/>
              <w:sz w:val="14"/>
              <w:szCs w:val="14"/>
              <w:lang w:bidi="ar-SA"/>
              <w14:textOutline w14:w="9525" w14:cap="rnd" w14:cmpd="sng" w14:algn="ctr">
                <w14:noFill/>
                <w14:prstDash w14:val="solid"/>
                <w14:bevel/>
              </w14:textOutline>
            </w:rPr>
            <w:t>Teléfono +54(351)5693075</w:t>
            <w:br/>
            <w:t>Email: info@piconsulting.com.ar</w:t>
            <w:br/>
            <w:t>www.piconsulting.com.ar</w:t>
          </w:r>
        </w:p>
      </w:tc>
      <w:tc>
        <w:tcPr>
          <w:tcW w:w="5797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Normal"/>
            <w:widowControl/>
            <w:spacing w:before="0" w:after="0"/>
            <w:jc w:val="left"/>
            <w:rPr>
              <w:b/>
              <w:b/>
              <w:color w:val="FFFFFF" w:themeColor="background1"/>
            </w:rPr>
          </w:pPr>
          <w:r>
            <w:rPr>
              <w:b/>
              <w:color w:val="FFFFFF" w:themeColor="background1"/>
              <w:kern w:val="0"/>
              <w:lang w:bidi="ar-SA"/>
            </w:rPr>
          </w:r>
        </w:p>
      </w:tc>
      <w:tc>
        <w:tcPr>
          <w:tcW w:w="2557" w:type="dxa"/>
          <w:tcBorders>
            <w:top w:val="nil"/>
            <w:left w:val="nil"/>
            <w:bottom w:val="nil"/>
            <w:right w:val="nil"/>
          </w:tcBorders>
          <w:shd w:color="auto" w:fill="auto" w:val="clear"/>
          <w:vAlign w:val="center"/>
        </w:tcPr>
        <w:p>
          <w:pPr>
            <w:pStyle w:val="Normal"/>
            <w:widowControl/>
            <w:spacing w:before="0" w:after="0"/>
            <w:jc w:val="right"/>
            <w:rPr>
              <w:b/>
              <w:b/>
              <w:color w:val="FFFFFF" w:themeColor="background1"/>
            </w:rPr>
          </w:pPr>
          <w:r>
            <w:rPr>
              <w:b/>
              <w:color w:val="FFFFFF" w:themeColor="background1"/>
              <w:kern w:val="0"/>
              <w:lang w:bidi="ar-SA"/>
            </w:rPr>
          </w:r>
        </w:p>
      </w:tc>
    </w:tr>
    <w:tr>
      <w:trPr>
        <w:trHeight w:val="283" w:hRule="atLeast"/>
      </w:trPr>
      <w:tc>
        <w:tcPr>
          <w:tcW w:w="283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b/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b/>
              <w:color w:val="3C3C3B"/>
              <w:kern w:val="0"/>
              <w:sz w:val="14"/>
              <w:szCs w:val="14"/>
              <w:lang w:bidi="ar-SA"/>
              <w14:textOutline w14:w="9525" w14:cap="rnd" w14:cmpd="sng" w14:algn="ctr">
                <w14:noFill/>
                <w14:prstDash w14:val="solid"/>
                <w14:bevel/>
              </w14:textOutline>
            </w:rPr>
          </w:r>
        </w:p>
      </w:tc>
      <w:tc>
        <w:tcPr>
          <w:tcW w:w="5797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right"/>
            <w:rPr>
              <w:kern w:val="0"/>
              <w:lang w:bidi="ar-SA"/>
            </w:rPr>
          </w:pPr>
          <w:r>
            <w:rPr>
              <w:kern w:val="0"/>
              <w:lang w:bidi="ar-SA"/>
            </w:rPr>
          </w:r>
        </w:p>
      </w:tc>
      <w:tc>
        <w:tcPr>
          <w:tcW w:w="2557" w:type="dxa"/>
          <w:tcBorders>
            <w:top w:val="nil"/>
            <w:left w:val="nil"/>
            <w:bottom w:val="nil"/>
            <w:right w:val="nil"/>
          </w:tcBorders>
          <w:shd w:color="auto" w:fill="FFCC00" w:themeFill="accent6" w:val="clear"/>
          <w:vAlign w:val="center"/>
        </w:tcPr>
        <w:p>
          <w:pPr>
            <w:pStyle w:val="Normal"/>
            <w:widowControl/>
            <w:spacing w:before="0" w:after="0"/>
            <w:jc w:val="right"/>
            <w:rPr>
              <w:b/>
              <w:b/>
              <w:color w:val="FFFFFF" w:themeColor="background1"/>
            </w:rPr>
          </w:pPr>
          <w:r>
            <w:rPr>
              <w:b/>
              <w:color w:val="FFFFFF" w:themeColor="background1"/>
              <w:kern w:val="0"/>
              <w:lang w:bidi="ar-SA"/>
            </w:rPr>
            <w:fldChar w:fldCharType="begin"/>
          </w:r>
          <w:r>
            <w:rPr>
              <w:b/>
              <w:kern w:val="0"/>
              <w:color w:val="FFFFFF"/>
              <w:lang w:bidi="ar-SA"/>
            </w:rPr>
            <w:instrText xml:space="preserve"> PAGE </w:instrText>
          </w:r>
          <w:r>
            <w:rPr>
              <w:b/>
              <w:kern w:val="0"/>
              <w:color w:val="FFFFFF"/>
              <w:lang w:bidi="ar-SA"/>
            </w:rPr>
            <w:fldChar w:fldCharType="separate"/>
          </w:r>
          <w:r>
            <w:rPr>
              <w:b/>
              <w:kern w:val="0"/>
              <w:color w:val="FFFFFF"/>
              <w:lang w:bidi="ar-SA"/>
            </w:rPr>
            <w:t>2</w:t>
          </w:r>
          <w:r>
            <w:rPr>
              <w:b/>
              <w:kern w:val="0"/>
              <w:color w:val="FFFFFF"/>
              <w:lang w:bidi="ar-SA"/>
            </w:rPr>
            <w:fldChar w:fldCharType="end"/>
          </w:r>
        </w:p>
      </w:tc>
    </w:tr>
    <w:tr>
      <w:trPr>
        <w:trHeight w:val="420" w:hRule="atLeast"/>
      </w:trPr>
      <w:tc>
        <w:tcPr>
          <w:tcW w:w="2839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left"/>
            <w:rPr>
              <w:b/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>
            <w:rPr>
              <w:b/>
              <w:color w:val="3C3C3B"/>
              <w:kern w:val="0"/>
              <w:sz w:val="14"/>
              <w:szCs w:val="14"/>
              <w:lang w:bidi="ar-SA"/>
              <w14:textOutline w14:w="9525" w14:cap="rnd" w14:cmpd="sng" w14:algn="ctr">
                <w14:noFill/>
                <w14:prstDash w14:val="solid"/>
                <w14:bevel/>
              </w14:textOutline>
            </w:rPr>
          </w:r>
        </w:p>
      </w:tc>
      <w:tc>
        <w:tcPr>
          <w:tcW w:w="5797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before="0" w:after="0"/>
            <w:jc w:val="right"/>
            <w:rPr>
              <w:kern w:val="0"/>
              <w:lang w:bidi="ar-SA"/>
            </w:rPr>
          </w:pPr>
          <w:r>
            <w:rPr>
              <w:kern w:val="0"/>
              <w:lang w:bidi="ar-SA"/>
            </w:rPr>
          </w:r>
        </w:p>
      </w:tc>
      <w:tc>
        <w:tcPr>
          <w:tcW w:w="2557" w:type="dxa"/>
          <w:tcBorders>
            <w:top w:val="nil"/>
            <w:left w:val="nil"/>
            <w:bottom w:val="nil"/>
            <w:right w:val="nil"/>
          </w:tcBorders>
          <w:shd w:color="auto" w:fill="auto" w:val="clear"/>
        </w:tcPr>
        <w:p>
          <w:pPr>
            <w:pStyle w:val="Normal"/>
            <w:widowControl/>
            <w:spacing w:before="0" w:after="0"/>
            <w:jc w:val="right"/>
            <w:rPr>
              <w:b/>
              <w:b/>
              <w:color w:val="FFFFFF" w:themeColor="background1"/>
            </w:rPr>
          </w:pPr>
          <w:r>
            <w:rPr>
              <w:b/>
              <w:color w:val="FFFFFF" w:themeColor="background1"/>
              <w:kern w:val="0"/>
              <w:lang w:bidi="ar-SA"/>
            </w:rPr>
          </w:r>
        </w:p>
      </w:tc>
    </w:tr>
  </w:tbl>
  <w:p>
    <w:pPr>
      <w:pStyle w:val="Normal"/>
      <w:rPr>
        <w:b/>
        <w:b/>
        <w:color w:val="FFFFFF" w:themeColor="background1"/>
        <w:sz w:val="2"/>
        <w:szCs w:val="2"/>
      </w:rPr>
    </w:pPr>
    <w:r>
      <w:rPr>
        <w:b/>
        <w:color w:val="FFFFFF" w:themeColor="background1"/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5080" simplePos="0" locked="0" layoutInCell="0" allowOverlap="1" relativeHeight="4" wp14:anchorId="512EEAED">
              <wp:simplePos x="0" y="0"/>
              <wp:positionH relativeFrom="margin">
                <wp:posOffset>-1074420</wp:posOffset>
              </wp:positionH>
              <wp:positionV relativeFrom="topMargin">
                <wp:posOffset>381000</wp:posOffset>
              </wp:positionV>
              <wp:extent cx="917575" cy="173990"/>
              <wp:effectExtent l="635" t="0" r="0" b="0"/>
              <wp:wrapNone/>
              <wp:docPr id="1" name="Cuadro de text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7640" cy="17388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</w:r>
                        </w:p>
                      </w:txbxContent>
                    </wps:txbx>
                    <wps:bodyPr tIns="0" bIns="0" anchor="ctr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</wp:anchor>
          </w:drawing>
        </mc:Choice>
        <mc:Fallback>
          <w:pict>
            <v:rect id="shape_0" ID="Cuadro de texto 219" path="m0,0l-2147483645,0l-2147483645,-2147483646l0,-2147483646xe" fillcolor="#ffe066" stroked="f" o:allowincell="f" style="position:absolute;margin-left:-84.6pt;margin-top:30pt;width:72.2pt;height:13.65pt;mso-wrap-style:none;v-text-anchor:middle;mso-position-horizontal-relative:margin" wp14:anchorId="512EEAED">
              <v:fill o:detectmouseclick="t" type="solid" color2="#001f99"/>
              <v:stroke color="#3465a4" joinstyle="round" endcap="flat"/>
              <v:textbox>
                <w:txbxContent>
                  <w:p>
                    <w:pPr>
                      <w:pStyle w:val="FrameContents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">
          <wp:simplePos x="0" y="0"/>
          <wp:positionH relativeFrom="margin">
            <wp:posOffset>3810</wp:posOffset>
          </wp:positionH>
          <wp:positionV relativeFrom="paragraph">
            <wp:posOffset>-209550</wp:posOffset>
          </wp:positionV>
          <wp:extent cx="1864360" cy="467360"/>
          <wp:effectExtent l="0" t="0" r="0" b="0"/>
          <wp:wrapSquare wrapText="bothSides"/>
          <wp:docPr id="3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64360" cy="467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 Sans" w:hAnsi="Open Sans" w:cs="Open San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" w:cs="" w:asciiTheme="minorHAnsi" w:cstheme="minorBidi" w:eastAsiaTheme="minorEastAsia" w:hAnsiTheme="minorHAnsi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c7396"/>
    <w:pPr>
      <w:widowControl/>
      <w:bidi w:val="0"/>
      <w:spacing w:lineRule="auto" w:line="240" w:before="0" w:after="0"/>
      <w:jc w:val="left"/>
    </w:pPr>
    <w:rPr>
      <w:rFonts w:ascii="Open Sans" w:hAnsi="Open Sans" w:eastAsia="Calibri" w:cs="Times New Roman" w:asciiTheme="minorHAnsi" w:hAnsiTheme="minorHAnsi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d11"/>
    <w:pPr>
      <w:keepNext w:val="true"/>
      <w:keepLines/>
      <w:spacing w:before="480" w:after="240"/>
      <w:jc w:val="both"/>
      <w:outlineLvl w:val="0"/>
    </w:pPr>
    <w:rPr>
      <w:rFonts w:eastAsia="" w:cs="" w:cstheme="majorBidi" w:eastAsiaTheme="majorEastAsia"/>
      <w:color w:val="FFCC00" w:themeColor="accent6"/>
      <w:sz w:val="32"/>
      <w:szCs w:val="32"/>
      <w:lang w:val="es-AR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708"/>
    <w:pPr>
      <w:keepNext w:val="true"/>
      <w:keepLines/>
      <w:spacing w:before="200" w:after="120"/>
      <w:jc w:val="both"/>
      <w:outlineLvl w:val="1"/>
    </w:pPr>
    <w:rPr>
      <w:rFonts w:ascii="Odin Rounded" w:hAnsi="Odin Rounded" w:eastAsia="" w:cs="" w:asciiTheme="majorHAnsi" w:cstheme="majorBidi" w:eastAsiaTheme="majorEastAsia" w:hAnsiTheme="majorHAnsi"/>
      <w:color w:val="3C3C3B" w:themeColor="accent4"/>
      <w:sz w:val="28"/>
      <w:szCs w:val="28"/>
      <w:lang w:val="es-AR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708"/>
    <w:pPr>
      <w:keepNext w:val="true"/>
      <w:keepLines/>
      <w:spacing w:before="40" w:after="0"/>
      <w:jc w:val="both"/>
      <w:outlineLvl w:val="2"/>
    </w:pPr>
    <w:rPr>
      <w:rFonts w:ascii="Odin Rounded" w:hAnsi="Odin Rounded" w:eastAsia="" w:cs="" w:asciiTheme="majorHAnsi" w:cstheme="majorBidi" w:eastAsiaTheme="majorEastAsia" w:hAnsiTheme="majorHAnsi"/>
      <w:color w:val="3C3C3B" w:themeColor="accent4"/>
      <w:lang w:val="es-AR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708"/>
    <w:pPr>
      <w:keepNext w:val="true"/>
      <w:keepLines/>
      <w:spacing w:lineRule="auto" w:line="264" w:before="40" w:after="0"/>
      <w:jc w:val="both"/>
      <w:outlineLvl w:val="3"/>
    </w:pPr>
    <w:rPr>
      <w:rFonts w:ascii="Odin Rounded" w:hAnsi="Odin Rounded" w:eastAsia="" w:cs="" w:asciiTheme="majorHAnsi" w:cstheme="majorBidi" w:eastAsiaTheme="majorEastAsia" w:hAnsiTheme="majorHAnsi"/>
      <w:color w:val="3C3C3B" w:themeColor="accent4"/>
      <w:sz w:val="22"/>
      <w:szCs w:val="22"/>
      <w:lang w:val="es-AR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708"/>
    <w:pPr>
      <w:keepNext w:val="true"/>
      <w:keepLines/>
      <w:spacing w:lineRule="auto" w:line="264" w:before="40" w:after="0"/>
      <w:jc w:val="both"/>
      <w:outlineLvl w:val="4"/>
    </w:pPr>
    <w:rPr>
      <w:rFonts w:ascii="Odin Rounded" w:hAnsi="Odin Rounded" w:eastAsia="" w:cs="" w:asciiTheme="majorHAnsi" w:cstheme="majorBidi" w:eastAsiaTheme="majorEastAsia" w:hAnsiTheme="majorHAnsi"/>
      <w:color w:val="3C3C3B" w:themeColor="accent4"/>
      <w:sz w:val="22"/>
      <w:szCs w:val="22"/>
      <w:lang w:val="es-AR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708"/>
    <w:pPr>
      <w:keepNext w:val="true"/>
      <w:keepLines/>
      <w:spacing w:lineRule="auto" w:line="264" w:before="40" w:after="0"/>
      <w:jc w:val="both"/>
      <w:outlineLvl w:val="5"/>
    </w:pPr>
    <w:rPr>
      <w:rFonts w:ascii="Odin Rounded" w:hAnsi="Odin Rounded" w:eastAsia="" w:cs="" w:asciiTheme="majorHAnsi" w:cstheme="majorBidi" w:eastAsiaTheme="majorEastAsia" w:hAnsiTheme="majorHAnsi"/>
      <w:i/>
      <w:iCs/>
      <w:color w:val="3C3C3B" w:themeColor="accent4"/>
      <w:sz w:val="21"/>
      <w:szCs w:val="21"/>
      <w:lang w:val="es-AR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708"/>
    <w:pPr>
      <w:keepNext w:val="true"/>
      <w:keepLines/>
      <w:spacing w:lineRule="auto" w:line="264" w:before="40" w:after="0"/>
      <w:jc w:val="both"/>
      <w:outlineLvl w:val="6"/>
    </w:pPr>
    <w:rPr>
      <w:rFonts w:ascii="Odin Rounded" w:hAnsi="Odin Rounded" w:eastAsia="" w:cs="" w:asciiTheme="majorHAnsi" w:cstheme="majorBidi" w:eastAsiaTheme="majorEastAsia" w:hAnsiTheme="majorHAnsi"/>
      <w:i/>
      <w:iCs/>
      <w:color w:val="3C3C3B" w:themeColor="accent4"/>
      <w:sz w:val="21"/>
      <w:szCs w:val="21"/>
      <w:lang w:val="es-AR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708"/>
    <w:pPr>
      <w:keepNext w:val="true"/>
      <w:keepLines/>
      <w:spacing w:lineRule="auto" w:line="264" w:before="40" w:after="0"/>
      <w:jc w:val="both"/>
      <w:outlineLvl w:val="7"/>
    </w:pPr>
    <w:rPr>
      <w:rFonts w:ascii="Odin Rounded" w:hAnsi="Odin Rounded" w:eastAsia="" w:cs="" w:asciiTheme="majorHAnsi" w:cstheme="majorBidi" w:eastAsiaTheme="majorEastAsia" w:hAnsiTheme="majorHAnsi"/>
      <w:b/>
      <w:bCs/>
      <w:color w:val="3C3C3B" w:themeColor="accent4"/>
      <w:sz w:val="20"/>
      <w:szCs w:val="20"/>
      <w:lang w:val="es-AR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708"/>
    <w:pPr>
      <w:keepNext w:val="true"/>
      <w:keepLines/>
      <w:spacing w:lineRule="auto" w:line="264" w:before="40" w:after="0"/>
      <w:jc w:val="both"/>
      <w:outlineLvl w:val="8"/>
    </w:pPr>
    <w:rPr>
      <w:rFonts w:ascii="Odin Rounded" w:hAnsi="Odin Rounded" w:eastAsia="" w:cs="" w:asciiTheme="majorHAnsi" w:cstheme="majorBidi" w:eastAsiaTheme="majorEastAsia" w:hAnsiTheme="majorHAnsi"/>
      <w:b/>
      <w:bCs/>
      <w:i/>
      <w:iCs/>
      <w:color w:val="3C3C3B" w:themeColor="accent4"/>
      <w:sz w:val="20"/>
      <w:szCs w:val="20"/>
      <w:lang w:val="es-AR"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40d11"/>
    <w:rPr>
      <w:rFonts w:ascii="Open Sans" w:hAnsi="Open Sans" w:eastAsia="" w:cs="" w:cstheme="majorBidi" w:eastAsiaTheme="majorEastAsia"/>
      <w:color w:val="FFCC00" w:themeColor="accent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b1708"/>
    <w:rPr>
      <w:rFonts w:ascii="Odin Rounded" w:hAnsi="Odin Rounded" w:eastAsia="" w:cs="" w:asciiTheme="majorHAnsi" w:cstheme="majorBidi" w:eastAsiaTheme="majorEastAsia" w:hAnsiTheme="majorHAnsi"/>
      <w:color w:val="3C3C3B" w:themeColor="accent4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b1708"/>
    <w:rPr>
      <w:rFonts w:ascii="Odin Rounded" w:hAnsi="Odin Rounded" w:eastAsia="" w:cs="" w:asciiTheme="majorHAnsi" w:cstheme="majorBidi" w:eastAsiaTheme="majorEastAsia" w:hAnsiTheme="majorHAnsi"/>
      <w:color w:val="3C3C3B" w:themeColor="accent4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b1708"/>
    <w:rPr>
      <w:rFonts w:ascii="Odin Rounded" w:hAnsi="Odin Rounded" w:eastAsia="" w:cs="" w:asciiTheme="majorHAnsi" w:cstheme="majorBidi" w:eastAsiaTheme="majorEastAsia" w:hAnsiTheme="majorHAnsi"/>
      <w:color w:val="3C3C3B" w:themeColor="accent4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b1708"/>
    <w:rPr>
      <w:rFonts w:ascii="Odin Rounded" w:hAnsi="Odin Rounded" w:eastAsia="" w:cs="" w:asciiTheme="majorHAnsi" w:cstheme="majorBidi" w:eastAsiaTheme="majorEastAsia" w:hAnsiTheme="majorHAnsi"/>
      <w:color w:val="3C3C3B" w:themeColor="accent4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b1708"/>
    <w:rPr>
      <w:rFonts w:ascii="Odin Rounded" w:hAnsi="Odin Rounded" w:eastAsia="" w:cs="" w:asciiTheme="majorHAnsi" w:cstheme="majorBidi" w:eastAsiaTheme="majorEastAsia" w:hAnsiTheme="majorHAnsi"/>
      <w:i/>
      <w:iCs/>
      <w:color w:val="3C3C3B" w:themeColor="accent4"/>
      <w:sz w:val="21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b1708"/>
    <w:rPr>
      <w:rFonts w:ascii="Odin Rounded" w:hAnsi="Odin Rounded" w:eastAsia="" w:cs="" w:asciiTheme="majorHAnsi" w:cstheme="majorBidi" w:eastAsiaTheme="majorEastAsia" w:hAnsiTheme="majorHAnsi"/>
      <w:i/>
      <w:iCs/>
      <w:color w:val="3C3C3B" w:themeColor="accent4"/>
      <w:sz w:val="21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b1708"/>
    <w:rPr>
      <w:rFonts w:ascii="Odin Rounded" w:hAnsi="Odin Rounded" w:eastAsia="" w:cs="" w:asciiTheme="majorHAnsi" w:cstheme="majorBidi" w:eastAsiaTheme="majorEastAsia" w:hAnsiTheme="majorHAnsi"/>
      <w:b/>
      <w:bCs/>
      <w:color w:val="3C3C3B" w:themeColor="accent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b1708"/>
    <w:rPr>
      <w:rFonts w:ascii="Odin Rounded" w:hAnsi="Odin Rounded" w:eastAsia="" w:cs="" w:asciiTheme="majorHAnsi" w:cstheme="majorBidi" w:eastAsiaTheme="majorEastAsia" w:hAnsiTheme="majorHAnsi"/>
      <w:b/>
      <w:bCs/>
      <w:i/>
      <w:iCs/>
      <w:color w:val="3C3C3B" w:themeColor="accent4"/>
    </w:rPr>
  </w:style>
  <w:style w:type="character" w:styleId="TitleChar" w:customStyle="1">
    <w:name w:val="Title Char"/>
    <w:basedOn w:val="DefaultParagraphFont"/>
    <w:link w:val="Title"/>
    <w:uiPriority w:val="10"/>
    <w:qFormat/>
    <w:rsid w:val="002b1708"/>
    <w:rPr>
      <w:rFonts w:ascii="Odin Rounded" w:hAnsi="Odin Rounded" w:eastAsia="" w:cs="" w:asciiTheme="majorHAnsi" w:cstheme="majorBidi" w:eastAsiaTheme="majorEastAsia" w:hAnsiTheme="majorHAnsi"/>
      <w:color w:val="FFCC00" w:themeColor="accent6"/>
      <w:spacing w:val="-1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b1708"/>
    <w:rPr>
      <w:rFonts w:ascii="Odin Rounded" w:hAnsi="Odin Rounded" w:eastAsia="" w:cs="" w:asciiTheme="majorHAnsi" w:cstheme="majorBid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b1708"/>
    <w:rPr>
      <w:b/>
      <w:bCs/>
    </w:rPr>
  </w:style>
  <w:style w:type="character" w:styleId="Emphasis">
    <w:name w:val="Emphasis"/>
    <w:basedOn w:val="DefaultParagraphFont"/>
    <w:uiPriority w:val="20"/>
    <w:qFormat/>
    <w:rsid w:val="002b1708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2b1708"/>
    <w:rPr/>
  </w:style>
  <w:style w:type="character" w:styleId="QuoteChar" w:customStyle="1">
    <w:name w:val="Quote Char"/>
    <w:basedOn w:val="DefaultParagraphFont"/>
    <w:link w:val="Quote"/>
    <w:uiPriority w:val="29"/>
    <w:qFormat/>
    <w:rsid w:val="002b1708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b1708"/>
    <w:rPr>
      <w:rFonts w:ascii="Odin Rounded" w:hAnsi="Odin Rounded" w:eastAsia="" w:cs="" w:asciiTheme="majorHAnsi" w:cstheme="majorBidi" w:eastAsiaTheme="majorEastAsia" w:hAnsiTheme="majorHAns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17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17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1708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2b170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b1708"/>
    <w:rPr>
      <w:b/>
      <w:bCs/>
      <w:smallCap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c36e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c36e2"/>
    <w:rPr/>
  </w:style>
  <w:style w:type="character" w:styleId="Normaltextrun" w:customStyle="1">
    <w:name w:val="normaltextrun"/>
    <w:basedOn w:val="DefaultParagraphFont"/>
    <w:qFormat/>
    <w:rsid w:val="00bb30d9"/>
    <w:rPr/>
  </w:style>
  <w:style w:type="character" w:styleId="Eop" w:customStyle="1">
    <w:name w:val="eop"/>
    <w:basedOn w:val="DefaultParagraphFont"/>
    <w:qFormat/>
    <w:rsid w:val="00bb30d9"/>
    <w:rPr/>
  </w:style>
  <w:style w:type="character" w:styleId="Spellingerror" w:customStyle="1">
    <w:name w:val="spellingerror"/>
    <w:basedOn w:val="DefaultParagraphFont"/>
    <w:qFormat/>
    <w:rsid w:val="00bb30d9"/>
    <w:rPr/>
  </w:style>
  <w:style w:type="character" w:styleId="Contextualspellingandgrammarerror" w:customStyle="1">
    <w:name w:val="contextualspellingandgrammarerror"/>
    <w:basedOn w:val="DefaultParagraphFont"/>
    <w:qFormat/>
    <w:rsid w:val="00bb30d9"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2f6b97"/>
    <w:rPr>
      <w:rFonts w:ascii="Courier New" w:hAnsi="Courier New" w:eastAsia="Calibri" w:cs="Courier New"/>
      <w:lang w:val="es-ES" w:eastAsia="es-ES"/>
    </w:rPr>
  </w:style>
  <w:style w:type="character" w:styleId="InternetLink">
    <w:name w:val="Hyperlink"/>
    <w:basedOn w:val="DefaultParagraphFont"/>
    <w:uiPriority w:val="99"/>
    <w:unhideWhenUsed/>
    <w:rsid w:val="00fd4b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d4ba9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2b1708"/>
    <w:pPr>
      <w:spacing w:before="0" w:after="120"/>
      <w:jc w:val="both"/>
    </w:pPr>
    <w:rPr>
      <w:rFonts w:ascii="Open Sans" w:hAnsi="Open Sans" w:eastAsia="" w:cs="" w:asciiTheme="minorHAnsi" w:cstheme="minorBidi" w:eastAsiaTheme="minorEastAsia" w:hAnsiTheme="minorHAnsi"/>
      <w:b/>
      <w:bCs/>
      <w:smallCaps/>
      <w:color w:val="595959" w:themeColor="text1" w:themeTint="a6"/>
      <w:spacing w:val="6"/>
      <w:sz w:val="20"/>
      <w:szCs w:val="20"/>
      <w:lang w:val="es-AR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1708"/>
    <w:pPr>
      <w:spacing w:before="240" w:after="240"/>
      <w:contextualSpacing/>
      <w:jc w:val="center"/>
    </w:pPr>
    <w:rPr>
      <w:rFonts w:ascii="Odin Rounded" w:hAnsi="Odin Rounded" w:eastAsia="" w:cs="" w:asciiTheme="majorHAnsi" w:cstheme="majorBidi" w:eastAsiaTheme="majorEastAsia" w:hAnsiTheme="majorHAnsi"/>
      <w:color w:val="FFCC00" w:themeColor="accent6"/>
      <w:spacing w:val="-10"/>
      <w:sz w:val="56"/>
      <w:szCs w:val="56"/>
      <w:lang w:val="es-AR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08"/>
    <w:pPr>
      <w:spacing w:before="0" w:after="120"/>
      <w:jc w:val="both"/>
    </w:pPr>
    <w:rPr>
      <w:rFonts w:ascii="Odin Rounded" w:hAnsi="Odin Rounded" w:eastAsia="" w:cs="" w:asciiTheme="majorHAnsi" w:cstheme="majorBidi" w:eastAsiaTheme="majorEastAsia" w:hAnsiTheme="majorHAnsi"/>
      <w:lang w:val="es-AR" w:eastAsia="en-US"/>
    </w:rPr>
  </w:style>
  <w:style w:type="paragraph" w:styleId="NoSpacing">
    <w:name w:val="No Spacing"/>
    <w:link w:val="NoSpacingChar"/>
    <w:uiPriority w:val="1"/>
    <w:qFormat/>
    <w:rsid w:val="002b1708"/>
    <w:pPr>
      <w:widowControl/>
      <w:bidi w:val="0"/>
      <w:spacing w:lineRule="auto" w:line="240" w:before="0" w:after="0"/>
      <w:jc w:val="both"/>
    </w:pPr>
    <w:rPr>
      <w:rFonts w:ascii="Open Sans" w:hAnsi="Open Sans" w:eastAsia="" w:cs="" w:asciiTheme="minorHAnsi" w:cstheme="minorBidi" w:eastAsiaTheme="minorEastAsia" w:hAnsiTheme="minorHAnsi"/>
      <w:color w:val="auto"/>
      <w:kern w:val="0"/>
      <w:sz w:val="20"/>
      <w:szCs w:val="20"/>
      <w:lang w:val="es-AR" w:eastAsia="en-US" w:bidi="ar-SA"/>
    </w:rPr>
  </w:style>
  <w:style w:type="paragraph" w:styleId="ListParagraph">
    <w:name w:val="List Paragraph"/>
    <w:basedOn w:val="Normal"/>
    <w:uiPriority w:val="34"/>
    <w:qFormat/>
    <w:rsid w:val="002b1708"/>
    <w:pPr>
      <w:spacing w:lineRule="auto" w:line="264" w:before="0" w:after="120"/>
      <w:ind w:left="720" w:hanging="0"/>
      <w:contextualSpacing/>
      <w:jc w:val="both"/>
    </w:pPr>
    <w:rPr>
      <w:rFonts w:ascii="Open Sans" w:hAnsi="Open Sans" w:eastAsia="" w:cs="" w:asciiTheme="minorHAnsi" w:cstheme="minorBidi" w:eastAsiaTheme="minorEastAsia" w:hAnsiTheme="minorHAnsi"/>
      <w:sz w:val="20"/>
      <w:szCs w:val="20"/>
      <w:lang w:val="es-AR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2b1708"/>
    <w:pPr>
      <w:spacing w:lineRule="auto" w:line="264" w:before="160" w:after="120"/>
      <w:ind w:left="720" w:right="720" w:hanging="0"/>
      <w:jc w:val="both"/>
    </w:pPr>
    <w:rPr>
      <w:rFonts w:ascii="Open Sans" w:hAnsi="Open Sans" w:eastAsia="" w:cs="" w:asciiTheme="minorHAnsi" w:cstheme="minorBidi" w:eastAsiaTheme="minorEastAsia" w:hAnsiTheme="minorHAnsi"/>
      <w:i/>
      <w:iCs/>
      <w:color w:val="404040" w:themeColor="text1" w:themeTint="bf"/>
      <w:sz w:val="20"/>
      <w:szCs w:val="20"/>
      <w:lang w:val="es-AR"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708"/>
    <w:pPr>
      <w:pBdr>
        <w:left w:val="single" w:sz="18" w:space="12" w:color="4F81BD"/>
      </w:pBdr>
      <w:spacing w:lineRule="auto" w:line="300" w:beforeAutospacing="1" w:after="120"/>
      <w:ind w:left="1224" w:right="1224" w:hanging="0"/>
      <w:jc w:val="both"/>
    </w:pPr>
    <w:rPr>
      <w:rFonts w:ascii="Odin Rounded" w:hAnsi="Odin Rounded" w:eastAsia="" w:cs="" w:asciiTheme="majorHAnsi" w:cstheme="majorBidi" w:eastAsiaTheme="majorEastAsia" w:hAnsiTheme="majorHAnsi"/>
      <w:color w:val="4F81BD" w:themeColor="accent1"/>
      <w:sz w:val="28"/>
      <w:szCs w:val="28"/>
      <w:lang w:val="es-AR" w:eastAsia="en-US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2b1708"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c36e2"/>
    <w:pPr>
      <w:tabs>
        <w:tab w:val="clear" w:pos="708"/>
        <w:tab w:val="center" w:pos="4419" w:leader="none"/>
        <w:tab w:val="right" w:pos="8838" w:leader="none"/>
      </w:tabs>
      <w:jc w:val="both"/>
    </w:pPr>
    <w:rPr>
      <w:rFonts w:ascii="Open Sans" w:hAnsi="Open Sans" w:eastAsia="" w:cs="" w:asciiTheme="minorHAnsi" w:cstheme="minorBidi" w:eastAsiaTheme="minorEastAsia" w:hAnsiTheme="minorHAnsi"/>
      <w:sz w:val="20"/>
      <w:szCs w:val="20"/>
      <w:lang w:val="es-AR" w:eastAsia="en-US"/>
    </w:rPr>
  </w:style>
  <w:style w:type="paragraph" w:styleId="Footer">
    <w:name w:val="Footer"/>
    <w:basedOn w:val="Normal"/>
    <w:link w:val="FooterChar"/>
    <w:uiPriority w:val="99"/>
    <w:unhideWhenUsed/>
    <w:rsid w:val="008c36e2"/>
    <w:pPr>
      <w:tabs>
        <w:tab w:val="clear" w:pos="708"/>
        <w:tab w:val="center" w:pos="4419" w:leader="none"/>
        <w:tab w:val="right" w:pos="8838" w:leader="none"/>
      </w:tabs>
      <w:jc w:val="both"/>
    </w:pPr>
    <w:rPr>
      <w:rFonts w:ascii="Open Sans" w:hAnsi="Open Sans" w:eastAsia="" w:cs="" w:asciiTheme="minorHAnsi" w:cstheme="minorBidi" w:eastAsiaTheme="minorEastAsia" w:hAnsiTheme="minorHAnsi"/>
      <w:sz w:val="20"/>
      <w:szCs w:val="20"/>
      <w:lang w:val="es-AR" w:eastAsia="en-US"/>
    </w:rPr>
  </w:style>
  <w:style w:type="paragraph" w:styleId="Paragraph" w:customStyle="1">
    <w:name w:val="paragraph"/>
    <w:basedOn w:val="Normal"/>
    <w:qFormat/>
    <w:rsid w:val="00bb30d9"/>
    <w:pPr>
      <w:spacing w:beforeAutospacing="1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qFormat/>
    <w:rsid w:val="002f6b97"/>
    <w:pPr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4d4e76"/>
    <w:pPr>
      <w:spacing w:beforeAutospacing="1" w:afterAutospacing="1"/>
    </w:pPr>
    <w:rPr>
      <w:rFonts w:eastAsia="Times New Roman"/>
      <w:lang w:val="es-AR" w:eastAsia="es-AR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203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Pi Consulti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3C3C3B"/>
      </a:accent4>
      <a:accent5>
        <a:srgbClr val="FFED00"/>
      </a:accent5>
      <a:accent6>
        <a:srgbClr val="FFCC00"/>
      </a:accent6>
      <a:hlink>
        <a:srgbClr val="0000FF"/>
      </a:hlink>
      <a:folHlink>
        <a:srgbClr val="800080"/>
      </a:folHlink>
    </a:clrScheme>
    <a:fontScheme name="Pi Consulting">
      <a:majorFont>
        <a:latin typeface="Odin Rounde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9a870a-a55b-4dd5-b327-da0eab6361ff">
      <Terms xmlns="http://schemas.microsoft.com/office/infopath/2007/PartnerControls"/>
    </lcf76f155ced4ddcb4097134ff3c332f>
    <TaxCatchAll xmlns="0cb1d570-494b-4a3b-ae0d-472425643640" xsi:nil="true"/>
    <Tag xmlns="de9a870a-a55b-4dd5-b327-da0eab6361ff" xsi:nil="true"/>
    <VideoDescription xmlns="de9a870a-a55b-4dd5-b327-da0eab6361f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5E1A088CA5A4BBB89D2DAAB47C3B3" ma:contentTypeVersion="20" ma:contentTypeDescription="Crear nuevo documento." ma:contentTypeScope="" ma:versionID="31d0a835a725dc096b23053cef80f214">
  <xsd:schema xmlns:xsd="http://www.w3.org/2001/XMLSchema" xmlns:xs="http://www.w3.org/2001/XMLSchema" xmlns:p="http://schemas.microsoft.com/office/2006/metadata/properties" xmlns:ns2="de9a870a-a55b-4dd5-b327-da0eab6361ff" xmlns:ns3="0cb1d570-494b-4a3b-ae0d-472425643640" targetNamespace="http://schemas.microsoft.com/office/2006/metadata/properties" ma:root="true" ma:fieldsID="65a9a5aab4e9e713d4fb08d9cb53a17a" ns2:_="" ns3:_="">
    <xsd:import namespace="de9a870a-a55b-4dd5-b327-da0eab6361ff"/>
    <xsd:import namespace="0cb1d570-494b-4a3b-ae0d-472425643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Tag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VideoDescrip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870a-a55b-4dd5-b327-da0eab636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Tag" ma:index="13" nillable="true" ma:displayName="Tag" ma:internalName="Tag">
      <xsd:simpleType>
        <xsd:restriction base="dms:Text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2494772e-87f5-4ee7-9a82-86e3b71383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VideoDescription" ma:index="25" nillable="true" ma:displayName="VideoDescription" ma:format="Dropdown" ma:internalName="VideoDescription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d570-494b-4a3b-ae0d-472425643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0c1f93e-275a-442f-a2f0-fbbe5c891d25}" ma:internalName="TaxCatchAll" ma:showField="CatchAllData" ma:web="0cb1d570-494b-4a3b-ae0d-472425643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8EBCE-BC86-4909-99CC-B974313CC1F0}">
  <ds:schemaRefs>
    <ds:schemaRef ds:uri="http://schemas.microsoft.com/office/2006/metadata/properties"/>
    <ds:schemaRef ds:uri="http://schemas.microsoft.com/office/infopath/2007/PartnerControls"/>
    <ds:schemaRef ds:uri="de9a870a-a55b-4dd5-b327-da0eab6361ff"/>
    <ds:schemaRef ds:uri="0cb1d570-494b-4a3b-ae0d-472425643640"/>
  </ds:schemaRefs>
</ds:datastoreItem>
</file>

<file path=customXml/itemProps2.xml><?xml version="1.0" encoding="utf-8"?>
<ds:datastoreItem xmlns:ds="http://schemas.openxmlformats.org/officeDocument/2006/customXml" ds:itemID="{9CE28114-9C92-4AD5-B096-C036E51A20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099313-7433-42C0-A1AC-6ABA18A16C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870a-a55b-4dd5-b327-da0eab6361ff"/>
    <ds:schemaRef ds:uri="0cb1d570-494b-4a3b-ae0d-4724256436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8725C1-F7A8-4EC1-A9F2-C0F3AB0563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MEMBRETADA 2019.dotx</Template>
  <TotalTime>2043</TotalTime>
  <Application>sFree_Office_for_Docs_and_PDF/7.4.2.3$Windows_X86_64 LibreOffice_project/382eef1f22670f7f4118c8c2dd222ec7ad009daf</Application>
  <AppVersion>15.0000</AppVersion>
  <Pages>2</Pages>
  <Words>260</Words>
  <Characters>1535</Characters>
  <CharactersWithSpaces>2078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2024-11-15T18:46:00Z</dcterms:created>
  <dc:creator>Bianca Tosto</dc:creator>
  <dc:description/>
  <cp:keywords>Bianca Tosto</cp:keywords>
  <dc:language>es-AR</dc:language>
  <cp:lastModifiedBy/>
  <cp:lastPrinted>2021-11-04T21:41:00Z</cp:lastPrinted>
  <dcterms:modified xsi:type="dcterms:W3CDTF">2024-11-29T02:40:00Z</dcterms:modified>
  <cp:revision>13</cp:revision>
  <dc:subject/>
  <dc:title>Template para los Documentos de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0x010100E8E5E1A088CA5A4BBB89D2DAAB47C3B3</vt:lpwstr>
  </property>
  <property fmtid="{D5CDD505-2E9C-101B-9397-08002B2CF9AE}" pid="3" name="MediaServiceImageTags">
    <vt:lpwstr/>
  </property>
</Properties>
</file>