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898A" w14:textId="46750E35" w:rsidR="003E7FFD" w:rsidRDefault="003E7FFD" w:rsidP="003E7FFD">
      <w:proofErr w:type="spellStart"/>
      <w:r>
        <w:t>Clustal</w:t>
      </w:r>
      <w:proofErr w:type="spellEnd"/>
      <w:r>
        <w:t xml:space="preserve"> Omega</w:t>
      </w:r>
    </w:p>
    <w:p w14:paraId="1197B64B" w14:textId="1D36AAD2" w:rsidR="0034514E" w:rsidRDefault="0034514E" w:rsidP="0034514E">
      <w:r>
        <w:t xml:space="preserve">Fast, scalable generation of high‐quality protein multiple sequence alignments using </w:t>
      </w:r>
      <w:proofErr w:type="spellStart"/>
      <w:r>
        <w:t>Clustal</w:t>
      </w:r>
      <w:proofErr w:type="spellEnd"/>
      <w:r>
        <w:t xml:space="preserve"> Omega</w:t>
      </w:r>
      <w:r>
        <w:t xml:space="preserve"> </w:t>
      </w:r>
      <w:r w:rsidRPr="0034514E">
        <w:t>11.10.2011</w:t>
      </w:r>
    </w:p>
    <w:p w14:paraId="39A768BE" w14:textId="1E6F046E" w:rsidR="000D318C" w:rsidRDefault="0034514E" w:rsidP="0034514E">
      <w:r>
        <w:t xml:space="preserve">Fabian Sievers, Andreas </w:t>
      </w:r>
      <w:proofErr w:type="spellStart"/>
      <w:r>
        <w:t>Wilm</w:t>
      </w:r>
      <w:proofErr w:type="spellEnd"/>
      <w:r>
        <w:t xml:space="preserve">, David Dineen, Toby J Gibson, Kevin </w:t>
      </w:r>
      <w:proofErr w:type="spellStart"/>
      <w:r>
        <w:t>Karplus</w:t>
      </w:r>
      <w:proofErr w:type="spellEnd"/>
      <w:r>
        <w:t xml:space="preserve">, </w:t>
      </w:r>
      <w:proofErr w:type="spellStart"/>
      <w:r>
        <w:t>Weizhong</w:t>
      </w:r>
      <w:proofErr w:type="spellEnd"/>
      <w:r>
        <w:t xml:space="preserve"> Li, Rodrigo Lopez, Hamish McWilliam, Michael </w:t>
      </w:r>
      <w:proofErr w:type="spellStart"/>
      <w:r>
        <w:t>Remmert</w:t>
      </w:r>
      <w:proofErr w:type="spellEnd"/>
      <w:r>
        <w:t xml:space="preserve">, Johannes </w:t>
      </w:r>
      <w:proofErr w:type="spellStart"/>
      <w:r>
        <w:t>Söding</w:t>
      </w:r>
      <w:proofErr w:type="spellEnd"/>
      <w:r>
        <w:t>, Julie D Thompson, Desmond G Higgins</w:t>
      </w:r>
    </w:p>
    <w:p w14:paraId="2409B113" w14:textId="77777777" w:rsidR="0034514E" w:rsidRDefault="0034514E" w:rsidP="0034514E">
      <w:pPr>
        <w:rPr>
          <w:rFonts w:hint="eastAsia"/>
        </w:rPr>
      </w:pPr>
    </w:p>
    <w:p w14:paraId="7D0E26AC" w14:textId="0AC57FBD" w:rsidR="0034514E" w:rsidRDefault="0034514E" w:rsidP="0034514E">
      <w:proofErr w:type="spellStart"/>
      <w:r>
        <w:t>Kalign</w:t>
      </w:r>
      <w:proofErr w:type="spellEnd"/>
    </w:p>
    <w:p w14:paraId="0CE0A121" w14:textId="16B65E1C" w:rsidR="000D318C" w:rsidRDefault="0034514E" w:rsidP="0034514E">
      <w:r>
        <w:t>Very fast MSA tool that concentrates on local regions. Suitable for large alignments.</w:t>
      </w:r>
    </w:p>
    <w:p w14:paraId="7194A3D7" w14:textId="77777777" w:rsidR="0034514E" w:rsidRDefault="0034514E" w:rsidP="0034514E">
      <w:proofErr w:type="spellStart"/>
      <w:r>
        <w:t>Kalign</w:t>
      </w:r>
      <w:proofErr w:type="spellEnd"/>
      <w:r>
        <w:t xml:space="preserve"> - an accurate and fast multiple sequence alignment algorithm. </w:t>
      </w:r>
    </w:p>
    <w:p w14:paraId="6E5E7633" w14:textId="77777777" w:rsidR="0034514E" w:rsidRPr="0034514E" w:rsidRDefault="0034514E" w:rsidP="0034514E">
      <w:pPr>
        <w:rPr>
          <w:lang w:val="de-DE"/>
        </w:rPr>
      </w:pPr>
      <w:r w:rsidRPr="0034514E">
        <w:rPr>
          <w:lang w:val="de-DE"/>
        </w:rPr>
        <w:t xml:space="preserve">Lassmann T. and Erik L.L. Sonnhammer (2005) </w:t>
      </w:r>
    </w:p>
    <w:p w14:paraId="6D4524AC" w14:textId="38E9867A" w:rsidR="0034514E" w:rsidRDefault="0034514E" w:rsidP="0034514E">
      <w:pPr>
        <w:rPr>
          <w:rFonts w:hint="eastAsia"/>
        </w:rPr>
      </w:pPr>
      <w:r>
        <w:t>BMC Bioinformatics, 6:298 [</w:t>
      </w:r>
      <w:proofErr w:type="spellStart"/>
      <w:r>
        <w:t>pubmed</w:t>
      </w:r>
      <w:proofErr w:type="spellEnd"/>
      <w:r>
        <w:t>]</w:t>
      </w:r>
    </w:p>
    <w:p w14:paraId="1C8127CE" w14:textId="21E0C8ED" w:rsidR="000D318C" w:rsidRDefault="000D318C" w:rsidP="0034514E"/>
    <w:p w14:paraId="32EC3C81" w14:textId="5C0FC5E3" w:rsidR="0034514E" w:rsidRDefault="0034514E" w:rsidP="0034514E">
      <w:bookmarkStart w:id="0" w:name="_GoBack"/>
      <w:r>
        <w:t>MAFFT</w:t>
      </w:r>
      <w:bookmarkEnd w:id="0"/>
    </w:p>
    <w:p w14:paraId="478903B0" w14:textId="5543F9FA" w:rsidR="000D318C" w:rsidRDefault="0034514E" w:rsidP="0034514E">
      <w:r>
        <w:t>MSA tool that uses Fast Fourier Transforms. Suitable for medium-large alignments.</w:t>
      </w:r>
    </w:p>
    <w:p w14:paraId="2BD9D4CC" w14:textId="1FB8F3C1" w:rsidR="000D318C" w:rsidRDefault="0034514E" w:rsidP="0034514E">
      <w:r w:rsidRPr="0034514E">
        <w:t>MAFFT: a novel method for rapid multiple sequence alignment based on fast Fourier transform</w:t>
      </w:r>
    </w:p>
    <w:p w14:paraId="156BFC05" w14:textId="23269DF5" w:rsidR="000D318C" w:rsidRDefault="0034514E" w:rsidP="0034514E">
      <w:pPr>
        <w:rPr>
          <w:lang w:val="de-DE"/>
        </w:rPr>
      </w:pPr>
      <w:r w:rsidRPr="0034514E">
        <w:rPr>
          <w:lang w:val="de-DE"/>
        </w:rPr>
        <w:t>Kazutaka Katoh  Kazuharu Misawa  Kei‐ichi Kuma  Takashi Miyata</w:t>
      </w:r>
    </w:p>
    <w:p w14:paraId="1B868218" w14:textId="12398E24" w:rsidR="000D318C" w:rsidRDefault="000D318C" w:rsidP="0034514E">
      <w:pPr>
        <w:rPr>
          <w:lang w:val="de-DE"/>
        </w:rPr>
      </w:pPr>
    </w:p>
    <w:p w14:paraId="450EB021" w14:textId="5D6E5142" w:rsidR="000D318C" w:rsidRDefault="00AB0540" w:rsidP="0034514E">
      <w:pPr>
        <w:rPr>
          <w:noProof/>
          <w:lang w:val="de-DE"/>
        </w:rPr>
      </w:pPr>
      <w:r>
        <w:rPr>
          <w:rFonts w:hint="eastAsia"/>
          <w:lang w:val="de-DE"/>
        </w:rPr>
        <w:t>M</w:t>
      </w:r>
      <w:r w:rsidR="00786695">
        <w:rPr>
          <w:lang w:val="de-DE"/>
        </w:rPr>
        <w:t>SA Result by ClustalW</w:t>
      </w:r>
    </w:p>
    <w:p w14:paraId="0F655715" w14:textId="560C8253" w:rsidR="000D318C" w:rsidRPr="003E7FFD" w:rsidRDefault="00786695" w:rsidP="0034514E">
      <w:pPr>
        <w:rPr>
          <w:rFonts w:hint="eastAsia"/>
          <w:lang w:val="de-DE"/>
        </w:rPr>
      </w:pPr>
      <w:r>
        <w:rPr>
          <w:noProof/>
        </w:rPr>
        <w:drawing>
          <wp:inline distT="0" distB="0" distL="0" distR="0" wp14:anchorId="38F07B3A" wp14:editId="2908D4E5">
            <wp:extent cx="5274310" cy="2760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18C" w:rsidRPr="003E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0E3"/>
    <w:multiLevelType w:val="hybridMultilevel"/>
    <w:tmpl w:val="FDE28BBC"/>
    <w:lvl w:ilvl="0" w:tplc="C6C06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A"/>
    <w:rsid w:val="000D318C"/>
    <w:rsid w:val="0034514E"/>
    <w:rsid w:val="003E7FFD"/>
    <w:rsid w:val="00693B2C"/>
    <w:rsid w:val="00786695"/>
    <w:rsid w:val="00AB0540"/>
    <w:rsid w:val="00B95D09"/>
    <w:rsid w:val="00DD6DD4"/>
    <w:rsid w:val="00E37ECA"/>
    <w:rsid w:val="00E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CF73"/>
  <w15:chartTrackingRefBased/>
  <w15:docId w15:val="{86276FE3-B169-4A97-A7F8-1F5A4F36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4</cp:revision>
  <dcterms:created xsi:type="dcterms:W3CDTF">2018-05-10T23:19:00Z</dcterms:created>
  <dcterms:modified xsi:type="dcterms:W3CDTF">2018-05-12T00:14:00Z</dcterms:modified>
</cp:coreProperties>
</file>