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A44CF" w14:textId="3804721D" w:rsidR="000868FB" w:rsidRPr="000868FB" w:rsidRDefault="000868FB" w:rsidP="00AC149B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0868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Executive Report: </w:t>
      </w:r>
      <w:proofErr w:type="spellStart"/>
      <w:r w:rsidRPr="000868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Olist</w:t>
      </w:r>
      <w:proofErr w:type="spellEnd"/>
      <w:r w:rsidRPr="000868F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E-commerce Data Analysis</w:t>
      </w:r>
    </w:p>
    <w:p w14:paraId="109E8149" w14:textId="4CF57D00" w:rsidR="000868FB" w:rsidRPr="000868FB" w:rsidRDefault="000868FB" w:rsidP="00AC149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868FB">
        <w:rPr>
          <w:rFonts w:ascii="Times New Roman" w:eastAsia="Times New Roman" w:hAnsi="Times New Roman" w:cs="Times New Roman"/>
          <w:b/>
          <w:bCs/>
          <w:sz w:val="28"/>
          <w:szCs w:val="28"/>
        </w:rPr>
        <w:t>Overview</w:t>
      </w:r>
    </w:p>
    <w:p w14:paraId="517A0D8C" w14:textId="77777777" w:rsidR="009111E2" w:rsidRPr="009111E2" w:rsidRDefault="009111E2" w:rsidP="00AC149B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9111E2">
        <w:rPr>
          <w:rFonts w:ascii="Times New Roman" w:eastAsia="Times New Roman" w:hAnsi="Times New Roman" w:cs="Times New Roman"/>
        </w:rPr>
        <w:t xml:space="preserve">This project delivers an end-to-end analysis of the </w:t>
      </w:r>
      <w:proofErr w:type="spellStart"/>
      <w:r w:rsidRPr="009111E2">
        <w:rPr>
          <w:rFonts w:ascii="Times New Roman" w:eastAsia="Times New Roman" w:hAnsi="Times New Roman" w:cs="Times New Roman"/>
        </w:rPr>
        <w:t>Olist</w:t>
      </w:r>
      <w:proofErr w:type="spellEnd"/>
      <w:r w:rsidRPr="009111E2">
        <w:rPr>
          <w:rFonts w:ascii="Times New Roman" w:eastAsia="Times New Roman" w:hAnsi="Times New Roman" w:cs="Times New Roman"/>
        </w:rPr>
        <w:t xml:space="preserve"> E-commerce dataset, leveraging advanced SQL techniques and Power BI to generate actionable business insights.</w:t>
      </w:r>
    </w:p>
    <w:p w14:paraId="52668335" w14:textId="77777777" w:rsidR="009111E2" w:rsidRPr="009111E2" w:rsidRDefault="009111E2" w:rsidP="00AC149B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9111E2">
        <w:rPr>
          <w:rFonts w:ascii="Times New Roman" w:eastAsia="Times New Roman" w:hAnsi="Times New Roman" w:cs="Times New Roman"/>
        </w:rPr>
        <w:t>At the core of the project is the transformation of multiple relational datasets into a single, unified master table. Through structured data cleaning, standardization, and feature engineering, raw data was refined into an analysis-ready format. Key enhancements included the creation of calculated metrics such as total order cost and the extraction of time-based attributes to support trend analysis.</w:t>
      </w:r>
    </w:p>
    <w:p w14:paraId="29A1FF3D" w14:textId="77777777" w:rsidR="009111E2" w:rsidRPr="00AC149B" w:rsidRDefault="009111E2" w:rsidP="00AC149B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9111E2">
        <w:rPr>
          <w:rFonts w:ascii="Times New Roman" w:eastAsia="Times New Roman" w:hAnsi="Times New Roman" w:cs="Times New Roman"/>
        </w:rPr>
        <w:t>Using advanced SQL operations—including multi-table joins and aggregations—the project integrates customer, order, product, payment, and review data into a centralized dataset. This foundation enables a comprehensive view of business performance, supporting deeper insights into customer behavior, sales trends, and operational efficiency.</w:t>
      </w:r>
    </w:p>
    <w:p w14:paraId="324BFD69" w14:textId="5F145231" w:rsidR="000868FB" w:rsidRPr="000868FB" w:rsidRDefault="000868FB" w:rsidP="00AC149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868FB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</w:t>
      </w:r>
    </w:p>
    <w:p w14:paraId="28457C70" w14:textId="5931E2AD" w:rsidR="000868FB" w:rsidRPr="00AC149B" w:rsidRDefault="000868FB" w:rsidP="00AC149B">
      <w:pPr>
        <w:pStyle w:val="ListParagraph"/>
        <w:numPr>
          <w:ilvl w:val="0"/>
          <w:numId w:val="14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49B">
        <w:rPr>
          <w:rFonts w:ascii="Times New Roman" w:eastAsia="Times New Roman" w:hAnsi="Times New Roman" w:cs="Times New Roman"/>
          <w:b/>
          <w:bCs/>
          <w:sz w:val="24"/>
          <w:szCs w:val="24"/>
        </w:rPr>
        <w:t>Data Preparation (SQL)</w:t>
      </w:r>
    </w:p>
    <w:p w14:paraId="0CC39F9F" w14:textId="77777777" w:rsidR="000868FB" w:rsidRPr="000868FB" w:rsidRDefault="000868FB" w:rsidP="00AC149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Cleaned and optimized datasets by removing irrelevant columns </w:t>
      </w:r>
    </w:p>
    <w:p w14:paraId="47CF3C73" w14:textId="77777777" w:rsidR="000868FB" w:rsidRPr="000868FB" w:rsidRDefault="000868FB" w:rsidP="00AC149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Standardized categorical data (e.g., state abbreviations to full names) </w:t>
      </w:r>
    </w:p>
    <w:p w14:paraId="744EEFA0" w14:textId="77777777" w:rsidR="000868FB" w:rsidRPr="000868FB" w:rsidRDefault="000868FB" w:rsidP="00AC149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Created new calculated fields such as total cost (price + freight) </w:t>
      </w:r>
    </w:p>
    <w:p w14:paraId="134BC3E4" w14:textId="77777777" w:rsidR="000868FB" w:rsidRPr="000868FB" w:rsidRDefault="000868FB" w:rsidP="00AC149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Extracted time-based features (year, month, day) from purchase dates </w:t>
      </w:r>
    </w:p>
    <w:p w14:paraId="5CA6B18E" w14:textId="0D22022E" w:rsidR="000868FB" w:rsidRPr="00AC149B" w:rsidRDefault="000868FB" w:rsidP="00AC149B">
      <w:pPr>
        <w:pStyle w:val="ListParagraph"/>
        <w:numPr>
          <w:ilvl w:val="0"/>
          <w:numId w:val="14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49B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Integration</w:t>
      </w:r>
    </w:p>
    <w:p w14:paraId="01F6897A" w14:textId="77777777" w:rsidR="000868FB" w:rsidRPr="000868FB" w:rsidRDefault="000868FB" w:rsidP="00AC149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Combined multiple datasets into a single master table using advanced SQL joins </w:t>
      </w:r>
    </w:p>
    <w:p w14:paraId="6A04CE95" w14:textId="77777777" w:rsidR="000868FB" w:rsidRPr="000868FB" w:rsidRDefault="000868FB" w:rsidP="00AC149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Ensured all relevant business dimensions (customer, product, payment, and review data) were included </w:t>
      </w:r>
    </w:p>
    <w:p w14:paraId="55760BFD" w14:textId="7F4ACCD7" w:rsidR="000868FB" w:rsidRPr="00AC149B" w:rsidRDefault="000868FB" w:rsidP="00AC149B">
      <w:pPr>
        <w:pStyle w:val="ListParagraph"/>
        <w:numPr>
          <w:ilvl w:val="0"/>
          <w:numId w:val="14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49B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</w:t>
      </w:r>
    </w:p>
    <w:p w14:paraId="2CB6BBEF" w14:textId="77777777" w:rsidR="000868FB" w:rsidRPr="000868FB" w:rsidRDefault="000868FB" w:rsidP="00AC149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Performed exploratory data analysis (EDA) using aggregation functions (SUM, AVG, COUNT) </w:t>
      </w:r>
    </w:p>
    <w:p w14:paraId="79547D30" w14:textId="77777777" w:rsidR="000868FB" w:rsidRPr="000868FB" w:rsidRDefault="000868FB" w:rsidP="00AC149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Analyzed trends across time, geography, and product categories </w:t>
      </w:r>
    </w:p>
    <w:p w14:paraId="39539193" w14:textId="3A8FE185" w:rsidR="000868FB" w:rsidRPr="00AC149B" w:rsidRDefault="000868FB" w:rsidP="00AC149B">
      <w:pPr>
        <w:pStyle w:val="ListParagraph"/>
        <w:numPr>
          <w:ilvl w:val="0"/>
          <w:numId w:val="14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49B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(Power BI)</w:t>
      </w:r>
    </w:p>
    <w:p w14:paraId="5604870C" w14:textId="77777777" w:rsidR="000868FB" w:rsidRPr="000868FB" w:rsidRDefault="000868FB" w:rsidP="00AC149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Developed an interactive dashboard to present insights </w:t>
      </w:r>
    </w:p>
    <w:p w14:paraId="06BDBE9D" w14:textId="77777777" w:rsidR="000868FB" w:rsidRPr="000868FB" w:rsidRDefault="000868FB" w:rsidP="00AC149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Used charts, filters, and KPIs to enhance usability and decision-making </w:t>
      </w:r>
    </w:p>
    <w:p w14:paraId="33EBD0FF" w14:textId="77777777" w:rsidR="00680459" w:rsidRDefault="00680459" w:rsidP="00AC149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E05F58" w14:textId="4845AC32" w:rsidR="000868FB" w:rsidRPr="000868FB" w:rsidRDefault="000868FB" w:rsidP="00AC149B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0868FB">
        <w:rPr>
          <w:rFonts w:ascii="Times New Roman" w:eastAsia="Times New Roman" w:hAnsi="Times New Roman" w:cs="Times New Roman"/>
          <w:b/>
          <w:bCs/>
          <w:sz w:val="24"/>
          <w:szCs w:val="24"/>
        </w:rPr>
        <w:t>Key Findings</w:t>
      </w:r>
    </w:p>
    <w:p w14:paraId="69B69DE4" w14:textId="3CEF5B59" w:rsidR="000868FB" w:rsidRPr="00AC149B" w:rsidRDefault="000868FB" w:rsidP="00AC149B">
      <w:pPr>
        <w:pStyle w:val="ListParagraph"/>
        <w:numPr>
          <w:ilvl w:val="0"/>
          <w:numId w:val="15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49B">
        <w:rPr>
          <w:rFonts w:ascii="Times New Roman" w:eastAsia="Times New Roman" w:hAnsi="Times New Roman" w:cs="Times New Roman"/>
          <w:b/>
          <w:bCs/>
          <w:sz w:val="24"/>
          <w:szCs w:val="24"/>
        </w:rPr>
        <w:t>Revenue Performance</w:t>
      </w:r>
    </w:p>
    <w:p w14:paraId="1DD41576" w14:textId="77777777" w:rsidR="000868FB" w:rsidRPr="000868FB" w:rsidRDefault="000868FB" w:rsidP="00AC149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Revenue varies significantly across years, indicating growth patterns and seasonal fluctuations </w:t>
      </w:r>
    </w:p>
    <w:p w14:paraId="6C481D57" w14:textId="77777777" w:rsidR="000868FB" w:rsidRPr="000868FB" w:rsidRDefault="000868FB" w:rsidP="00AC149B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A small number of product categories contribute a large share of total revenue </w:t>
      </w:r>
    </w:p>
    <w:p w14:paraId="259A8BC4" w14:textId="4E69055E" w:rsidR="000868FB" w:rsidRPr="00AC149B" w:rsidRDefault="000868FB" w:rsidP="00AC149B">
      <w:pPr>
        <w:pStyle w:val="ListParagraph"/>
        <w:numPr>
          <w:ilvl w:val="0"/>
          <w:numId w:val="15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49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Insights</w:t>
      </w:r>
    </w:p>
    <w:p w14:paraId="34F0AD1B" w14:textId="77777777" w:rsidR="000868FB" w:rsidRPr="000868FB" w:rsidRDefault="000868FB" w:rsidP="00AC149B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Top-performing products and categories drive the majority of sales </w:t>
      </w:r>
    </w:p>
    <w:p w14:paraId="102DA28E" w14:textId="77777777" w:rsidR="000868FB" w:rsidRPr="000868FB" w:rsidRDefault="000868FB" w:rsidP="00AC149B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Higher customer ratings are generally associated with better-performing products </w:t>
      </w:r>
    </w:p>
    <w:p w14:paraId="41C1C879" w14:textId="0BDF44D2" w:rsidR="000868FB" w:rsidRPr="00AC149B" w:rsidRDefault="000868FB" w:rsidP="00AC149B">
      <w:pPr>
        <w:pStyle w:val="ListParagraph"/>
        <w:numPr>
          <w:ilvl w:val="0"/>
          <w:numId w:val="15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49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Customer Behavior</w:t>
      </w:r>
    </w:p>
    <w:p w14:paraId="4234AE36" w14:textId="77777777" w:rsidR="000868FB" w:rsidRPr="000868FB" w:rsidRDefault="000868FB" w:rsidP="00AC149B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A large proportion of customers are </w:t>
      </w:r>
      <w:r w:rsidRPr="008A2399">
        <w:rPr>
          <w:rFonts w:ascii="Times New Roman" w:eastAsia="Times New Roman" w:hAnsi="Times New Roman" w:cs="Times New Roman"/>
        </w:rPr>
        <w:t xml:space="preserve">one-time buyers, </w:t>
      </w:r>
      <w:r w:rsidRPr="000868FB">
        <w:rPr>
          <w:rFonts w:ascii="Times New Roman" w:eastAsia="Times New Roman" w:hAnsi="Times New Roman" w:cs="Times New Roman"/>
        </w:rPr>
        <w:t xml:space="preserve">indicating an opportunity to improve retention </w:t>
      </w:r>
    </w:p>
    <w:p w14:paraId="7A0C28CD" w14:textId="77777777" w:rsidR="000868FB" w:rsidRPr="000868FB" w:rsidRDefault="000868FB" w:rsidP="00AC149B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Average order value varies by region, reflecting differences in purchasing power or demand </w:t>
      </w:r>
    </w:p>
    <w:p w14:paraId="3F8642D9" w14:textId="762632AF" w:rsidR="000868FB" w:rsidRPr="00AC149B" w:rsidRDefault="000868FB" w:rsidP="00AC149B">
      <w:pPr>
        <w:pStyle w:val="ListParagraph"/>
        <w:numPr>
          <w:ilvl w:val="0"/>
          <w:numId w:val="15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49B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Insights</w:t>
      </w:r>
    </w:p>
    <w:p w14:paraId="1CBF5AC6" w14:textId="77777777" w:rsidR="000868FB" w:rsidRPr="000868FB" w:rsidRDefault="000868FB" w:rsidP="00AC149B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Certain states and cities contribute significantly more revenue than others </w:t>
      </w:r>
    </w:p>
    <w:p w14:paraId="740A0C88" w14:textId="77777777" w:rsidR="000868FB" w:rsidRPr="000868FB" w:rsidRDefault="000868FB" w:rsidP="00AC149B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Sales distribution is uneven, highlighting key high-performing markets </w:t>
      </w:r>
    </w:p>
    <w:p w14:paraId="408FBCDC" w14:textId="7EEF6E92" w:rsidR="000868FB" w:rsidRPr="00AC149B" w:rsidRDefault="000868FB" w:rsidP="00AC149B">
      <w:pPr>
        <w:pStyle w:val="ListParagraph"/>
        <w:numPr>
          <w:ilvl w:val="0"/>
          <w:numId w:val="15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49B">
        <w:rPr>
          <w:rFonts w:ascii="Times New Roman" w:eastAsia="Times New Roman" w:hAnsi="Times New Roman" w:cs="Times New Roman"/>
          <w:b/>
          <w:bCs/>
          <w:sz w:val="24"/>
          <w:szCs w:val="24"/>
        </w:rPr>
        <w:t>Payment Trends</w:t>
      </w:r>
    </w:p>
    <w:p w14:paraId="654D1CB6" w14:textId="77777777" w:rsidR="000868FB" w:rsidRPr="000868FB" w:rsidRDefault="000868FB" w:rsidP="00AC149B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Some payment methods dominate transactions, indicating customer preference patterns </w:t>
      </w:r>
    </w:p>
    <w:p w14:paraId="5A535552" w14:textId="77777777" w:rsidR="000868FB" w:rsidRPr="000868FB" w:rsidRDefault="000868FB" w:rsidP="00AC149B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Installment payments are commonly used, suggesting price sensitivity </w:t>
      </w:r>
    </w:p>
    <w:p w14:paraId="49FD1782" w14:textId="3BF7382C" w:rsidR="000868FB" w:rsidRPr="00AC149B" w:rsidRDefault="000868FB" w:rsidP="00AC149B">
      <w:pPr>
        <w:pStyle w:val="ListParagraph"/>
        <w:numPr>
          <w:ilvl w:val="0"/>
          <w:numId w:val="15"/>
        </w:num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C149B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Satisfaction</w:t>
      </w:r>
    </w:p>
    <w:p w14:paraId="0D7BC593" w14:textId="77777777" w:rsidR="000868FB" w:rsidRPr="000868FB" w:rsidRDefault="000868FB" w:rsidP="00AC149B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Most review scores cluster within a specific range, providing insight into overall customer experience </w:t>
      </w:r>
    </w:p>
    <w:p w14:paraId="0F8E0DD8" w14:textId="331807F0" w:rsidR="000868FB" w:rsidRPr="000868FB" w:rsidRDefault="000868FB" w:rsidP="00AC149B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Product categories with higher ratings tend to perform better commercially </w:t>
      </w:r>
    </w:p>
    <w:p w14:paraId="57B5DE20" w14:textId="4E682F42" w:rsidR="000868FB" w:rsidRPr="000868FB" w:rsidRDefault="000868FB" w:rsidP="00AC149B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68FB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Highlights (Power BI)</w:t>
      </w:r>
    </w:p>
    <w:p w14:paraId="7717567A" w14:textId="77777777" w:rsidR="000868FB" w:rsidRPr="000868FB" w:rsidRDefault="000868FB" w:rsidP="00AC149B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>The Power BI dashboard provides:</w:t>
      </w:r>
    </w:p>
    <w:p w14:paraId="555D72E4" w14:textId="77777777" w:rsidR="000868FB" w:rsidRPr="000868FB" w:rsidRDefault="000868FB" w:rsidP="00AC149B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Revenue trends over time (monthly and yearly) </w:t>
      </w:r>
    </w:p>
    <w:p w14:paraId="7D0D764E" w14:textId="77777777" w:rsidR="000868FB" w:rsidRPr="000868FB" w:rsidRDefault="000868FB" w:rsidP="00AC149B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Top product categories and their contribution to revenue </w:t>
      </w:r>
    </w:p>
    <w:p w14:paraId="08809A9B" w14:textId="77777777" w:rsidR="000868FB" w:rsidRPr="000868FB" w:rsidRDefault="000868FB" w:rsidP="00AC149B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Customer distribution by location </w:t>
      </w:r>
    </w:p>
    <w:p w14:paraId="48B7E0FC" w14:textId="77777777" w:rsidR="000868FB" w:rsidRPr="000868FB" w:rsidRDefault="000868FB" w:rsidP="00AC149B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Payment method usage </w:t>
      </w:r>
    </w:p>
    <w:p w14:paraId="513EF19F" w14:textId="77777777" w:rsidR="000868FB" w:rsidRPr="000868FB" w:rsidRDefault="000868FB" w:rsidP="00AC149B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Review score distribution </w:t>
      </w:r>
    </w:p>
    <w:p w14:paraId="76C844F0" w14:textId="77777777" w:rsidR="000868FB" w:rsidRPr="000868FB" w:rsidRDefault="000868FB" w:rsidP="00AC149B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Order status breakdown </w:t>
      </w:r>
    </w:p>
    <w:p w14:paraId="7C09A5C4" w14:textId="77777777" w:rsidR="000868FB" w:rsidRPr="000868FB" w:rsidRDefault="000868FB" w:rsidP="00AC149B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>Interactive filters allow users to explore insights by year, category, and location.</w:t>
      </w:r>
    </w:p>
    <w:p w14:paraId="4825E542" w14:textId="77777777" w:rsidR="008A2399" w:rsidRDefault="008A2399" w:rsidP="00AC149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EFECAA" w14:textId="4AD0D270" w:rsidR="000868FB" w:rsidRPr="000868FB" w:rsidRDefault="000868FB" w:rsidP="00AC1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8FB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14:paraId="4C571537" w14:textId="77777777" w:rsidR="000868FB" w:rsidRPr="000868FB" w:rsidRDefault="000868FB" w:rsidP="00AC149B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Loss of time-level detail due to date conversion </w:t>
      </w:r>
    </w:p>
    <w:p w14:paraId="43D5C88E" w14:textId="77777777" w:rsidR="000868FB" w:rsidRPr="000868FB" w:rsidRDefault="000868FB" w:rsidP="00AC149B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Dropped columns limit delivery and sentiment analysis </w:t>
      </w:r>
    </w:p>
    <w:p w14:paraId="7B7BC6CD" w14:textId="77777777" w:rsidR="000868FB" w:rsidRPr="000868FB" w:rsidRDefault="000868FB" w:rsidP="00AC149B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Potential duplication from multi-table joins </w:t>
      </w:r>
    </w:p>
    <w:p w14:paraId="568690CB" w14:textId="77777777" w:rsidR="000868FB" w:rsidRPr="000868FB" w:rsidRDefault="000868FB" w:rsidP="00AC149B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Revenue differences between payment and item-level data </w:t>
      </w:r>
    </w:p>
    <w:p w14:paraId="036DB25D" w14:textId="77777777" w:rsidR="000868FB" w:rsidRPr="000868FB" w:rsidRDefault="000868FB" w:rsidP="00AC149B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Dataset limited to a single geographic region </w:t>
      </w:r>
    </w:p>
    <w:p w14:paraId="60D793A9" w14:textId="38ED95C2" w:rsidR="000868FB" w:rsidRPr="000868FB" w:rsidRDefault="000868FB" w:rsidP="00AC14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8FB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948A564" w14:textId="77777777" w:rsidR="000868FB" w:rsidRPr="000868FB" w:rsidRDefault="000868FB" w:rsidP="00AC149B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>This project demonstrates how raw, fragmented data can be transformed into a structured, insight-driven dataset using SQL and visualized effectively using Power BI.</w:t>
      </w:r>
    </w:p>
    <w:p w14:paraId="02FDD5DB" w14:textId="77777777" w:rsidR="000868FB" w:rsidRPr="000868FB" w:rsidRDefault="000868FB" w:rsidP="00AC149B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>The insights generated provide valuable understanding of:</w:t>
      </w:r>
    </w:p>
    <w:p w14:paraId="5F01F4F2" w14:textId="77777777" w:rsidR="000868FB" w:rsidRPr="000868FB" w:rsidRDefault="000868FB" w:rsidP="00AC149B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Revenue drivers </w:t>
      </w:r>
    </w:p>
    <w:p w14:paraId="691EBF35" w14:textId="77777777" w:rsidR="000868FB" w:rsidRPr="000868FB" w:rsidRDefault="000868FB" w:rsidP="00AC149B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Customer purchasing behavior </w:t>
      </w:r>
    </w:p>
    <w:p w14:paraId="5B9A362F" w14:textId="77777777" w:rsidR="000868FB" w:rsidRPr="000868FB" w:rsidRDefault="000868FB" w:rsidP="00AC149B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Product performance </w:t>
      </w:r>
    </w:p>
    <w:p w14:paraId="461D926C" w14:textId="77777777" w:rsidR="000868FB" w:rsidRPr="000868FB" w:rsidRDefault="000868FB" w:rsidP="00AC149B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 xml:space="preserve">Regional market trends </w:t>
      </w:r>
    </w:p>
    <w:p w14:paraId="0614BAA8" w14:textId="4BCEBCBC" w:rsidR="00A423DD" w:rsidRPr="008A2399" w:rsidRDefault="000868FB" w:rsidP="008A2399">
      <w:p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0868FB">
        <w:rPr>
          <w:rFonts w:ascii="Times New Roman" w:eastAsia="Times New Roman" w:hAnsi="Times New Roman" w:cs="Times New Roman"/>
        </w:rPr>
        <w:t>These findings can support strategic decisions in areas such as marketing, customer retention, and product optimization.</w:t>
      </w:r>
    </w:p>
    <w:sectPr w:rsidR="00A423DD" w:rsidRPr="008A2399" w:rsidSect="00AC14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E240C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F015D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F75B8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23ADB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2953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33EF5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87F31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F4994"/>
    <w:multiLevelType w:val="hybridMultilevel"/>
    <w:tmpl w:val="A9B88F10"/>
    <w:lvl w:ilvl="0" w:tplc="FC5E2ADC">
      <w:start w:val="1"/>
      <w:numFmt w:val="lowerLetter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F42647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A61D6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63A48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132AB"/>
    <w:multiLevelType w:val="hybridMultilevel"/>
    <w:tmpl w:val="3B12AAEA"/>
    <w:lvl w:ilvl="0" w:tplc="46D48516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E17F0C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344F0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02BAE"/>
    <w:multiLevelType w:val="multilevel"/>
    <w:tmpl w:val="175E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5"/>
  </w:num>
  <w:num w:numId="4">
    <w:abstractNumId w:val="14"/>
  </w:num>
  <w:num w:numId="5">
    <w:abstractNumId w:val="12"/>
  </w:num>
  <w:num w:numId="6">
    <w:abstractNumId w:val="6"/>
  </w:num>
  <w:num w:numId="7">
    <w:abstractNumId w:val="8"/>
  </w:num>
  <w:num w:numId="8">
    <w:abstractNumId w:val="3"/>
  </w:num>
  <w:num w:numId="9">
    <w:abstractNumId w:val="2"/>
  </w:num>
  <w:num w:numId="10">
    <w:abstractNumId w:val="10"/>
  </w:num>
  <w:num w:numId="11">
    <w:abstractNumId w:val="0"/>
  </w:num>
  <w:num w:numId="12">
    <w:abstractNumId w:val="4"/>
  </w:num>
  <w:num w:numId="13">
    <w:abstractNumId w:val="1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FB"/>
    <w:rsid w:val="000868FB"/>
    <w:rsid w:val="001D2F2C"/>
    <w:rsid w:val="00680459"/>
    <w:rsid w:val="00702E03"/>
    <w:rsid w:val="008A2399"/>
    <w:rsid w:val="008E50B4"/>
    <w:rsid w:val="009111E2"/>
    <w:rsid w:val="00A423DD"/>
    <w:rsid w:val="00AC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C46FD"/>
  <w15:chartTrackingRefBased/>
  <w15:docId w15:val="{9C0F42CE-D81B-437E-9773-33AE7AE2A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68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68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68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8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68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68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6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68FB"/>
    <w:rPr>
      <w:b/>
      <w:bCs/>
    </w:rPr>
  </w:style>
  <w:style w:type="paragraph" w:styleId="ListParagraph">
    <w:name w:val="List Paragraph"/>
    <w:basedOn w:val="Normal"/>
    <w:uiPriority w:val="34"/>
    <w:qFormat/>
    <w:rsid w:val="009111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Amarachi Obiajunwa</dc:creator>
  <cp:keywords/>
  <dc:description/>
  <cp:lastModifiedBy>Amarachi Obiajunwa</cp:lastModifiedBy>
  <cp:revision>3</cp:revision>
  <dcterms:created xsi:type="dcterms:W3CDTF">2026-03-30T15:22:00Z</dcterms:created>
  <dcterms:modified xsi:type="dcterms:W3CDTF">2026-03-30T16:20:00Z</dcterms:modified>
</cp:coreProperties>
</file>