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4" w:after="0"/>
        <w:rPr/>
      </w:pPr>
      <w:r>
        <w:rPr>
          <w:color w:val="172A4D"/>
        </w:rPr>
        <w:t xml:space="preserve">Techlynx </w:t>
      </w:r>
      <w:r>
        <w:rPr>
          <w:color w:val="172A4D"/>
        </w:rPr>
        <w:t xml:space="preserve"> </w:t>
      </w:r>
      <w:r>
        <w:rPr>
          <w:color w:val="172A4D"/>
        </w:rPr>
        <w:t>-</w:t>
      </w:r>
      <w:r>
        <w:rPr>
          <w:color w:val="172A4D"/>
          <w:spacing w:val="-10"/>
        </w:rPr>
        <w:t xml:space="preserve"> </w:t>
      </w:r>
      <w:r>
        <w:rPr>
          <w:color w:val="172A4D"/>
        </w:rPr>
        <w:t>Case</w:t>
      </w:r>
      <w:r>
        <w:rPr>
          <w:color w:val="172A4D"/>
          <w:spacing w:val="-10"/>
        </w:rPr>
        <w:t xml:space="preserve"> </w:t>
      </w:r>
      <w:r>
        <w:rPr>
          <w:color w:val="172A4D"/>
          <w:spacing w:val="-2"/>
        </w:rPr>
        <w:t>study</w:t>
      </w:r>
    </w:p>
    <w:p>
      <w:pPr>
        <w:pStyle w:val="BodyText"/>
        <w:spacing w:before="248" w:after="0"/>
        <w:ind w:start="311" w:end="0"/>
        <w:rPr/>
      </w:pPr>
      <w:hyperlink w:anchor="Problem-statement%253A">
        <w:r>
          <w:rPr>
            <w:rStyle w:val="Style6"/>
            <w:color w:val="0052CC"/>
          </w:rPr>
          <w:t>Problem</w:t>
        </w:r>
        <w:r>
          <w:rPr>
            <w:rStyle w:val="Style6"/>
            <w:color w:val="0052CC"/>
            <w:spacing w:val="5"/>
          </w:rPr>
          <w:t xml:space="preserve"> </w:t>
        </w:r>
        <w:r>
          <w:rPr>
            <w:rStyle w:val="Style6"/>
            <w:color w:val="0052CC"/>
            <w:spacing w:val="-2"/>
          </w:rPr>
          <w:t>statement:</w:t>
        </w:r>
      </w:hyperlink>
    </w:p>
    <w:p>
      <w:pPr>
        <w:pStyle w:val="BodyText"/>
        <w:spacing w:before="101" w:after="0"/>
        <w:ind w:start="311" w:end="0"/>
        <w:rPr/>
      </w:pPr>
      <w:hyperlink w:anchor="Assumptions%253A">
        <w:r>
          <w:rPr>
            <w:rStyle w:val="Style6"/>
            <w:color w:val="0052CC"/>
            <w:spacing w:val="-2"/>
          </w:rPr>
          <w:t>Assumptions:</w:t>
        </w:r>
      </w:hyperlink>
    </w:p>
    <w:p>
      <w:pPr>
        <w:pStyle w:val="BodyText"/>
        <w:spacing w:before="102" w:after="0"/>
        <w:ind w:start="311" w:end="0"/>
        <w:rPr/>
      </w:pPr>
      <w:hyperlink w:anchor="Persona%253A">
        <w:r>
          <w:rPr>
            <w:rStyle w:val="Style6"/>
            <w:color w:val="0052CC"/>
            <w:spacing w:val="-2"/>
          </w:rPr>
          <w:t>Persona:</w:t>
        </w:r>
      </w:hyperlink>
    </w:p>
    <w:p>
      <w:pPr>
        <w:pStyle w:val="BodyText"/>
        <w:spacing w:before="101" w:after="0"/>
        <w:ind w:start="311" w:end="0"/>
        <w:rPr/>
      </w:pPr>
      <w:hyperlink w:anchor="MVP-vision%253A">
        <w:r>
          <w:rPr>
            <w:rStyle w:val="Style6"/>
            <w:color w:val="0052CC"/>
          </w:rPr>
          <w:t xml:space="preserve">MVP </w:t>
        </w:r>
        <w:r>
          <w:rPr>
            <w:rStyle w:val="Style6"/>
            <w:color w:val="0052CC"/>
            <w:spacing w:val="-2"/>
          </w:rPr>
          <w:t>vision:</w:t>
        </w:r>
      </w:hyperlink>
    </w:p>
    <w:p>
      <w:pPr>
        <w:pStyle w:val="BodyText"/>
        <w:spacing w:lineRule="auto" w:line="372" w:before="60" w:after="0"/>
        <w:ind w:firstLine="244" w:start="311" w:end="6657"/>
        <w:rPr/>
      </w:pPr>
      <w:hyperlink w:anchor="How-to-measure-the-MVP-(AARRR)%253A">
        <w:r>
          <w:rPr>
            <w:rStyle w:val="Style6"/>
            <w:color w:val="0052CC"/>
          </w:rPr>
          <w:t>How to measure the MVP</w:t>
        </w:r>
        <w:r>
          <w:rPr>
            <w:rStyle w:val="Style6"/>
            <w:color w:val="0052CC"/>
            <w:spacing w:val="-2"/>
          </w:rPr>
          <w:t xml:space="preserve"> </w:t>
        </w:r>
        <w:r>
          <w:rPr>
            <w:rStyle w:val="Style6"/>
            <w:color w:val="0052CC"/>
          </w:rPr>
          <w:t>(AARRR):</w:t>
        </w:r>
      </w:hyperlink>
      <w:r>
        <w:rPr>
          <w:color w:val="0052CC"/>
        </w:rPr>
        <w:t xml:space="preserve"> </w:t>
      </w:r>
      <w:hyperlink w:anchor="user-story%253A">
        <w:r>
          <w:rPr>
            <w:rStyle w:val="Style6"/>
            <w:color w:val="0052CC"/>
          </w:rPr>
          <w:t>user story:</w:t>
        </w:r>
      </w:hyperlink>
    </w:p>
    <w:p>
      <w:pPr>
        <w:pStyle w:val="BodyText"/>
        <w:spacing w:lineRule="exact" w:line="143"/>
        <w:ind w:start="556" w:end="0"/>
        <w:rPr/>
      </w:pPr>
      <w:hyperlink w:anchor="Wire-framing%253A">
        <w:r>
          <w:rPr>
            <w:rStyle w:val="Style6"/>
            <w:color w:val="0052CC"/>
          </w:rPr>
          <w:t>Wire</w:t>
        </w:r>
        <w:r>
          <w:rPr>
            <w:rStyle w:val="Style6"/>
            <w:color w:val="0052CC"/>
            <w:spacing w:val="3"/>
          </w:rPr>
          <w:t xml:space="preserve"> </w:t>
        </w:r>
        <w:r>
          <w:rPr>
            <w:rStyle w:val="Style6"/>
            <w:color w:val="0052CC"/>
            <w:spacing w:val="-2"/>
          </w:rPr>
          <w:t>framing:</w:t>
        </w:r>
      </w:hyperlink>
    </w:p>
    <w:p>
      <w:pPr>
        <w:pStyle w:val="BodyText"/>
        <w:spacing w:lineRule="auto" w:line="372" w:before="101" w:after="0"/>
        <w:ind w:start="311" w:end="7641"/>
        <w:rPr/>
      </w:pPr>
      <w:hyperlink w:anchor="Bonus%253A-Risk-Analysis">
        <w:r>
          <w:rPr>
            <w:rStyle w:val="Style6"/>
            <w:color w:val="0052CC"/>
          </w:rPr>
          <w:t>Bonus:</w:t>
        </w:r>
        <w:r>
          <w:rPr>
            <w:rStyle w:val="Style6"/>
            <w:color w:val="0052CC"/>
            <w:spacing w:val="-8"/>
          </w:rPr>
          <w:t xml:space="preserve"> </w:t>
        </w:r>
        <w:r>
          <w:rPr>
            <w:rStyle w:val="Style6"/>
            <w:color w:val="0052CC"/>
          </w:rPr>
          <w:t>Risk</w:t>
        </w:r>
        <w:r>
          <w:rPr>
            <w:rStyle w:val="Style6"/>
            <w:color w:val="0052CC"/>
            <w:spacing w:val="-12"/>
          </w:rPr>
          <w:t xml:space="preserve"> </w:t>
        </w:r>
        <w:r>
          <w:rPr>
            <w:rStyle w:val="Style6"/>
            <w:color w:val="0052CC"/>
          </w:rPr>
          <w:t>Analysis</w:t>
        </w:r>
      </w:hyperlink>
      <w:r>
        <w:rPr>
          <w:color w:val="0052CC"/>
        </w:rPr>
        <w:t xml:space="preserve"> </w:t>
      </w:r>
      <w:hyperlink w:anchor="Approach%253A">
        <w:r>
          <w:rPr>
            <w:rStyle w:val="Style6"/>
            <w:color w:val="0052CC"/>
            <w:spacing w:val="-2"/>
          </w:rPr>
          <w:t>Approach:</w:t>
        </w:r>
      </w:hyperlink>
    </w:p>
    <w:p>
      <w:pPr>
        <w:pStyle w:val="BodyText"/>
        <w:spacing w:lineRule="exact" w:line="143"/>
        <w:ind w:start="556" w:end="0"/>
        <w:rPr/>
      </w:pPr>
      <w:hyperlink w:anchor="Answer-to-Question-1%253A">
        <w:r>
          <w:rPr>
            <w:rStyle w:val="Style6"/>
            <w:color w:val="0052CC"/>
          </w:rPr>
          <w:t>Answer</w:t>
        </w:r>
        <w:r>
          <w:rPr>
            <w:rStyle w:val="Style6"/>
            <w:color w:val="0052CC"/>
            <w:spacing w:val="4"/>
          </w:rPr>
          <w:t xml:space="preserve"> </w:t>
        </w:r>
        <w:r>
          <w:rPr>
            <w:rStyle w:val="Style6"/>
            <w:color w:val="0052CC"/>
          </w:rPr>
          <w:t>to</w:t>
        </w:r>
        <w:r>
          <w:rPr>
            <w:rStyle w:val="Style6"/>
            <w:color w:val="0052CC"/>
            <w:spacing w:val="4"/>
          </w:rPr>
          <w:t xml:space="preserve"> </w:t>
        </w:r>
        <w:r>
          <w:rPr>
            <w:rStyle w:val="Style6"/>
            <w:color w:val="0052CC"/>
          </w:rPr>
          <w:t>Question</w:t>
        </w:r>
        <w:r>
          <w:rPr>
            <w:rStyle w:val="Style6"/>
            <w:color w:val="0052CC"/>
            <w:spacing w:val="5"/>
          </w:rPr>
          <w:t xml:space="preserve"> </w:t>
        </w:r>
        <w:r>
          <w:rPr>
            <w:rStyle w:val="Style6"/>
            <w:color w:val="0052CC"/>
            <w:spacing w:val="-5"/>
          </w:rPr>
          <w:t>1:</w:t>
        </w:r>
      </w:hyperlink>
    </w:p>
    <w:p>
      <w:pPr>
        <w:pStyle w:val="BodyText"/>
        <w:spacing w:lineRule="auto" w:line="372" w:before="101" w:after="0"/>
        <w:ind w:firstLine="244" w:start="311" w:end="7641"/>
        <w:rPr/>
      </w:pPr>
      <w:hyperlink w:anchor="Answer-to-Question-2%253A">
        <w:r>
          <w:rPr>
            <w:rStyle w:val="Style6"/>
            <w:color w:val="0052CC"/>
          </w:rPr>
          <w:t>Answer</w:t>
        </w:r>
        <w:r>
          <w:rPr>
            <w:rStyle w:val="Style6"/>
            <w:color w:val="0052CC"/>
            <w:spacing w:val="-3"/>
          </w:rPr>
          <w:t xml:space="preserve"> </w:t>
        </w:r>
        <w:r>
          <w:rPr>
            <w:rStyle w:val="Style6"/>
            <w:color w:val="0052CC"/>
          </w:rPr>
          <w:t>to</w:t>
        </w:r>
        <w:r>
          <w:rPr>
            <w:rStyle w:val="Style6"/>
            <w:color w:val="0052CC"/>
            <w:spacing w:val="-3"/>
          </w:rPr>
          <w:t xml:space="preserve"> </w:t>
        </w:r>
        <w:r>
          <w:rPr>
            <w:rStyle w:val="Style6"/>
            <w:color w:val="0052CC"/>
          </w:rPr>
          <w:t>Question</w:t>
        </w:r>
        <w:r>
          <w:rPr>
            <w:rStyle w:val="Style6"/>
            <w:color w:val="0052CC"/>
            <w:spacing w:val="-3"/>
          </w:rPr>
          <w:t xml:space="preserve"> </w:t>
        </w:r>
        <w:r>
          <w:rPr>
            <w:rStyle w:val="Style6"/>
            <w:color w:val="0052CC"/>
          </w:rPr>
          <w:t>2:</w:t>
        </w:r>
      </w:hyperlink>
      <w:r>
        <w:rPr>
          <w:color w:val="0052CC"/>
        </w:rPr>
        <w:t xml:space="preserve"> </w:t>
      </w:r>
      <w:hyperlink w:anchor="Data-summary%253A">
        <w:r>
          <w:rPr>
            <w:rStyle w:val="Style6"/>
            <w:color w:val="0052CC"/>
          </w:rPr>
          <w:t>Data summary:</w:t>
        </w:r>
      </w:hyperlink>
    </w:p>
    <w:p>
      <w:pPr>
        <w:pStyle w:val="BodyText"/>
        <w:spacing w:lineRule="exact" w:line="184"/>
        <w:ind w:start="311" w:end="0"/>
        <w:rPr/>
      </w:pPr>
      <w:hyperlink w:anchor="Pattern-%2526-theory%253A">
        <w:r>
          <w:rPr>
            <w:rStyle w:val="Style6"/>
            <w:color w:val="0052CC"/>
          </w:rPr>
          <w:t>Pattern</w:t>
        </w:r>
        <w:r>
          <w:rPr>
            <w:rStyle w:val="Style6"/>
            <w:color w:val="0052CC"/>
            <w:spacing w:val="3"/>
          </w:rPr>
          <w:t xml:space="preserve"> </w:t>
        </w:r>
        <w:r>
          <w:rPr>
            <w:rStyle w:val="Style6"/>
            <w:color w:val="0052CC"/>
          </w:rPr>
          <w:t>&amp;</w:t>
        </w:r>
        <w:r>
          <w:rPr>
            <w:rStyle w:val="Style6"/>
            <w:color w:val="0052CC"/>
            <w:spacing w:val="3"/>
          </w:rPr>
          <w:t xml:space="preserve"> </w:t>
        </w:r>
        <w:r>
          <w:rPr>
            <w:rStyle w:val="Style6"/>
            <w:color w:val="0052CC"/>
            <w:spacing w:val="-2"/>
          </w:rPr>
          <w:t>theory:</w:t>
        </w:r>
      </w:hyperlink>
    </w:p>
    <w:p>
      <w:pPr>
        <w:pStyle w:val="BodyText"/>
        <w:spacing w:before="101" w:after="0"/>
        <w:ind w:start="311" w:end="0"/>
        <w:rPr/>
      </w:pPr>
      <w:hyperlink w:anchor="Recommendation%253A">
        <w:r>
          <w:rPr>
            <w:rStyle w:val="Style6"/>
            <w:color w:val="0052CC"/>
            <w:spacing w:val="-2"/>
          </w:rPr>
          <w:t>Recommendation:</w:t>
        </w:r>
      </w:hyperlink>
    </w:p>
    <w:p>
      <w:pPr>
        <w:pStyle w:val="BodyText"/>
        <w:spacing w:before="5" w:after="0"/>
        <w:rPr>
          <w:sz w:val="17"/>
        </w:rPr>
      </w:pPr>
      <w:r>
        <w:rPr>
          <w:sz w:val="17"/>
        </w:rPr>
      </w:r>
    </w:p>
    <w:tbl>
      <w:tblPr>
        <w:tblW w:w="7728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859"/>
        <w:gridCol w:w="3869"/>
      </w:tblGrid>
      <w:tr>
        <w:trPr>
          <w:trHeight w:val="448" w:hRule="atLeast"/>
        </w:trPr>
        <w:tc>
          <w:tcPr>
            <w:tcW w:w="3859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14" w:after="0"/>
              <w:ind w:start="8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Document</w:t>
            </w:r>
            <w:r>
              <w:rPr>
                <w:b/>
                <w:color w:val="172A4D"/>
                <w:spacing w:val="-1"/>
                <w:sz w:val="16"/>
              </w:rPr>
              <w:t xml:space="preserve"> </w:t>
            </w:r>
            <w:r>
              <w:rPr>
                <w:b/>
                <w:color w:val="172A4D"/>
                <w:spacing w:val="-4"/>
                <w:sz w:val="16"/>
              </w:rPr>
              <w:t>type</w:t>
            </w:r>
          </w:p>
        </w:tc>
        <w:tc>
          <w:tcPr>
            <w:tcW w:w="3869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14" w:after="0"/>
              <w:ind w:start="94" w:end="0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Case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study</w:t>
            </w:r>
          </w:p>
        </w:tc>
      </w:tr>
      <w:tr>
        <w:trPr>
          <w:trHeight w:val="427" w:hRule="atLeast"/>
        </w:trPr>
        <w:tc>
          <w:tcPr>
            <w:tcW w:w="3859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Document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owner</w:t>
            </w:r>
          </w:p>
        </w:tc>
        <w:tc>
          <w:tcPr>
            <w:tcW w:w="3869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Maram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Essam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(product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manager)</w:t>
            </w:r>
          </w:p>
        </w:tc>
      </w:tr>
      <w:tr>
        <w:trPr>
          <w:trHeight w:val="437" w:hRule="atLeast"/>
        </w:trPr>
        <w:tc>
          <w:tcPr>
            <w:tcW w:w="3859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Deliver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7"/>
                <w:sz w:val="16"/>
              </w:rPr>
              <w:t>to</w:t>
            </w:r>
          </w:p>
        </w:tc>
        <w:tc>
          <w:tcPr>
            <w:tcW w:w="3869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X - Comapny</w:t>
            </w:r>
          </w:p>
        </w:tc>
      </w:tr>
      <w:tr>
        <w:trPr>
          <w:trHeight w:val="427" w:hRule="atLeast"/>
        </w:trPr>
        <w:tc>
          <w:tcPr>
            <w:tcW w:w="3859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Date</w:t>
            </w:r>
          </w:p>
        </w:tc>
        <w:tc>
          <w:tcPr>
            <w:tcW w:w="3869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25/8/2024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95" w:after="0"/>
        <w:rPr/>
      </w:pPr>
      <w:r>
        <w:rPr/>
      </w:r>
    </w:p>
    <w:p>
      <w:pPr>
        <w:pStyle w:val="Heading1"/>
        <w:rPr/>
      </w:pPr>
      <w:r>
        <w:rPr>
          <w:color w:val="172A4D"/>
          <w:spacing w:val="-4"/>
        </w:rPr>
        <w:t>Problem</w:t>
      </w:r>
      <w:r>
        <w:rPr>
          <w:color w:val="172A4D"/>
          <w:spacing w:val="-7"/>
        </w:rPr>
        <w:t xml:space="preserve"> </w:t>
      </w:r>
      <w:r>
        <w:rPr>
          <w:color w:val="172A4D"/>
          <w:spacing w:val="-2"/>
        </w:rPr>
        <w:t>statement:</w:t>
      </w:r>
    </w:p>
    <w:p>
      <w:pPr>
        <w:pStyle w:val="BodyText"/>
        <w:spacing w:lineRule="auto" w:line="358" w:before="177" w:after="0"/>
        <w:ind w:start="67" w:end="279"/>
        <w:jc w:val="both"/>
        <w:rPr/>
      </w:pPr>
      <w:r>
        <w:rPr>
          <w:color w:val="172A4D"/>
        </w:rPr>
        <w:t>(SOHO) sellers are struggling to efficiently manage their deliveries due to a lack of accessible, mobile-friendly tools.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 xml:space="preserve">They need a simple, seamless way to sign up, create shipping orders, and schedule pickups without technical barriers. </w:t>
      </w:r>
      <w:r>
        <w:rPr/>
        <w:t>Techlynx</w:t>
      </w:r>
      <w:r>
        <w:rPr>
          <w:color w:val="172A4D"/>
        </w:rPr>
        <w:t xml:space="preserve"> </w:t>
      </w:r>
      <w:r>
        <w:rPr>
          <w:color w:val="172A4D"/>
        </w:rPr>
        <w:t>aims to solve this by providing a user-friendly mobile platform tailored to their needs.</w:t>
      </w:r>
    </w:p>
    <w:p>
      <w:pPr>
        <w:pStyle w:val="BodyText"/>
        <w:rPr/>
      </w:pPr>
      <w:r>
        <w:rPr/>
      </w:r>
    </w:p>
    <w:p>
      <w:pPr>
        <w:pStyle w:val="BodyText"/>
        <w:spacing w:before="51" w:after="0"/>
        <w:rPr/>
      </w:pPr>
      <w:r>
        <w:rPr/>
      </w:r>
    </w:p>
    <w:p>
      <w:pPr>
        <w:pStyle w:val="Heading1"/>
        <w:rPr/>
      </w:pPr>
      <w:r>
        <w:rPr>
          <w:color w:val="172A4D"/>
          <w:spacing w:val="-2"/>
        </w:rPr>
        <w:t>Assumptions: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" w:after="0"/>
        <w:ind w:hanging="161" w:start="310" w:end="0"/>
        <w:jc w:val="start"/>
        <w:rPr>
          <w:sz w:val="16"/>
        </w:rPr>
      </w:pPr>
      <w:bookmarkStart w:id="0" w:name="Problem-statement%253A"/>
      <w:bookmarkEnd w:id="0"/>
      <w:r>
        <w:rPr>
          <w:color w:val="172A4D"/>
          <w:sz w:val="16"/>
        </w:rPr>
        <w:t>Integrated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Payment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with</w:t>
      </w:r>
      <w:r>
        <w:rPr>
          <w:color w:val="172A4D"/>
          <w:spacing w:val="-1"/>
          <w:sz w:val="16"/>
        </w:rPr>
        <w:t xml:space="preserve"> </w:t>
      </w:r>
      <w:r>
        <w:rPr>
          <w:b w:val="false"/>
          <w:bCs w:val="false"/>
          <w:sz w:val="16"/>
          <w:szCs w:val="16"/>
        </w:rPr>
        <w:t>Techlynx</w:t>
      </w:r>
      <w:r>
        <w:rPr>
          <w:color w:val="172A4D"/>
          <w:sz w:val="16"/>
        </w:rPr>
        <w:t>,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so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the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merchant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can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pay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his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pacing w:val="-2"/>
          <w:sz w:val="16"/>
        </w:rPr>
        <w:t>registrations.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31" w:after="0"/>
        <w:ind w:hanging="161" w:start="310" w:end="0"/>
        <w:jc w:val="start"/>
        <w:rPr>
          <w:sz w:val="16"/>
        </w:rPr>
      </w:pPr>
      <w:r>
        <w:rPr>
          <w:color w:val="172A4D"/>
          <w:sz w:val="16"/>
        </w:rPr>
        <w:t>We’ve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our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own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Development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team,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design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team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and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customer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service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pacing w:val="-2"/>
          <w:sz w:val="16"/>
        </w:rPr>
        <w:t>team.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42" w:after="0"/>
        <w:ind w:hanging="161" w:start="310" w:end="0"/>
        <w:jc w:val="start"/>
        <w:rPr>
          <w:sz w:val="16"/>
        </w:rPr>
      </w:pPr>
      <w:r>
        <w:rPr>
          <w:color w:val="172A4D"/>
          <w:sz w:val="16"/>
        </w:rPr>
        <w:t>We’ve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a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product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analyst,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so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we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can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analyze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our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customer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behavior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using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Mixpanel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or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any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analytical</w:t>
      </w:r>
      <w:r>
        <w:rPr>
          <w:color w:val="172A4D"/>
          <w:spacing w:val="-2"/>
          <w:sz w:val="16"/>
        </w:rPr>
        <w:t xml:space="preserve"> tool.</w:t>
      </w:r>
    </w:p>
    <w:p>
      <w:pPr>
        <w:pStyle w:val="BodyText"/>
        <w:rPr/>
      </w:pPr>
      <w:r>
        <w:rPr/>
      </w:r>
    </w:p>
    <w:p>
      <w:pPr>
        <w:pStyle w:val="BodyText"/>
        <w:spacing w:before="140" w:after="0"/>
        <w:rPr/>
      </w:pPr>
      <w:r>
        <w:rPr/>
      </w:r>
    </w:p>
    <w:p>
      <w:pPr>
        <w:pStyle w:val="Heading1"/>
        <w:rPr/>
      </w:pPr>
      <w:r>
        <w:rPr>
          <w:color w:val="172A4D"/>
          <w:spacing w:val="-2"/>
        </w:rPr>
        <w:t>Persona:</w:t>
      </w:r>
    </w:p>
    <w:p>
      <w:pPr>
        <w:pStyle w:val="BodyText"/>
        <w:spacing w:before="3" w:after="1"/>
        <w:rPr>
          <w:sz w:val="14"/>
        </w:rPr>
      </w:pPr>
      <w:r>
        <w:rPr>
          <w:sz w:val="14"/>
        </w:rPr>
      </w:r>
    </w:p>
    <w:tbl>
      <w:tblPr>
        <w:tblW w:w="7728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565"/>
        <w:gridCol w:w="2577"/>
        <w:gridCol w:w="2586"/>
      </w:tblGrid>
      <w:tr>
        <w:trPr>
          <w:trHeight w:val="458" w:hRule="atLeast"/>
        </w:trPr>
        <w:tc>
          <w:tcPr>
            <w:tcW w:w="256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25" w:after="0"/>
              <w:ind w:start="89" w:end="0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Name</w:t>
            </w:r>
          </w:p>
        </w:tc>
        <w:tc>
          <w:tcPr>
            <w:tcW w:w="2577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25" w:after="0"/>
              <w:ind w:start="9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Description</w:t>
            </w:r>
          </w:p>
        </w:tc>
        <w:tc>
          <w:tcPr>
            <w:tcW w:w="2586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25" w:after="0"/>
              <w:ind w:start="98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Challenges</w:t>
            </w:r>
          </w:p>
        </w:tc>
      </w:tr>
      <w:tr>
        <w:trPr>
          <w:trHeight w:val="702" w:hRule="atLeast"/>
        </w:trPr>
        <w:tc>
          <w:tcPr>
            <w:tcW w:w="256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SOHO</w:t>
            </w:r>
          </w:p>
        </w:tc>
        <w:tc>
          <w:tcPr>
            <w:tcW w:w="2577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132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(Small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Office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Home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Office)</w:t>
            </w:r>
          </w:p>
        </w:tc>
        <w:tc>
          <w:tcPr>
            <w:tcW w:w="2586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46" w:before="114" w:after="0"/>
              <w:ind w:start="88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Non-tech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savvy,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using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mobile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app </w:t>
            </w:r>
            <w:bookmarkStart w:id="1" w:name="Assumptions%253A"/>
            <w:bookmarkEnd w:id="1"/>
            <w:r>
              <w:rPr>
                <w:color w:val="172A4D"/>
                <w:spacing w:val="-4"/>
                <w:sz w:val="16"/>
              </w:rPr>
              <w:t>only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41" w:after="1"/>
        <w:rPr>
          <w:sz w:val="20"/>
        </w:rPr>
      </w:pPr>
      <w:r>
        <w:rPr>
          <w:sz w:val="20"/>
        </w:rPr>
      </w: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923"/>
        <w:gridCol w:w="1935"/>
        <w:gridCol w:w="1934"/>
        <w:gridCol w:w="1934"/>
      </w:tblGrid>
      <w:tr>
        <w:trPr>
          <w:trHeight w:val="686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25" w:after="0"/>
              <w:ind w:start="89" w:end="0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User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Story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25" w:after="0"/>
              <w:ind w:start="97" w:end="0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Metrics</w:t>
            </w:r>
            <w:r>
              <w:rPr>
                <w:b/>
                <w:color w:val="172A4D"/>
                <w:spacing w:val="-10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for</w:t>
            </w:r>
            <w:r>
              <w:rPr>
                <w:b/>
                <w:color w:val="172A4D"/>
                <w:spacing w:val="-10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Success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25" w:after="0"/>
              <w:ind w:start="95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Acceptance</w:t>
            </w:r>
            <w:r>
              <w:rPr>
                <w:b/>
                <w:color w:val="172A4D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Criteria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25" w:after="0"/>
              <w:ind w:start="93" w:end="0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Include</w:t>
            </w:r>
            <w:r>
              <w:rPr>
                <w:b/>
                <w:color w:val="172A4D"/>
                <w:spacing w:val="-10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in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4"/>
                <w:sz w:val="16"/>
              </w:rPr>
              <w:t>MVP?</w:t>
            </w:r>
          </w:p>
        </w:tc>
      </w:tr>
    </w:tbl>
    <w:p>
      <w:pPr>
        <w:sectPr>
          <w:type w:val="continuous"/>
          <w:pgSz w:w="12240" w:h="15840"/>
          <w:pgMar w:left="1080" w:right="1080" w:gutter="0" w:header="0" w:top="1320" w:footer="0" w:bottom="280"/>
          <w:formProt w:val="false"/>
          <w:textDirection w:val="lrTb"/>
          <w:docGrid w:type="default" w:linePitch="312" w:charSpace="4294965247"/>
        </w:sectPr>
      </w:pP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923"/>
        <w:gridCol w:w="1935"/>
        <w:gridCol w:w="1934"/>
        <w:gridCol w:w="1934"/>
      </w:tblGrid>
      <w:tr>
        <w:trPr>
          <w:trHeight w:val="4825" w:hRule="atLeast"/>
        </w:trPr>
        <w:tc>
          <w:tcPr>
            <w:tcW w:w="1923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83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spacing w:lineRule="auto" w:line="355"/>
              <w:ind w:start="79" w:end="143"/>
              <w:rPr>
                <w:b/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0" behindDoc="1" locked="0" layoutInCell="1" allowOverlap="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-163195</wp:posOffset>
                      </wp:positionV>
                      <wp:extent cx="4907280" cy="90805"/>
                      <wp:effectExtent l="0" t="0" r="0" b="0"/>
                      <wp:wrapNone/>
                      <wp:docPr id="1" name="Group 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07160" cy="90720"/>
                                <a:chOff x="0" y="0"/>
                                <a:chExt cx="4907160" cy="907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84600"/>
                                  <a:ext cx="4907160" cy="6480"/>
                                </a:xfrm>
                                <a:custGeom>
                                  <a:avLst/>
                                  <a:gdLst>
                                    <a:gd name="textAreaLeft" fmla="*/ 0 w 2782080"/>
                                    <a:gd name="textAreaRight" fmla="*/ 2782440 w 278208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4907280" h="6985">
                                      <a:moveTo>
                                        <a:pt x="12153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64"/>
                                      </a:lnTo>
                                      <a:lnTo>
                                        <a:pt x="1215390" y="6464"/>
                                      </a:lnTo>
                                      <a:lnTo>
                                        <a:pt x="1215390" y="0"/>
                                      </a:lnTo>
                                      <a:close/>
                                    </a:path>
                                    <a:path w="4907280" h="6985">
                                      <a:moveTo>
                                        <a:pt x="2443696" y="0"/>
                                      </a:moveTo>
                                      <a:lnTo>
                                        <a:pt x="1221854" y="0"/>
                                      </a:lnTo>
                                      <a:lnTo>
                                        <a:pt x="1221854" y="6464"/>
                                      </a:lnTo>
                                      <a:lnTo>
                                        <a:pt x="2443696" y="6464"/>
                                      </a:lnTo>
                                      <a:lnTo>
                                        <a:pt x="2443696" y="0"/>
                                      </a:lnTo>
                                      <a:close/>
                                    </a:path>
                                    <a:path w="4907280" h="6985">
                                      <a:moveTo>
                                        <a:pt x="3672001" y="0"/>
                                      </a:moveTo>
                                      <a:lnTo>
                                        <a:pt x="2450160" y="0"/>
                                      </a:lnTo>
                                      <a:lnTo>
                                        <a:pt x="2450160" y="6464"/>
                                      </a:lnTo>
                                      <a:lnTo>
                                        <a:pt x="3672001" y="6464"/>
                                      </a:lnTo>
                                      <a:lnTo>
                                        <a:pt x="3672001" y="0"/>
                                      </a:lnTo>
                                      <a:close/>
                                    </a:path>
                                    <a:path w="4907280" h="6985">
                                      <a:moveTo>
                                        <a:pt x="4906784" y="0"/>
                                      </a:moveTo>
                                      <a:lnTo>
                                        <a:pt x="3678466" y="0"/>
                                      </a:lnTo>
                                      <a:lnTo>
                                        <a:pt x="3678466" y="6464"/>
                                      </a:lnTo>
                                      <a:lnTo>
                                        <a:pt x="4906784" y="6464"/>
                                      </a:lnTo>
                                      <a:lnTo>
                                        <a:pt x="49067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ee3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4901040" cy="84600"/>
                                </a:xfrm>
                                <a:custGeom>
                                  <a:avLst/>
                                  <a:gdLst>
                                    <a:gd name="textAreaLeft" fmla="*/ 0 w 2778480"/>
                                    <a:gd name="textAreaRight" fmla="*/ 2778840 w 2778480"/>
                                    <a:gd name="textAreaTop" fmla="*/ 0 h 47880"/>
                                    <a:gd name="textAreaBottom" fmla="*/ 48240 h 478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4900930" h="84455">
                                      <a:moveTo>
                                        <a:pt x="12153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048"/>
                                      </a:lnTo>
                                      <a:lnTo>
                                        <a:pt x="1215390" y="84048"/>
                                      </a:lnTo>
                                      <a:lnTo>
                                        <a:pt x="1215390" y="0"/>
                                      </a:lnTo>
                                      <a:close/>
                                    </a:path>
                                    <a:path w="4900930" h="84455">
                                      <a:moveTo>
                                        <a:pt x="2443696" y="0"/>
                                      </a:moveTo>
                                      <a:lnTo>
                                        <a:pt x="1221854" y="0"/>
                                      </a:lnTo>
                                      <a:lnTo>
                                        <a:pt x="1221854" y="84048"/>
                                      </a:lnTo>
                                      <a:lnTo>
                                        <a:pt x="2443696" y="84048"/>
                                      </a:lnTo>
                                      <a:lnTo>
                                        <a:pt x="2443696" y="0"/>
                                      </a:lnTo>
                                      <a:close/>
                                    </a:path>
                                    <a:path w="4900930" h="84455">
                                      <a:moveTo>
                                        <a:pt x="3672001" y="0"/>
                                      </a:moveTo>
                                      <a:lnTo>
                                        <a:pt x="2450160" y="0"/>
                                      </a:lnTo>
                                      <a:lnTo>
                                        <a:pt x="2450160" y="84048"/>
                                      </a:lnTo>
                                      <a:lnTo>
                                        <a:pt x="3672001" y="84048"/>
                                      </a:lnTo>
                                      <a:lnTo>
                                        <a:pt x="3672001" y="0"/>
                                      </a:lnTo>
                                      <a:close/>
                                    </a:path>
                                    <a:path w="4900930" h="84455">
                                      <a:moveTo>
                                        <a:pt x="4900320" y="0"/>
                                      </a:moveTo>
                                      <a:lnTo>
                                        <a:pt x="3678466" y="0"/>
                                      </a:lnTo>
                                      <a:lnTo>
                                        <a:pt x="3678466" y="84048"/>
                                      </a:lnTo>
                                      <a:lnTo>
                                        <a:pt x="4900320" y="84048"/>
                                      </a:lnTo>
                                      <a:lnTo>
                                        <a:pt x="49003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4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" style="position:absolute;margin-left:0.25pt;margin-top:-12.85pt;width:386.4pt;height:7.2pt" coordorigin="5,-257" coordsize="7728,144"/>
                  </w:pict>
                </mc:Fallback>
              </mc:AlternateContent>
            </w:r>
            <w:r>
              <w:rPr>
                <w:b/>
                <w:color w:val="172A4D"/>
                <w:sz w:val="16"/>
              </w:rPr>
              <w:t>As a SOHO seller, I want</w:t>
            </w:r>
            <w:r>
              <w:rPr>
                <w:b/>
                <w:color w:val="172A4D"/>
                <w:spacing w:val="-4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to</w:t>
            </w:r>
            <w:r>
              <w:rPr>
                <w:b/>
                <w:color w:val="172A4D"/>
                <w:spacing w:val="-4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easily</w:t>
            </w:r>
            <w:r>
              <w:rPr>
                <w:b/>
                <w:color w:val="172A4D"/>
                <w:spacing w:val="-4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sign</w:t>
            </w:r>
            <w:r>
              <w:rPr>
                <w:b/>
                <w:color w:val="172A4D"/>
                <w:spacing w:val="-4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 xml:space="preserve">up on </w:t>
            </w:r>
            <w:r>
              <w:rPr>
                <w:b/>
                <w:bCs/>
                <w:sz w:val="16"/>
                <w:szCs w:val="16"/>
              </w:rPr>
              <w:t>Techlynx</w:t>
            </w:r>
            <w:r>
              <w:rPr/>
              <w:t xml:space="preserve"> </w:t>
            </w:r>
            <w:r>
              <w:rPr>
                <w:b/>
                <w:color w:val="172A4D"/>
                <w:sz w:val="16"/>
              </w:rPr>
              <w:t>using my mobile</w:t>
            </w:r>
            <w:r>
              <w:rPr>
                <w:b/>
                <w:color w:val="172A4D"/>
                <w:spacing w:val="-12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device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so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that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I can start using the delivery services.</w:t>
            </w:r>
          </w:p>
        </w:tc>
        <w:tc>
          <w:tcPr>
            <w:tcW w:w="1935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83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spacing w:lineRule="auto" w:line="358"/>
              <w:ind w:start="325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1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50165</wp:posOffset>
                      </wp:positionV>
                      <wp:extent cx="32385" cy="32385"/>
                      <wp:effectExtent l="635" t="1270" r="0" b="0"/>
                      <wp:wrapNone/>
                      <wp:docPr id="4" name="Group 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" style="position:absolute;margin-left:7.9pt;margin-top:3.95pt;width:2.55pt;height:2.55pt" coordorigin="158,79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Number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successful </w:t>
            </w:r>
            <w:r>
              <w:rPr>
                <w:color w:val="172A4D"/>
                <w:sz w:val="16"/>
              </w:rPr>
              <w:t>sign-ups per day</w:t>
            </w:r>
          </w:p>
          <w:p>
            <w:pPr>
              <w:pStyle w:val="TableParagraph"/>
              <w:spacing w:lineRule="auto" w:line="353" w:before="42" w:after="0"/>
              <w:ind w:start="325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2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76835</wp:posOffset>
                      </wp:positionV>
                      <wp:extent cx="32385" cy="32385"/>
                      <wp:effectExtent l="0" t="0" r="0" b="0"/>
                      <wp:wrapNone/>
                      <wp:docPr id="6" name="Group 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" style="position:absolute;margin-left:7.9pt;margin-top:6.05pt;width:2.55pt;height:2.55pt" coordorigin="158,121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Time taken to </w:t>
            </w:r>
            <w:r>
              <w:rPr>
                <w:color w:val="172A4D"/>
                <w:spacing w:val="-2"/>
                <w:sz w:val="16"/>
              </w:rPr>
              <w:t>complete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sign-up process</w:t>
            </w:r>
          </w:p>
          <w:p>
            <w:pPr>
              <w:pStyle w:val="TableParagraph"/>
              <w:spacing w:lineRule="auto" w:line="353" w:before="44" w:after="0"/>
              <w:ind w:start="325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3" behindDoc="1" locked="0" layoutInCell="1" allowOverlap="1">
                      <wp:simplePos x="0" y="0"/>
                      <wp:positionH relativeFrom="column">
                        <wp:posOffset>5084445</wp:posOffset>
                      </wp:positionH>
                      <wp:positionV relativeFrom="paragraph">
                        <wp:posOffset>78105</wp:posOffset>
                      </wp:positionV>
                      <wp:extent cx="32385" cy="32385"/>
                      <wp:effectExtent l="0" t="0" r="0" b="0"/>
                      <wp:wrapNone/>
                      <wp:docPr id="8" name="Group 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" style="position:absolute;margin-left:400.35pt;margin-top:6.15pt;width:2.55pt;height:2.55pt" coordorigin="8007,123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User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satisfaction </w:t>
            </w:r>
            <w:r>
              <w:rPr>
                <w:color w:val="172A4D"/>
                <w:sz w:val="16"/>
              </w:rPr>
              <w:t xml:space="preserve">rating during </w:t>
            </w:r>
            <w:r>
              <w:rPr>
                <w:color w:val="172A4D"/>
                <w:spacing w:val="-2"/>
                <w:sz w:val="16"/>
              </w:rPr>
              <w:t>onboarding</w:t>
            </w:r>
          </w:p>
        </w:tc>
        <w:tc>
          <w:tcPr>
            <w:tcW w:w="1934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83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spacing w:lineRule="auto" w:line="358"/>
              <w:ind w:start="323" w:end="414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4" behindDoc="1" locked="0" layoutInCell="1" allowOverlap="1">
                      <wp:simplePos x="0" y="0"/>
                      <wp:positionH relativeFrom="column">
                        <wp:posOffset>3855720</wp:posOffset>
                      </wp:positionH>
                      <wp:positionV relativeFrom="paragraph">
                        <wp:posOffset>50165</wp:posOffset>
                      </wp:positionV>
                      <wp:extent cx="32385" cy="32385"/>
                      <wp:effectExtent l="635" t="1270" r="0" b="0"/>
                      <wp:wrapNone/>
                      <wp:docPr id="10" name="Group 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" style="position:absolute;margin-left:303.6pt;margin-top:3.95pt;width:2.55pt;height:2.55pt" coordorigin="6072,79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>User</w:t>
            </w:r>
            <w:r>
              <w:rPr>
                <w:color w:val="172A4D"/>
                <w:spacing w:val="-12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can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sign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up within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2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minutes</w:t>
            </w:r>
          </w:p>
          <w:p>
            <w:pPr>
              <w:pStyle w:val="TableParagraph"/>
              <w:spacing w:lineRule="auto" w:line="353" w:before="42" w:after="0"/>
              <w:ind w:start="323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5" behindDoc="1" locked="0" layoutInCell="1" allowOverlap="1">
                      <wp:simplePos x="0" y="0"/>
                      <wp:positionH relativeFrom="column">
                        <wp:posOffset>3855720</wp:posOffset>
                      </wp:positionH>
                      <wp:positionV relativeFrom="paragraph">
                        <wp:posOffset>76835</wp:posOffset>
                      </wp:positionV>
                      <wp:extent cx="32385" cy="32385"/>
                      <wp:effectExtent l="0" t="0" r="0" b="0"/>
                      <wp:wrapNone/>
                      <wp:docPr id="12" name="Group 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" style="position:absolute;margin-left:303.6pt;margin-top:6.05pt;width:2.55pt;height:2.55pt" coordorigin="6072,121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user should enter user name, email, </w:t>
            </w:r>
            <w:r>
              <w:rPr>
                <w:color w:val="172A4D"/>
                <w:spacing w:val="-2"/>
                <w:sz w:val="16"/>
              </w:rPr>
              <w:t>password,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number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of </w:t>
            </w:r>
            <w:r>
              <w:rPr>
                <w:color w:val="172A4D"/>
                <w:sz w:val="16"/>
              </w:rPr>
              <w:t>monthly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orders,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 xml:space="preserve">type of products and </w:t>
            </w:r>
            <w:r>
              <w:rPr>
                <w:color w:val="172A4D"/>
                <w:spacing w:val="-2"/>
                <w:sz w:val="16"/>
              </w:rPr>
              <w:t>government.</w:t>
            </w:r>
          </w:p>
          <w:p>
            <w:pPr>
              <w:pStyle w:val="TableParagraph"/>
              <w:spacing w:lineRule="auto" w:line="379" w:before="47" w:after="0"/>
              <w:ind w:start="323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6" behindDoc="1" locked="0" layoutInCell="1" allowOverlap="1">
                      <wp:simplePos x="0" y="0"/>
                      <wp:positionH relativeFrom="column">
                        <wp:posOffset>3855720</wp:posOffset>
                      </wp:positionH>
                      <wp:positionV relativeFrom="paragraph">
                        <wp:posOffset>80010</wp:posOffset>
                      </wp:positionV>
                      <wp:extent cx="32385" cy="32385"/>
                      <wp:effectExtent l="0" t="0" r="0" b="0"/>
                      <wp:wrapNone/>
                      <wp:docPr id="14" name="Group 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" style="position:absolute;margin-left:303.6pt;margin-top:6.3pt;width:2.55pt;height:2.55pt" coordorigin="6072,126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Mobile sign-up </w:t>
            </w:r>
            <w:r>
              <w:rPr>
                <w:color w:val="172A4D"/>
                <w:spacing w:val="-2"/>
                <w:sz w:val="16"/>
              </w:rPr>
              <w:t>process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is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error-free </w:t>
            </w:r>
            <w:r>
              <w:rPr>
                <w:color w:val="172A4D"/>
                <w:sz w:val="16"/>
              </w:rPr>
              <w:t>Select the package</w:t>
            </w:r>
          </w:p>
          <w:p>
            <w:pPr>
              <w:pStyle w:val="TableParagraph"/>
              <w:spacing w:lineRule="exact" w:line="167"/>
              <w:ind w:start="323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7" behindDoc="1" locked="0" layoutInCell="1" allowOverlap="1">
                      <wp:simplePos x="0" y="0"/>
                      <wp:positionH relativeFrom="column">
                        <wp:posOffset>3855720</wp:posOffset>
                      </wp:positionH>
                      <wp:positionV relativeFrom="paragraph">
                        <wp:posOffset>-135255</wp:posOffset>
                      </wp:positionV>
                      <wp:extent cx="32385" cy="32385"/>
                      <wp:effectExtent l="0" t="0" r="0" b="0"/>
                      <wp:wrapNone/>
                      <wp:docPr id="16" name="Group 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" style="position:absolute;margin-left:303.6pt;margin-top:-10.65pt;width:2.55pt;height:2.55pt" coordorigin="6072,-213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>and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pay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it.</w:t>
            </w:r>
          </w:p>
          <w:p>
            <w:pPr>
              <w:pStyle w:val="TableParagraph"/>
              <w:spacing w:lineRule="auto" w:line="358" w:before="122" w:after="0"/>
              <w:ind w:start="323" w:end="104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8" behindDoc="1" locked="0" layoutInCell="1" allowOverlap="1">
                      <wp:simplePos x="0" y="0"/>
                      <wp:positionH relativeFrom="column">
                        <wp:posOffset>3855720</wp:posOffset>
                      </wp:positionH>
                      <wp:positionV relativeFrom="paragraph">
                        <wp:posOffset>127635</wp:posOffset>
                      </wp:positionV>
                      <wp:extent cx="32385" cy="32385"/>
                      <wp:effectExtent l="635" t="1270" r="0" b="0"/>
                      <wp:wrapNone/>
                      <wp:docPr id="18" name="Group 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" style="position:absolute;margin-left:303.6pt;margin-top:10.05pt;width:2.55pt;height:2.55pt" coordorigin="6072,201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Confirmation email/SMS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sent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upon successful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registration</w:t>
            </w:r>
          </w:p>
        </w:tc>
        <w:tc>
          <w:tcPr>
            <w:tcW w:w="1934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83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ind w:start="82" w:end="0"/>
              <w:rPr>
                <w:b/>
                <w:sz w:val="16"/>
              </w:rPr>
            </w:pPr>
            <w:r>
              <w:rPr>
                <w:b/>
                <w:color w:val="172A4D"/>
                <w:spacing w:val="-5"/>
                <w:sz w:val="16"/>
              </w:rPr>
              <w:t>Yes</w:t>
            </w:r>
          </w:p>
        </w:tc>
      </w:tr>
      <w:tr>
        <w:trPr>
          <w:trHeight w:val="4978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5" w:before="114" w:after="0"/>
              <w:ind w:start="79" w:end="143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 xml:space="preserve">As a SOHO seller, I want to be able to create and manage </w:t>
            </w:r>
            <w:r>
              <w:rPr>
                <w:b/>
                <w:color w:val="172A4D"/>
                <w:spacing w:val="-2"/>
                <w:sz w:val="16"/>
              </w:rPr>
              <w:t>shipping</w:t>
            </w:r>
            <w:r>
              <w:rPr>
                <w:b/>
                <w:color w:val="172A4D"/>
                <w:spacing w:val="-10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orders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 xml:space="preserve">from </w:t>
            </w:r>
            <w:r>
              <w:rPr>
                <w:b/>
                <w:color w:val="172A4D"/>
                <w:sz w:val="16"/>
              </w:rPr>
              <w:t>my</w:t>
            </w:r>
            <w:r>
              <w:rPr>
                <w:b/>
                <w:color w:val="172A4D"/>
                <w:spacing w:val="-8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mobile</w:t>
            </w:r>
            <w:r>
              <w:rPr>
                <w:b/>
                <w:color w:val="172A4D"/>
                <w:spacing w:val="-8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device</w:t>
            </w:r>
            <w:r>
              <w:rPr>
                <w:b/>
                <w:color w:val="172A4D"/>
                <w:spacing w:val="-8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so that I can ship my products efficiently.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8" w:before="114" w:after="0"/>
              <w:ind w:start="325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19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122555</wp:posOffset>
                      </wp:positionV>
                      <wp:extent cx="32385" cy="32385"/>
                      <wp:effectExtent l="0" t="0" r="0" b="0"/>
                      <wp:wrapNone/>
                      <wp:docPr id="20" name="Group 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" style="position:absolute;margin-left:7.9pt;margin-top:9.65pt;width:2.55pt;height:2.55pt" coordorigin="158,193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Number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shipping </w:t>
            </w:r>
            <w:r>
              <w:rPr>
                <w:color w:val="172A4D"/>
                <w:sz w:val="16"/>
              </w:rPr>
              <w:t>orders created</w:t>
            </w:r>
          </w:p>
          <w:p>
            <w:pPr>
              <w:pStyle w:val="TableParagraph"/>
              <w:spacing w:before="32" w:after="0"/>
              <w:ind w:start="325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0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70485</wp:posOffset>
                      </wp:positionV>
                      <wp:extent cx="32385" cy="32385"/>
                      <wp:effectExtent l="0" t="0" r="0" b="0"/>
                      <wp:wrapNone/>
                      <wp:docPr id="22" name="Group 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" style="position:absolute;margin-left:7.9pt;margin-top:5.55pt;width:2.55pt;height:2.55pt" coordorigin="158,111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Order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completion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rate</w:t>
            </w:r>
          </w:p>
          <w:p>
            <w:pPr>
              <w:pStyle w:val="TableParagraph"/>
              <w:spacing w:lineRule="auto" w:line="353" w:before="132" w:after="0"/>
              <w:ind w:start="325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1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133985</wp:posOffset>
                      </wp:positionV>
                      <wp:extent cx="32385" cy="32385"/>
                      <wp:effectExtent l="635" t="1270" r="0" b="0"/>
                      <wp:wrapNone/>
                      <wp:docPr id="24" name="Group 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" style="position:absolute;margin-left:7.9pt;margin-top:10.55pt;width:2.55pt;height:2.55pt" coordorigin="158,211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User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feedback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on </w:t>
            </w:r>
            <w:r>
              <w:rPr>
                <w:color w:val="172A4D"/>
                <w:sz w:val="16"/>
              </w:rPr>
              <w:t xml:space="preserve">order creation </w:t>
            </w:r>
            <w:r>
              <w:rPr>
                <w:color w:val="172A4D"/>
                <w:spacing w:val="-2"/>
                <w:sz w:val="16"/>
              </w:rPr>
              <w:t>experience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5" w:before="114" w:after="0"/>
              <w:ind w:start="323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2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122555</wp:posOffset>
                      </wp:positionV>
                      <wp:extent cx="32385" cy="32385"/>
                      <wp:effectExtent l="0" t="0" r="0" b="0"/>
                      <wp:wrapNone/>
                      <wp:docPr id="26" name="Group 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" style="position:absolute;margin-left:7.9pt;margin-top:9.65pt;width:2.55pt;height:2.55pt" coordorigin="158,193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User can add the shipping weight, </w:t>
            </w:r>
            <w:r>
              <w:rPr>
                <w:color w:val="172A4D"/>
                <w:spacing w:val="-2"/>
                <w:sz w:val="16"/>
              </w:rPr>
              <w:t>shipping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address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and pickup.</w:t>
            </w:r>
          </w:p>
          <w:p>
            <w:pPr>
              <w:pStyle w:val="TableParagraph"/>
              <w:spacing w:lineRule="auto" w:line="379" w:before="41" w:after="0"/>
              <w:ind w:start="323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3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76200</wp:posOffset>
                      </wp:positionV>
                      <wp:extent cx="32385" cy="32385"/>
                      <wp:effectExtent l="0" t="0" r="0" b="0"/>
                      <wp:wrapNone/>
                      <wp:docPr id="28" name="Group 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4"/>
                                      </a:lnTo>
                                      <a:lnTo>
                                        <a:pt x="0" y="14017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4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8" style="position:absolute;margin-left:7.9pt;margin-top:6pt;width:2.55pt;height:2.55pt" coordorigin="158,120" coordsize="51,51"/>
                  </w:pict>
                </mc:Fallback>
              </mc:AlternateContent>
              <mc:AlternateContent>
                <mc:Choice Requires="wpg">
                  <w:drawing>
                    <wp:anchor distT="0" distB="0" distL="0" distR="0" simplePos="0" relativeHeight="24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269875</wp:posOffset>
                      </wp:positionV>
                      <wp:extent cx="32385" cy="32385"/>
                      <wp:effectExtent l="0" t="0" r="0" b="0"/>
                      <wp:wrapNone/>
                      <wp:docPr id="30" name="Group 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8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" style="position:absolute;margin-left:7.9pt;margin-top:21.25pt;width:2.55pt;height:2.55pt" coordorigin="158,425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Shipment details. </w:t>
            </w:r>
            <w:r>
              <w:rPr>
                <w:color w:val="172A4D"/>
                <w:spacing w:val="-2"/>
                <w:sz w:val="16"/>
              </w:rPr>
              <w:t>Consignees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details </w:t>
            </w:r>
            <w:r>
              <w:rPr>
                <w:color w:val="172A4D"/>
                <w:sz w:val="16"/>
              </w:rPr>
              <w:t>(name, email,</w:t>
            </w:r>
          </w:p>
          <w:p>
            <w:pPr>
              <w:pStyle w:val="TableParagraph"/>
              <w:spacing w:lineRule="exact" w:line="167"/>
              <w:ind w:start="32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address,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mobile).</w:t>
            </w:r>
          </w:p>
          <w:p>
            <w:pPr>
              <w:pStyle w:val="TableParagraph"/>
              <w:spacing w:lineRule="auto" w:line="358" w:before="122" w:after="0"/>
              <w:ind w:start="323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5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127635</wp:posOffset>
                      </wp:positionV>
                      <wp:extent cx="32385" cy="32385"/>
                      <wp:effectExtent l="635" t="1270" r="0" b="0"/>
                      <wp:wrapNone/>
                      <wp:docPr id="32" name="Group 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8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" style="position:absolute;margin-left:7.9pt;margin-top:10.05pt;width:2.55pt;height:2.55pt" coordorigin="158,201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AWB should be </w:t>
            </w:r>
            <w:r>
              <w:rPr>
                <w:color w:val="172A4D"/>
                <w:spacing w:val="-2"/>
                <w:sz w:val="16"/>
              </w:rPr>
              <w:t>created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with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ability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to </w:t>
            </w:r>
            <w:r>
              <w:rPr>
                <w:color w:val="172A4D"/>
                <w:sz w:val="16"/>
              </w:rPr>
              <w:t xml:space="preserve">be downloaded as </w:t>
            </w:r>
            <w:r>
              <w:rPr>
                <w:color w:val="172A4D"/>
                <w:spacing w:val="-4"/>
                <w:sz w:val="16"/>
              </w:rPr>
              <w:t>PDF.</w:t>
            </w:r>
          </w:p>
          <w:p>
            <w:pPr>
              <w:pStyle w:val="TableParagraph"/>
              <w:spacing w:lineRule="auto" w:line="358" w:before="33" w:after="0"/>
              <w:ind w:start="323" w:end="234"/>
              <w:jc w:val="both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6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71120</wp:posOffset>
                      </wp:positionV>
                      <wp:extent cx="32385" cy="32385"/>
                      <wp:effectExtent l="635" t="1270" r="0" b="0"/>
                      <wp:wrapNone/>
                      <wp:docPr id="34" name="Group 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0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" style="position:absolute;margin-left:7.9pt;margin-top:5.6pt;width:2.55pt;height:2.55pt" coordorigin="158,112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Order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management </w:t>
            </w:r>
            <w:r>
              <w:rPr>
                <w:color w:val="172A4D"/>
                <w:sz w:val="16"/>
              </w:rPr>
              <w:t>page</w:t>
            </w:r>
            <w:r>
              <w:rPr>
                <w:color w:val="172A4D"/>
                <w:spacing w:val="-12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loads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within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 xml:space="preserve">2 </w:t>
            </w:r>
            <w:r>
              <w:rPr>
                <w:color w:val="172A4D"/>
                <w:spacing w:val="-2"/>
                <w:sz w:val="16"/>
              </w:rPr>
              <w:t>seconds</w:t>
            </w:r>
          </w:p>
          <w:p>
            <w:pPr>
              <w:pStyle w:val="TableParagraph"/>
              <w:spacing w:lineRule="auto" w:line="358" w:before="33" w:after="0"/>
              <w:ind w:start="323" w:end="131"/>
              <w:jc w:val="both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7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71120</wp:posOffset>
                      </wp:positionV>
                      <wp:extent cx="32385" cy="32385"/>
                      <wp:effectExtent l="635" t="1270" r="0" b="0"/>
                      <wp:wrapNone/>
                      <wp:docPr id="36" name="Group 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6" style="position:absolute;margin-left:7.9pt;margin-top:5.6pt;width:2.55pt;height:2.55pt" coordorigin="158,112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Orders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can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be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edited </w:t>
            </w:r>
            <w:r>
              <w:rPr>
                <w:color w:val="172A4D"/>
                <w:sz w:val="16"/>
              </w:rPr>
              <w:t>before pickup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b/>
                <w:sz w:val="16"/>
              </w:rPr>
            </w:pPr>
            <w:r>
              <w:rPr>
                <w:b/>
                <w:color w:val="172A4D"/>
                <w:spacing w:val="-5"/>
                <w:sz w:val="16"/>
              </w:rPr>
              <w:t>Yes</w:t>
            </w:r>
          </w:p>
        </w:tc>
      </w:tr>
      <w:tr>
        <w:trPr>
          <w:trHeight w:val="2423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5" w:before="114" w:after="0"/>
              <w:ind w:start="79" w:end="220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As a SOHO seller, I want to be able to schedule</w:t>
            </w:r>
            <w:r>
              <w:rPr>
                <w:b/>
                <w:color w:val="172A4D"/>
                <w:spacing w:val="-12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pickups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 xml:space="preserve">for </w:t>
            </w:r>
            <w:r>
              <w:rPr>
                <w:b/>
                <w:color w:val="172A4D"/>
                <w:spacing w:val="-2"/>
                <w:sz w:val="16"/>
              </w:rPr>
              <w:t>my</w:t>
            </w:r>
            <w:r>
              <w:rPr>
                <w:b/>
                <w:color w:val="172A4D"/>
                <w:spacing w:val="-10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products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from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 xml:space="preserve">my </w:t>
            </w:r>
            <w:r>
              <w:rPr>
                <w:b/>
                <w:color w:val="172A4D"/>
                <w:sz w:val="16"/>
              </w:rPr>
              <w:t>mobile</w:t>
            </w:r>
            <w:r>
              <w:rPr>
                <w:b/>
                <w:color w:val="172A4D"/>
                <w:spacing w:val="-12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device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so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that they</w:t>
            </w:r>
            <w:r>
              <w:rPr>
                <w:b/>
                <w:color w:val="172A4D"/>
                <w:spacing w:val="-12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can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be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delivered to</w:t>
            </w:r>
            <w:r>
              <w:rPr>
                <w:b/>
                <w:color w:val="172A4D"/>
                <w:spacing w:val="-12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customers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 xml:space="preserve">without </w:t>
            </w:r>
            <w:r>
              <w:rPr>
                <w:b/>
                <w:color w:val="172A4D"/>
                <w:spacing w:val="-2"/>
                <w:sz w:val="16"/>
              </w:rPr>
              <w:t>hassle.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8" w:before="114" w:after="0"/>
              <w:ind w:start="325" w:end="285"/>
              <w:jc w:val="both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8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122555</wp:posOffset>
                      </wp:positionV>
                      <wp:extent cx="32385" cy="32385"/>
                      <wp:effectExtent l="0" t="0" r="0" b="0"/>
                      <wp:wrapNone/>
                      <wp:docPr id="38" name="Group 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7" y="31913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8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" style="position:absolute;margin-left:7.9pt;margin-top:9.65pt;width:2.55pt;height:2.55pt" coordorigin="158,193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Number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pickups scheduled</w:t>
            </w:r>
          </w:p>
          <w:p>
            <w:pPr>
              <w:pStyle w:val="TableParagraph"/>
              <w:spacing w:lineRule="auto" w:line="379" w:before="43" w:after="0"/>
              <w:ind w:start="325" w:end="181"/>
              <w:jc w:val="both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29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77470</wp:posOffset>
                      </wp:positionV>
                      <wp:extent cx="32385" cy="32385"/>
                      <wp:effectExtent l="0" t="0" r="0" b="0"/>
                      <wp:wrapNone/>
                      <wp:docPr id="40" name="Group 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7" y="31913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8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0" style="position:absolute;margin-left:7.9pt;margin-top:6.1pt;width:2.55pt;height:2.55pt" coordorigin="158,122" coordsize="51,51"/>
                  </w:pict>
                </mc:Fallback>
              </mc:AlternateContent>
              <mc:AlternateContent>
                <mc:Choice Requires="wpg">
                  <w:drawing>
                    <wp:anchor distT="0" distB="0" distL="0" distR="0" simplePos="0" relativeHeight="30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271145</wp:posOffset>
                      </wp:positionV>
                      <wp:extent cx="32385" cy="32385"/>
                      <wp:effectExtent l="0" t="0" r="0" b="0"/>
                      <wp:wrapNone/>
                      <wp:docPr id="42" name="Group 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5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5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2" style="position:absolute;margin-left:7.9pt;margin-top:21.35pt;width:2.55pt;height:2.55pt" coordorigin="158,427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>Pickup</w:t>
            </w:r>
            <w:r>
              <w:rPr>
                <w:color w:val="172A4D"/>
                <w:spacing w:val="-12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success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 xml:space="preserve">rate </w:t>
            </w:r>
            <w:r>
              <w:rPr>
                <w:color w:val="172A4D"/>
                <w:spacing w:val="-2"/>
                <w:sz w:val="16"/>
              </w:rPr>
              <w:t>Reduction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in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missed pickups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8" w:before="114" w:after="0"/>
              <w:ind w:start="323" w:end="80"/>
              <w:jc w:val="both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1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122555</wp:posOffset>
                      </wp:positionV>
                      <wp:extent cx="32385" cy="32385"/>
                      <wp:effectExtent l="0" t="0" r="0" b="0"/>
                      <wp:wrapNone/>
                      <wp:docPr id="44" name="Group 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3"/>
                                      </a:moveTo>
                                      <a:lnTo>
                                        <a:pt x="14018" y="32323"/>
                                      </a:lnTo>
                                      <a:lnTo>
                                        <a:pt x="11956" y="31913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8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4" style="position:absolute;margin-left:7.9pt;margin-top:9.65pt;width:2.55pt;height:2.55pt" coordorigin="158,193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>User can schedule a pickup</w:t>
            </w:r>
            <w:r>
              <w:rPr>
                <w:color w:val="172A4D"/>
                <w:spacing w:val="-3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with</w:t>
            </w:r>
            <w:r>
              <w:rPr>
                <w:color w:val="172A4D"/>
                <w:spacing w:val="-3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preferred time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slot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and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location.</w:t>
            </w:r>
          </w:p>
          <w:p>
            <w:pPr>
              <w:pStyle w:val="TableParagraph"/>
              <w:spacing w:lineRule="auto" w:line="358" w:before="33" w:after="0"/>
              <w:ind w:start="323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2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71120</wp:posOffset>
                      </wp:positionV>
                      <wp:extent cx="32385" cy="32385"/>
                      <wp:effectExtent l="635" t="1270" r="0" b="0"/>
                      <wp:wrapNone/>
                      <wp:docPr id="46" name="Group 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6" style="position:absolute;margin-left:7.9pt;margin-top:5.6pt;width:2.55pt;height:2.55pt" coordorigin="158,112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Confirmation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is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sent </w:t>
            </w:r>
            <w:r>
              <w:rPr>
                <w:color w:val="172A4D"/>
                <w:sz w:val="16"/>
              </w:rPr>
              <w:t>after scheduling</w:t>
            </w:r>
          </w:p>
          <w:p>
            <w:pPr>
              <w:pStyle w:val="TableParagraph"/>
              <w:spacing w:lineRule="auto" w:line="353" w:before="42" w:after="0"/>
              <w:ind w:start="323" w:end="191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3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76835</wp:posOffset>
                      </wp:positionV>
                      <wp:extent cx="32385" cy="32385"/>
                      <wp:effectExtent l="0" t="0" r="0" b="0"/>
                      <wp:wrapNone/>
                      <wp:docPr id="48" name="Group 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" style="position:absolute;margin-left:7.9pt;margin-top:6.05pt;width:2.55pt;height:2.55pt" coordorigin="158,121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>Pickup can be rescheduled if needed</w:t>
            </w:r>
            <w:r>
              <w:rPr>
                <w:color w:val="172A4D"/>
                <w:spacing w:val="-12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within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1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day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b/>
                <w:sz w:val="16"/>
              </w:rPr>
            </w:pPr>
            <w:r>
              <w:rPr>
                <w:b/>
                <w:color w:val="172A4D"/>
                <w:spacing w:val="-5"/>
                <w:sz w:val="16"/>
              </w:rPr>
              <w:t>Yes</w:t>
            </w:r>
          </w:p>
        </w:tc>
      </w:tr>
      <w:tr>
        <w:trPr>
          <w:trHeight w:val="2142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5" w:before="104" w:after="0"/>
              <w:ind w:start="79" w:end="41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 xml:space="preserve">As a SOHO seller, I want to receive a tracking number for each order so that my </w:t>
            </w:r>
            <w:r>
              <w:rPr>
                <w:b/>
                <w:color w:val="172A4D"/>
                <w:spacing w:val="-2"/>
                <w:sz w:val="16"/>
              </w:rPr>
              <w:t>customers</w:t>
            </w:r>
            <w:r>
              <w:rPr>
                <w:b/>
                <w:color w:val="172A4D"/>
                <w:spacing w:val="-10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can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 xml:space="preserve">monitor </w:t>
            </w:r>
            <w:r>
              <w:rPr>
                <w:b/>
                <w:color w:val="172A4D"/>
                <w:sz w:val="16"/>
              </w:rPr>
              <w:t>the delivery status.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8" w:before="104" w:after="0"/>
              <w:ind w:start="325" w:end="107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4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116205</wp:posOffset>
                      </wp:positionV>
                      <wp:extent cx="32385" cy="32385"/>
                      <wp:effectExtent l="635" t="1270" r="0" b="0"/>
                      <wp:wrapNone/>
                      <wp:docPr id="50" name="Group 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0" style="position:absolute;margin-left:7.9pt;margin-top:9.15pt;width:2.55pt;height:2.55pt" coordorigin="158,183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Percentage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orders </w:t>
            </w:r>
            <w:r>
              <w:rPr>
                <w:color w:val="172A4D"/>
                <w:sz w:val="16"/>
              </w:rPr>
              <w:t>with tracking numbers generated</w:t>
            </w:r>
          </w:p>
          <w:p>
            <w:pPr>
              <w:pStyle w:val="TableParagraph"/>
              <w:spacing w:lineRule="auto" w:line="358" w:before="33" w:after="0"/>
              <w:ind w:start="325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5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71120</wp:posOffset>
                      </wp:positionV>
                      <wp:extent cx="32385" cy="32385"/>
                      <wp:effectExtent l="635" t="1270" r="0" b="0"/>
                      <wp:wrapNone/>
                      <wp:docPr id="52" name="Group 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8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2" style="position:absolute;margin-left:7.9pt;margin-top:5.6pt;width:2.55pt;height:2.55pt" coordorigin="158,112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Accuracy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tracking information</w:t>
            </w:r>
          </w:p>
          <w:p>
            <w:pPr>
              <w:pStyle w:val="TableParagraph"/>
              <w:spacing w:lineRule="auto" w:line="346" w:before="42" w:after="0"/>
              <w:ind w:start="325" w:end="216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6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76835</wp:posOffset>
                      </wp:positionV>
                      <wp:extent cx="32385" cy="32385"/>
                      <wp:effectExtent l="0" t="0" r="0" b="0"/>
                      <wp:wrapNone/>
                      <wp:docPr id="54" name="Group 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8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4" style="position:absolute;margin-left:7.9pt;margin-top:6.05pt;width:2.55pt;height:2.55pt" coordorigin="158,121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Customer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feedback </w:t>
            </w:r>
            <w:r>
              <w:rPr>
                <w:color w:val="172A4D"/>
                <w:sz w:val="16"/>
              </w:rPr>
              <w:t>on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tracking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updates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5" w:before="104" w:after="0"/>
              <w:ind w:start="323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7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116205</wp:posOffset>
                      </wp:positionV>
                      <wp:extent cx="32385" cy="32385"/>
                      <wp:effectExtent l="635" t="1270" r="0" b="0"/>
                      <wp:wrapNone/>
                      <wp:docPr id="56" name="Group 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6" style="position:absolute;margin-left:7.9pt;margin-top:9.15pt;width:2.55pt;height:2.55pt" coordorigin="158,183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Tracking number is </w:t>
            </w:r>
            <w:r>
              <w:rPr>
                <w:color w:val="172A4D"/>
                <w:spacing w:val="-2"/>
                <w:sz w:val="16"/>
              </w:rPr>
              <w:t>automatically generated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upon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order creation</w:t>
            </w:r>
          </w:p>
          <w:p>
            <w:pPr>
              <w:pStyle w:val="TableParagraph"/>
              <w:spacing w:lineRule="auto" w:line="358" w:before="41" w:after="0"/>
              <w:ind w:start="323" w:end="226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8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76200</wp:posOffset>
                      </wp:positionV>
                      <wp:extent cx="32385" cy="32385"/>
                      <wp:effectExtent l="0" t="0" r="0" b="0"/>
                      <wp:wrapNone/>
                      <wp:docPr id="58" name="Group 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8" style="position:absolute;margin-left:7.9pt;margin-top:6pt;width:2.55pt;height:2.55pt" coordorigin="158,120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>Tracking</w:t>
            </w:r>
            <w:r>
              <w:rPr>
                <w:color w:val="172A4D"/>
                <w:spacing w:val="-12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number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is sent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via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SMS/Email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2" w:end="0"/>
              <w:rPr>
                <w:b/>
                <w:sz w:val="16"/>
              </w:rPr>
            </w:pPr>
            <w:r>
              <w:rPr>
                <w:b/>
                <w:color w:val="172A4D"/>
                <w:spacing w:val="-5"/>
                <w:sz w:val="16"/>
              </w:rPr>
              <w:t>Yes</w:t>
            </w:r>
          </w:p>
        </w:tc>
      </w:tr>
    </w:tbl>
    <w:p>
      <w:pPr>
        <w:sectPr>
          <w:type w:val="continuous"/>
          <w:pgSz w:w="12240" w:h="15840"/>
          <w:pgMar w:left="1080" w:right="1080" w:gutter="0" w:header="0" w:top="1320" w:footer="0" w:bottom="280"/>
          <w:formProt w:val="false"/>
          <w:textDirection w:val="lrTb"/>
          <w:docGrid w:type="default" w:linePitch="312" w:charSpace="4294965247"/>
        </w:sectPr>
      </w:pP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923"/>
        <w:gridCol w:w="1935"/>
        <w:gridCol w:w="1934"/>
        <w:gridCol w:w="1934"/>
      </w:tblGrid>
      <w:tr>
        <w:trPr>
          <w:trHeight w:val="895" w:hRule="atLeast"/>
        </w:trPr>
        <w:tc>
          <w:tcPr>
            <w:tcW w:w="1923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35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34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3" w:before="33" w:after="0"/>
              <w:ind w:start="323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39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71120</wp:posOffset>
                      </wp:positionV>
                      <wp:extent cx="32385" cy="32385"/>
                      <wp:effectExtent l="635" t="1270" r="0" b="0"/>
                      <wp:wrapNone/>
                      <wp:docPr id="60" name="Group 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0" style="position:absolute;margin-left:7.9pt;margin-top:5.6pt;width:2.55pt;height:2.55pt" coordorigin="158,112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Tracking status </w:t>
            </w:r>
            <w:r>
              <w:rPr>
                <w:color w:val="172A4D"/>
                <w:spacing w:val="-2"/>
                <w:sz w:val="16"/>
              </w:rPr>
              <w:t>updates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are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accurate </w:t>
            </w:r>
            <w:r>
              <w:rPr>
                <w:color w:val="172A4D"/>
                <w:sz w:val="16"/>
              </w:rPr>
              <w:t>and timely</w:t>
            </w:r>
          </w:p>
        </w:tc>
        <w:tc>
          <w:tcPr>
            <w:tcW w:w="1934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066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5" w:before="114" w:after="0"/>
              <w:ind w:start="79" w:end="41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As a SOHO seller, I want to track my shipments</w:t>
            </w:r>
            <w:r>
              <w:rPr>
                <w:b/>
                <w:color w:val="172A4D"/>
                <w:spacing w:val="-12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in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 xml:space="preserve">real-time </w:t>
            </w:r>
            <w:r>
              <w:rPr>
                <w:b/>
                <w:color w:val="172A4D"/>
                <w:spacing w:val="-2"/>
                <w:sz w:val="16"/>
              </w:rPr>
              <w:t>from</w:t>
            </w:r>
            <w:r>
              <w:rPr>
                <w:b/>
                <w:color w:val="172A4D"/>
                <w:spacing w:val="-10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my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mobile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 xml:space="preserve">device </w:t>
            </w:r>
            <w:r>
              <w:rPr>
                <w:b/>
                <w:color w:val="172A4D"/>
                <w:sz w:val="16"/>
              </w:rPr>
              <w:t xml:space="preserve">so that I can ensure timely delivery to my </w:t>
            </w:r>
            <w:r>
              <w:rPr>
                <w:b/>
                <w:color w:val="172A4D"/>
                <w:spacing w:val="-2"/>
                <w:sz w:val="16"/>
              </w:rPr>
              <w:t>customers.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46" w:before="114" w:after="0"/>
              <w:ind w:start="325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0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122555</wp:posOffset>
                      </wp:positionV>
                      <wp:extent cx="32385" cy="32385"/>
                      <wp:effectExtent l="0" t="0" r="0" b="0"/>
                      <wp:wrapNone/>
                      <wp:docPr id="62" name="Group 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2" style="position:absolute;margin-left:7.9pt;margin-top:9.65pt;width:2.55pt;height:2.55pt" coordorigin="158,193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Number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tracking </w:t>
            </w:r>
            <w:r>
              <w:rPr>
                <w:color w:val="172A4D"/>
                <w:sz w:val="16"/>
              </w:rPr>
              <w:t>updates viewed</w:t>
            </w:r>
          </w:p>
          <w:p>
            <w:pPr>
              <w:pStyle w:val="TableParagraph"/>
              <w:spacing w:lineRule="auto" w:line="358" w:before="51" w:after="0"/>
              <w:ind w:start="325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1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82550</wp:posOffset>
                      </wp:positionV>
                      <wp:extent cx="32385" cy="32385"/>
                      <wp:effectExtent l="0" t="0" r="0" b="0"/>
                      <wp:wrapNone/>
                      <wp:docPr id="64" name="Group 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4" style="position:absolute;margin-left:7.9pt;margin-top:6.5pt;width:2.55pt;height:2.55pt" coordorigin="158,130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Time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spent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tracking shipments</w:t>
            </w:r>
          </w:p>
          <w:p>
            <w:pPr>
              <w:pStyle w:val="TableParagraph"/>
              <w:spacing w:lineRule="auto" w:line="358" w:before="32" w:after="0"/>
              <w:ind w:start="325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2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70485</wp:posOffset>
                      </wp:positionV>
                      <wp:extent cx="32385" cy="32385"/>
                      <wp:effectExtent l="0" t="0" r="0" b="0"/>
                      <wp:wrapNone/>
                      <wp:docPr id="66" name="Group 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6" style="position:absolute;margin-left:7.9pt;margin-top:5.55pt;width:2.55pt;height:2.55pt" coordorigin="158,111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User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feedback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on tracking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accuracy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46" w:before="114" w:after="0"/>
              <w:ind w:start="323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3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122555</wp:posOffset>
                      </wp:positionV>
                      <wp:extent cx="32385" cy="32385"/>
                      <wp:effectExtent l="0" t="0" r="0" b="0"/>
                      <wp:wrapNone/>
                      <wp:docPr id="68" name="Group 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8" style="position:absolute;margin-left:7.9pt;margin-top:9.65pt;width:2.55pt;height:2.55pt" coordorigin="158,193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Real-time tracking </w:t>
            </w:r>
            <w:r>
              <w:rPr>
                <w:color w:val="172A4D"/>
                <w:spacing w:val="-2"/>
                <w:sz w:val="16"/>
              </w:rPr>
              <w:t>updates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are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accurate.</w:t>
            </w:r>
          </w:p>
          <w:p>
            <w:pPr>
              <w:pStyle w:val="TableParagraph"/>
              <w:spacing w:lineRule="auto" w:line="358" w:before="51" w:after="0"/>
              <w:ind w:start="323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4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82550</wp:posOffset>
                      </wp:positionV>
                      <wp:extent cx="32385" cy="32385"/>
                      <wp:effectExtent l="0" t="0" r="0" b="0"/>
                      <wp:wrapNone/>
                      <wp:docPr id="70" name="Group 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0" style="position:absolute;margin-left:7.9pt;margin-top:6.5pt;width:2.55pt;height:2.55pt" coordorigin="158,130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Users receive notifications for </w:t>
            </w:r>
            <w:r>
              <w:rPr>
                <w:color w:val="172A4D"/>
                <w:spacing w:val="-2"/>
                <w:sz w:val="16"/>
              </w:rPr>
              <w:t>delivery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milestones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b/>
                <w:sz w:val="16"/>
              </w:rPr>
            </w:pPr>
            <w:r>
              <w:rPr>
                <w:b/>
                <w:color w:val="172A4D"/>
                <w:spacing w:val="-5"/>
                <w:sz w:val="16"/>
              </w:rPr>
              <w:t>No</w:t>
            </w:r>
          </w:p>
        </w:tc>
      </w:tr>
      <w:tr>
        <w:trPr>
          <w:trHeight w:val="2413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5" w:before="104" w:after="0"/>
              <w:ind w:start="79" w:end="184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As a SOHO seller, I want</w:t>
            </w:r>
            <w:r>
              <w:rPr>
                <w:b/>
                <w:color w:val="172A4D"/>
                <w:spacing w:val="-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to</w:t>
            </w:r>
            <w:r>
              <w:rPr>
                <w:b/>
                <w:color w:val="172A4D"/>
                <w:spacing w:val="-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be</w:t>
            </w:r>
            <w:r>
              <w:rPr>
                <w:b/>
                <w:color w:val="172A4D"/>
                <w:spacing w:val="-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notified</w:t>
            </w:r>
            <w:r>
              <w:rPr>
                <w:b/>
                <w:color w:val="172A4D"/>
                <w:spacing w:val="-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 xml:space="preserve">of </w:t>
            </w:r>
            <w:r>
              <w:rPr>
                <w:b/>
                <w:color w:val="172A4D"/>
                <w:spacing w:val="-2"/>
                <w:sz w:val="16"/>
              </w:rPr>
              <w:t>any</w:t>
            </w:r>
            <w:r>
              <w:rPr>
                <w:b/>
                <w:color w:val="172A4D"/>
                <w:spacing w:val="-10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delivery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issues</w:t>
            </w:r>
            <w:r>
              <w:rPr>
                <w:b/>
                <w:color w:val="172A4D"/>
                <w:spacing w:val="-9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 xml:space="preserve">or </w:t>
            </w:r>
            <w:r>
              <w:rPr>
                <w:b/>
                <w:color w:val="172A4D"/>
                <w:sz w:val="16"/>
              </w:rPr>
              <w:t>delays so that I can communicate</w:t>
            </w:r>
            <w:r>
              <w:rPr>
                <w:b/>
                <w:color w:val="172A4D"/>
                <w:spacing w:val="-12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>them</w:t>
            </w:r>
            <w:r>
              <w:rPr>
                <w:b/>
                <w:color w:val="172A4D"/>
                <w:spacing w:val="-11"/>
                <w:sz w:val="16"/>
              </w:rPr>
              <w:t xml:space="preserve"> </w:t>
            </w:r>
            <w:r>
              <w:rPr>
                <w:b/>
                <w:color w:val="172A4D"/>
                <w:sz w:val="16"/>
              </w:rPr>
              <w:t xml:space="preserve">to my customers </w:t>
            </w:r>
            <w:r>
              <w:rPr>
                <w:b/>
                <w:color w:val="172A4D"/>
                <w:spacing w:val="-2"/>
                <w:sz w:val="16"/>
              </w:rPr>
              <w:t>promptly.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8" w:before="104" w:after="0"/>
              <w:ind w:start="325" w:end="85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5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116205</wp:posOffset>
                      </wp:positionV>
                      <wp:extent cx="32385" cy="32385"/>
                      <wp:effectExtent l="635" t="1270" r="0" b="0"/>
                      <wp:wrapNone/>
                      <wp:docPr id="72" name="Group 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0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2" style="position:absolute;margin-left:7.9pt;margin-top:9.15pt;width:2.55pt;height:2.55pt" coordorigin="158,183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 xml:space="preserve">Number of </w:t>
            </w:r>
            <w:r>
              <w:rPr>
                <w:color w:val="172A4D"/>
                <w:spacing w:val="-2"/>
                <w:sz w:val="16"/>
              </w:rPr>
              <w:t>notifications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sent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for issues</w:t>
            </w:r>
          </w:p>
          <w:p>
            <w:pPr>
              <w:pStyle w:val="TableParagraph"/>
              <w:spacing w:lineRule="auto" w:line="358" w:before="33" w:after="0"/>
              <w:ind w:start="325" w:end="191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6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71120</wp:posOffset>
                      </wp:positionV>
                      <wp:extent cx="32385" cy="32385"/>
                      <wp:effectExtent l="635" t="1270" r="0" b="0"/>
                      <wp:wrapNone/>
                      <wp:docPr id="74" name="Group 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4" style="position:absolute;margin-left:7.9pt;margin-top:5.6pt;width:2.55pt;height:2.55pt" coordorigin="158,112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Customer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feedback </w:t>
            </w:r>
            <w:r>
              <w:rPr>
                <w:color w:val="172A4D"/>
                <w:sz w:val="16"/>
              </w:rPr>
              <w:t>on communication</w:t>
            </w:r>
          </w:p>
          <w:p>
            <w:pPr>
              <w:pStyle w:val="TableParagraph"/>
              <w:spacing w:lineRule="auto" w:line="346" w:before="42" w:after="0"/>
              <w:ind w:start="325" w:end="572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7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76835</wp:posOffset>
                      </wp:positionV>
                      <wp:extent cx="32385" cy="32385"/>
                      <wp:effectExtent l="0" t="0" r="0" b="0"/>
                      <wp:wrapNone/>
                      <wp:docPr id="76" name="Group 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7" y="31912"/>
                                      </a:lnTo>
                                      <a:lnTo>
                                        <a:pt x="0" y="18302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2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6" style="position:absolute;margin-left:7.9pt;margin-top:6.05pt;width:2.55pt;height:2.55pt" coordorigin="158,121" coordsize="51,51"/>
                  </w:pict>
                </mc:Fallback>
              </mc:AlternateContent>
            </w:r>
            <w:r>
              <w:rPr>
                <w:color w:val="172A4D"/>
                <w:sz w:val="16"/>
              </w:rPr>
              <w:t>Delivery</w:t>
            </w:r>
            <w:r>
              <w:rPr>
                <w:color w:val="172A4D"/>
                <w:spacing w:val="-12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 xml:space="preserve">issue </w:t>
            </w:r>
            <w:r>
              <w:rPr>
                <w:color w:val="172A4D"/>
                <w:spacing w:val="-2"/>
                <w:sz w:val="16"/>
              </w:rPr>
              <w:t>resolution</w:t>
            </w:r>
            <w:r>
              <w:rPr>
                <w:color w:val="172A4D"/>
                <w:spacing w:val="2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time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8" w:before="104" w:after="0"/>
              <w:ind w:start="323" w:end="0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8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116205</wp:posOffset>
                      </wp:positionV>
                      <wp:extent cx="32385" cy="32385"/>
                      <wp:effectExtent l="635" t="1270" r="0" b="0"/>
                      <wp:wrapNone/>
                      <wp:docPr id="78" name="Group 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0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8" style="position:absolute;margin-left:7.9pt;margin-top:9.15pt;width:2.55pt;height:2.55pt" coordorigin="158,183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Notifications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are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sent </w:t>
            </w:r>
            <w:r>
              <w:rPr>
                <w:color w:val="172A4D"/>
                <w:sz w:val="16"/>
              </w:rPr>
              <w:t>within 10 minutes of issue detection</w:t>
            </w:r>
          </w:p>
          <w:p>
            <w:pPr>
              <w:pStyle w:val="TableParagraph"/>
              <w:spacing w:lineRule="auto" w:line="358" w:before="33" w:after="0"/>
              <w:ind w:start="323" w:end="194"/>
              <w:jc w:val="both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49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71120</wp:posOffset>
                      </wp:positionV>
                      <wp:extent cx="32385" cy="32385"/>
                      <wp:effectExtent l="635" t="1270" r="0" b="0"/>
                      <wp:wrapNone/>
                      <wp:docPr id="80" name="Group 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2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6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" style="position:absolute;margin-left:7.9pt;margin-top:5.6pt;width:2.55pt;height:2.55pt" coordorigin="158,112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Notifications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include clear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instructions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for </w:t>
            </w:r>
            <w:r>
              <w:rPr>
                <w:color w:val="172A4D"/>
                <w:sz w:val="16"/>
              </w:rPr>
              <w:t>next steps</w:t>
            </w:r>
          </w:p>
          <w:p>
            <w:pPr>
              <w:pStyle w:val="TableParagraph"/>
              <w:spacing w:lineRule="auto" w:line="358" w:before="33" w:after="0"/>
              <w:ind w:start="323" w:end="236"/>
              <w:jc w:val="both"/>
              <w:rPr>
                <w:sz w:val="16"/>
              </w:rPr>
            </w:pPr>
            <w:r>
              <mc:AlternateContent>
                <mc:Choice Requires="wpg">
                  <w:drawing>
                    <wp:anchor distT="0" distB="0" distL="0" distR="0" simplePos="0" relativeHeight="50" behindDoc="1" locked="0" layoutInCell="1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71120</wp:posOffset>
                      </wp:positionV>
                      <wp:extent cx="32385" cy="32385"/>
                      <wp:effectExtent l="635" t="1270" r="0" b="0"/>
                      <wp:wrapNone/>
                      <wp:docPr id="82" name="Group 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" cy="32400"/>
                                <a:chOff x="0" y="0"/>
                                <a:chExt cx="32400" cy="3240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32400" cy="32400"/>
                                </a:xfrm>
                                <a:custGeom>
                                  <a:avLst/>
                                  <a:gdLst>
                                    <a:gd name="textAreaLeft" fmla="*/ 0 w 18360"/>
                                    <a:gd name="textAreaRight" fmla="*/ 18720 w 18360"/>
                                    <a:gd name="textAreaTop" fmla="*/ 0 h 18360"/>
                                    <a:gd name="textAreaBottom" fmla="*/ 18720 h 183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32384" h="32384">
                                      <a:moveTo>
                                        <a:pt x="18305" y="32322"/>
                                      </a:moveTo>
                                      <a:lnTo>
                                        <a:pt x="14018" y="32322"/>
                                      </a:lnTo>
                                      <a:lnTo>
                                        <a:pt x="11956" y="31910"/>
                                      </a:lnTo>
                                      <a:lnTo>
                                        <a:pt x="0" y="18303"/>
                                      </a:lnTo>
                                      <a:lnTo>
                                        <a:pt x="0" y="14018"/>
                                      </a:lnTo>
                                      <a:lnTo>
                                        <a:pt x="14018" y="0"/>
                                      </a:lnTo>
                                      <a:lnTo>
                                        <a:pt x="18305" y="0"/>
                                      </a:lnTo>
                                      <a:lnTo>
                                        <a:pt x="32324" y="16161"/>
                                      </a:lnTo>
                                      <a:lnTo>
                                        <a:pt x="32323" y="18303"/>
                                      </a:lnTo>
                                      <a:lnTo>
                                        <a:pt x="18305" y="323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a4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2" style="position:absolute;margin-left:7.9pt;margin-top:5.6pt;width:2.55pt;height:2.55pt" coordorigin="158,112" coordsize="51,51"/>
                  </w:pict>
                </mc:Fallback>
              </mc:AlternateContent>
            </w:r>
            <w:r>
              <w:rPr>
                <w:color w:val="172A4D"/>
                <w:spacing w:val="-2"/>
                <w:sz w:val="16"/>
              </w:rPr>
              <w:t>Issues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are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resolved </w:t>
            </w:r>
            <w:r>
              <w:rPr>
                <w:color w:val="172A4D"/>
                <w:sz w:val="16"/>
              </w:rPr>
              <w:t>within 24 hours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2" w:end="0"/>
              <w:rPr>
                <w:b/>
                <w:sz w:val="16"/>
              </w:rPr>
            </w:pPr>
            <w:r>
              <w:rPr>
                <w:b/>
                <w:color w:val="172A4D"/>
                <w:spacing w:val="-5"/>
                <w:sz w:val="16"/>
              </w:rPr>
              <w:t>No</w:t>
            </w:r>
          </w:p>
        </w:tc>
      </w:tr>
    </w:tbl>
    <w:p>
      <w:pPr>
        <w:pStyle w:val="BodyText"/>
        <w:spacing w:before="150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start="67" w:end="0"/>
        <w:jc w:val="start"/>
        <w:rPr>
          <w:sz w:val="28"/>
        </w:rPr>
      </w:pPr>
      <w:bookmarkStart w:id="2" w:name="user-story%253A"/>
      <w:bookmarkEnd w:id="2"/>
      <w:r>
        <w:rPr>
          <w:color w:val="172A4D"/>
          <w:spacing w:val="-2"/>
          <w:sz w:val="28"/>
        </w:rPr>
        <w:t>MVP</w:t>
      </w:r>
      <w:r>
        <w:rPr>
          <w:color w:val="172A4D"/>
          <w:spacing w:val="-18"/>
          <w:sz w:val="28"/>
        </w:rPr>
        <w:t xml:space="preserve"> </w:t>
      </w:r>
      <w:r>
        <w:rPr>
          <w:color w:val="172A4D"/>
          <w:spacing w:val="-2"/>
          <w:sz w:val="28"/>
        </w:rPr>
        <w:t>vision:</w:t>
      </w:r>
    </w:p>
    <w:p>
      <w:pPr>
        <w:pStyle w:val="BodyText"/>
        <w:spacing w:lineRule="auto" w:line="365" w:before="177" w:after="0"/>
        <w:ind w:start="67" w:end="104"/>
        <w:rPr/>
      </w:pPr>
      <w:r>
        <w:rPr>
          <w:color w:val="172A4D"/>
        </w:rPr>
        <w:t xml:space="preserve">The vision for the MVP is to enable SOHO sellers to seamlessly sign up and sign in to </w:t>
      </w:r>
      <w:r>
        <w:rPr/>
        <w:t>Techlynx’</w:t>
      </w:r>
      <w:r>
        <w:rPr/>
        <w:t>s</w:t>
      </w:r>
      <w:r>
        <w:rPr>
          <w:color w:val="172A4D"/>
        </w:rPr>
        <w:t xml:space="preserve"> platform, create shipping orders, and schedule pickups through a user-friendly mobile experience.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This MVP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will focus on delivering core functionality that allows users to initiate and manage their delivery needs with minimal friction.</w:t>
      </w:r>
    </w:p>
    <w:p>
      <w:pPr>
        <w:pStyle w:val="BodyText"/>
        <w:rPr/>
      </w:pPr>
      <w:r>
        <w:rPr/>
      </w:r>
    </w:p>
    <w:p>
      <w:pPr>
        <w:pStyle w:val="BodyText"/>
        <w:spacing w:before="10" w:after="0"/>
        <w:rPr/>
      </w:pPr>
      <w:r>
        <w:rPr/>
      </w:r>
    </w:p>
    <w:p>
      <w:pPr>
        <w:pStyle w:val="Heading2"/>
        <w:rPr/>
      </w:pPr>
      <w:r>
        <w:rPr>
          <w:color w:val="172A4D"/>
        </w:rPr>
        <w:t>How</w:t>
      </w:r>
      <w:r>
        <w:rPr>
          <w:color w:val="172A4D"/>
          <w:spacing w:val="-4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measure</w:t>
      </w:r>
      <w:r>
        <w:rPr>
          <w:color w:val="172A4D"/>
          <w:spacing w:val="-4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MVP</w:t>
      </w:r>
      <w:r>
        <w:rPr>
          <w:color w:val="172A4D"/>
          <w:spacing w:val="-9"/>
        </w:rPr>
        <w:t xml:space="preserve"> </w:t>
      </w:r>
      <w:r>
        <w:rPr>
          <w:color w:val="172A4D"/>
          <w:spacing w:val="-2"/>
        </w:rPr>
        <w:t>(AARRR):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58" w:after="0"/>
        <w:ind w:hanging="161" w:start="310" w:end="0"/>
        <w:jc w:val="start"/>
        <w:rPr>
          <w:b w:val="false"/>
        </w:rPr>
      </w:pPr>
      <w:bookmarkStart w:id="3" w:name="MVP-vision%253A"/>
      <w:bookmarkEnd w:id="3"/>
      <w:r>
        <w:rPr>
          <w:color w:val="172A4D"/>
          <w:spacing w:val="-2"/>
        </w:rPr>
        <w:t>Acquisition</w:t>
      </w:r>
      <w:r>
        <w:rPr>
          <w:b w:val="false"/>
          <w:color w:val="172A4D"/>
          <w:spacing w:val="-2"/>
        </w:rPr>
        <w:t>:</w:t>
      </w:r>
    </w:p>
    <w:p>
      <w:pPr>
        <w:pStyle w:val="BodyText"/>
        <w:spacing w:before="142" w:after="0"/>
        <w:ind w:start="388" w:end="0"/>
        <w:rPr/>
      </w:pPr>
      <w:r>
        <w:rPr/>
        <w:drawing>
          <wp:inline distT="0" distB="0" distL="0" distR="0">
            <wp:extent cx="38735" cy="38735"/>
            <wp:effectExtent l="0" t="0" r="0" b="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" cy="3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9"/>
          <w:sz w:val="20"/>
        </w:rPr>
        <w:t xml:space="preserve"> </w:t>
      </w:r>
      <w:r>
        <w:rPr>
          <w:b/>
          <w:color w:val="172A4D"/>
        </w:rPr>
        <w:t>Metric</w:t>
      </w:r>
      <w:r>
        <w:rPr>
          <w:color w:val="172A4D"/>
        </w:rPr>
        <w:t>: Number of SOHO sellers who sign up for the platform.</w:t>
      </w:r>
    </w:p>
    <w:p>
      <w:pPr>
        <w:pStyle w:val="BodyText"/>
        <w:spacing w:before="131" w:after="0"/>
        <w:ind w:start="388" w:end="0"/>
        <w:rPr/>
      </w:pPr>
      <w:r>
        <w:rPr/>
        <w:drawing>
          <wp:inline distT="0" distB="0" distL="0" distR="0">
            <wp:extent cx="38735" cy="38735"/>
            <wp:effectExtent l="0" t="0" r="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" cy="3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sz w:val="20"/>
        </w:rPr>
        <w:t xml:space="preserve"> </w:t>
      </w:r>
      <w:r>
        <w:rPr>
          <w:b/>
          <w:color w:val="172A4D"/>
        </w:rPr>
        <w:t>Goal</w:t>
      </w:r>
      <w:r>
        <w:rPr>
          <w:color w:val="172A4D"/>
        </w:rPr>
        <w:t>:</w:t>
      </w:r>
      <w:r>
        <w:rPr>
          <w:color w:val="172A4D"/>
          <w:spacing w:val="-8"/>
        </w:rPr>
        <w:t xml:space="preserve"> </w:t>
      </w:r>
      <w:r>
        <w:rPr>
          <w:color w:val="172A4D"/>
        </w:rPr>
        <w:t>Achieve a significant percentage of the target market (e.g., 30% of 700K+ SOHO sellers within the first three months).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42" w:after="0"/>
        <w:ind w:hanging="161" w:start="310" w:end="0"/>
        <w:jc w:val="start"/>
        <w:rPr>
          <w:b w:val="false"/>
        </w:rPr>
      </w:pPr>
      <w:r>
        <w:rPr>
          <w:color w:val="172A4D"/>
          <w:spacing w:val="-2"/>
        </w:rPr>
        <w:t>Activation</w:t>
      </w:r>
      <w:r>
        <w:rPr>
          <w:b w:val="false"/>
          <w:color w:val="172A4D"/>
          <w:spacing w:val="-2"/>
        </w:rPr>
        <w:t>:</w:t>
      </w:r>
    </w:p>
    <w:p>
      <w:pPr>
        <w:pStyle w:val="BodyText"/>
        <w:spacing w:before="132" w:after="0"/>
        <w:ind w:start="388" w:end="0"/>
        <w:rPr/>
      </w:pPr>
      <w:r>
        <w:rPr/>
        <w:drawing>
          <wp:inline distT="0" distB="0" distL="0" distR="0">
            <wp:extent cx="38735" cy="38735"/>
            <wp:effectExtent l="0" t="0" r="0" b="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" cy="3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sz w:val="20"/>
        </w:rPr>
        <w:t xml:space="preserve"> </w:t>
      </w:r>
      <w:r>
        <w:rPr>
          <w:b/>
          <w:color w:val="172A4D"/>
        </w:rPr>
        <w:t>Metric</w:t>
      </w:r>
      <w:r>
        <w:rPr>
          <w:color w:val="172A4D"/>
        </w:rPr>
        <w:t>: Percentage of new users who create their first shipping order within 24 hours of signing up.</w:t>
      </w:r>
    </w:p>
    <w:p>
      <w:pPr>
        <w:pStyle w:val="BodyText"/>
        <w:spacing w:before="131" w:after="0"/>
        <w:ind w:start="388" w:end="0"/>
        <w:rPr/>
      </w:pPr>
      <w:r>
        <w:rPr/>
        <w:drawing>
          <wp:inline distT="0" distB="0" distL="0" distR="0">
            <wp:extent cx="38735" cy="38735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" cy="3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sz w:val="20"/>
        </w:rPr>
        <w:t xml:space="preserve"> </w:t>
      </w:r>
      <w:r>
        <w:rPr>
          <w:b/>
          <w:color w:val="172A4D"/>
        </w:rPr>
        <w:t>Goal</w:t>
      </w:r>
      <w:r>
        <w:rPr>
          <w:color w:val="172A4D"/>
        </w:rPr>
        <w:t>: 60% of users create their first order immediately after sign-up.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42" w:after="0"/>
        <w:ind w:hanging="161" w:start="310" w:end="0"/>
        <w:jc w:val="start"/>
        <w:rPr>
          <w:b w:val="false"/>
        </w:rPr>
      </w:pPr>
      <w:r>
        <w:rPr>
          <w:color w:val="172A4D"/>
          <w:spacing w:val="-2"/>
        </w:rPr>
        <w:t>Retention</w:t>
      </w:r>
      <w:r>
        <w:rPr>
          <w:b w:val="false"/>
          <w:color w:val="172A4D"/>
          <w:spacing w:val="-2"/>
        </w:rPr>
        <w:t>:</w:t>
      </w:r>
    </w:p>
    <w:p>
      <w:pPr>
        <w:pStyle w:val="BodyText"/>
        <w:spacing w:before="132" w:after="0"/>
        <w:ind w:start="388" w:end="0"/>
        <w:rPr/>
      </w:pPr>
      <w:r>
        <w:rPr/>
        <w:drawing>
          <wp:inline distT="0" distB="0" distL="0" distR="0">
            <wp:extent cx="38735" cy="38735"/>
            <wp:effectExtent l="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" cy="3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rPr>
          <w:b/>
          <w:color w:val="172A4D"/>
        </w:rPr>
        <w:t>Metric</w:t>
      </w:r>
      <w:r>
        <w:rPr>
          <w:color w:val="172A4D"/>
        </w:rPr>
        <w:t>: Percentage of users who return to the app to create a second order within a week of their first order.</w:t>
      </w:r>
    </w:p>
    <w:p>
      <w:pPr>
        <w:pStyle w:val="BodyText"/>
        <w:spacing w:before="142" w:after="0"/>
        <w:ind w:start="388" w:end="0"/>
        <w:rPr/>
      </w:pPr>
      <w:r>
        <w:rPr/>
        <w:drawing>
          <wp:inline distT="0" distB="0" distL="0" distR="0">
            <wp:extent cx="38735" cy="38735"/>
            <wp:effectExtent l="0" t="0" r="0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" cy="3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6"/>
          <w:sz w:val="20"/>
        </w:rPr>
        <w:t xml:space="preserve"> </w:t>
      </w:r>
      <w:bookmarkStart w:id="4" w:name="How-to-measure-the-MVP-(AARRR)%253A"/>
      <w:bookmarkEnd w:id="4"/>
      <w:r>
        <w:rPr>
          <w:b/>
          <w:color w:val="172A4D"/>
        </w:rPr>
        <w:t>Goal</w:t>
      </w:r>
      <w:r>
        <w:rPr>
          <w:color w:val="172A4D"/>
        </w:rPr>
        <w:t>: Retain at least 50% of users through repeat orders in the first month.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31" w:after="0"/>
        <w:ind w:hanging="161" w:start="310" w:end="0"/>
        <w:jc w:val="start"/>
        <w:rPr>
          <w:b w:val="false"/>
        </w:rPr>
      </w:pPr>
      <w:r>
        <w:rPr>
          <w:color w:val="172A4D"/>
          <w:spacing w:val="-2"/>
        </w:rPr>
        <w:t>Referral</w:t>
      </w:r>
      <w:r>
        <w:rPr>
          <w:b w:val="false"/>
          <w:color w:val="172A4D"/>
          <w:spacing w:val="-2"/>
        </w:rPr>
        <w:t>:</w:t>
      </w:r>
    </w:p>
    <w:p>
      <w:pPr>
        <w:pStyle w:val="BodyText"/>
        <w:spacing w:before="132" w:after="0"/>
        <w:ind w:start="388" w:end="0"/>
        <w:rPr/>
      </w:pPr>
      <w:r>
        <w:rPr/>
        <w:drawing>
          <wp:inline distT="0" distB="0" distL="0" distR="0">
            <wp:extent cx="38735" cy="38735"/>
            <wp:effectExtent l="0" t="0" r="0" b="0"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" cy="3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b/>
          <w:color w:val="172A4D"/>
        </w:rPr>
        <w:t>Metric</w:t>
      </w:r>
      <w:r>
        <w:rPr>
          <w:color w:val="172A4D"/>
        </w:rPr>
        <w:t>: Number of users who refer other SOHO sellers to the platform.</w:t>
      </w:r>
    </w:p>
    <w:p>
      <w:pPr>
        <w:pStyle w:val="BodyText"/>
        <w:spacing w:before="142" w:after="0"/>
        <w:ind w:start="388" w:end="0"/>
        <w:rPr/>
      </w:pPr>
      <w:r>
        <w:rPr/>
        <w:drawing>
          <wp:inline distT="0" distB="0" distL="0" distR="0">
            <wp:extent cx="38735" cy="38735"/>
            <wp:effectExtent l="0" t="0" r="0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" cy="3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b/>
          <w:color w:val="172A4D"/>
        </w:rPr>
        <w:t>Goal</w:t>
      </w:r>
      <w:r>
        <w:rPr>
          <w:color w:val="172A4D"/>
        </w:rPr>
        <w:t>:</w:t>
      </w:r>
      <w:r>
        <w:rPr>
          <w:color w:val="172A4D"/>
          <w:spacing w:val="-6"/>
        </w:rPr>
        <w:t xml:space="preserve"> </w:t>
      </w:r>
      <w:r>
        <w:rPr>
          <w:color w:val="172A4D"/>
        </w:rPr>
        <w:t>Achieve a 10% referral rate within the first three months.</w:t>
      </w:r>
    </w:p>
    <w:p>
      <w:pPr>
        <w:pStyle w:val="Heading3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31" w:after="0"/>
        <w:ind w:hanging="161" w:start="310" w:end="0"/>
        <w:jc w:val="start"/>
        <w:rPr>
          <w:b w:val="false"/>
        </w:rPr>
      </w:pPr>
      <w:r>
        <w:rPr>
          <w:color w:val="172A4D"/>
          <w:spacing w:val="-2"/>
        </w:rPr>
        <w:t>Revenue</w:t>
      </w:r>
      <w:r>
        <w:rPr>
          <w:b w:val="false"/>
          <w:color w:val="172A4D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55" w:leader="none"/>
        </w:tabs>
        <w:spacing w:lineRule="auto" w:line="240" w:before="142" w:after="0"/>
        <w:ind w:hanging="167" w:start="555" w:end="0"/>
        <w:jc w:val="start"/>
        <w:rPr>
          <w:sz w:val="16"/>
        </w:rPr>
      </w:pPr>
      <w:r>
        <w:rPr>
          <w:b/>
          <w:color w:val="172A4D"/>
          <w:sz w:val="16"/>
        </w:rPr>
        <w:t>Metric</w:t>
      </w:r>
      <w:r>
        <w:rPr>
          <w:color w:val="172A4D"/>
          <w:sz w:val="16"/>
        </w:rPr>
        <w:t>:</w:t>
      </w:r>
      <w:r>
        <w:rPr>
          <w:color w:val="172A4D"/>
          <w:spacing w:val="-11"/>
          <w:sz w:val="16"/>
        </w:rPr>
        <w:t xml:space="preserve"> </w:t>
      </w:r>
      <w:r>
        <w:rPr>
          <w:color w:val="172A4D"/>
          <w:sz w:val="16"/>
        </w:rPr>
        <w:t>Average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revenue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per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user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(ARPU)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generated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from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shipping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pacing w:val="-2"/>
          <w:sz w:val="16"/>
        </w:rPr>
        <w:t>orders.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55" w:leader="none"/>
        </w:tabs>
        <w:spacing w:lineRule="auto" w:line="240" w:before="132" w:after="0"/>
        <w:ind w:hanging="167" w:start="555" w:end="0"/>
        <w:jc w:val="start"/>
        <w:rPr>
          <w:sz w:val="16"/>
        </w:rPr>
      </w:pPr>
      <w:r>
        <w:rPr>
          <w:b/>
          <w:color w:val="172A4D"/>
          <w:sz w:val="16"/>
        </w:rPr>
        <w:t>Goal</w:t>
      </w:r>
      <w:r>
        <w:rPr>
          <w:color w:val="172A4D"/>
          <w:sz w:val="16"/>
        </w:rPr>
        <w:t>: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Generate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sufficient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revenue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from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the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initial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user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base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to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cover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operational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costs,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with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the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potential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to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scale</w:t>
      </w:r>
      <w:r>
        <w:rPr>
          <w:color w:val="172A4D"/>
          <w:spacing w:val="-2"/>
          <w:sz w:val="16"/>
        </w:rPr>
        <w:t xml:space="preserve"> profitably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78" w:after="0"/>
        <w:rPr/>
      </w:pPr>
      <w:r>
        <w:rPr/>
      </w:r>
    </w:p>
    <w:p>
      <w:pPr>
        <w:pStyle w:val="Heading1"/>
        <w:spacing w:before="1" w:after="0"/>
        <w:rPr/>
      </w:pPr>
      <w:r>
        <w:rPr>
          <w:color w:val="172A4D"/>
          <w:spacing w:val="-2"/>
        </w:rPr>
        <w:t>user</w:t>
      </w:r>
      <w:r>
        <w:rPr>
          <w:color w:val="172A4D"/>
          <w:spacing w:val="-13"/>
        </w:rPr>
        <w:t xml:space="preserve"> </w:t>
      </w:r>
      <w:r>
        <w:rPr>
          <w:color w:val="172A4D"/>
          <w:spacing w:val="-2"/>
        </w:rPr>
        <w:t>story:</w:t>
      </w:r>
    </w:p>
    <w:p>
      <w:pPr>
        <w:pStyle w:val="BodyText"/>
        <w:spacing w:before="177" w:after="0"/>
        <w:ind w:start="67" w:end="0"/>
        <w:rPr/>
      </w:pPr>
      <w:r>
        <w:rPr>
          <w:color w:val="172A4D"/>
        </w:rPr>
        <w:t>Title</w:t>
      </w:r>
      <w:r>
        <w:rPr>
          <w:color w:val="172A4D"/>
          <w:spacing w:val="-10"/>
        </w:rPr>
        <w:t xml:space="preserve"> </w:t>
      </w:r>
      <w:r>
        <w:rPr>
          <w:color w:val="172A4D"/>
        </w:rPr>
        <w:t>(sign-</w:t>
      </w:r>
      <w:r>
        <w:rPr>
          <w:color w:val="172A4D"/>
          <w:spacing w:val="-5"/>
        </w:rPr>
        <w:t>up)</w:t>
      </w:r>
    </w:p>
    <w:p>
      <w:pPr>
        <w:sectPr>
          <w:type w:val="continuous"/>
          <w:pgSz w:w="12240" w:h="15840"/>
          <w:pgMar w:left="1080" w:right="1080" w:gutter="0" w:header="0" w:top="132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lineRule="auto" w:line="518" w:before="75" w:after="0"/>
        <w:ind w:start="67" w:end="606"/>
        <w:rPr/>
      </w:pPr>
      <w:bookmarkStart w:id="5" w:name="Wire-framing%253A"/>
      <w:bookmarkEnd w:id="5"/>
      <w:r>
        <w:rPr>
          <w:color w:val="172A4D"/>
        </w:rPr>
        <w:t xml:space="preserve">As a SOHO seller, I want to easily sign up on </w:t>
      </w:r>
      <w:r>
        <w:rPr/>
        <w:t>Techlynx</w:t>
      </w:r>
      <w:r>
        <w:rPr>
          <w:color w:val="172A4D"/>
        </w:rPr>
        <w:t xml:space="preserve"> using my mobile device so that I can start using the delivery services. Acceptance criteria: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0" w:leader="none"/>
        </w:tabs>
        <w:spacing w:lineRule="exact" w:line="181" w:before="0" w:after="0"/>
        <w:ind w:hanging="161" w:start="310" w:end="0"/>
        <w:jc w:val="start"/>
        <w:rPr>
          <w:sz w:val="16"/>
        </w:rPr>
      </w:pPr>
      <w:r>
        <w:rPr>
          <w:color w:val="172A4D"/>
          <w:sz w:val="16"/>
        </w:rPr>
        <w:t>User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can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sign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up within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2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pacing w:val="-2"/>
          <w:sz w:val="16"/>
        </w:rPr>
        <w:t>minutes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31" w:after="0"/>
        <w:ind w:hanging="161" w:start="310" w:end="0"/>
        <w:jc w:val="start"/>
        <w:rPr>
          <w:sz w:val="16"/>
        </w:rPr>
      </w:pPr>
      <w:r>
        <w:rPr>
          <w:color w:val="172A4D"/>
          <w:sz w:val="16"/>
        </w:rPr>
        <w:t>user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should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enter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user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name,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email,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password,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number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of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monthly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orders,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type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of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products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and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pacing w:val="-2"/>
          <w:sz w:val="16"/>
        </w:rPr>
        <w:t>government.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42" w:after="0"/>
        <w:ind w:hanging="161" w:start="310" w:end="0"/>
        <w:jc w:val="start"/>
        <w:rPr>
          <w:sz w:val="16"/>
        </w:rPr>
      </w:pPr>
      <w:r>
        <w:rPr>
          <w:color w:val="172A4D"/>
          <w:sz w:val="16"/>
        </w:rPr>
        <w:t>Mobile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sign-up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process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is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error-</w:t>
      </w:r>
      <w:r>
        <w:rPr>
          <w:color w:val="172A4D"/>
          <w:spacing w:val="-4"/>
          <w:sz w:val="16"/>
        </w:rPr>
        <w:t>free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32" w:after="0"/>
        <w:ind w:hanging="161" w:start="310" w:end="0"/>
        <w:jc w:val="start"/>
        <w:rPr>
          <w:sz w:val="16"/>
        </w:rPr>
      </w:pPr>
      <w:r>
        <w:rPr>
          <w:color w:val="172A4D"/>
          <w:sz w:val="16"/>
        </w:rPr>
        <w:t>Select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the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package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and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pay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pacing w:val="-5"/>
          <w:sz w:val="16"/>
        </w:rPr>
        <w:t>it.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10" w:leader="none"/>
        </w:tabs>
        <w:spacing w:lineRule="auto" w:line="240" w:before="142" w:after="0"/>
        <w:ind w:hanging="161" w:start="310" w:end="0"/>
        <w:jc w:val="start"/>
        <w:rPr>
          <w:sz w:val="16"/>
        </w:rPr>
      </w:pPr>
      <w:r>
        <w:rPr>
          <w:color w:val="172A4D"/>
          <w:sz w:val="16"/>
        </w:rPr>
        <w:t>Confirmation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email/SMS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sent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upon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successful</w:t>
      </w:r>
      <w:r>
        <w:rPr>
          <w:color w:val="172A4D"/>
          <w:spacing w:val="-2"/>
          <w:sz w:val="16"/>
        </w:rPr>
        <w:t xml:space="preserve"> registration</w:t>
      </w:r>
    </w:p>
    <w:p>
      <w:pPr>
        <w:pStyle w:val="BodyText"/>
        <w:rPr/>
      </w:pPr>
      <w:r>
        <w:rPr/>
      </w:r>
    </w:p>
    <w:p>
      <w:pPr>
        <w:pStyle w:val="BodyText"/>
        <w:spacing w:before="94" w:after="0"/>
        <w:rPr/>
      </w:pPr>
      <w:r>
        <w:rPr/>
      </w:r>
    </w:p>
    <w:p>
      <w:pPr>
        <w:pStyle w:val="Heading2"/>
        <w:spacing w:before="1" w:after="0"/>
        <w:rPr/>
      </w:pPr>
      <w:r>
        <w:rPr>
          <w:color w:val="172A4D"/>
        </w:rPr>
        <w:t>Wire</w:t>
      </w:r>
      <w:r>
        <w:rPr>
          <w:color w:val="172A4D"/>
          <w:spacing w:val="-5"/>
        </w:rPr>
        <w:t xml:space="preserve"> </w:t>
      </w:r>
      <w:r>
        <w:rPr>
          <w:color w:val="172A4D"/>
          <w:spacing w:val="-2"/>
        </w:rPr>
        <w:t>framing:</w:t>
      </w:r>
    </w:p>
    <w:p>
      <w:pPr>
        <w:pStyle w:val="BodyText"/>
        <w:spacing w:before="12" w:after="0"/>
        <w:rPr>
          <w:sz w:val="20"/>
        </w:rPr>
        <w:sectPr>
          <w:type w:val="nextPage"/>
          <w:pgSz w:w="12240" w:h="15840"/>
          <w:pgMar w:left="1080" w:right="1080" w:gutter="0" w:header="0" w:top="6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1446530</wp:posOffset>
            </wp:positionH>
            <wp:positionV relativeFrom="paragraph">
              <wp:posOffset>169545</wp:posOffset>
            </wp:positionV>
            <wp:extent cx="4845050" cy="6681470"/>
            <wp:effectExtent l="0" t="0" r="0" b="0"/>
            <wp:wrapTopAndBottom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668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72" w:after="0"/>
        <w:rPr/>
      </w:pPr>
      <w:bookmarkStart w:id="6" w:name="Bonus%253A-Risk-Analysis"/>
      <w:bookmarkEnd w:id="6"/>
      <w:r>
        <w:rPr>
          <w:color w:val="172A4D"/>
          <w:spacing w:val="-4"/>
        </w:rPr>
        <w:t>Bonus:</w:t>
      </w:r>
      <w:r>
        <w:rPr>
          <w:color w:val="172A4D"/>
          <w:spacing w:val="-5"/>
        </w:rPr>
        <w:t xml:space="preserve"> </w:t>
      </w:r>
      <w:r>
        <w:rPr>
          <w:color w:val="172A4D"/>
          <w:spacing w:val="-4"/>
        </w:rPr>
        <w:t>Risk</w:t>
      </w:r>
      <w:r>
        <w:rPr>
          <w:color w:val="172A4D"/>
          <w:spacing w:val="-22"/>
        </w:rPr>
        <w:t xml:space="preserve"> </w:t>
      </w:r>
      <w:r>
        <w:rPr>
          <w:color w:val="172A4D"/>
          <w:spacing w:val="-4"/>
        </w:rPr>
        <w:t>Analysis</w:t>
      </w:r>
    </w:p>
    <w:p>
      <w:pPr>
        <w:pStyle w:val="BodyText"/>
        <w:spacing w:before="2" w:after="0"/>
        <w:rPr>
          <w:sz w:val="15"/>
        </w:rPr>
      </w:pPr>
      <w:r>
        <w:rPr>
          <w:sz w:val="15"/>
        </w:rPr>
      </w: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537"/>
        <w:gridCol w:w="1547"/>
        <w:gridCol w:w="1547"/>
        <w:gridCol w:w="1547"/>
        <w:gridCol w:w="1548"/>
      </w:tblGrid>
      <w:tr>
        <w:trPr>
          <w:trHeight w:val="835" w:hRule="atLeast"/>
        </w:trPr>
        <w:tc>
          <w:tcPr>
            <w:tcW w:w="1537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14" w:after="0"/>
              <w:ind w:start="89" w:end="0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Risk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14" w:after="0"/>
              <w:ind w:start="98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Description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14" w:after="0"/>
              <w:ind w:start="96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Likelihood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14" w:after="0"/>
              <w:ind w:start="94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Impact</w:t>
            </w:r>
          </w:p>
        </w:tc>
        <w:tc>
          <w:tcPr>
            <w:tcW w:w="1548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1F1F4" w:val="clear"/>
          </w:tcPr>
          <w:p>
            <w:pPr>
              <w:pStyle w:val="TableParagraph"/>
              <w:spacing w:before="114" w:after="0"/>
              <w:ind w:start="93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Mitigation</w:t>
            </w:r>
          </w:p>
          <w:p>
            <w:pPr>
              <w:pStyle w:val="TableParagraph"/>
              <w:spacing w:before="29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ind w:start="93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Strategy</w:t>
            </w:r>
          </w:p>
        </w:tc>
      </w:tr>
      <w:tr>
        <w:trPr>
          <w:trHeight w:val="403" w:hRule="atLeast"/>
        </w:trPr>
        <w:tc>
          <w:tcPr>
            <w:tcW w:w="153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Market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The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platform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may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6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Medium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High</w:t>
            </w:r>
          </w:p>
        </w:tc>
        <w:tc>
          <w:tcPr>
            <w:tcW w:w="1548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Conduct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thorough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Acceptance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not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attract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enough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market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research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users,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both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buyers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before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launch.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and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sellers,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leading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Implement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targeted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to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low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activity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and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marketing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revenue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campaigns.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Offer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promotions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and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incentives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early</w:t>
            </w:r>
          </w:p>
        </w:tc>
      </w:tr>
      <w:tr>
        <w:trPr>
          <w:trHeight w:val="66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tLeast" w:line="270" w:before="12" w:after="0"/>
              <w:ind w:start="83" w:end="48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adopters.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Collect </w:t>
            </w:r>
            <w:r>
              <w:rPr>
                <w:color w:val="172A4D"/>
                <w:sz w:val="16"/>
              </w:rPr>
              <w:t>and act on user</w:t>
            </w:r>
          </w:p>
        </w:tc>
      </w:tr>
      <w:tr>
        <w:trPr>
          <w:trHeight w:val="421" w:hRule="atLeast"/>
        </w:trPr>
        <w:tc>
          <w:tcPr>
            <w:tcW w:w="153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feedback.</w:t>
            </w:r>
          </w:p>
        </w:tc>
      </w:tr>
      <w:tr>
        <w:trPr>
          <w:trHeight w:val="403" w:hRule="atLeast"/>
        </w:trPr>
        <w:tc>
          <w:tcPr>
            <w:tcW w:w="153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User</w:t>
            </w:r>
            <w:r>
              <w:rPr>
                <w:b/>
                <w:color w:val="172A4D"/>
                <w:spacing w:val="-5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Trust</w:t>
            </w:r>
            <w:r>
              <w:rPr>
                <w:b/>
                <w:color w:val="172A4D"/>
                <w:spacing w:val="-5"/>
                <w:sz w:val="16"/>
              </w:rPr>
              <w:t xml:space="preserve"> and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Users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may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be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6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High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High</w:t>
            </w:r>
          </w:p>
        </w:tc>
        <w:tc>
          <w:tcPr>
            <w:tcW w:w="1548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Implement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strict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Security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concerned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about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verification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the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authenticity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of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processes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for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antiques,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payment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sellers.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Use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secure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security,</w:t>
            </w:r>
            <w:r>
              <w:rPr>
                <w:color w:val="172A4D"/>
                <w:spacing w:val="8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and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payment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gateways.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personal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data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Ensure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compliance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protection.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with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data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protection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regulations.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Provide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transparency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and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detailed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descriptions</w:t>
            </w:r>
            <w:r>
              <w:rPr>
                <w:color w:val="172A4D"/>
                <w:spacing w:val="2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for</w:t>
            </w:r>
          </w:p>
        </w:tc>
      </w:tr>
      <w:tr>
        <w:trPr>
          <w:trHeight w:val="416" w:hRule="atLeast"/>
        </w:trPr>
        <w:tc>
          <w:tcPr>
            <w:tcW w:w="153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listed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items.</w:t>
            </w:r>
          </w:p>
        </w:tc>
      </w:tr>
      <w:tr>
        <w:trPr>
          <w:trHeight w:val="403" w:hRule="atLeast"/>
        </w:trPr>
        <w:tc>
          <w:tcPr>
            <w:tcW w:w="153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Technical</w:t>
            </w:r>
            <w:r>
              <w:rPr>
                <w:b/>
                <w:color w:val="172A4D"/>
                <w:spacing w:val="6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Issues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Technical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issues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6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Medium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High</w:t>
            </w:r>
          </w:p>
        </w:tc>
        <w:tc>
          <w:tcPr>
            <w:tcW w:w="1548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Ensure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rigorous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such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as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testing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before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website/app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launch.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Implement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downtime,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slow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robust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monitoring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load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times,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and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and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maintenance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bugs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can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lead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to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systems.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Have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10"/>
                <w:sz w:val="16"/>
              </w:rPr>
              <w:t>a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poor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user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dedicated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technical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experience.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support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team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to</w:t>
            </w:r>
          </w:p>
        </w:tc>
      </w:tr>
      <w:tr>
        <w:trPr>
          <w:trHeight w:val="547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address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issues</w:t>
            </w:r>
          </w:p>
        </w:tc>
      </w:tr>
    </w:tbl>
    <w:p>
      <w:pPr>
        <w:sectPr>
          <w:type w:val="nextPage"/>
          <w:pgSz w:w="12240" w:h="15840"/>
          <w:pgMar w:left="1080" w:right="1080" w:gutter="0" w:header="0" w:top="640" w:footer="0" w:bottom="569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537"/>
        <w:gridCol w:w="1547"/>
        <w:gridCol w:w="1547"/>
        <w:gridCol w:w="1547"/>
        <w:gridCol w:w="1548"/>
      </w:tblGrid>
      <w:tr>
        <w:trPr>
          <w:trHeight w:val="356" w:hRule="atLeast"/>
        </w:trPr>
        <w:tc>
          <w:tcPr>
            <w:tcW w:w="153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3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promptly.</w:t>
            </w:r>
          </w:p>
        </w:tc>
      </w:tr>
      <w:tr>
        <w:trPr>
          <w:trHeight w:val="398" w:hRule="atLeast"/>
        </w:trPr>
        <w:tc>
          <w:tcPr>
            <w:tcW w:w="153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Competition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Strong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competition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6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High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Medium</w:t>
            </w:r>
          </w:p>
        </w:tc>
        <w:tc>
          <w:tcPr>
            <w:tcW w:w="1548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Differentiate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the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from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established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platform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with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players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like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eBay,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unique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features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Etsy,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and</w:t>
            </w:r>
            <w:r>
              <w:rPr>
                <w:color w:val="172A4D"/>
                <w:spacing w:val="-6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1stDibs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(e.g.,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expert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may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affect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market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authentication,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share.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high-quality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listings).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Focus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on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niche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marketing.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Form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partnerships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with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antique</w:t>
            </w:r>
          </w:p>
        </w:tc>
      </w:tr>
      <w:tr>
        <w:trPr>
          <w:trHeight w:val="421" w:hRule="atLeast"/>
        </w:trPr>
        <w:tc>
          <w:tcPr>
            <w:tcW w:w="153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experts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and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shops.</w:t>
            </w:r>
          </w:p>
        </w:tc>
      </w:tr>
      <w:tr>
        <w:trPr>
          <w:trHeight w:val="403" w:hRule="atLeast"/>
        </w:trPr>
        <w:tc>
          <w:tcPr>
            <w:tcW w:w="153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Logistics</w:t>
            </w:r>
            <w:r>
              <w:rPr>
                <w:b/>
                <w:color w:val="172A4D"/>
                <w:sz w:val="16"/>
              </w:rPr>
              <w:t xml:space="preserve"> </w:t>
            </w:r>
            <w:r>
              <w:rPr>
                <w:b/>
                <w:color w:val="172A4D"/>
                <w:spacing w:val="-5"/>
                <w:sz w:val="16"/>
              </w:rPr>
              <w:t>and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Challenges</w:t>
            </w:r>
            <w:r>
              <w:rPr>
                <w:color w:val="172A4D"/>
                <w:spacing w:val="-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in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6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Medium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High</w:t>
            </w:r>
          </w:p>
        </w:tc>
        <w:tc>
          <w:tcPr>
            <w:tcW w:w="1548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Partner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with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Shipping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safely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and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reliable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shipping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efficiently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shipping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companies.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Offer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valuable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antiques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shipping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insurance.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can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lead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to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Provide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detailed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customer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shipping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and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dissatisfaction.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handling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guidelines</w:t>
            </w:r>
          </w:p>
        </w:tc>
      </w:tr>
      <w:tr>
        <w:trPr>
          <w:trHeight w:val="416" w:hRule="atLeast"/>
        </w:trPr>
        <w:tc>
          <w:tcPr>
            <w:tcW w:w="153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to</w:t>
            </w:r>
            <w:r>
              <w:rPr>
                <w:color w:val="172A4D"/>
                <w:spacing w:val="-5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sellers.</w:t>
            </w:r>
          </w:p>
        </w:tc>
      </w:tr>
      <w:tr>
        <w:trPr>
          <w:trHeight w:val="403" w:hRule="atLeast"/>
        </w:trPr>
        <w:tc>
          <w:tcPr>
            <w:tcW w:w="153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Feature</w:t>
            </w:r>
            <w:r>
              <w:rPr>
                <w:b/>
                <w:color w:val="172A4D"/>
                <w:spacing w:val="-6"/>
                <w:sz w:val="16"/>
              </w:rPr>
              <w:t xml:space="preserve"> </w:t>
            </w:r>
            <w:r>
              <w:rPr>
                <w:b/>
                <w:color w:val="172A4D"/>
                <w:spacing w:val="-2"/>
                <w:sz w:val="16"/>
              </w:rPr>
              <w:t>Adoption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Users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may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not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6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Low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Medium</w:t>
            </w:r>
          </w:p>
        </w:tc>
        <w:tc>
          <w:tcPr>
            <w:tcW w:w="1548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Conduct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user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adopt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new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features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training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sessions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or</w:t>
            </w:r>
            <w:r>
              <w:rPr>
                <w:color w:val="172A4D"/>
                <w:spacing w:val="-5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services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and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provide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easy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introduced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on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the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to-understand</w:t>
            </w:r>
          </w:p>
        </w:tc>
      </w:tr>
      <w:tr>
        <w:trPr>
          <w:trHeight w:val="66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platform.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8" w:before="98" w:after="0"/>
              <w:ind w:start="83" w:end="285"/>
              <w:rPr>
                <w:sz w:val="16"/>
              </w:rPr>
            </w:pPr>
            <w:r>
              <w:rPr>
                <w:color w:val="172A4D"/>
                <w:sz w:val="16"/>
              </w:rPr>
              <w:t>tutorials.</w:t>
            </w:r>
            <w:r>
              <w:rPr>
                <w:color w:val="172A4D"/>
                <w:spacing w:val="-12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 xml:space="preserve">Collect </w:t>
            </w:r>
            <w:r>
              <w:rPr>
                <w:color w:val="172A4D"/>
                <w:spacing w:val="-2"/>
                <w:sz w:val="16"/>
              </w:rPr>
              <w:t>user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feedback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to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iterate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and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improve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features.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Communicate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the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benefits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of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new</w:t>
            </w:r>
          </w:p>
        </w:tc>
      </w:tr>
      <w:tr>
        <w:trPr>
          <w:trHeight w:val="421" w:hRule="atLeast"/>
        </w:trPr>
        <w:tc>
          <w:tcPr>
            <w:tcW w:w="153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features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effectively.</w:t>
            </w:r>
          </w:p>
        </w:tc>
      </w:tr>
      <w:tr>
        <w:trPr>
          <w:trHeight w:val="403" w:hRule="atLeast"/>
        </w:trPr>
        <w:tc>
          <w:tcPr>
            <w:tcW w:w="153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Customer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z w:val="16"/>
              </w:rPr>
              <w:t>High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volume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of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6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Low</w:t>
            </w:r>
          </w:p>
        </w:tc>
        <w:tc>
          <w:tcPr>
            <w:tcW w:w="1547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4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Medium</w:t>
            </w:r>
          </w:p>
        </w:tc>
        <w:tc>
          <w:tcPr>
            <w:tcW w:w="1548" w:type="dxa"/>
            <w:tcBorders>
              <w:top w:val="single" w:sz="4" w:space="0" w:color="DBDEE3"/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Implement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a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robust</w:t>
            </w:r>
          </w:p>
        </w:tc>
      </w:tr>
      <w:tr>
        <w:trPr>
          <w:trHeight w:val="386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79" w:end="0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Support</w:t>
            </w:r>
            <w:r>
              <w:rPr>
                <w:b/>
                <w:color w:val="172A4D"/>
                <w:spacing w:val="-1"/>
                <w:sz w:val="16"/>
              </w:rPr>
              <w:t xml:space="preserve"> </w:t>
            </w:r>
            <w:r>
              <w:rPr>
                <w:b/>
                <w:color w:val="172A4D"/>
                <w:spacing w:val="-4"/>
                <w:sz w:val="16"/>
              </w:rPr>
              <w:t>Load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customer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support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FAQ</w:t>
            </w:r>
            <w:r>
              <w:rPr>
                <w:color w:val="172A4D"/>
                <w:spacing w:val="-6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and</w:t>
            </w:r>
            <w:r>
              <w:rPr>
                <w:color w:val="172A4D"/>
                <w:spacing w:val="-5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help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inquiries</w:t>
            </w:r>
            <w:r>
              <w:rPr>
                <w:color w:val="172A4D"/>
                <w:spacing w:val="2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can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section.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Use</w:t>
            </w:r>
          </w:p>
        </w:tc>
      </w:tr>
      <w:tr>
        <w:trPr>
          <w:trHeight w:val="391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overwhelm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the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automated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support</w:t>
            </w:r>
          </w:p>
        </w:tc>
      </w:tr>
      <w:tr>
        <w:trPr>
          <w:trHeight w:val="700" w:hRule="atLeast"/>
        </w:trPr>
        <w:tc>
          <w:tcPr>
            <w:tcW w:w="153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support</w:t>
            </w:r>
            <w:r>
              <w:rPr>
                <w:color w:val="172A4D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team,</w:t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7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48" w:type="dxa"/>
            <w:tcBorders>
              <w:start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98" w:after="0"/>
              <w:ind w:start="83" w:end="0"/>
              <w:rPr>
                <w:sz w:val="16"/>
              </w:rPr>
            </w:pPr>
            <w:r>
              <w:rPr>
                <w:color w:val="172A4D"/>
                <w:sz w:val="16"/>
              </w:rPr>
              <w:t>tools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(chatbots).</w:t>
            </w:r>
          </w:p>
        </w:tc>
      </w:tr>
    </w:tbl>
    <w:p>
      <w:pPr>
        <w:sectPr>
          <w:type w:val="continuous"/>
          <w:pgSz w:w="12240" w:h="15840"/>
          <w:pgMar w:left="1080" w:right="1080" w:gutter="0" w:header="0" w:top="640" w:footer="0" w:bottom="569"/>
          <w:formProt w:val="false"/>
          <w:textDirection w:val="lrTb"/>
          <w:docGrid w:type="default" w:linePitch="100" w:charSpace="0"/>
        </w:sectPr>
      </w:pP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537"/>
        <w:gridCol w:w="1547"/>
        <w:gridCol w:w="1547"/>
        <w:gridCol w:w="1547"/>
        <w:gridCol w:w="1548"/>
      </w:tblGrid>
      <w:tr>
        <w:trPr>
          <w:trHeight w:val="1130" w:hRule="atLeast"/>
        </w:trPr>
        <w:tc>
          <w:tcPr>
            <w:tcW w:w="153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504" w:before="33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leading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delayed </w:t>
            </w:r>
            <w:r>
              <w:rPr>
                <w:color w:val="172A4D"/>
                <w:sz w:val="16"/>
              </w:rPr>
              <w:t>responses and</w:t>
            </w:r>
          </w:p>
          <w:p>
            <w:pPr>
              <w:pStyle w:val="TableParagraph"/>
              <w:spacing w:before="11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dissatisfied</w:t>
            </w:r>
            <w:r>
              <w:rPr>
                <w:color w:val="172A4D"/>
                <w:spacing w:val="3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users.</w:t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7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8" w:type="dxa"/>
            <w:tcBorders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504" w:before="33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Scale</w:t>
            </w:r>
            <w:r>
              <w:rPr>
                <w:color w:val="172A4D"/>
                <w:spacing w:val="-10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the</w:t>
            </w:r>
            <w:r>
              <w:rPr>
                <w:color w:val="172A4D"/>
                <w:spacing w:val="-9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 xml:space="preserve">support </w:t>
            </w:r>
            <w:r>
              <w:rPr>
                <w:color w:val="172A4D"/>
                <w:sz w:val="16"/>
              </w:rPr>
              <w:t>team based on</w:t>
            </w:r>
          </w:p>
          <w:p>
            <w:pPr>
              <w:pStyle w:val="TableParagraph"/>
              <w:spacing w:before="11" w:after="0"/>
              <w:ind w:start="83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demand.</w:t>
            </w:r>
          </w:p>
        </w:tc>
      </w:tr>
    </w:tbl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74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start="67" w:end="0"/>
        <w:jc w:val="start"/>
        <w:rPr>
          <w:sz w:val="28"/>
        </w:rPr>
      </w:pPr>
      <w:bookmarkStart w:id="7" w:name="Approach%253A"/>
      <w:bookmarkStart w:id="8" w:name="Answer-to-Question-2%253A"/>
      <w:bookmarkEnd w:id="7"/>
      <w:bookmarkEnd w:id="8"/>
      <w:r>
        <w:rPr>
          <w:color w:val="172A4D"/>
          <w:spacing w:val="-2"/>
          <w:sz w:val="28"/>
        </w:rPr>
        <w:t>Approach:</w:t>
      </w:r>
    </w:p>
    <w:p>
      <w:pPr>
        <w:pStyle w:val="BodyText"/>
        <w:spacing w:before="177" w:after="0"/>
        <w:ind w:start="67" w:end="0"/>
        <w:rPr/>
      </w:pPr>
      <w:r>
        <w:rPr>
          <w:color w:val="172A4D"/>
        </w:rPr>
        <w:t>Sum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Purchases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by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Cohort: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I'll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sum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up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 total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purchases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made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by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users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in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 xml:space="preserve">each </w:t>
      </w:r>
      <w:r>
        <w:rPr>
          <w:color w:val="172A4D"/>
          <w:spacing w:val="-2"/>
        </w:rPr>
        <w:t>cohort.</w:t>
      </w:r>
    </w:p>
    <w:p>
      <w:pPr>
        <w:pStyle w:val="BodyText"/>
        <w:spacing w:lineRule="auto" w:line="358" w:before="102" w:after="0"/>
        <w:ind w:start="67" w:end="1558"/>
        <w:rPr/>
      </w:pPr>
      <w:r>
        <w:rPr>
          <w:color w:val="172A4D"/>
        </w:rPr>
        <w:t>Compare</w:t>
      </w:r>
      <w:r>
        <w:rPr>
          <w:color w:val="172A4D"/>
          <w:spacing w:val="-4"/>
        </w:rPr>
        <w:t xml:space="preserve"> </w:t>
      </w:r>
      <w:r>
        <w:rPr>
          <w:color w:val="172A4D"/>
        </w:rPr>
        <w:t>Totals:</w:t>
      </w:r>
      <w:r>
        <w:rPr>
          <w:color w:val="172A4D"/>
          <w:spacing w:val="-4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cohort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with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highest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total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purchases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will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be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considered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most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successful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in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selling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toner. Let's proceed with this analysis.</w:t>
      </w:r>
    </w:p>
    <w:p>
      <w:pPr>
        <w:pStyle w:val="BodyText"/>
        <w:rPr/>
      </w:pPr>
      <w:r>
        <w:rPr/>
      </w:r>
    </w:p>
    <w:p>
      <w:pPr>
        <w:pStyle w:val="BodyText"/>
        <w:spacing w:before="15" w:after="0"/>
        <w:rPr/>
      </w:pPr>
      <w:r>
        <w:rPr/>
      </w:r>
    </w:p>
    <w:p>
      <w:pPr>
        <w:pStyle w:val="Heading2"/>
        <w:rPr/>
      </w:pPr>
      <w:r>
        <w:rPr>
          <w:color w:val="172A4D"/>
        </w:rPr>
        <w:t>Answer</w:t>
      </w:r>
      <w:r>
        <w:rPr>
          <w:color w:val="172A4D"/>
          <w:spacing w:val="-6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5"/>
        </w:rPr>
        <w:t xml:space="preserve"> </w:t>
      </w:r>
      <w:r>
        <w:rPr>
          <w:color w:val="172A4D"/>
        </w:rPr>
        <w:t>Question</w:t>
      </w:r>
      <w:r>
        <w:rPr>
          <w:color w:val="172A4D"/>
          <w:spacing w:val="-6"/>
        </w:rPr>
        <w:t xml:space="preserve"> </w:t>
      </w:r>
      <w:r>
        <w:rPr>
          <w:color w:val="172A4D"/>
          <w:spacing w:val="-5"/>
        </w:rPr>
        <w:t>1:</w:t>
      </w:r>
    </w:p>
    <w:p>
      <w:pPr>
        <w:pStyle w:val="BodyText"/>
        <w:spacing w:before="199" w:after="0"/>
        <w:rPr>
          <w:sz w:val="23"/>
        </w:rPr>
      </w:pPr>
      <w:r>
        <w:rPr>
          <w:sz w:val="23"/>
        </w:rPr>
      </w:r>
    </w:p>
    <w:p>
      <w:pPr>
        <w:pStyle w:val="BodyText"/>
        <w:spacing w:lineRule="auto" w:line="358"/>
        <w:ind w:start="67" w:end="3284"/>
        <w:rPr/>
      </w:pPr>
      <w:r>
        <w:rPr>
          <w:color w:val="172A4D"/>
        </w:rPr>
        <w:t xml:space="preserve">Cohort B had the highest total toner purchases with 7,072 units sold (38% of total purchases). </w:t>
      </w:r>
      <w:bookmarkStart w:id="9" w:name="Answer-to-Question-1%253A"/>
      <w:bookmarkEnd w:id="9"/>
      <w:r>
        <w:rPr>
          <w:color w:val="172A4D"/>
        </w:rPr>
        <w:t>Cohort A followed with 6,744 units (36% of total purchases).</w:t>
      </w:r>
    </w:p>
    <w:p>
      <w:pPr>
        <w:pStyle w:val="BodyText"/>
        <w:spacing w:before="11" w:after="0"/>
        <w:ind w:start="67" w:end="0"/>
        <w:rPr/>
      </w:pPr>
      <w:r>
        <w:rPr>
          <w:color w:val="172A4D"/>
        </w:rPr>
        <w:t>Cohort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had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lowest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with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4,969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units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(26%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total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purchases).</w:t>
      </w:r>
    </w:p>
    <w:p>
      <w:pPr>
        <w:pStyle w:val="BodyText"/>
        <w:spacing w:lineRule="auto" w:line="358" w:before="91" w:after="0"/>
        <w:ind w:start="67" w:end="0"/>
        <w:rPr/>
      </w:pPr>
      <w:r>
        <w:rPr>
          <w:color w:val="172A4D"/>
        </w:rPr>
        <w:t>Final</w:t>
      </w:r>
      <w:r>
        <w:rPr>
          <w:color w:val="172A4D"/>
          <w:spacing w:val="-9"/>
        </w:rPr>
        <w:t xml:space="preserve"> </w:t>
      </w:r>
      <w:r>
        <w:rPr>
          <w:color w:val="172A4D"/>
        </w:rPr>
        <w:t>Answer: Based on the data, Cohort B is the winner as it generated the most toner sales.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Therefore, I would pick variant B as the most successful in selling toner.</w:t>
      </w:r>
    </w:p>
    <w:p>
      <w:pPr>
        <w:pStyle w:val="BodyText"/>
        <w:spacing w:before="12" w:after="0"/>
        <w:ind w:start="67" w:end="0"/>
        <w:rPr/>
      </w:pPr>
      <w:r>
        <w:rPr>
          <w:color w:val="172A4D"/>
        </w:rPr>
        <w:t>Whoever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"A"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big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competitor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"B",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cannot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ignore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 big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opportunity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winning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if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work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on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it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efficiently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52" w:after="0"/>
        <w:rPr>
          <w:sz w:val="20"/>
        </w:rPr>
      </w:pPr>
      <w:r>
        <w:rPr>
          <w:sz w:val="20"/>
        </w:rPr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1472565</wp:posOffset>
            </wp:positionH>
            <wp:positionV relativeFrom="paragraph">
              <wp:posOffset>257810</wp:posOffset>
            </wp:positionV>
            <wp:extent cx="4864100" cy="2927350"/>
            <wp:effectExtent l="0" t="0" r="0" b="0"/>
            <wp:wrapTopAndBottom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92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6" w:after="0"/>
        <w:rPr/>
      </w:pPr>
      <w:r>
        <w:rPr/>
      </w:r>
    </w:p>
    <w:p>
      <w:pPr>
        <w:pStyle w:val="Heading2"/>
        <w:rPr/>
      </w:pPr>
      <w:r>
        <w:rPr>
          <w:color w:val="172A4D"/>
        </w:rPr>
        <w:t>Answer</w:t>
      </w:r>
      <w:r>
        <w:rPr>
          <w:color w:val="172A4D"/>
          <w:spacing w:val="-6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5"/>
        </w:rPr>
        <w:t xml:space="preserve"> </w:t>
      </w:r>
      <w:r>
        <w:rPr>
          <w:color w:val="172A4D"/>
        </w:rPr>
        <w:t>Question</w:t>
      </w:r>
      <w:r>
        <w:rPr>
          <w:color w:val="172A4D"/>
          <w:spacing w:val="-6"/>
        </w:rPr>
        <w:t xml:space="preserve"> </w:t>
      </w:r>
      <w:r>
        <w:rPr>
          <w:color w:val="172A4D"/>
          <w:spacing w:val="-5"/>
        </w:rPr>
        <w:t>2:</w:t>
      </w:r>
    </w:p>
    <w:p>
      <w:pPr>
        <w:pStyle w:val="BodyText"/>
        <w:rPr>
          <w:sz w:val="23"/>
        </w:rPr>
      </w:pPr>
      <w:r>
        <w:rPr>
          <w:sz w:val="23"/>
        </w:rPr>
      </w:r>
    </w:p>
    <w:p>
      <w:pPr>
        <w:pStyle w:val="BodyText"/>
        <w:spacing w:before="56" w:after="0"/>
        <w:rPr>
          <w:sz w:val="23"/>
        </w:rPr>
      </w:pPr>
      <w:r>
        <w:rPr>
          <w:sz w:val="23"/>
        </w:rPr>
      </w:r>
    </w:p>
    <w:p>
      <w:pPr>
        <w:pStyle w:val="BodyText"/>
        <w:spacing w:lineRule="auto" w:line="358" w:before="0" w:after="0"/>
        <w:ind w:start="67" w:end="0"/>
        <w:rPr/>
      </w:pPr>
      <w:r>
        <w:rPr>
          <w:color w:val="172A4D"/>
        </w:rPr>
        <w:t>The data provided includes information about phone numbers, verified emails, and the presence of first and last names across three cohorts (a,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b,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and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c).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By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comparing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this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information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with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purchasing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behavior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cohorts,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we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can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identify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patterns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and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>propose</w:t>
      </w:r>
      <w:r>
        <w:rPr>
          <w:color w:val="172A4D"/>
          <w:spacing w:val="8"/>
        </w:rPr>
        <w:t xml:space="preserve"> </w:t>
      </w:r>
      <w:r>
        <w:rPr>
          <w:color w:val="172A4D"/>
        </w:rPr>
        <w:t xml:space="preserve">some </w:t>
      </w:r>
      <w:r>
        <w:rPr>
          <w:color w:val="172A4D"/>
          <w:spacing w:val="-2"/>
        </w:rPr>
        <w:t>theories.</w:t>
      </w:r>
    </w:p>
    <w:p>
      <w:pPr>
        <w:sectPr>
          <w:type w:val="continuous"/>
          <w:pgSz w:w="12240" w:h="15840"/>
          <w:pgMar w:left="1080" w:right="1080" w:gutter="0" w:header="0" w:top="640" w:footer="0" w:bottom="569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72" w:after="0"/>
        <w:jc w:val="both"/>
        <w:rPr/>
      </w:pPr>
      <w:bookmarkStart w:id="10" w:name="Data-summary%253A"/>
      <w:bookmarkEnd w:id="10"/>
      <w:r>
        <w:rPr>
          <w:color w:val="172A4D"/>
          <w:spacing w:val="-2"/>
        </w:rPr>
        <w:t>Data</w:t>
      </w:r>
      <w:r>
        <w:rPr>
          <w:color w:val="172A4D"/>
          <w:spacing w:val="-13"/>
        </w:rPr>
        <w:t xml:space="preserve"> </w:t>
      </w:r>
      <w:r>
        <w:rPr>
          <w:color w:val="172A4D"/>
          <w:spacing w:val="-2"/>
        </w:rPr>
        <w:t>summary:</w:t>
      </w:r>
    </w:p>
    <w:p>
      <w:pPr>
        <w:pStyle w:val="BodyText"/>
        <w:spacing w:before="2" w:after="0"/>
        <w:rPr>
          <w:sz w:val="15"/>
        </w:rPr>
      </w:pPr>
      <w:r>
        <w:rPr>
          <w:sz w:val="15"/>
        </w:rPr>
      </w: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923"/>
        <w:gridCol w:w="1935"/>
        <w:gridCol w:w="1934"/>
        <w:gridCol w:w="1934"/>
      </w:tblGrid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79" w:end="0"/>
              <w:rPr>
                <w:sz w:val="16"/>
              </w:rPr>
            </w:pPr>
            <w:r>
              <w:rPr>
                <w:color w:val="172A4D"/>
                <w:sz w:val="16"/>
              </w:rPr>
              <w:t>Count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of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has_first_name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FC7CD" w:val="clear"/>
          </w:tcPr>
          <w:p>
            <w:pPr>
              <w:pStyle w:val="TableParagraph"/>
              <w:spacing w:before="10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FALSE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TRUE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Grand</w:t>
            </w:r>
            <w:r>
              <w:rPr>
                <w:color w:val="172A4D"/>
                <w:spacing w:val="-4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Total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b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85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156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241</w:t>
            </w:r>
          </w:p>
        </w:tc>
      </w:tr>
      <w:tr>
        <w:trPr>
          <w:trHeight w:val="43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a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138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208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346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c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142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219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361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Grand</w:t>
            </w:r>
            <w:r>
              <w:rPr>
                <w:color w:val="172A4D"/>
                <w:spacing w:val="-4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Total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365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583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948</w:t>
            </w:r>
          </w:p>
        </w:tc>
      </w:tr>
    </w:tbl>
    <w:p>
      <w:pPr>
        <w:pStyle w:val="BodyText"/>
        <w:spacing w:before="210" w:after="0"/>
        <w:ind w:start="67" w:end="0"/>
        <w:jc w:val="both"/>
        <w:rPr/>
      </w:pPr>
      <w:r>
        <w:rPr>
          <w:color w:val="172A4D"/>
        </w:rPr>
        <w:t>First</w:t>
      </w:r>
      <w:r>
        <w:rPr>
          <w:color w:val="172A4D"/>
          <w:spacing w:val="-2"/>
        </w:rPr>
        <w:t xml:space="preserve"> Names:</w:t>
      </w:r>
    </w:p>
    <w:p>
      <w:pPr>
        <w:pStyle w:val="BodyText"/>
        <w:spacing w:lineRule="auto" w:line="362" w:before="101" w:after="0"/>
        <w:ind w:start="67" w:end="5598"/>
        <w:jc w:val="both"/>
        <w:rPr/>
      </w:pPr>
      <w:r>
        <w:rPr>
          <w:color w:val="172A4D"/>
        </w:rPr>
        <w:t>Cohort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"a"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has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208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users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with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first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names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(60%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cohort). Cohort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"b"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has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156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users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with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first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names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(65%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cohort). Cohort "c" has 219 users with first names (61% of the cohort). Grand</w:t>
      </w:r>
      <w:r>
        <w:rPr>
          <w:color w:val="172A4D"/>
          <w:spacing w:val="-6"/>
        </w:rPr>
        <w:t xml:space="preserve"> </w:t>
      </w:r>
      <w:r>
        <w:rPr>
          <w:color w:val="172A4D"/>
        </w:rPr>
        <w:t>Total: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583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out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948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users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(61%)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provided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first</w:t>
      </w:r>
      <w:r>
        <w:rPr>
          <w:color w:val="172A4D"/>
          <w:spacing w:val="-3"/>
        </w:rPr>
        <w:t xml:space="preserve"> </w:t>
      </w:r>
      <w:r>
        <w:rPr>
          <w:color w:val="172A4D"/>
          <w:spacing w:val="-2"/>
        </w:rPr>
        <w:t>names.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923"/>
        <w:gridCol w:w="1935"/>
        <w:gridCol w:w="1934"/>
        <w:gridCol w:w="1934"/>
      </w:tblGrid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z w:val="16"/>
              </w:rPr>
              <w:t>Count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of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has_last_name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FC7CD" w:val="clear"/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FALSE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TRUE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Grand</w:t>
            </w:r>
            <w:r>
              <w:rPr>
                <w:color w:val="172A4D"/>
                <w:spacing w:val="-4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Total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c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51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310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361</w:t>
            </w:r>
          </w:p>
        </w:tc>
      </w:tr>
      <w:tr>
        <w:trPr>
          <w:trHeight w:val="43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a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59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287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346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b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30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211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241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Grand</w:t>
            </w:r>
            <w:r>
              <w:rPr>
                <w:color w:val="172A4D"/>
                <w:spacing w:val="-4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Total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140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808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948</w:t>
            </w:r>
          </w:p>
        </w:tc>
      </w:tr>
    </w:tbl>
    <w:p>
      <w:pPr>
        <w:pStyle w:val="BodyText"/>
        <w:spacing w:before="26" w:after="0"/>
        <w:rPr/>
      </w:pPr>
      <w:r>
        <w:rPr/>
      </w:r>
    </w:p>
    <w:p>
      <w:pPr>
        <w:pStyle w:val="BodyText"/>
        <w:ind w:start="67" w:end="0"/>
        <w:rPr/>
      </w:pPr>
      <w:r>
        <w:rPr>
          <w:color w:val="172A4D"/>
        </w:rPr>
        <w:t>Last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Names:</w:t>
      </w:r>
    </w:p>
    <w:p>
      <w:pPr>
        <w:pStyle w:val="BodyText"/>
        <w:spacing w:lineRule="auto" w:line="358" w:before="101" w:after="0"/>
        <w:ind w:start="67" w:end="3284"/>
        <w:rPr/>
      </w:pPr>
      <w:r>
        <w:rPr>
          <w:color w:val="172A4D"/>
        </w:rPr>
        <w:t>Cohort "c" has the highest percentage of users with last names (310 out of 361, or 86%). Cohort "a" has 287 users with last names (83%).</w:t>
      </w:r>
    </w:p>
    <w:p>
      <w:pPr>
        <w:pStyle w:val="BodyText"/>
        <w:spacing w:before="12" w:after="0"/>
        <w:ind w:start="67" w:end="0"/>
        <w:rPr/>
      </w:pPr>
      <w:r>
        <w:rPr>
          <w:color w:val="172A4D"/>
        </w:rPr>
        <w:t>Cohort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"b"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has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211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users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with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last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 xml:space="preserve">names </w:t>
      </w:r>
      <w:r>
        <w:rPr>
          <w:color w:val="172A4D"/>
          <w:spacing w:val="-2"/>
        </w:rPr>
        <w:t>(88%).</w:t>
      </w:r>
    </w:p>
    <w:p>
      <w:pPr>
        <w:pStyle w:val="BodyText"/>
        <w:spacing w:before="91" w:after="0"/>
        <w:ind w:start="67" w:end="0"/>
        <w:rPr/>
      </w:pPr>
      <w:r>
        <w:rPr>
          <w:color w:val="172A4D"/>
        </w:rPr>
        <w:t>Grand</w:t>
      </w:r>
      <w:r>
        <w:rPr>
          <w:color w:val="172A4D"/>
          <w:spacing w:val="-6"/>
        </w:rPr>
        <w:t xml:space="preserve"> </w:t>
      </w:r>
      <w:r>
        <w:rPr>
          <w:color w:val="172A4D"/>
        </w:rPr>
        <w:t>Total: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808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out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948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users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(85%)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provided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last</w:t>
      </w:r>
      <w:r>
        <w:rPr>
          <w:color w:val="172A4D"/>
          <w:spacing w:val="-2"/>
        </w:rPr>
        <w:t xml:space="preserve"> names.</w:t>
      </w:r>
    </w:p>
    <w:p>
      <w:pPr>
        <w:pStyle w:val="BodyText"/>
        <w:spacing w:before="3" w:after="0"/>
        <w:rPr>
          <w:sz w:val="18"/>
        </w:rPr>
      </w:pPr>
      <w:r>
        <w:rPr>
          <w:sz w:val="18"/>
        </w:rPr>
      </w: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923"/>
        <w:gridCol w:w="1935"/>
        <w:gridCol w:w="1934"/>
        <w:gridCol w:w="1934"/>
      </w:tblGrid>
      <w:tr>
        <w:trPr>
          <w:trHeight w:val="702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lineRule="auto" w:line="358" w:before="114" w:after="0"/>
              <w:ind w:start="79" w:end="550"/>
              <w:rPr>
                <w:sz w:val="16"/>
              </w:rPr>
            </w:pPr>
            <w:r>
              <w:rPr>
                <w:color w:val="172A4D"/>
                <w:sz w:val="16"/>
              </w:rPr>
              <w:t xml:space="preserve">Count of </w:t>
            </w:r>
            <w:r>
              <w:rPr>
                <w:color w:val="172A4D"/>
                <w:spacing w:val="-2"/>
                <w:sz w:val="16"/>
              </w:rPr>
              <w:t>has_verfied_email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FC7CD" w:val="clear"/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FALSE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TRUE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Grand</w:t>
            </w:r>
            <w:r>
              <w:rPr>
                <w:color w:val="172A4D"/>
                <w:spacing w:val="-4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Total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b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10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231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241</w:t>
            </w:r>
          </w:p>
        </w:tc>
      </w:tr>
      <w:tr>
        <w:trPr>
          <w:trHeight w:val="43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a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180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166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346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c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251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110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361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Grand</w:t>
            </w:r>
            <w:r>
              <w:rPr>
                <w:color w:val="172A4D"/>
                <w:spacing w:val="-4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Total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441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507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948</w:t>
            </w:r>
          </w:p>
        </w:tc>
      </w:tr>
    </w:tbl>
    <w:p>
      <w:pPr>
        <w:pStyle w:val="BodyText"/>
        <w:spacing w:before="26" w:after="0"/>
        <w:rPr/>
      </w:pPr>
      <w:r>
        <w:rPr/>
      </w:r>
    </w:p>
    <w:p>
      <w:pPr>
        <w:pStyle w:val="BodyText"/>
        <w:ind w:start="67" w:end="0"/>
        <w:rPr/>
      </w:pPr>
      <w:r>
        <w:rPr>
          <w:color w:val="172A4D"/>
          <w:spacing w:val="-2"/>
        </w:rPr>
        <w:t>Verified</w:t>
      </w:r>
      <w:r>
        <w:rPr>
          <w:color w:val="172A4D"/>
          <w:spacing w:val="4"/>
        </w:rPr>
        <w:t xml:space="preserve"> </w:t>
      </w:r>
      <w:r>
        <w:rPr>
          <w:color w:val="172A4D"/>
          <w:spacing w:val="-2"/>
        </w:rPr>
        <w:t>Emails:</w:t>
      </w:r>
    </w:p>
    <w:p>
      <w:pPr>
        <w:pStyle w:val="BodyText"/>
        <w:spacing w:lineRule="auto" w:line="365" w:before="101" w:after="0"/>
        <w:ind w:start="67" w:end="3862"/>
        <w:rPr/>
      </w:pPr>
      <w:r>
        <w:rPr>
          <w:color w:val="172A4D"/>
        </w:rPr>
        <w:t>Cohort "b" has the highest percentage of verified emails (231 out of 241, or 96%). Cohort "c" has the lowest percentage of verified emails (110 out of 361, or 30%). Cohort "a" is in the middle, with 166 verified emails out of 346 (48%).</w:t>
      </w:r>
    </w:p>
    <w:p>
      <w:pPr>
        <w:pStyle w:val="BodyText"/>
        <w:spacing w:lineRule="exact" w:line="180"/>
        <w:ind w:start="67" w:end="0"/>
        <w:rPr/>
      </w:pPr>
      <w:r>
        <w:rPr>
          <w:color w:val="172A4D"/>
        </w:rPr>
        <w:t>Grand</w:t>
      </w:r>
      <w:r>
        <w:rPr>
          <w:color w:val="172A4D"/>
          <w:spacing w:val="-6"/>
        </w:rPr>
        <w:t xml:space="preserve"> </w:t>
      </w:r>
      <w:r>
        <w:rPr>
          <w:color w:val="172A4D"/>
        </w:rPr>
        <w:t>Total: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507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out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948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users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(53%)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have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verified</w:t>
      </w:r>
      <w:r>
        <w:rPr>
          <w:color w:val="172A4D"/>
          <w:spacing w:val="-2"/>
        </w:rPr>
        <w:t xml:space="preserve"> emails.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58" w:after="0"/>
        <w:rPr>
          <w:sz w:val="20"/>
        </w:rPr>
      </w:pPr>
      <w:r>
        <w:rPr>
          <w:sz w:val="20"/>
        </w:rPr>
      </w: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923"/>
        <w:gridCol w:w="1935"/>
        <w:gridCol w:w="1934"/>
        <w:gridCol w:w="1934"/>
      </w:tblGrid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79" w:end="0"/>
              <w:rPr>
                <w:sz w:val="16"/>
              </w:rPr>
            </w:pPr>
            <w:r>
              <w:rPr>
                <w:color w:val="172A4D"/>
                <w:sz w:val="16"/>
              </w:rPr>
              <w:t>Count</w:t>
            </w:r>
            <w:r>
              <w:rPr>
                <w:color w:val="172A4D"/>
                <w:spacing w:val="-8"/>
                <w:sz w:val="16"/>
              </w:rPr>
              <w:t xml:space="preserve"> </w:t>
            </w:r>
            <w:r>
              <w:rPr>
                <w:color w:val="172A4D"/>
                <w:sz w:val="16"/>
              </w:rPr>
              <w:t>of</w:t>
            </w:r>
            <w:r>
              <w:rPr>
                <w:color w:val="172A4D"/>
                <w:spacing w:val="-7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has_phone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  <w:shd w:color="auto" w:fill="FFC7CD" w:val="clear"/>
          </w:tcPr>
          <w:p>
            <w:pPr>
              <w:pStyle w:val="TableParagraph"/>
              <w:spacing w:before="10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FALSE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4"/>
                <w:sz w:val="16"/>
              </w:rPr>
              <w:t>TRUE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Grand</w:t>
            </w:r>
            <w:r>
              <w:rPr>
                <w:color w:val="172A4D"/>
                <w:spacing w:val="-4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Total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a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233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113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346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c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275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86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361</w:t>
            </w:r>
          </w:p>
        </w:tc>
      </w:tr>
    </w:tbl>
    <w:p>
      <w:pPr>
        <w:sectPr>
          <w:type w:val="nextPage"/>
          <w:pgSz w:w="12240" w:h="15840"/>
          <w:pgMar w:left="1080" w:right="1080" w:gutter="0" w:header="0" w:top="640" w:footer="0" w:bottom="625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7726" w:type="dxa"/>
        <w:jc w:val="start"/>
        <w:tblInd w:w="12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923"/>
        <w:gridCol w:w="1935"/>
        <w:gridCol w:w="1934"/>
        <w:gridCol w:w="1934"/>
      </w:tblGrid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10"/>
                <w:sz w:val="16"/>
              </w:rPr>
              <w:t>b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169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72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0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241</w:t>
            </w:r>
          </w:p>
        </w:tc>
      </w:tr>
      <w:tr>
        <w:trPr>
          <w:trHeight w:val="427" w:hRule="atLeast"/>
        </w:trPr>
        <w:tc>
          <w:tcPr>
            <w:tcW w:w="1923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79" w:end="0"/>
              <w:rPr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Grand</w:t>
            </w:r>
            <w:r>
              <w:rPr>
                <w:color w:val="172A4D"/>
                <w:spacing w:val="-4"/>
                <w:sz w:val="16"/>
              </w:rPr>
              <w:t xml:space="preserve"> </w:t>
            </w:r>
            <w:r>
              <w:rPr>
                <w:color w:val="172A4D"/>
                <w:spacing w:val="-2"/>
                <w:sz w:val="16"/>
              </w:rPr>
              <w:t>Total</w:t>
            </w:r>
          </w:p>
        </w:tc>
        <w:tc>
          <w:tcPr>
            <w:tcW w:w="1935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7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677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5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271</w:t>
            </w:r>
          </w:p>
        </w:tc>
        <w:tc>
          <w:tcPr>
            <w:tcW w:w="1934" w:type="dxa"/>
            <w:tcBorders>
              <w:top w:val="single" w:sz="4" w:space="0" w:color="DBDEE3"/>
              <w:start w:val="single" w:sz="4" w:space="0" w:color="DBDEE3"/>
              <w:bottom w:val="single" w:sz="4" w:space="0" w:color="DBDEE3"/>
              <w:end w:val="single" w:sz="4" w:space="0" w:color="DBDEE3"/>
            </w:tcBorders>
          </w:tcPr>
          <w:p>
            <w:pPr>
              <w:pStyle w:val="TableParagraph"/>
              <w:spacing w:before="114" w:after="0"/>
              <w:ind w:start="82" w:end="0"/>
              <w:rPr>
                <w:sz w:val="16"/>
              </w:rPr>
            </w:pPr>
            <w:r>
              <w:rPr>
                <w:color w:val="172A4D"/>
                <w:spacing w:val="-5"/>
                <w:sz w:val="16"/>
              </w:rPr>
              <w:t>948</w:t>
            </w:r>
          </w:p>
        </w:tc>
      </w:tr>
    </w:tbl>
    <w:p>
      <w:pPr>
        <w:pStyle w:val="BodyText"/>
        <w:spacing w:before="44" w:after="0"/>
        <w:rPr/>
      </w:pPr>
      <w:r>
        <w:rPr/>
      </w:r>
    </w:p>
    <w:p>
      <w:pPr>
        <w:pStyle w:val="BodyText"/>
        <w:ind w:start="67" w:end="0"/>
        <w:rPr/>
      </w:pPr>
      <w:r>
        <w:rPr>
          <w:color w:val="172A4D"/>
        </w:rPr>
        <w:t>Phone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Numbers:</w:t>
      </w:r>
    </w:p>
    <w:p>
      <w:pPr>
        <w:pStyle w:val="BodyText"/>
        <w:spacing w:lineRule="auto" w:line="358" w:before="101" w:after="0"/>
        <w:ind w:start="67" w:end="3284"/>
        <w:rPr/>
      </w:pPr>
      <w:r>
        <w:rPr>
          <w:color w:val="172A4D"/>
        </w:rPr>
        <w:t>Cohort "b" has the highest percentage of users with phone numbers (72 out of 241, or 30%). Cohort "a" has 113 users with phone numbers (33%).</w:t>
      </w:r>
    </w:p>
    <w:p>
      <w:pPr>
        <w:pStyle w:val="BodyText"/>
        <w:spacing w:lineRule="auto" w:line="372" w:before="1" w:after="0"/>
        <w:ind w:start="67" w:end="3284"/>
        <w:rPr/>
      </w:pPr>
      <w:r>
        <w:rPr>
          <w:color w:val="172A4D"/>
        </w:rPr>
        <w:t>Cohort "c" has the lowest percentage of users with phone numbers (86 out of 361, or 24%). Grand Total: 271 out of 948 users (29%) have phone numbers.</w:t>
      </w:r>
    </w:p>
    <w:p>
      <w:pPr>
        <w:pStyle w:val="BodyText"/>
        <w:rPr/>
      </w:pPr>
      <w:r>
        <w:rPr/>
      </w:r>
    </w:p>
    <w:p>
      <w:pPr>
        <w:pStyle w:val="BodyText"/>
        <w:spacing w:before="39" w:after="0"/>
        <w:rPr/>
      </w:pPr>
      <w:r>
        <w:rPr/>
      </w:r>
    </w:p>
    <w:p>
      <w:pPr>
        <w:pStyle w:val="Heading1"/>
        <w:rPr/>
      </w:pPr>
      <w:r>
        <w:rPr>
          <w:color w:val="172A4D"/>
          <w:spacing w:val="-2"/>
        </w:rPr>
        <w:t>Pattern</w:t>
      </w:r>
      <w:r>
        <w:rPr>
          <w:color w:val="172A4D"/>
          <w:spacing w:val="-13"/>
        </w:rPr>
        <w:t xml:space="preserve"> </w:t>
      </w:r>
      <w:r>
        <w:rPr>
          <w:color w:val="172A4D"/>
          <w:spacing w:val="-2"/>
        </w:rPr>
        <w:t>&amp;</w:t>
      </w:r>
      <w:r>
        <w:rPr>
          <w:color w:val="172A4D"/>
          <w:spacing w:val="-12"/>
        </w:rPr>
        <w:t xml:space="preserve"> </w:t>
      </w:r>
      <w:r>
        <w:rPr>
          <w:color w:val="172A4D"/>
          <w:spacing w:val="-2"/>
        </w:rPr>
        <w:t>theory: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4" w:leader="none"/>
          <w:tab w:val="left" w:pos="3545" w:leader="dot"/>
        </w:tabs>
        <w:spacing w:lineRule="auto" w:line="358" w:before="177" w:after="0"/>
        <w:ind w:hanging="0" w:start="67" w:end="207"/>
        <w:jc w:val="start"/>
        <w:rPr>
          <w:sz w:val="16"/>
        </w:rPr>
      </w:pPr>
      <w:bookmarkStart w:id="11" w:name="Pattern-%2526-theory%253A"/>
      <w:bookmarkEnd w:id="11"/>
      <w:r>
        <w:rPr>
          <w:color w:val="172A4D"/>
          <w:sz w:val="16"/>
        </w:rPr>
        <w:t>Verified email users are more engaged and committed to the platform, which could drive higher purchase rates. Email verification might be an important step in the conversion funnel</w:t>
      </w:r>
      <w:r>
        <w:rPr>
          <w:rFonts w:ascii="Times New Roman" w:hAnsi="Times New Roman"/>
          <w:color w:val="172A4D"/>
          <w:sz w:val="16"/>
        </w:rPr>
        <w:tab/>
      </w:r>
      <w:r>
        <w:rPr>
          <w:color w:val="172A4D"/>
          <w:sz w:val="16"/>
        </w:rPr>
        <w:t>This supports the idea that email verification is strongly correlated with purchasing</w:t>
      </w:r>
    </w:p>
    <w:p>
      <w:pPr>
        <w:pStyle w:val="BodyText"/>
        <w:spacing w:before="12" w:after="0"/>
        <w:ind w:start="67" w:end="0"/>
        <w:rPr/>
      </w:pPr>
      <w:r>
        <w:rPr>
          <w:color w:val="172A4D"/>
          <w:spacing w:val="-2"/>
        </w:rPr>
        <w:t>behavior.</w:t>
      </w:r>
    </w:p>
    <w:p>
      <w:pPr>
        <w:pStyle w:val="BodyText"/>
        <w:spacing w:before="29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4" w:leader="none"/>
          <w:tab w:val="left" w:pos="9380" w:leader="dot"/>
        </w:tabs>
        <w:spacing w:lineRule="auto" w:line="372" w:before="0" w:after="0"/>
        <w:ind w:hanging="0" w:start="67" w:end="203"/>
        <w:jc w:val="start"/>
        <w:rPr>
          <w:sz w:val="16"/>
        </w:rPr>
      </w:pPr>
      <w:r>
        <w:rPr>
          <w:color w:val="172A4D"/>
          <w:sz w:val="16"/>
        </w:rPr>
        <w:t>Collecting phone numbers could indicate stronger user intent or engagement, as users who provide this information are likely more invested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in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the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platform.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Encouraging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phone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number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collection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might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increase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overall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engagement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and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lead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to</w:t>
      </w:r>
      <w:r>
        <w:rPr>
          <w:color w:val="172A4D"/>
          <w:spacing w:val="-2"/>
          <w:sz w:val="16"/>
        </w:rPr>
        <w:t xml:space="preserve"> </w:t>
      </w:r>
      <w:r>
        <w:rPr>
          <w:color w:val="172A4D"/>
          <w:sz w:val="16"/>
        </w:rPr>
        <w:t>more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pacing w:val="-2"/>
          <w:sz w:val="16"/>
        </w:rPr>
        <w:t>purchases</w:t>
      </w:r>
      <w:r>
        <w:rPr>
          <w:rFonts w:ascii="Times New Roman" w:hAnsi="Times New Roman"/>
          <w:color w:val="172A4D"/>
          <w:sz w:val="16"/>
        </w:rPr>
        <w:tab/>
      </w:r>
      <w:r>
        <w:rPr>
          <w:color w:val="172A4D"/>
          <w:spacing w:val="-2"/>
          <w:sz w:val="16"/>
        </w:rPr>
        <w:t>Across</w:t>
      </w:r>
    </w:p>
    <w:p>
      <w:pPr>
        <w:pStyle w:val="BodyText"/>
        <w:spacing w:lineRule="exact" w:line="174"/>
        <w:ind w:start="67" w:end="0"/>
        <w:rPr/>
      </w:pPr>
      <w:r>
        <w:rPr>
          <w:color w:val="172A4D"/>
        </w:rPr>
        <w:t>all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cohorts,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relatively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few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users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provide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phone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numbers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(29%</w:t>
      </w:r>
      <w:r>
        <w:rPr>
          <w:color w:val="172A4D"/>
          <w:spacing w:val="-2"/>
        </w:rPr>
        <w:t xml:space="preserve"> overall).</w:t>
      </w:r>
    </w:p>
    <w:p>
      <w:pPr>
        <w:pStyle w:val="BodyText"/>
        <w:rPr/>
      </w:pPr>
      <w:r>
        <w:rPr/>
      </w:r>
    </w:p>
    <w:p>
      <w:pPr>
        <w:pStyle w:val="BodyText"/>
        <w:spacing w:before="140" w:after="0"/>
        <w:rPr/>
      </w:pPr>
      <w:r>
        <w:rPr/>
      </w:r>
    </w:p>
    <w:p>
      <w:pPr>
        <w:pStyle w:val="Heading1"/>
        <w:rPr/>
      </w:pPr>
      <w:r>
        <w:rPr>
          <w:color w:val="172A4D"/>
          <w:spacing w:val="-2"/>
        </w:rPr>
        <w:t>Recommendation: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240" w:before="177" w:after="0"/>
        <w:ind w:hanging="187" w:start="254" w:end="0"/>
        <w:jc w:val="start"/>
        <w:rPr>
          <w:sz w:val="16"/>
        </w:rPr>
      </w:pPr>
      <w:r>
        <w:rPr>
          <w:color w:val="172A4D"/>
          <w:sz w:val="16"/>
        </w:rPr>
        <w:t>Boost</w:t>
      </w:r>
      <w:r>
        <w:rPr>
          <w:color w:val="172A4D"/>
          <w:spacing w:val="-4"/>
          <w:sz w:val="16"/>
        </w:rPr>
        <w:t xml:space="preserve"> </w:t>
      </w:r>
      <w:r>
        <w:rPr>
          <w:color w:val="172A4D"/>
          <w:sz w:val="16"/>
        </w:rPr>
        <w:t>Email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z w:val="16"/>
        </w:rPr>
        <w:t>Verification:</w:t>
      </w:r>
      <w:r>
        <w:rPr>
          <w:color w:val="172A4D"/>
          <w:spacing w:val="-6"/>
          <w:sz w:val="16"/>
        </w:rPr>
        <w:t xml:space="preserve"> </w:t>
      </w:r>
      <w:r>
        <w:rPr>
          <w:color w:val="172A4D"/>
          <w:sz w:val="16"/>
        </w:rPr>
        <w:t>Target</w:t>
      </w:r>
      <w:r>
        <w:rPr>
          <w:color w:val="172A4D"/>
          <w:spacing w:val="-4"/>
          <w:sz w:val="16"/>
        </w:rPr>
        <w:t xml:space="preserve"> </w:t>
      </w:r>
      <w:r>
        <w:rPr>
          <w:color w:val="172A4D"/>
          <w:sz w:val="16"/>
        </w:rPr>
        <w:t>cohorts,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z w:val="16"/>
        </w:rPr>
        <w:t>especially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z w:val="16"/>
        </w:rPr>
        <w:t>"c,"</w:t>
      </w:r>
      <w:r>
        <w:rPr>
          <w:color w:val="172A4D"/>
          <w:spacing w:val="-4"/>
          <w:sz w:val="16"/>
        </w:rPr>
        <w:t xml:space="preserve"> </w:t>
      </w:r>
      <w:r>
        <w:rPr>
          <w:color w:val="172A4D"/>
          <w:sz w:val="16"/>
        </w:rPr>
        <w:t>to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z w:val="16"/>
        </w:rPr>
        <w:t>increase</w:t>
      </w:r>
      <w:r>
        <w:rPr>
          <w:color w:val="172A4D"/>
          <w:spacing w:val="-4"/>
          <w:sz w:val="16"/>
        </w:rPr>
        <w:t xml:space="preserve"> </w:t>
      </w:r>
      <w:r>
        <w:rPr>
          <w:color w:val="172A4D"/>
          <w:sz w:val="16"/>
        </w:rPr>
        <w:t>verified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z w:val="16"/>
        </w:rPr>
        <w:t>emails,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z w:val="16"/>
        </w:rPr>
        <w:t>which</w:t>
      </w:r>
      <w:r>
        <w:rPr>
          <w:color w:val="172A4D"/>
          <w:spacing w:val="-4"/>
          <w:sz w:val="16"/>
        </w:rPr>
        <w:t xml:space="preserve"> </w:t>
      </w:r>
      <w:r>
        <w:rPr>
          <w:color w:val="172A4D"/>
          <w:sz w:val="16"/>
        </w:rPr>
        <w:t>could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z w:val="16"/>
        </w:rPr>
        <w:t>enhance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z w:val="16"/>
        </w:rPr>
        <w:t>engagement</w:t>
      </w:r>
      <w:r>
        <w:rPr>
          <w:color w:val="172A4D"/>
          <w:spacing w:val="-4"/>
          <w:sz w:val="16"/>
        </w:rPr>
        <w:t xml:space="preserve"> </w:t>
      </w:r>
      <w:r>
        <w:rPr>
          <w:color w:val="172A4D"/>
          <w:sz w:val="16"/>
        </w:rPr>
        <w:t>and</w:t>
      </w:r>
      <w:r>
        <w:rPr>
          <w:color w:val="172A4D"/>
          <w:spacing w:val="-3"/>
          <w:sz w:val="16"/>
        </w:rPr>
        <w:t xml:space="preserve"> </w:t>
      </w:r>
      <w:r>
        <w:rPr>
          <w:color w:val="172A4D"/>
          <w:spacing w:val="-2"/>
          <w:sz w:val="16"/>
        </w:rPr>
        <w:t>sales.</w:t>
      </w:r>
    </w:p>
    <w:p>
      <w:pPr>
        <w:pStyle w:val="BodyText"/>
        <w:spacing w:before="39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4" w:leader="none"/>
        </w:tabs>
        <w:spacing w:lineRule="auto" w:line="358" w:before="0" w:after="0"/>
        <w:ind w:hanging="0" w:start="67" w:end="45"/>
        <w:jc w:val="start"/>
        <w:rPr>
          <w:sz w:val="16"/>
        </w:rPr>
      </w:pPr>
      <w:r>
        <w:rPr>
          <w:color w:val="172A4D"/>
          <w:sz w:val="16"/>
        </w:rPr>
        <w:t>Encourage Profile Completion: Incentivize users to complete profiles (first name, last name, phone number) to foster a more personalized experience, particularly in cohort "c."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1" w:leader="none"/>
        </w:tabs>
        <w:spacing w:lineRule="auto" w:line="372" w:before="124" w:after="0"/>
        <w:ind w:hanging="0" w:start="67" w:end="602"/>
        <w:jc w:val="start"/>
        <w:rPr>
          <w:sz w:val="16"/>
        </w:rPr>
      </w:pPr>
      <w:r>
        <w:rPr>
          <w:color w:val="172A4D"/>
          <w:sz w:val="16"/>
        </w:rPr>
        <w:t xml:space="preserve">Target Cohort "c": Implement targeted campaigns, such as incentives for profile completion and special offers for verified users, to </w:t>
      </w:r>
      <w:bookmarkStart w:id="12" w:name="Recommendation%253A"/>
      <w:bookmarkEnd w:id="12"/>
      <w:r>
        <w:rPr>
          <w:color w:val="172A4D"/>
          <w:sz w:val="16"/>
        </w:rPr>
        <w:t>improve engagement and purchasing.</w:t>
      </w:r>
    </w:p>
    <w:sectPr>
      <w:type w:val="continuous"/>
      <w:pgSz w:w="12240" w:h="15840"/>
      <w:pgMar w:left="1080" w:right="1080" w:gutter="0" w:header="0" w:top="640" w:footer="0" w:bottom="625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start"/>
      <w:pPr>
        <w:tabs>
          <w:tab w:val="num" w:pos="0"/>
        </w:tabs>
        <w:ind w:start="255" w:hanging="188"/>
      </w:pPr>
      <w:rPr>
        <w:rFonts w:ascii="Arial" w:hAnsi="Arial" w:eastAsia="Arial" w:cs="Arial"/>
        <w:b w:val="false"/>
        <w:bCs w:val="false"/>
        <w:i w:val="false"/>
        <w:iCs w:val="false"/>
        <w:color w:val="172A4D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18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18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18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18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18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18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18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18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-"/>
      <w:lvlJc w:val="start"/>
      <w:pPr>
        <w:tabs>
          <w:tab w:val="num" w:pos="0"/>
        </w:tabs>
        <w:ind w:start="67" w:hanging="188"/>
      </w:pPr>
      <w:rPr>
        <w:rFonts w:ascii="Arial" w:hAnsi="Arial" w:eastAsia="Arial" w:cs="Arial"/>
        <w:b w:val="false"/>
        <w:bCs w:val="false"/>
        <w:i w:val="false"/>
        <w:iCs w:val="false"/>
        <w:color w:val="172A4D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62" w:hanging="18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64" w:hanging="18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66" w:hanging="18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68" w:hanging="18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70" w:hanging="18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72" w:hanging="18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74" w:hanging="18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76" w:hanging="188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311" w:hanging="163"/>
      </w:pPr>
      <w:rPr>
        <w:rFonts w:ascii="Times New Roman" w:hAnsi="Times New Roman" w:cs="Times New Roman" w:hint="default"/>
        <w:b w:val="false"/>
        <w:bCs w:val="false"/>
        <w:i w:val="false"/>
        <w:iCs w:val="false"/>
        <w:w w:val="100"/>
        <w:sz w:val="9"/>
        <w:szCs w:val="9"/>
        <w:vertAlign w:val="superscript"/>
        <w:lang w:val="en-US" w:eastAsia="en-US" w:bidi="ar-SA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556" w:hanging="168"/>
      </w:pPr>
      <w:rPr>
        <w:rFonts w:ascii="Times New Roman" w:hAnsi="Times New Roman" w:cs="Times New Roman" w:hint="default"/>
        <w:b w:val="false"/>
        <w:bCs w:val="false"/>
        <w:i w:val="false"/>
        <w:iCs w:val="false"/>
        <w:w w:val="100"/>
        <w:sz w:val="10"/>
        <w:szCs w:val="10"/>
        <w:vertAlign w:val="superscrip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7" w:hanging="16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675" w:hanging="16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33" w:hanging="16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91" w:hanging="16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48" w:hanging="16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06" w:hanging="16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4" w:hanging="168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67"/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67"/>
      <w:outlineLvl w:val="2"/>
    </w:pPr>
    <w:rPr>
      <w:rFonts w:ascii="Arial" w:hAnsi="Arial" w:eastAsia="Arial" w:cs="Arial"/>
      <w:sz w:val="23"/>
      <w:szCs w:val="23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31" w:after="0"/>
      <w:ind w:hanging="161" w:start="310"/>
      <w:outlineLvl w:val="3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142" w:after="0"/>
      <w:ind w:hanging="161" w:start="310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LibreOffice/25.8.5.2$Windows_X86_64 LibreOffice_project/9c8b85f387cc00a89945a79c9e6239f32e450ac2</Application>
  <AppVersion>15.0000</AppVersion>
  <Pages>10</Pages>
  <Words>1827</Words>
  <Characters>9631</Characters>
  <CharactersWithSpaces>11073</CharactersWithSpaces>
  <Paragraphs>374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2026-03-26T09:05:39Z</dcterms:created>
  <dc:creator/>
  <dc:description/>
  <dc:language>en-US</dc:language>
  <cp:lastModifiedBy/>
  <dcterms:modified xsi:type="dcterms:W3CDTF">2026-03-26T11:14:17Z</dcterms:modified>
  <cp:revision>1</cp:revision>
  <dc:subject/>
  <dc:title>Bosta- Case study - Maram Essam - Confluence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2026-03-26T00:00:00Z</vt:filetime>
  </property>
  <property fmtid="{D5CDD505-2E9C-101B-9397-08002B2CF9AE}" pid="5" name="Producer">
    <vt:lpwstr>Skia/PDF m127</vt:lpwstr>
  </property>
</Properties>
</file>