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0F68E6" w14:textId="0DC75015" w:rsidR="00AF684A" w:rsidRDefault="1F22BF78" w:rsidP="571AF481">
      <w:pPr>
        <w:pStyle w:val="Heading1"/>
        <w:jc w:val="center"/>
        <w:rPr>
          <w:sz w:val="52"/>
          <w:szCs w:val="52"/>
        </w:rPr>
      </w:pPr>
      <w:r w:rsidRPr="571AF481">
        <w:rPr>
          <w:sz w:val="52"/>
          <w:szCs w:val="52"/>
        </w:rPr>
        <w:t xml:space="preserve">Converters </w:t>
      </w:r>
    </w:p>
    <w:p w14:paraId="07173CED" w14:textId="71EEC4E7" w:rsidR="4F8D39D3" w:rsidRDefault="4F8D39D3" w:rsidP="571AF481">
      <w:pPr>
        <w:jc w:val="right"/>
        <w:rPr>
          <w:color w:val="074F6A" w:themeColor="accent4" w:themeShade="80"/>
          <w:sz w:val="32"/>
          <w:szCs w:val="32"/>
        </w:rPr>
      </w:pPr>
      <w:r w:rsidRPr="571AF481">
        <w:rPr>
          <w:color w:val="074F6A" w:themeColor="accent4" w:themeShade="80"/>
          <w:sz w:val="32"/>
          <w:szCs w:val="32"/>
        </w:rPr>
        <w:t>: We have 2 ideas to fix this Electrical issus</w:t>
      </w:r>
    </w:p>
    <w:p w14:paraId="081B4C9C" w14:textId="5E8B3500" w:rsidR="56014D8B" w:rsidRDefault="56014D8B" w:rsidP="571AF481">
      <w:pPr>
        <w:jc w:val="right"/>
        <w:rPr>
          <w:sz w:val="28"/>
          <w:szCs w:val="28"/>
        </w:rPr>
      </w:pPr>
      <w:r w:rsidRPr="571AF481">
        <w:rPr>
          <w:sz w:val="28"/>
          <w:szCs w:val="28"/>
        </w:rPr>
        <w:t>.U</w:t>
      </w:r>
      <w:r w:rsidR="4F8D39D3" w:rsidRPr="571AF481">
        <w:rPr>
          <w:sz w:val="28"/>
          <w:szCs w:val="28"/>
        </w:rPr>
        <w:t>s</w:t>
      </w:r>
      <w:r w:rsidR="06956869" w:rsidRPr="571AF481">
        <w:rPr>
          <w:sz w:val="28"/>
          <w:szCs w:val="28"/>
        </w:rPr>
        <w:t>ing</w:t>
      </w:r>
      <w:r w:rsidR="4F8D39D3" w:rsidRPr="571AF481">
        <w:rPr>
          <w:sz w:val="28"/>
          <w:szCs w:val="28"/>
        </w:rPr>
        <w:t xml:space="preserve"> 2 DC-DC converters and 1 Buck Converter</w:t>
      </w:r>
    </w:p>
    <w:p w14:paraId="388C0350" w14:textId="11082740" w:rsidR="4F37075E" w:rsidRDefault="4F37075E" w:rsidP="571AF481">
      <w:pPr>
        <w:jc w:val="right"/>
        <w:rPr>
          <w:sz w:val="28"/>
          <w:szCs w:val="28"/>
        </w:rPr>
      </w:pPr>
      <w:r w:rsidRPr="571AF481">
        <w:rPr>
          <w:sz w:val="28"/>
          <w:szCs w:val="28"/>
        </w:rPr>
        <w:t>.Using power supply 12V and 1 Buck Converter</w:t>
      </w:r>
    </w:p>
    <w:p w14:paraId="76EE1F91" w14:textId="7A31060C" w:rsidR="15150128" w:rsidRDefault="15150128" w:rsidP="571AF481">
      <w:pPr>
        <w:jc w:val="right"/>
        <w:rPr>
          <w:color w:val="074F6A" w:themeColor="accent4" w:themeShade="80"/>
          <w:sz w:val="32"/>
          <w:szCs w:val="32"/>
        </w:rPr>
      </w:pPr>
      <w:r w:rsidRPr="571AF481">
        <w:rPr>
          <w:color w:val="074F6A" w:themeColor="accent4" w:themeShade="80"/>
          <w:sz w:val="32"/>
          <w:szCs w:val="32"/>
        </w:rPr>
        <w:t>: First idea Using The 2 DC converters</w:t>
      </w:r>
    </w:p>
    <w:p w14:paraId="24DCF8F7" w14:textId="0F6F770E" w:rsidR="70C5FD0E" w:rsidRDefault="70C5FD0E" w:rsidP="571AF481">
      <w:pPr>
        <w:jc w:val="right"/>
      </w:pPr>
      <w:r w:rsidRPr="571AF481">
        <w:rPr>
          <w:sz w:val="28"/>
          <w:szCs w:val="28"/>
        </w:rPr>
        <w:t>DC to DC Converter (Step Down from 48V to 12V 30A) Waterproof 360W</w:t>
      </w:r>
      <w:r w:rsidR="15EAAECA">
        <w:rPr>
          <w:noProof/>
        </w:rPr>
        <w:drawing>
          <wp:inline distT="0" distB="0" distL="0" distR="0" wp14:anchorId="5FDFC5A9" wp14:editId="6828B9C6">
            <wp:extent cx="5743574" cy="5743574"/>
            <wp:effectExtent l="0" t="0" r="0" b="0"/>
            <wp:docPr id="590382427" name="Picture 590382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extLst>
                        <a:ext uri="{28A0092B-C50C-407E-A947-70E740481C1C}">
                          <a14:useLocalDpi xmlns:a14="http://schemas.microsoft.com/office/drawing/2010/main" val="0"/>
                        </a:ext>
                      </a:extLst>
                    </a:blip>
                    <a:stretch>
                      <a:fillRect/>
                    </a:stretch>
                  </pic:blipFill>
                  <pic:spPr>
                    <a:xfrm>
                      <a:off x="0" y="0"/>
                      <a:ext cx="5743574" cy="5743574"/>
                    </a:xfrm>
                    <a:prstGeom prst="rect">
                      <a:avLst/>
                    </a:prstGeom>
                  </pic:spPr>
                </pic:pic>
              </a:graphicData>
            </a:graphic>
          </wp:inline>
        </w:drawing>
      </w:r>
    </w:p>
    <w:p w14:paraId="1C4420F5" w14:textId="745DA43B" w:rsidR="0B72E670" w:rsidRDefault="0B72E670" w:rsidP="571AF481">
      <w:pPr>
        <w:jc w:val="right"/>
        <w:rPr>
          <w:sz w:val="32"/>
          <w:szCs w:val="32"/>
        </w:rPr>
      </w:pPr>
      <w:r w:rsidRPr="571AF481">
        <w:rPr>
          <w:sz w:val="32"/>
          <w:szCs w:val="32"/>
        </w:rPr>
        <w:lastRenderedPageBreak/>
        <w:t>We’re using two DC-DC converters to step down from 48V to 12V because we’ve got a lot of components that need high current , like the thrusters, cameras, and the micro ROV. If we used just one converter, it would be under too much load and might overheat or fail.</w:t>
      </w:r>
    </w:p>
    <w:p w14:paraId="4A083E65" w14:textId="6547AB52" w:rsidR="0B72E670" w:rsidRDefault="0B72E670" w:rsidP="571AF481">
      <w:pPr>
        <w:jc w:val="right"/>
      </w:pPr>
      <w:r w:rsidRPr="571AF481">
        <w:rPr>
          <w:sz w:val="32"/>
          <w:szCs w:val="32"/>
        </w:rPr>
        <w:t>By using two in parallel, the current gets shared between them, so each one handles less stress. Plus, if one of them stops working for any reason, the other one can keep things running ,which is super important underwater where we can’t just go and fix things easily.</w:t>
      </w:r>
    </w:p>
    <w:p w14:paraId="5CE98954" w14:textId="483DA584" w:rsidR="424E4DF0" w:rsidRDefault="424E4DF0" w:rsidP="571AF481">
      <w:pPr>
        <w:jc w:val="right"/>
        <w:rPr>
          <w:sz w:val="32"/>
          <w:szCs w:val="32"/>
        </w:rPr>
      </w:pPr>
      <w:r>
        <w:rPr>
          <w:noProof/>
        </w:rPr>
        <w:drawing>
          <wp:inline distT="0" distB="0" distL="0" distR="0" wp14:anchorId="69CF3F91" wp14:editId="7F350420">
            <wp:extent cx="5724524" cy="3619500"/>
            <wp:effectExtent l="0" t="0" r="0" b="0"/>
            <wp:docPr id="448572816" name="Picture 4485728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5724524" cy="3619500"/>
                    </a:xfrm>
                    <a:prstGeom prst="rect">
                      <a:avLst/>
                    </a:prstGeom>
                  </pic:spPr>
                </pic:pic>
              </a:graphicData>
            </a:graphic>
          </wp:inline>
        </w:drawing>
      </w:r>
      <w:r w:rsidR="0220EC46" w:rsidRPr="571AF481">
        <w:rPr>
          <w:sz w:val="32"/>
          <w:szCs w:val="32"/>
        </w:rPr>
        <w:t xml:space="preserve"> </w:t>
      </w:r>
    </w:p>
    <w:p w14:paraId="61FDA214" w14:textId="5247F9EB" w:rsidR="22EAFBAC" w:rsidRDefault="22EAFBAC" w:rsidP="571AF481">
      <w:pPr>
        <w:jc w:val="right"/>
        <w:rPr>
          <w:sz w:val="32"/>
          <w:szCs w:val="32"/>
        </w:rPr>
      </w:pPr>
      <w:r w:rsidRPr="571AF481">
        <w:rPr>
          <w:sz w:val="32"/>
          <w:szCs w:val="32"/>
        </w:rPr>
        <w:t>After the DC converters step the voltage down to 12V, we use a buck converter to drop it further to 5V. That’s because some of our components , like the Arduino and the sensors , only work with 5V, and giving them 12V would damage them.</w:t>
      </w:r>
    </w:p>
    <w:p w14:paraId="5AFEE7F2" w14:textId="244DA561" w:rsidR="22EAFBAC" w:rsidRDefault="22EAFBAC" w:rsidP="571AF481">
      <w:pPr>
        <w:jc w:val="right"/>
      </w:pPr>
      <w:r w:rsidRPr="571AF481">
        <w:rPr>
          <w:sz w:val="32"/>
          <w:szCs w:val="32"/>
        </w:rPr>
        <w:t xml:space="preserve">The buck converter makes sure they get a stable 5V supply, and since it’s efficient, it doesn’t waste a lot of power or </w:t>
      </w:r>
      <w:r w:rsidRPr="571AF481">
        <w:rPr>
          <w:sz w:val="32"/>
          <w:szCs w:val="32"/>
        </w:rPr>
        <w:lastRenderedPageBreak/>
        <w:t>generate too much heat. It’s a small but essential part of the power system.</w:t>
      </w:r>
    </w:p>
    <w:p w14:paraId="00F74469" w14:textId="0B60405D" w:rsidR="14BADB61" w:rsidRDefault="14BADB61" w:rsidP="571AF481">
      <w:pPr>
        <w:jc w:val="right"/>
        <w:rPr>
          <w:sz w:val="32"/>
          <w:szCs w:val="32"/>
        </w:rPr>
      </w:pPr>
      <w:r>
        <w:rPr>
          <w:noProof/>
        </w:rPr>
        <w:drawing>
          <wp:inline distT="0" distB="0" distL="0" distR="0" wp14:anchorId="45B63A2E" wp14:editId="3261A136">
            <wp:extent cx="4972050" cy="3876675"/>
            <wp:effectExtent l="0" t="0" r="0" b="0"/>
            <wp:docPr id="1158568232" name="Picture 1158568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extLst>
                        <a:ext uri="{28A0092B-C50C-407E-A947-70E740481C1C}">
                          <a14:useLocalDpi xmlns:a14="http://schemas.microsoft.com/office/drawing/2010/main" val="0"/>
                        </a:ext>
                      </a:extLst>
                    </a:blip>
                    <a:stretch>
                      <a:fillRect/>
                    </a:stretch>
                  </pic:blipFill>
                  <pic:spPr>
                    <a:xfrm>
                      <a:off x="0" y="0"/>
                      <a:ext cx="4972050" cy="3876675"/>
                    </a:xfrm>
                    <a:prstGeom prst="rect">
                      <a:avLst/>
                    </a:prstGeom>
                  </pic:spPr>
                </pic:pic>
              </a:graphicData>
            </a:graphic>
          </wp:inline>
        </w:drawing>
      </w:r>
    </w:p>
    <w:p w14:paraId="13DC95E2" w14:textId="0610E068" w:rsidR="14BADB61" w:rsidRDefault="14BADB61" w:rsidP="571AF481">
      <w:pPr>
        <w:jc w:val="right"/>
        <w:rPr>
          <w:color w:val="074F6A" w:themeColor="accent4" w:themeShade="80"/>
          <w:sz w:val="36"/>
          <w:szCs w:val="36"/>
        </w:rPr>
      </w:pPr>
      <w:r w:rsidRPr="571AF481">
        <w:rPr>
          <w:color w:val="074F6A" w:themeColor="accent4" w:themeShade="80"/>
          <w:sz w:val="36"/>
          <w:szCs w:val="36"/>
        </w:rPr>
        <w:t>:The prices of each component</w:t>
      </w:r>
      <w:r w:rsidR="4F8D39D3" w:rsidRPr="571AF481">
        <w:rPr>
          <w:color w:val="074F6A" w:themeColor="accent4" w:themeShade="80"/>
          <w:sz w:val="36"/>
          <w:szCs w:val="36"/>
        </w:rPr>
        <w:t xml:space="preserve"> </w:t>
      </w:r>
    </w:p>
    <w:p w14:paraId="4B5754EB" w14:textId="42F1D318" w:rsidR="605E4DD2" w:rsidRDefault="605E4DD2" w:rsidP="571AF481">
      <w:pPr>
        <w:jc w:val="right"/>
        <w:rPr>
          <w:sz w:val="32"/>
          <w:szCs w:val="32"/>
        </w:rPr>
      </w:pPr>
      <w:r w:rsidRPr="571AF481">
        <w:rPr>
          <w:sz w:val="32"/>
          <w:szCs w:val="32"/>
        </w:rPr>
        <w:t>DC-DC Converter ( 2900 – 3300 ) LE</w:t>
      </w:r>
      <w:r w:rsidR="3D1591B7" w:rsidRPr="571AF481">
        <w:rPr>
          <w:sz w:val="32"/>
          <w:szCs w:val="32"/>
        </w:rPr>
        <w:t xml:space="preserve"> (available in egypt)</w:t>
      </w:r>
    </w:p>
    <w:p w14:paraId="260144FA" w14:textId="5623DABE" w:rsidR="3D1591B7" w:rsidRDefault="3D1591B7" w:rsidP="571AF481">
      <w:pPr>
        <w:jc w:val="right"/>
        <w:rPr>
          <w:sz w:val="32"/>
          <w:szCs w:val="32"/>
        </w:rPr>
      </w:pPr>
      <w:r w:rsidRPr="571AF481">
        <w:rPr>
          <w:sz w:val="32"/>
          <w:szCs w:val="32"/>
        </w:rPr>
        <w:t>Buck Converter (90) LE (available in egypt)</w:t>
      </w:r>
    </w:p>
    <w:p w14:paraId="77DC0019" w14:textId="69F0681C" w:rsidR="4F8D39D3" w:rsidRDefault="4F8D39D3" w:rsidP="571AF481">
      <w:pPr>
        <w:jc w:val="right"/>
        <w:rPr>
          <w:sz w:val="32"/>
          <w:szCs w:val="32"/>
        </w:rPr>
      </w:pPr>
      <w:r w:rsidRPr="571AF481">
        <w:rPr>
          <w:sz w:val="32"/>
          <w:szCs w:val="32"/>
        </w:rPr>
        <w:t xml:space="preserve"> </w:t>
      </w:r>
    </w:p>
    <w:p w14:paraId="79D0E4DB" w14:textId="77777777" w:rsidR="002326B8" w:rsidRDefault="002326B8" w:rsidP="571AF481">
      <w:pPr>
        <w:jc w:val="right"/>
        <w:rPr>
          <w:sz w:val="32"/>
          <w:szCs w:val="32"/>
        </w:rPr>
      </w:pPr>
    </w:p>
    <w:p w14:paraId="3FD02B4F" w14:textId="77777777" w:rsidR="002326B8" w:rsidRDefault="002326B8" w:rsidP="571AF481">
      <w:pPr>
        <w:jc w:val="right"/>
        <w:rPr>
          <w:sz w:val="32"/>
          <w:szCs w:val="32"/>
        </w:rPr>
      </w:pPr>
    </w:p>
    <w:p w14:paraId="7E6CBBA7" w14:textId="77777777" w:rsidR="002326B8" w:rsidRDefault="002326B8" w:rsidP="571AF481">
      <w:pPr>
        <w:jc w:val="right"/>
        <w:rPr>
          <w:sz w:val="32"/>
          <w:szCs w:val="32"/>
        </w:rPr>
      </w:pPr>
    </w:p>
    <w:p w14:paraId="29EEAD98" w14:textId="77777777" w:rsidR="002326B8" w:rsidRDefault="002326B8" w:rsidP="571AF481">
      <w:pPr>
        <w:jc w:val="right"/>
        <w:rPr>
          <w:sz w:val="32"/>
          <w:szCs w:val="32"/>
        </w:rPr>
      </w:pPr>
    </w:p>
    <w:p w14:paraId="716DB803" w14:textId="77777777" w:rsidR="002326B8" w:rsidRDefault="002326B8" w:rsidP="571AF481">
      <w:pPr>
        <w:jc w:val="right"/>
        <w:rPr>
          <w:sz w:val="32"/>
          <w:szCs w:val="32"/>
        </w:rPr>
      </w:pPr>
    </w:p>
    <w:p w14:paraId="459A32F6" w14:textId="77777777" w:rsidR="002326B8" w:rsidRDefault="002326B8" w:rsidP="571AF481">
      <w:pPr>
        <w:jc w:val="right"/>
        <w:rPr>
          <w:sz w:val="32"/>
          <w:szCs w:val="32"/>
        </w:rPr>
      </w:pPr>
    </w:p>
    <w:p w14:paraId="294F1429" w14:textId="77777777" w:rsidR="002326B8" w:rsidRDefault="002326B8" w:rsidP="571AF481">
      <w:pPr>
        <w:jc w:val="right"/>
        <w:rPr>
          <w:sz w:val="32"/>
          <w:szCs w:val="32"/>
        </w:rPr>
      </w:pPr>
    </w:p>
    <w:p w14:paraId="44C11814" w14:textId="57F7B6C2" w:rsidR="00EB052E" w:rsidRDefault="00EB052E" w:rsidP="571AF481">
      <w:pPr>
        <w:jc w:val="right"/>
        <w:rPr>
          <w:color w:val="074F6A" w:themeColor="accent4" w:themeShade="80"/>
          <w:sz w:val="36"/>
          <w:szCs w:val="36"/>
        </w:rPr>
      </w:pPr>
      <w:r w:rsidRPr="00EB052E">
        <w:rPr>
          <w:color w:val="074F6A" w:themeColor="accent4" w:themeShade="80"/>
          <w:sz w:val="36"/>
          <w:szCs w:val="36"/>
        </w:rPr>
        <w:lastRenderedPageBreak/>
        <w:t>Second Idea using (1 power supply 1 buck Converter):</w:t>
      </w:r>
    </w:p>
    <w:p w14:paraId="4119CF15" w14:textId="7F5F5FC4" w:rsidR="00EB052E" w:rsidRPr="002326B8" w:rsidRDefault="00EB052E" w:rsidP="00EB052E">
      <w:pPr>
        <w:jc w:val="right"/>
        <w:rPr>
          <w:b/>
          <w:bCs/>
          <w:color w:val="074F6A" w:themeColor="accent4" w:themeShade="80"/>
          <w:sz w:val="36"/>
          <w:szCs w:val="36"/>
          <w:u w:val="single"/>
        </w:rPr>
      </w:pPr>
      <w:r w:rsidRPr="002326B8">
        <w:rPr>
          <w:b/>
          <w:bCs/>
          <w:color w:val="074F6A" w:themeColor="accent4" w:themeShade="80"/>
          <w:sz w:val="36"/>
          <w:szCs w:val="36"/>
          <w:u w:val="single"/>
        </w:rPr>
        <w:t>System Over View</w:t>
      </w:r>
    </w:p>
    <w:p w14:paraId="2C6C606B" w14:textId="54BBA364" w:rsidR="00EB052E" w:rsidRPr="00EB052E" w:rsidRDefault="00EB052E" w:rsidP="00EB052E">
      <w:pPr>
        <w:jc w:val="right"/>
        <w:rPr>
          <w:sz w:val="36"/>
          <w:szCs w:val="36"/>
        </w:rPr>
      </w:pPr>
      <w:r w:rsidRPr="00EB052E">
        <w:rPr>
          <w:sz w:val="36"/>
          <w:szCs w:val="36"/>
        </w:rPr>
        <w:t>This ROV system uses a 220V AC to 12V DC Power Supply to provide electrical energy for the entire system. High-consumption components such as motors can run directly from the 12V supply, while low-voltage components like sensors and controllers require further voltage regulation via Buck Converters</w:t>
      </w:r>
    </w:p>
    <w:p w14:paraId="02F5ED91" w14:textId="388A59AA" w:rsidR="00EB052E" w:rsidRPr="00EB052E" w:rsidRDefault="00EB052E" w:rsidP="00EB052E">
      <w:pPr>
        <w:jc w:val="right"/>
        <w:rPr>
          <w:color w:val="074F6A" w:themeColor="accent4" w:themeShade="80"/>
          <w:sz w:val="36"/>
          <w:szCs w:val="36"/>
        </w:rPr>
      </w:pPr>
      <w:r w:rsidRPr="00EB052E">
        <w:rPr>
          <w:color w:val="074F6A" w:themeColor="accent4" w:themeShade="80"/>
          <w:sz w:val="36"/>
          <w:szCs w:val="36"/>
        </w:rPr>
        <w:t>Power Supply Specifications:</w:t>
      </w:r>
    </w:p>
    <w:p w14:paraId="27B42083" w14:textId="3C519748" w:rsidR="00EB052E" w:rsidRPr="00EB052E" w:rsidRDefault="00EB052E" w:rsidP="00EB052E">
      <w:pPr>
        <w:ind w:left="720"/>
        <w:jc w:val="right"/>
        <w:rPr>
          <w:sz w:val="36"/>
          <w:szCs w:val="36"/>
        </w:rPr>
      </w:pPr>
      <w:r w:rsidRPr="00EB052E">
        <w:rPr>
          <w:b/>
          <w:bCs/>
          <w:sz w:val="36"/>
          <w:szCs w:val="36"/>
        </w:rPr>
        <w:t>Input Voltage:</w:t>
      </w:r>
      <w:r w:rsidRPr="00EB052E">
        <w:rPr>
          <w:sz w:val="36"/>
          <w:szCs w:val="36"/>
        </w:rPr>
        <w:t xml:space="preserve"> 220V AC (from wall socket).</w:t>
      </w:r>
    </w:p>
    <w:p w14:paraId="44500673" w14:textId="2125812C" w:rsidR="00EB052E" w:rsidRPr="00EB052E" w:rsidRDefault="00EB052E" w:rsidP="00EB052E">
      <w:pPr>
        <w:ind w:left="720"/>
        <w:jc w:val="right"/>
        <w:rPr>
          <w:sz w:val="36"/>
          <w:szCs w:val="36"/>
        </w:rPr>
      </w:pPr>
      <w:r w:rsidRPr="00EB052E">
        <w:rPr>
          <w:b/>
          <w:bCs/>
          <w:sz w:val="36"/>
          <w:szCs w:val="36"/>
        </w:rPr>
        <w:t>Output Voltage:</w:t>
      </w:r>
      <w:r w:rsidRPr="00EB052E">
        <w:rPr>
          <w:sz w:val="36"/>
          <w:szCs w:val="36"/>
        </w:rPr>
        <w:t xml:space="preserve"> 12V DC.</w:t>
      </w:r>
    </w:p>
    <w:p w14:paraId="4D1440D8" w14:textId="4CB5E81A" w:rsidR="00EB052E" w:rsidRPr="00EB052E" w:rsidRDefault="00EB052E" w:rsidP="00EB052E">
      <w:pPr>
        <w:ind w:left="720"/>
        <w:jc w:val="right"/>
        <w:rPr>
          <w:sz w:val="36"/>
          <w:szCs w:val="36"/>
        </w:rPr>
      </w:pPr>
      <w:r w:rsidRPr="00EB052E">
        <w:rPr>
          <w:b/>
          <w:bCs/>
          <w:sz w:val="36"/>
          <w:szCs w:val="36"/>
        </w:rPr>
        <w:t>Current Rating:</w:t>
      </w:r>
      <w:r w:rsidRPr="00EB052E">
        <w:rPr>
          <w:sz w:val="36"/>
          <w:szCs w:val="36"/>
        </w:rPr>
        <w:t xml:space="preserve"> Depends on your system (e.g., 10A, 20A,</w:t>
      </w:r>
      <w:r w:rsidR="002326B8">
        <w:rPr>
          <w:sz w:val="36"/>
          <w:szCs w:val="36"/>
        </w:rPr>
        <w:t>30A,</w:t>
      </w:r>
      <w:r w:rsidRPr="00EB052E">
        <w:rPr>
          <w:sz w:val="36"/>
          <w:szCs w:val="36"/>
        </w:rPr>
        <w:t xml:space="preserve"> etc.).</w:t>
      </w:r>
    </w:p>
    <w:p w14:paraId="1D087ADC" w14:textId="0B3DB1B9" w:rsidR="00EB052E" w:rsidRPr="00EB052E" w:rsidRDefault="00EB052E" w:rsidP="00EB052E">
      <w:pPr>
        <w:ind w:left="720"/>
        <w:jc w:val="right"/>
        <w:rPr>
          <w:sz w:val="36"/>
          <w:szCs w:val="36"/>
        </w:rPr>
      </w:pPr>
      <w:r w:rsidRPr="00EB052E">
        <w:rPr>
          <w:b/>
          <w:bCs/>
          <w:sz w:val="36"/>
          <w:szCs w:val="36"/>
        </w:rPr>
        <w:t>Purpose:</w:t>
      </w:r>
      <w:r w:rsidRPr="00EB052E">
        <w:rPr>
          <w:sz w:val="36"/>
          <w:szCs w:val="36"/>
        </w:rPr>
        <w:t xml:space="preserve"> Provides stable DC power for</w:t>
      </w:r>
    </w:p>
    <w:p w14:paraId="695DFBF9" w14:textId="77777777" w:rsidR="00EB052E" w:rsidRPr="00EB052E" w:rsidRDefault="00EB052E" w:rsidP="00EB052E">
      <w:pPr>
        <w:numPr>
          <w:ilvl w:val="0"/>
          <w:numId w:val="5"/>
        </w:numPr>
        <w:jc w:val="right"/>
        <w:rPr>
          <w:sz w:val="36"/>
          <w:szCs w:val="36"/>
        </w:rPr>
      </w:pPr>
      <w:r w:rsidRPr="00EB052E">
        <w:rPr>
          <w:sz w:val="36"/>
          <w:szCs w:val="36"/>
        </w:rPr>
        <w:t>Motors</w:t>
      </w:r>
    </w:p>
    <w:p w14:paraId="5598662F" w14:textId="77777777" w:rsidR="00EB052E" w:rsidRPr="00EB052E" w:rsidRDefault="00EB052E" w:rsidP="00EB052E">
      <w:pPr>
        <w:numPr>
          <w:ilvl w:val="0"/>
          <w:numId w:val="5"/>
        </w:numPr>
        <w:jc w:val="right"/>
        <w:rPr>
          <w:sz w:val="36"/>
          <w:szCs w:val="36"/>
        </w:rPr>
      </w:pPr>
      <w:r w:rsidRPr="00EB052E">
        <w:rPr>
          <w:sz w:val="36"/>
          <w:szCs w:val="36"/>
        </w:rPr>
        <w:t>Thrusters</w:t>
      </w:r>
    </w:p>
    <w:p w14:paraId="5294F409" w14:textId="77777777" w:rsidR="00EB052E" w:rsidRPr="00EB052E" w:rsidRDefault="00EB052E" w:rsidP="00EB052E">
      <w:pPr>
        <w:numPr>
          <w:ilvl w:val="0"/>
          <w:numId w:val="5"/>
        </w:numPr>
        <w:jc w:val="right"/>
        <w:rPr>
          <w:sz w:val="36"/>
          <w:szCs w:val="36"/>
        </w:rPr>
      </w:pPr>
      <w:r w:rsidRPr="00EB052E">
        <w:rPr>
          <w:sz w:val="36"/>
          <w:szCs w:val="36"/>
        </w:rPr>
        <w:t>Lighting systems</w:t>
      </w:r>
    </w:p>
    <w:p w14:paraId="2FA77B9D" w14:textId="03944E2C" w:rsidR="00EB052E" w:rsidRPr="00EB052E" w:rsidRDefault="002326B8" w:rsidP="002326B8">
      <w:pPr>
        <w:ind w:left="720"/>
        <w:jc w:val="center"/>
        <w:rPr>
          <w:sz w:val="36"/>
          <w:szCs w:val="36"/>
        </w:rPr>
      </w:pPr>
      <w:r>
        <w:rPr>
          <w:noProof/>
          <w:sz w:val="36"/>
          <w:szCs w:val="36"/>
        </w:rPr>
        <w:drawing>
          <wp:inline distT="0" distB="0" distL="0" distR="0" wp14:anchorId="5C799714" wp14:editId="19FFAB03">
            <wp:extent cx="4869180" cy="2346960"/>
            <wp:effectExtent l="0" t="0" r="7620" b="0"/>
            <wp:docPr id="1709534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869180" cy="2346960"/>
                    </a:xfrm>
                    <a:prstGeom prst="rect">
                      <a:avLst/>
                    </a:prstGeom>
                    <a:noFill/>
                  </pic:spPr>
                </pic:pic>
              </a:graphicData>
            </a:graphic>
          </wp:inline>
        </w:drawing>
      </w:r>
    </w:p>
    <w:p w14:paraId="2CAAECB1" w14:textId="1ACA5C32" w:rsidR="002326B8" w:rsidRPr="002326B8" w:rsidRDefault="002326B8" w:rsidP="002326B8">
      <w:pPr>
        <w:jc w:val="right"/>
        <w:rPr>
          <w:color w:val="074F6A" w:themeColor="accent4" w:themeShade="80"/>
          <w:sz w:val="36"/>
          <w:szCs w:val="36"/>
        </w:rPr>
      </w:pPr>
      <w:r w:rsidRPr="002326B8">
        <w:rPr>
          <w:color w:val="074F6A" w:themeColor="accent4" w:themeShade="80"/>
          <w:sz w:val="36"/>
          <w:szCs w:val="36"/>
        </w:rPr>
        <w:lastRenderedPageBreak/>
        <w:t>Buck Converter Use:</w:t>
      </w:r>
    </w:p>
    <w:p w14:paraId="770CE78C" w14:textId="26FDBA43" w:rsidR="002326B8" w:rsidRPr="002326B8" w:rsidRDefault="002326B8" w:rsidP="002326B8">
      <w:pPr>
        <w:jc w:val="right"/>
        <w:rPr>
          <w:sz w:val="36"/>
          <w:szCs w:val="36"/>
        </w:rPr>
      </w:pPr>
      <w:r w:rsidRPr="002326B8">
        <w:rPr>
          <w:sz w:val="36"/>
          <w:szCs w:val="36"/>
        </w:rPr>
        <w:t xml:space="preserve">Since some electronic components (controllers, sensors) need less than 12V </w:t>
      </w:r>
      <w:r>
        <w:rPr>
          <w:sz w:val="36"/>
          <w:szCs w:val="36"/>
        </w:rPr>
        <w:t>(</w:t>
      </w:r>
      <w:r w:rsidRPr="002326B8">
        <w:rPr>
          <w:sz w:val="36"/>
          <w:szCs w:val="36"/>
        </w:rPr>
        <w:t xml:space="preserve">5V or 3.3V) a </w:t>
      </w:r>
      <w:r w:rsidRPr="002326B8">
        <w:rPr>
          <w:b/>
          <w:bCs/>
          <w:sz w:val="36"/>
          <w:szCs w:val="36"/>
        </w:rPr>
        <w:t>Buck Converter</w:t>
      </w:r>
      <w:r w:rsidRPr="002326B8">
        <w:rPr>
          <w:sz w:val="36"/>
          <w:szCs w:val="36"/>
        </w:rPr>
        <w:t xml:space="preserve"> is used after the power supply.</w:t>
      </w:r>
    </w:p>
    <w:p w14:paraId="451BE949" w14:textId="77777777" w:rsidR="002326B8" w:rsidRPr="002326B8" w:rsidRDefault="002326B8" w:rsidP="002326B8">
      <w:pPr>
        <w:numPr>
          <w:ilvl w:val="0"/>
          <w:numId w:val="6"/>
        </w:numPr>
        <w:jc w:val="right"/>
        <w:rPr>
          <w:sz w:val="36"/>
          <w:szCs w:val="36"/>
        </w:rPr>
      </w:pPr>
      <w:r w:rsidRPr="002326B8">
        <w:rPr>
          <w:b/>
          <w:bCs/>
          <w:sz w:val="36"/>
          <w:szCs w:val="36"/>
        </w:rPr>
        <w:t>Input Voltage:</w:t>
      </w:r>
      <w:r w:rsidRPr="002326B8">
        <w:rPr>
          <w:sz w:val="36"/>
          <w:szCs w:val="36"/>
        </w:rPr>
        <w:t xml:space="preserve"> 12V DC.</w:t>
      </w:r>
    </w:p>
    <w:p w14:paraId="5AD16012" w14:textId="77777777" w:rsidR="002326B8" w:rsidRPr="002326B8" w:rsidRDefault="002326B8" w:rsidP="002326B8">
      <w:pPr>
        <w:numPr>
          <w:ilvl w:val="0"/>
          <w:numId w:val="6"/>
        </w:numPr>
        <w:jc w:val="right"/>
        <w:rPr>
          <w:sz w:val="36"/>
          <w:szCs w:val="36"/>
        </w:rPr>
      </w:pPr>
      <w:r w:rsidRPr="002326B8">
        <w:rPr>
          <w:b/>
          <w:bCs/>
          <w:sz w:val="36"/>
          <w:szCs w:val="36"/>
        </w:rPr>
        <w:t>Output Voltage:</w:t>
      </w:r>
      <w:r w:rsidRPr="002326B8">
        <w:rPr>
          <w:sz w:val="36"/>
          <w:szCs w:val="36"/>
        </w:rPr>
        <w:t xml:space="preserve"> 5V / 3.3V.</w:t>
      </w:r>
    </w:p>
    <w:p w14:paraId="2D5F887A" w14:textId="77777777" w:rsidR="002326B8" w:rsidRPr="002326B8" w:rsidRDefault="002326B8" w:rsidP="002326B8">
      <w:pPr>
        <w:numPr>
          <w:ilvl w:val="0"/>
          <w:numId w:val="6"/>
        </w:numPr>
        <w:jc w:val="right"/>
        <w:rPr>
          <w:sz w:val="36"/>
          <w:szCs w:val="36"/>
        </w:rPr>
      </w:pPr>
      <w:r w:rsidRPr="002326B8">
        <w:rPr>
          <w:b/>
          <w:bCs/>
          <w:sz w:val="36"/>
          <w:szCs w:val="36"/>
        </w:rPr>
        <w:t>Used For:</w:t>
      </w:r>
    </w:p>
    <w:p w14:paraId="4503866A" w14:textId="43851161" w:rsidR="002326B8" w:rsidRPr="002326B8" w:rsidRDefault="002326B8" w:rsidP="002326B8">
      <w:pPr>
        <w:numPr>
          <w:ilvl w:val="1"/>
          <w:numId w:val="6"/>
        </w:numPr>
        <w:jc w:val="right"/>
        <w:rPr>
          <w:sz w:val="36"/>
          <w:szCs w:val="36"/>
        </w:rPr>
      </w:pPr>
      <w:r w:rsidRPr="002326B8">
        <w:rPr>
          <w:sz w:val="36"/>
          <w:szCs w:val="36"/>
        </w:rPr>
        <w:t>Arduino or ESP8266/NodeMCU</w:t>
      </w:r>
      <w:r>
        <w:rPr>
          <w:sz w:val="36"/>
          <w:szCs w:val="36"/>
        </w:rPr>
        <w:t xml:space="preserve"> or Rasbery pi</w:t>
      </w:r>
    </w:p>
    <w:p w14:paraId="33485F09" w14:textId="77777777" w:rsidR="002326B8" w:rsidRPr="002326B8" w:rsidRDefault="002326B8" w:rsidP="002326B8">
      <w:pPr>
        <w:numPr>
          <w:ilvl w:val="1"/>
          <w:numId w:val="6"/>
        </w:numPr>
        <w:jc w:val="right"/>
        <w:rPr>
          <w:sz w:val="36"/>
          <w:szCs w:val="36"/>
        </w:rPr>
      </w:pPr>
      <w:r w:rsidRPr="002326B8">
        <w:rPr>
          <w:sz w:val="36"/>
          <w:szCs w:val="36"/>
        </w:rPr>
        <w:t>IMU sensors, temperature/pressure sensors</w:t>
      </w:r>
    </w:p>
    <w:p w14:paraId="7A729D87" w14:textId="77777777" w:rsidR="002326B8" w:rsidRPr="002326B8" w:rsidRDefault="002326B8" w:rsidP="002326B8">
      <w:pPr>
        <w:numPr>
          <w:ilvl w:val="1"/>
          <w:numId w:val="6"/>
        </w:numPr>
        <w:jc w:val="right"/>
        <w:rPr>
          <w:sz w:val="36"/>
          <w:szCs w:val="36"/>
        </w:rPr>
      </w:pPr>
      <w:r w:rsidRPr="002326B8">
        <w:rPr>
          <w:sz w:val="36"/>
          <w:szCs w:val="36"/>
        </w:rPr>
        <w:t>Communication modules</w:t>
      </w:r>
    </w:p>
    <w:p w14:paraId="0EC50B5C" w14:textId="6F2E2784" w:rsidR="00EB052E" w:rsidRDefault="002326B8" w:rsidP="002326B8">
      <w:pPr>
        <w:jc w:val="center"/>
        <w:rPr>
          <w:sz w:val="36"/>
          <w:szCs w:val="36"/>
          <w:rtl/>
        </w:rPr>
      </w:pPr>
      <w:r>
        <w:rPr>
          <w:noProof/>
          <w:sz w:val="36"/>
          <w:szCs w:val="36"/>
        </w:rPr>
        <w:drawing>
          <wp:inline distT="0" distB="0" distL="0" distR="0" wp14:anchorId="7D25E29E" wp14:editId="3A280394">
            <wp:extent cx="4974590" cy="3070860"/>
            <wp:effectExtent l="0" t="0" r="0" b="0"/>
            <wp:docPr id="19715768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974590" cy="3070860"/>
                    </a:xfrm>
                    <a:prstGeom prst="rect">
                      <a:avLst/>
                    </a:prstGeom>
                    <a:noFill/>
                  </pic:spPr>
                </pic:pic>
              </a:graphicData>
            </a:graphic>
          </wp:inline>
        </w:drawing>
      </w:r>
    </w:p>
    <w:p w14:paraId="28BBD63D" w14:textId="41E953C0" w:rsidR="002326B8" w:rsidRDefault="002326B8" w:rsidP="002326B8">
      <w:pPr>
        <w:jc w:val="right"/>
        <w:rPr>
          <w:color w:val="074F6A" w:themeColor="accent4" w:themeShade="80"/>
          <w:sz w:val="36"/>
          <w:szCs w:val="36"/>
        </w:rPr>
      </w:pPr>
      <w:r w:rsidRPr="571AF481">
        <w:rPr>
          <w:color w:val="074F6A" w:themeColor="accent4" w:themeShade="80"/>
          <w:sz w:val="36"/>
          <w:szCs w:val="36"/>
        </w:rPr>
        <w:t>The prices of each component</w:t>
      </w:r>
      <w:r>
        <w:rPr>
          <w:color w:val="074F6A" w:themeColor="accent4" w:themeShade="80"/>
          <w:sz w:val="36"/>
          <w:szCs w:val="36"/>
        </w:rPr>
        <w:t>:</w:t>
      </w:r>
      <w:r w:rsidRPr="571AF481">
        <w:rPr>
          <w:color w:val="074F6A" w:themeColor="accent4" w:themeShade="80"/>
          <w:sz w:val="36"/>
          <w:szCs w:val="36"/>
        </w:rPr>
        <w:t xml:space="preserve"> </w:t>
      </w:r>
    </w:p>
    <w:p w14:paraId="0892B930" w14:textId="71C806BE" w:rsidR="002326B8" w:rsidRDefault="002326B8" w:rsidP="002326B8">
      <w:pPr>
        <w:jc w:val="right"/>
        <w:rPr>
          <w:sz w:val="32"/>
          <w:szCs w:val="32"/>
        </w:rPr>
      </w:pPr>
      <w:r>
        <w:rPr>
          <w:sz w:val="32"/>
          <w:szCs w:val="32"/>
        </w:rPr>
        <w:t>Power Supply</w:t>
      </w:r>
      <w:r w:rsidRPr="571AF481">
        <w:rPr>
          <w:sz w:val="32"/>
          <w:szCs w:val="32"/>
        </w:rPr>
        <w:t xml:space="preserve"> ( </w:t>
      </w:r>
      <w:r>
        <w:rPr>
          <w:sz w:val="32"/>
          <w:szCs w:val="32"/>
        </w:rPr>
        <w:t>500</w:t>
      </w:r>
      <w:r w:rsidRPr="571AF481">
        <w:rPr>
          <w:sz w:val="32"/>
          <w:szCs w:val="32"/>
        </w:rPr>
        <w:t xml:space="preserve"> – </w:t>
      </w:r>
      <w:r>
        <w:rPr>
          <w:sz w:val="32"/>
          <w:szCs w:val="32"/>
        </w:rPr>
        <w:t>1500</w:t>
      </w:r>
      <w:r w:rsidRPr="571AF481">
        <w:rPr>
          <w:sz w:val="32"/>
          <w:szCs w:val="32"/>
        </w:rPr>
        <w:t xml:space="preserve"> ) LE (available in egypt)</w:t>
      </w:r>
    </w:p>
    <w:p w14:paraId="7FD71830" w14:textId="77777777" w:rsidR="002326B8" w:rsidRDefault="002326B8" w:rsidP="002326B8">
      <w:pPr>
        <w:jc w:val="right"/>
        <w:rPr>
          <w:sz w:val="32"/>
          <w:szCs w:val="32"/>
        </w:rPr>
      </w:pPr>
      <w:r w:rsidRPr="571AF481">
        <w:rPr>
          <w:sz w:val="32"/>
          <w:szCs w:val="32"/>
        </w:rPr>
        <w:t>Buck Converter (90) LE (available in egypt)</w:t>
      </w:r>
    </w:p>
    <w:p w14:paraId="1869AA6D" w14:textId="77777777" w:rsidR="002326B8" w:rsidRPr="002326B8" w:rsidRDefault="002326B8" w:rsidP="002326B8">
      <w:pPr>
        <w:jc w:val="right"/>
        <w:rPr>
          <w:sz w:val="36"/>
          <w:szCs w:val="36"/>
        </w:rPr>
      </w:pPr>
    </w:p>
    <w:sectPr w:rsidR="002326B8" w:rsidRPr="002326B8">
      <w:pgSz w:w="11906" w:h="16838"/>
      <w:pgMar w:top="1440" w:right="1440" w:bottom="1440" w:left="1440" w:header="720" w:footer="720" w:gutter="0"/>
      <w:cols w:space="720"/>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365EAC" w14:textId="77777777" w:rsidR="0078312D" w:rsidRDefault="0078312D" w:rsidP="002326B8">
      <w:pPr>
        <w:spacing w:after="0" w:line="240" w:lineRule="auto"/>
      </w:pPr>
      <w:r>
        <w:separator/>
      </w:r>
    </w:p>
  </w:endnote>
  <w:endnote w:type="continuationSeparator" w:id="0">
    <w:p w14:paraId="327C17EB" w14:textId="77777777" w:rsidR="0078312D" w:rsidRDefault="0078312D" w:rsidP="002326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1AFAE0" w14:textId="77777777" w:rsidR="0078312D" w:rsidRDefault="0078312D" w:rsidP="002326B8">
      <w:pPr>
        <w:spacing w:after="0" w:line="240" w:lineRule="auto"/>
      </w:pPr>
      <w:r>
        <w:separator/>
      </w:r>
    </w:p>
  </w:footnote>
  <w:footnote w:type="continuationSeparator" w:id="0">
    <w:p w14:paraId="461592D5" w14:textId="77777777" w:rsidR="0078312D" w:rsidRDefault="0078312D" w:rsidP="002326B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50759"/>
    <w:multiLevelType w:val="multilevel"/>
    <w:tmpl w:val="2BD87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D94238"/>
    <w:multiLevelType w:val="multilevel"/>
    <w:tmpl w:val="4676A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3C8EF8"/>
    <w:multiLevelType w:val="hybridMultilevel"/>
    <w:tmpl w:val="44C48F32"/>
    <w:lvl w:ilvl="0" w:tplc="0DB07000">
      <w:start w:val="1"/>
      <w:numFmt w:val="decimal"/>
      <w:lvlText w:val="%1-"/>
      <w:lvlJc w:val="left"/>
      <w:pPr>
        <w:ind w:left="1080" w:hanging="360"/>
      </w:pPr>
    </w:lvl>
    <w:lvl w:ilvl="1" w:tplc="3866F6C8">
      <w:start w:val="1"/>
      <w:numFmt w:val="lowerLetter"/>
      <w:lvlText w:val="%2."/>
      <w:lvlJc w:val="left"/>
      <w:pPr>
        <w:ind w:left="1800" w:hanging="360"/>
      </w:pPr>
    </w:lvl>
    <w:lvl w:ilvl="2" w:tplc="DAC09994">
      <w:start w:val="1"/>
      <w:numFmt w:val="lowerRoman"/>
      <w:lvlText w:val="%3."/>
      <w:lvlJc w:val="right"/>
      <w:pPr>
        <w:ind w:left="2520" w:hanging="180"/>
      </w:pPr>
    </w:lvl>
    <w:lvl w:ilvl="3" w:tplc="4B9AD5F4">
      <w:start w:val="1"/>
      <w:numFmt w:val="decimal"/>
      <w:lvlText w:val="%4."/>
      <w:lvlJc w:val="left"/>
      <w:pPr>
        <w:ind w:left="3240" w:hanging="360"/>
      </w:pPr>
    </w:lvl>
    <w:lvl w:ilvl="4" w:tplc="7B8AEBD2">
      <w:start w:val="1"/>
      <w:numFmt w:val="lowerLetter"/>
      <w:lvlText w:val="%5."/>
      <w:lvlJc w:val="left"/>
      <w:pPr>
        <w:ind w:left="3960" w:hanging="360"/>
      </w:pPr>
    </w:lvl>
    <w:lvl w:ilvl="5" w:tplc="9AE4A8C2">
      <w:start w:val="1"/>
      <w:numFmt w:val="lowerRoman"/>
      <w:lvlText w:val="%6."/>
      <w:lvlJc w:val="right"/>
      <w:pPr>
        <w:ind w:left="4680" w:hanging="180"/>
      </w:pPr>
    </w:lvl>
    <w:lvl w:ilvl="6" w:tplc="903E155E">
      <w:start w:val="1"/>
      <w:numFmt w:val="decimal"/>
      <w:lvlText w:val="%7."/>
      <w:lvlJc w:val="left"/>
      <w:pPr>
        <w:ind w:left="5400" w:hanging="360"/>
      </w:pPr>
    </w:lvl>
    <w:lvl w:ilvl="7" w:tplc="3E3ABA88">
      <w:start w:val="1"/>
      <w:numFmt w:val="lowerLetter"/>
      <w:lvlText w:val="%8."/>
      <w:lvlJc w:val="left"/>
      <w:pPr>
        <w:ind w:left="6120" w:hanging="360"/>
      </w:pPr>
    </w:lvl>
    <w:lvl w:ilvl="8" w:tplc="675A3DB6">
      <w:start w:val="1"/>
      <w:numFmt w:val="lowerRoman"/>
      <w:lvlText w:val="%9."/>
      <w:lvlJc w:val="right"/>
      <w:pPr>
        <w:ind w:left="6840" w:hanging="180"/>
      </w:pPr>
    </w:lvl>
  </w:abstractNum>
  <w:abstractNum w:abstractNumId="3" w15:restartNumberingAfterBreak="0">
    <w:nsid w:val="40A12033"/>
    <w:multiLevelType w:val="multilevel"/>
    <w:tmpl w:val="19DEA1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A7B52E"/>
    <w:multiLevelType w:val="hybridMultilevel"/>
    <w:tmpl w:val="29B0A3B4"/>
    <w:lvl w:ilvl="0" w:tplc="AE4C2B26">
      <w:start w:val="1"/>
      <w:numFmt w:val="decimal"/>
      <w:lvlText w:val="%1."/>
      <w:lvlJc w:val="left"/>
      <w:pPr>
        <w:ind w:left="720" w:hanging="360"/>
      </w:pPr>
    </w:lvl>
    <w:lvl w:ilvl="1" w:tplc="B1B4E41E">
      <w:start w:val="1"/>
      <w:numFmt w:val="lowerLetter"/>
      <w:lvlText w:val="%2."/>
      <w:lvlJc w:val="left"/>
      <w:pPr>
        <w:ind w:left="1440" w:hanging="360"/>
      </w:pPr>
    </w:lvl>
    <w:lvl w:ilvl="2" w:tplc="07EA046E">
      <w:start w:val="1"/>
      <w:numFmt w:val="lowerRoman"/>
      <w:lvlText w:val="%3."/>
      <w:lvlJc w:val="right"/>
      <w:pPr>
        <w:ind w:left="2160" w:hanging="180"/>
      </w:pPr>
    </w:lvl>
    <w:lvl w:ilvl="3" w:tplc="6464D8E2">
      <w:start w:val="1"/>
      <w:numFmt w:val="decimal"/>
      <w:lvlText w:val="%4."/>
      <w:lvlJc w:val="left"/>
      <w:pPr>
        <w:ind w:left="2880" w:hanging="360"/>
      </w:pPr>
    </w:lvl>
    <w:lvl w:ilvl="4" w:tplc="F702CF3C">
      <w:start w:val="1"/>
      <w:numFmt w:val="lowerLetter"/>
      <w:lvlText w:val="%5."/>
      <w:lvlJc w:val="left"/>
      <w:pPr>
        <w:ind w:left="3600" w:hanging="360"/>
      </w:pPr>
    </w:lvl>
    <w:lvl w:ilvl="5" w:tplc="C79098E2">
      <w:start w:val="1"/>
      <w:numFmt w:val="lowerRoman"/>
      <w:lvlText w:val="%6."/>
      <w:lvlJc w:val="right"/>
      <w:pPr>
        <w:ind w:left="4320" w:hanging="180"/>
      </w:pPr>
    </w:lvl>
    <w:lvl w:ilvl="6" w:tplc="926C9E0E">
      <w:start w:val="1"/>
      <w:numFmt w:val="decimal"/>
      <w:lvlText w:val="%7."/>
      <w:lvlJc w:val="left"/>
      <w:pPr>
        <w:ind w:left="5040" w:hanging="360"/>
      </w:pPr>
    </w:lvl>
    <w:lvl w:ilvl="7" w:tplc="06F676E2">
      <w:start w:val="1"/>
      <w:numFmt w:val="lowerLetter"/>
      <w:lvlText w:val="%8."/>
      <w:lvlJc w:val="left"/>
      <w:pPr>
        <w:ind w:left="5760" w:hanging="360"/>
      </w:pPr>
    </w:lvl>
    <w:lvl w:ilvl="8" w:tplc="38A6968A">
      <w:start w:val="1"/>
      <w:numFmt w:val="lowerRoman"/>
      <w:lvlText w:val="%9."/>
      <w:lvlJc w:val="right"/>
      <w:pPr>
        <w:ind w:left="6480" w:hanging="180"/>
      </w:pPr>
    </w:lvl>
  </w:abstractNum>
  <w:abstractNum w:abstractNumId="5" w15:restartNumberingAfterBreak="0">
    <w:nsid w:val="6863336D"/>
    <w:multiLevelType w:val="multilevel"/>
    <w:tmpl w:val="54F0CFEE"/>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36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360"/>
      </w:pPr>
    </w:lvl>
  </w:abstractNum>
  <w:num w:numId="1" w16cid:durableId="1171025212">
    <w:abstractNumId w:val="2"/>
  </w:num>
  <w:num w:numId="2" w16cid:durableId="1276906947">
    <w:abstractNumId w:val="4"/>
  </w:num>
  <w:num w:numId="3" w16cid:durableId="2109541547">
    <w:abstractNumId w:val="5"/>
  </w:num>
  <w:num w:numId="4" w16cid:durableId="1011024876">
    <w:abstractNumId w:val="1"/>
  </w:num>
  <w:num w:numId="5" w16cid:durableId="1749300190">
    <w:abstractNumId w:val="0"/>
  </w:num>
  <w:num w:numId="6" w16cid:durableId="120517088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F4F025C"/>
    <w:rsid w:val="002326B8"/>
    <w:rsid w:val="0078312D"/>
    <w:rsid w:val="00AF684A"/>
    <w:rsid w:val="00B2391E"/>
    <w:rsid w:val="00D42B2F"/>
    <w:rsid w:val="00EB052E"/>
    <w:rsid w:val="00EECFA0"/>
    <w:rsid w:val="0220EC46"/>
    <w:rsid w:val="02DDCF93"/>
    <w:rsid w:val="037605F9"/>
    <w:rsid w:val="06956869"/>
    <w:rsid w:val="0B72E670"/>
    <w:rsid w:val="0D96857A"/>
    <w:rsid w:val="0F47BC89"/>
    <w:rsid w:val="0F97ADE3"/>
    <w:rsid w:val="120A4EE2"/>
    <w:rsid w:val="13ECF006"/>
    <w:rsid w:val="14BADB61"/>
    <w:rsid w:val="14EA7BE7"/>
    <w:rsid w:val="15150128"/>
    <w:rsid w:val="1527AF0F"/>
    <w:rsid w:val="1532117B"/>
    <w:rsid w:val="15EAAECA"/>
    <w:rsid w:val="19E955E5"/>
    <w:rsid w:val="1A985F95"/>
    <w:rsid w:val="1B9C9B0F"/>
    <w:rsid w:val="1F22BF78"/>
    <w:rsid w:val="22EAFBAC"/>
    <w:rsid w:val="26888C06"/>
    <w:rsid w:val="28A15D33"/>
    <w:rsid w:val="2F4F025C"/>
    <w:rsid w:val="2F937307"/>
    <w:rsid w:val="30E3E723"/>
    <w:rsid w:val="32EEF217"/>
    <w:rsid w:val="3A82E816"/>
    <w:rsid w:val="3D1591B7"/>
    <w:rsid w:val="3DF4871C"/>
    <w:rsid w:val="421848EA"/>
    <w:rsid w:val="424E4DF0"/>
    <w:rsid w:val="4494A2F8"/>
    <w:rsid w:val="468E2F4A"/>
    <w:rsid w:val="46EAB6DF"/>
    <w:rsid w:val="499B2AF5"/>
    <w:rsid w:val="4AC7B751"/>
    <w:rsid w:val="4CFEEC1C"/>
    <w:rsid w:val="4F37075E"/>
    <w:rsid w:val="4F8D39D3"/>
    <w:rsid w:val="52D083AC"/>
    <w:rsid w:val="55E00EA2"/>
    <w:rsid w:val="56014D8B"/>
    <w:rsid w:val="571AF481"/>
    <w:rsid w:val="5781789B"/>
    <w:rsid w:val="58D209EF"/>
    <w:rsid w:val="58FD514C"/>
    <w:rsid w:val="605E4DD2"/>
    <w:rsid w:val="61E110AC"/>
    <w:rsid w:val="655C6E4E"/>
    <w:rsid w:val="685BBA68"/>
    <w:rsid w:val="6B3971B4"/>
    <w:rsid w:val="6B8DC65C"/>
    <w:rsid w:val="70C5FD0E"/>
    <w:rsid w:val="7B72B09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4F025C"/>
  <w15:chartTrackingRefBased/>
  <w15:docId w15:val="{462362ED-2571-48A7-9E1C-1EF95D580E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asciiTheme="majorHAnsi" w:eastAsiaTheme="majorEastAsia" w:hAnsiTheme="majorHAnsi"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asciiTheme="majorHAnsi" w:eastAsiaTheme="majorEastAsia" w:hAnsiTheme="majorHAnsi"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asciiTheme="majorHAnsi" w:eastAsiaTheme="majorEastAsia" w:hAnsiTheme="majorHAnsi"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asciiTheme="majorHAnsi" w:eastAsiaTheme="majorEastAsia" w:hAnsiTheme="majorHAnsi"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asciiTheme="majorHAnsi" w:eastAsiaTheme="majorEastAsia" w:hAnsiTheme="majorHAnsi"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asciiTheme="majorHAnsi" w:eastAsiaTheme="majorEastAsia" w:hAnsiTheme="maj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asciiTheme="majorHAnsi" w:eastAsiaTheme="majorEastAsia" w:hAnsiTheme="majorHAnsi" w:cstheme="majorBidi"/>
      <w:color w:val="0F4761" w:themeColor="accent1" w:themeShade="BF"/>
      <w:sz w:val="28"/>
      <w:szCs w:val="28"/>
    </w:rPr>
  </w:style>
  <w:style w:type="character" w:customStyle="1" w:styleId="Heading4Char">
    <w:name w:val="Heading 4 Char"/>
    <w:basedOn w:val="DefaultParagraphFont"/>
    <w:link w:val="Heading4"/>
    <w:uiPriority w:val="9"/>
    <w:rPr>
      <w:rFonts w:asciiTheme="majorHAnsi" w:eastAsiaTheme="majorEastAsia" w:hAnsiTheme="majorHAnsi" w:cstheme="majorBidi"/>
      <w:i/>
      <w:iCs/>
      <w:color w:val="0F4761" w:themeColor="accent1" w:themeShade="BF"/>
    </w:rPr>
  </w:style>
  <w:style w:type="character" w:customStyle="1" w:styleId="Heading5Char">
    <w:name w:val="Heading 5 Char"/>
    <w:basedOn w:val="DefaultParagraphFont"/>
    <w:link w:val="Heading5"/>
    <w:uiPriority w:val="9"/>
    <w:rPr>
      <w:rFonts w:asciiTheme="majorHAnsi" w:eastAsiaTheme="majorEastAsia" w:hAnsiTheme="majorHAnsi" w:cstheme="majorBidi"/>
      <w:color w:val="0F4761" w:themeColor="accent1" w:themeShade="BF"/>
    </w:rPr>
  </w:style>
  <w:style w:type="character" w:customStyle="1" w:styleId="Heading6Char">
    <w:name w:val="Heading 6 Char"/>
    <w:basedOn w:val="DefaultParagraphFont"/>
    <w:link w:val="Heading6"/>
    <w:uiPriority w:val="9"/>
    <w:rPr>
      <w:rFonts w:asciiTheme="majorHAnsi" w:eastAsiaTheme="majorEastAsia" w:hAnsiTheme="majorHAnsi" w:cstheme="majorBidi"/>
      <w:i/>
      <w:iCs/>
      <w:color w:val="595959" w:themeColor="text1" w:themeTint="A6"/>
    </w:rPr>
  </w:style>
  <w:style w:type="character" w:customStyle="1" w:styleId="Heading7Char">
    <w:name w:val="Heading 7 Char"/>
    <w:basedOn w:val="DefaultParagraphFont"/>
    <w:link w:val="Heading7"/>
    <w:uiPriority w:val="9"/>
    <w:rPr>
      <w:rFonts w:asciiTheme="majorHAnsi" w:eastAsiaTheme="majorEastAsia" w:hAnsiTheme="majorHAnsi" w:cstheme="majorBidi"/>
      <w:color w:val="595959" w:themeColor="text1" w:themeTint="A6"/>
    </w:rPr>
  </w:style>
  <w:style w:type="character" w:customStyle="1" w:styleId="Heading8Char">
    <w:name w:val="Heading 8 Char"/>
    <w:basedOn w:val="DefaultParagraphFont"/>
    <w:link w:val="Heading8"/>
    <w:uiPriority w:val="9"/>
    <w:rPr>
      <w:rFonts w:asciiTheme="majorHAnsi" w:eastAsiaTheme="majorEastAsia" w:hAnsiTheme="majorHAnsi" w:cstheme="majorBidi"/>
      <w:i/>
      <w:iCs/>
      <w:color w:val="272727" w:themeColor="text1" w:themeTint="D8"/>
      <w:sz w:val="24"/>
      <w:szCs w:val="24"/>
    </w:rPr>
  </w:style>
  <w:style w:type="character" w:customStyle="1" w:styleId="Heading9Char">
    <w:name w:val="Heading 9 Char"/>
    <w:basedOn w:val="DefaultParagraphFont"/>
    <w:link w:val="Heading9"/>
    <w:uiPriority w:val="9"/>
    <w:rPr>
      <w:rFonts w:asciiTheme="majorHAnsi" w:eastAsiaTheme="majorEastAsia" w:hAnsiTheme="majorHAnsi" w:cstheme="majorBidi"/>
      <w:color w:val="272727" w:themeColor="text1" w:themeTint="D8"/>
      <w:sz w:val="24"/>
      <w:szCs w:val="24"/>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asciiTheme="majorHAnsi" w:eastAsiaTheme="majorEastAsia" w:hAnsiTheme="majorHAnsi"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asciiTheme="majorHAnsi" w:eastAsiaTheme="majorEastAsia" w:hAnsiTheme="majorHAnsi"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571AF481"/>
    <w:pPr>
      <w:ind w:left="720"/>
      <w:contextualSpacing/>
    </w:pPr>
  </w:style>
  <w:style w:type="paragraph" w:styleId="Header">
    <w:name w:val="header"/>
    <w:basedOn w:val="Normal"/>
    <w:link w:val="HeaderChar"/>
    <w:uiPriority w:val="99"/>
    <w:unhideWhenUsed/>
    <w:rsid w:val="002326B8"/>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26B8"/>
  </w:style>
  <w:style w:type="paragraph" w:styleId="Footer">
    <w:name w:val="footer"/>
    <w:basedOn w:val="Normal"/>
    <w:link w:val="FooterChar"/>
    <w:uiPriority w:val="99"/>
    <w:unhideWhenUsed/>
    <w:rsid w:val="002326B8"/>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26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4394318">
      <w:bodyDiv w:val="1"/>
      <w:marLeft w:val="0"/>
      <w:marRight w:val="0"/>
      <w:marTop w:val="0"/>
      <w:marBottom w:val="0"/>
      <w:divBdr>
        <w:top w:val="none" w:sz="0" w:space="0" w:color="auto"/>
        <w:left w:val="none" w:sz="0" w:space="0" w:color="auto"/>
        <w:bottom w:val="none" w:sz="0" w:space="0" w:color="auto"/>
        <w:right w:val="none" w:sz="0" w:space="0" w:color="auto"/>
      </w:divBdr>
    </w:div>
    <w:div w:id="393822291">
      <w:bodyDiv w:val="1"/>
      <w:marLeft w:val="0"/>
      <w:marRight w:val="0"/>
      <w:marTop w:val="0"/>
      <w:marBottom w:val="0"/>
      <w:divBdr>
        <w:top w:val="none" w:sz="0" w:space="0" w:color="auto"/>
        <w:left w:val="none" w:sz="0" w:space="0" w:color="auto"/>
        <w:bottom w:val="none" w:sz="0" w:space="0" w:color="auto"/>
        <w:right w:val="none" w:sz="0" w:space="0" w:color="auto"/>
      </w:divBdr>
    </w:div>
    <w:div w:id="469834525">
      <w:bodyDiv w:val="1"/>
      <w:marLeft w:val="0"/>
      <w:marRight w:val="0"/>
      <w:marTop w:val="0"/>
      <w:marBottom w:val="0"/>
      <w:divBdr>
        <w:top w:val="none" w:sz="0" w:space="0" w:color="auto"/>
        <w:left w:val="none" w:sz="0" w:space="0" w:color="auto"/>
        <w:bottom w:val="none" w:sz="0" w:space="0" w:color="auto"/>
        <w:right w:val="none" w:sz="0" w:space="0" w:color="auto"/>
      </w:divBdr>
    </w:div>
    <w:div w:id="1248348847">
      <w:bodyDiv w:val="1"/>
      <w:marLeft w:val="0"/>
      <w:marRight w:val="0"/>
      <w:marTop w:val="0"/>
      <w:marBottom w:val="0"/>
      <w:divBdr>
        <w:top w:val="none" w:sz="0" w:space="0" w:color="auto"/>
        <w:left w:val="none" w:sz="0" w:space="0" w:color="auto"/>
        <w:bottom w:val="none" w:sz="0" w:space="0" w:color="auto"/>
        <w:right w:val="none" w:sz="0" w:space="0" w:color="auto"/>
      </w:divBdr>
    </w:div>
    <w:div w:id="1474525475">
      <w:bodyDiv w:val="1"/>
      <w:marLeft w:val="0"/>
      <w:marRight w:val="0"/>
      <w:marTop w:val="0"/>
      <w:marBottom w:val="0"/>
      <w:divBdr>
        <w:top w:val="none" w:sz="0" w:space="0" w:color="auto"/>
        <w:left w:val="none" w:sz="0" w:space="0" w:color="auto"/>
        <w:bottom w:val="none" w:sz="0" w:space="0" w:color="auto"/>
        <w:right w:val="none" w:sz="0" w:space="0" w:color="auto"/>
      </w:divBdr>
    </w:div>
    <w:div w:id="1480420223">
      <w:bodyDiv w:val="1"/>
      <w:marLeft w:val="0"/>
      <w:marRight w:val="0"/>
      <w:marTop w:val="0"/>
      <w:marBottom w:val="0"/>
      <w:divBdr>
        <w:top w:val="none" w:sz="0" w:space="0" w:color="auto"/>
        <w:left w:val="none" w:sz="0" w:space="0" w:color="auto"/>
        <w:bottom w:val="none" w:sz="0" w:space="0" w:color="auto"/>
        <w:right w:val="none" w:sz="0" w:space="0" w:color="auto"/>
      </w:divBdr>
    </w:div>
    <w:div w:id="1898012394">
      <w:bodyDiv w:val="1"/>
      <w:marLeft w:val="0"/>
      <w:marRight w:val="0"/>
      <w:marTop w:val="0"/>
      <w:marBottom w:val="0"/>
      <w:divBdr>
        <w:top w:val="none" w:sz="0" w:space="0" w:color="auto"/>
        <w:left w:val="none" w:sz="0" w:space="0" w:color="auto"/>
        <w:bottom w:val="none" w:sz="0" w:space="0" w:color="auto"/>
        <w:right w:val="none" w:sz="0" w:space="0" w:color="auto"/>
      </w:divBdr>
    </w:div>
    <w:div w:id="20786282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0206030504050203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panose="020B06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362</Words>
  <Characters>2067</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عبدالرحمن ايمن محمد احمد السيد</dc:creator>
  <cp:keywords/>
  <dc:description/>
  <cp:lastModifiedBy>محمد وائل محمد إسماعيل يوسف</cp:lastModifiedBy>
  <cp:revision>2</cp:revision>
  <dcterms:created xsi:type="dcterms:W3CDTF">2025-07-15T12:56:00Z</dcterms:created>
  <dcterms:modified xsi:type="dcterms:W3CDTF">2025-07-15T12:56:00Z</dcterms:modified>
</cp:coreProperties>
</file>