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EC63" w14:textId="56C51BB1" w:rsidR="000611FD" w:rsidRDefault="000611FD">
      <w:r>
        <w:t>Esse arquivo word é um teste de download de site</w:t>
      </w:r>
    </w:p>
    <w:sectPr w:rsidR="0006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FD"/>
    <w:rsid w:val="000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72BF"/>
  <w15:chartTrackingRefBased/>
  <w15:docId w15:val="{CDE1F9BF-8482-41AA-8AA7-61BF207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Marangon</dc:creator>
  <cp:keywords/>
  <dc:description/>
  <cp:lastModifiedBy>Marangon XIII</cp:lastModifiedBy>
  <cp:revision>2</cp:revision>
  <dcterms:created xsi:type="dcterms:W3CDTF">2023-02-01T21:13:00Z</dcterms:created>
  <dcterms:modified xsi:type="dcterms:W3CDTF">2023-02-01T21:14:00Z</dcterms:modified>
</cp:coreProperties>
</file>