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E5A" w:rsidRPr="005C1E5A" w:rsidRDefault="00AB68FC" w:rsidP="005C1E5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КАЛЕНДАРНО-</w:t>
      </w:r>
      <w:r w:rsidR="00650EA5" w:rsidRPr="005C1E5A">
        <w:rPr>
          <w:rFonts w:ascii="Times New Roman" w:hAnsi="Times New Roman" w:cs="Times New Roman"/>
          <w:b/>
          <w:sz w:val="26"/>
          <w:szCs w:val="26"/>
        </w:rPr>
        <w:t xml:space="preserve">ТЕМАТИЧНЕ ПЛАНУВАННЯ </w:t>
      </w:r>
    </w:p>
    <w:p w:rsidR="005C1E5A" w:rsidRPr="005C1E5A" w:rsidRDefault="00650EA5" w:rsidP="005C1E5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C1E5A">
        <w:rPr>
          <w:rFonts w:ascii="Times New Roman" w:hAnsi="Times New Roman" w:cs="Times New Roman"/>
          <w:b/>
          <w:sz w:val="26"/>
          <w:szCs w:val="26"/>
        </w:rPr>
        <w:t xml:space="preserve">ГРОМАДЯНСЬКА ОСВІТА 8 КЛАС </w:t>
      </w:r>
    </w:p>
    <w:p w:rsidR="00650EA5" w:rsidRPr="005C1E5A" w:rsidRDefault="005C1E5A" w:rsidP="005C1E5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C1E5A">
        <w:rPr>
          <w:rFonts w:ascii="Times New Roman" w:hAnsi="Times New Roman" w:cs="Times New Roman"/>
          <w:b/>
          <w:sz w:val="26"/>
          <w:szCs w:val="26"/>
        </w:rPr>
        <w:t>(</w:t>
      </w:r>
      <w:r w:rsidR="00650EA5" w:rsidRPr="005C1E5A">
        <w:rPr>
          <w:rFonts w:ascii="Times New Roman" w:hAnsi="Times New Roman" w:cs="Times New Roman"/>
          <w:b/>
          <w:sz w:val="26"/>
          <w:szCs w:val="26"/>
        </w:rPr>
        <w:t>0,5 годин/тиждень</w:t>
      </w:r>
      <w:r w:rsidRPr="005C1E5A">
        <w:rPr>
          <w:rFonts w:ascii="Times New Roman" w:hAnsi="Times New Roman" w:cs="Times New Roman"/>
          <w:b/>
          <w:sz w:val="26"/>
          <w:szCs w:val="26"/>
        </w:rPr>
        <w:t>)</w:t>
      </w:r>
      <w:bookmarkStart w:id="0" w:name="_GoBack"/>
      <w:bookmarkEnd w:id="0"/>
    </w:p>
    <w:tbl>
      <w:tblPr>
        <w:tblW w:w="1091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5"/>
        <w:gridCol w:w="1560"/>
        <w:gridCol w:w="1842"/>
      </w:tblGrid>
      <w:tr w:rsidR="00650EA5" w:rsidRPr="005C1E5A" w:rsidTr="00C32A94">
        <w:trPr>
          <w:trHeight w:val="187"/>
        </w:trPr>
        <w:tc>
          <w:tcPr>
            <w:tcW w:w="568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№</w:t>
            </w:r>
          </w:p>
        </w:tc>
        <w:tc>
          <w:tcPr>
            <w:tcW w:w="6945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Тема уроку</w:t>
            </w:r>
          </w:p>
        </w:tc>
        <w:tc>
          <w:tcPr>
            <w:tcW w:w="1560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Дата</w:t>
            </w:r>
          </w:p>
        </w:tc>
        <w:tc>
          <w:tcPr>
            <w:tcW w:w="1842" w:type="dxa"/>
          </w:tcPr>
          <w:p w:rsidR="00650EA5" w:rsidRPr="005C1E5A" w:rsidRDefault="005C1E5A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д/з</w:t>
            </w:r>
          </w:p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0EA5" w:rsidRPr="005C1E5A" w:rsidTr="00C32A94">
        <w:trPr>
          <w:trHeight w:val="187"/>
        </w:trPr>
        <w:tc>
          <w:tcPr>
            <w:tcW w:w="568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1.</w:t>
            </w:r>
          </w:p>
        </w:tc>
        <w:tc>
          <w:tcPr>
            <w:tcW w:w="6945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Вступ. Структура курсу «Громадянська освіта 8 клас»</w:t>
            </w:r>
          </w:p>
        </w:tc>
        <w:tc>
          <w:tcPr>
            <w:tcW w:w="1560" w:type="dxa"/>
          </w:tcPr>
          <w:p w:rsidR="00D02FC2" w:rsidRDefault="00AB68FC">
            <w:r>
              <w:t>8-Б 07.09.</w:t>
            </w:r>
            <w:r>
              <w:br/>
              <w:t>8-В 07.09.</w:t>
            </w:r>
            <w:r>
              <w:br/>
              <w:t>8-Г 07.09.</w:t>
            </w:r>
          </w:p>
        </w:tc>
        <w:tc>
          <w:tcPr>
            <w:tcW w:w="1842" w:type="dxa"/>
          </w:tcPr>
          <w:p w:rsidR="00D02FC2" w:rsidRDefault="00AB68FC">
            <w:r>
              <w:t>Прочитати передмову (с. 4–6).</w:t>
            </w:r>
          </w:p>
        </w:tc>
      </w:tr>
      <w:tr w:rsidR="00650EA5" w:rsidRPr="005C1E5A" w:rsidTr="00F73132">
        <w:trPr>
          <w:trHeight w:val="187"/>
        </w:trPr>
        <w:tc>
          <w:tcPr>
            <w:tcW w:w="10915" w:type="dxa"/>
            <w:gridSpan w:val="4"/>
          </w:tcPr>
          <w:p w:rsidR="00650EA5" w:rsidRPr="005C1E5A" w:rsidRDefault="00650EA5" w:rsidP="00650EA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Розділ І. Культура. Суспільство. Особистість</w:t>
            </w:r>
          </w:p>
        </w:tc>
      </w:tr>
      <w:tr w:rsidR="00650EA5" w:rsidRPr="005C1E5A" w:rsidTr="00C32A94">
        <w:trPr>
          <w:trHeight w:val="187"/>
        </w:trPr>
        <w:tc>
          <w:tcPr>
            <w:tcW w:w="568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2.</w:t>
            </w:r>
          </w:p>
        </w:tc>
        <w:tc>
          <w:tcPr>
            <w:tcW w:w="6945" w:type="dxa"/>
          </w:tcPr>
          <w:p w:rsidR="00650EA5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</w:t>
            </w:r>
            <w:r w:rsidR="00650EA5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Культура і суспільство. Базові компоненти культури: мова, цінності, норми</w:t>
            </w:r>
            <w:r w:rsidR="00650EA5" w:rsidRPr="005C1E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:rsidR="00D02FC2" w:rsidRDefault="00AB68FC">
            <w:r>
              <w:t>8-Б 21.09.</w:t>
            </w:r>
            <w:r>
              <w:br/>
              <w:t>8-В 21.09.</w:t>
            </w:r>
            <w:r>
              <w:br/>
              <w:t>8-Г 21.09.</w:t>
            </w:r>
          </w:p>
        </w:tc>
        <w:tc>
          <w:tcPr>
            <w:tcW w:w="1842" w:type="dxa"/>
          </w:tcPr>
          <w:p w:rsidR="00D02FC2" w:rsidRDefault="00AB68FC">
            <w:r>
              <w:t>Прочитати § 1 (с. 7–13).</w:t>
            </w:r>
          </w:p>
        </w:tc>
      </w:tr>
      <w:tr w:rsidR="00650EA5" w:rsidRPr="005C1E5A" w:rsidTr="00C32A94">
        <w:trPr>
          <w:trHeight w:val="187"/>
        </w:trPr>
        <w:tc>
          <w:tcPr>
            <w:tcW w:w="568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3.</w:t>
            </w:r>
          </w:p>
        </w:tc>
        <w:tc>
          <w:tcPr>
            <w:tcW w:w="6945" w:type="dxa"/>
          </w:tcPr>
          <w:p w:rsidR="00650EA5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650EA5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Суспільство. Що об’єднує людей у суспільство. Структура суспільства</w:t>
            </w:r>
            <w:r w:rsidR="00650EA5" w:rsidRPr="005C1E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:rsidR="00D02FC2" w:rsidRDefault="00AB68FC">
            <w:r>
              <w:t>8-Б 05.10.</w:t>
            </w:r>
            <w:r>
              <w:br/>
              <w:t>8-В 05.10.</w:t>
            </w:r>
            <w:r>
              <w:br/>
              <w:t>8-Г 05.10.</w:t>
            </w:r>
          </w:p>
        </w:tc>
        <w:tc>
          <w:tcPr>
            <w:tcW w:w="1842" w:type="dxa"/>
          </w:tcPr>
          <w:p w:rsidR="00D02FC2" w:rsidRDefault="00AB68FC">
            <w:r>
              <w:t>Прочитати § 2 (с. 14–23), повторити § 1.</w:t>
            </w:r>
          </w:p>
        </w:tc>
      </w:tr>
      <w:tr w:rsidR="00650EA5" w:rsidRPr="005C1E5A" w:rsidTr="00C32A94">
        <w:trPr>
          <w:trHeight w:val="187"/>
        </w:trPr>
        <w:tc>
          <w:tcPr>
            <w:tcW w:w="568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4.</w:t>
            </w:r>
          </w:p>
        </w:tc>
        <w:tc>
          <w:tcPr>
            <w:tcW w:w="6945" w:type="dxa"/>
          </w:tcPr>
          <w:p w:rsidR="00650EA5" w:rsidRPr="005C1E5A" w:rsidRDefault="003C3D7F" w:rsidP="005C1E5A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</w:t>
            </w:r>
            <w:r w:rsidR="00650EA5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Людина в суспільстві. Особистість</w:t>
            </w:r>
          </w:p>
        </w:tc>
        <w:tc>
          <w:tcPr>
            <w:tcW w:w="1560" w:type="dxa"/>
          </w:tcPr>
          <w:p w:rsidR="00D02FC2" w:rsidRDefault="00AB68FC">
            <w:r>
              <w:t>8-Б 19.10.</w:t>
            </w:r>
            <w:r>
              <w:br/>
              <w:t>8-В 19.10.</w:t>
            </w:r>
            <w:r>
              <w:br/>
              <w:t>8-Г 19.10.</w:t>
            </w:r>
          </w:p>
        </w:tc>
        <w:tc>
          <w:tcPr>
            <w:tcW w:w="1842" w:type="dxa"/>
          </w:tcPr>
          <w:p w:rsidR="00D02FC2" w:rsidRDefault="00AB68FC">
            <w:r>
              <w:t>Прочитати § 3 (с. 24–31), повторити § 2.</w:t>
            </w:r>
          </w:p>
        </w:tc>
      </w:tr>
      <w:tr w:rsidR="00650EA5" w:rsidRPr="005C1E5A" w:rsidTr="00C32A94">
        <w:trPr>
          <w:trHeight w:val="187"/>
        </w:trPr>
        <w:tc>
          <w:tcPr>
            <w:tcW w:w="568" w:type="dxa"/>
          </w:tcPr>
          <w:p w:rsidR="00650EA5" w:rsidRPr="005C1E5A" w:rsidRDefault="00650EA5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5.</w:t>
            </w:r>
          </w:p>
        </w:tc>
        <w:tc>
          <w:tcPr>
            <w:tcW w:w="6945" w:type="dxa"/>
          </w:tcPr>
          <w:p w:rsidR="00650EA5" w:rsidRPr="005C1E5A" w:rsidRDefault="003C3D7F" w:rsidP="003C3D7F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 </w:t>
            </w:r>
            <w:r w:rsidR="00650EA5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Узагальнення знань з вивченого розділу</w:t>
            </w:r>
          </w:p>
        </w:tc>
        <w:tc>
          <w:tcPr>
            <w:tcW w:w="1560" w:type="dxa"/>
          </w:tcPr>
          <w:p w:rsidR="00D02FC2" w:rsidRDefault="00AB68FC">
            <w:r>
              <w:t>8-Б 16.11.</w:t>
            </w:r>
            <w:r>
              <w:br/>
              <w:t>8-В 16.11.</w:t>
            </w:r>
            <w:r>
              <w:br/>
              <w:t>8-Г 16.11.</w:t>
            </w:r>
          </w:p>
        </w:tc>
        <w:tc>
          <w:tcPr>
            <w:tcW w:w="1842" w:type="dxa"/>
          </w:tcPr>
          <w:p w:rsidR="00D02FC2" w:rsidRDefault="00AB68FC">
            <w:r>
              <w:t>Повторити § 1–3 (с. 7–31); опрацювати завдання на с. 32.</w:t>
            </w:r>
          </w:p>
        </w:tc>
      </w:tr>
      <w:tr w:rsidR="003C3D7F" w:rsidRPr="005C1E5A" w:rsidTr="00B07ADD">
        <w:trPr>
          <w:trHeight w:val="187"/>
        </w:trPr>
        <w:tc>
          <w:tcPr>
            <w:tcW w:w="10915" w:type="dxa"/>
            <w:gridSpan w:val="4"/>
          </w:tcPr>
          <w:p w:rsidR="003C3D7F" w:rsidRPr="005C1E5A" w:rsidRDefault="003C3D7F" w:rsidP="003C3D7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  Розділ ІІ. Мистецтво жити в суспільстві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6.</w:t>
            </w:r>
          </w:p>
        </w:tc>
        <w:tc>
          <w:tcPr>
            <w:tcW w:w="6945" w:type="dxa"/>
          </w:tcPr>
          <w:p w:rsidR="003C3D7F" w:rsidRPr="005C1E5A" w:rsidRDefault="003C3D7F" w:rsidP="003C3D7F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Самореалізація особистості.</w:t>
            </w:r>
          </w:p>
        </w:tc>
        <w:tc>
          <w:tcPr>
            <w:tcW w:w="1560" w:type="dxa"/>
          </w:tcPr>
          <w:p w:rsidR="00D02FC2" w:rsidRDefault="00AB68FC">
            <w:r>
              <w:t>8-Б 30.11.</w:t>
            </w:r>
            <w:r>
              <w:br/>
            </w:r>
            <w:r>
              <w:t>8-В 30.11.</w:t>
            </w:r>
            <w:r>
              <w:br/>
              <w:t>8-Г 30.11.</w:t>
            </w:r>
          </w:p>
        </w:tc>
        <w:tc>
          <w:tcPr>
            <w:tcW w:w="1842" w:type="dxa"/>
          </w:tcPr>
          <w:p w:rsidR="00D02FC2" w:rsidRDefault="00AB68FC">
            <w:r>
              <w:t>Прочитати § 4 (с. 34–42).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7.</w:t>
            </w:r>
          </w:p>
        </w:tc>
        <w:tc>
          <w:tcPr>
            <w:tcW w:w="6945" w:type="dxa"/>
          </w:tcPr>
          <w:p w:rsidR="003C3D7F" w:rsidRPr="005C1E5A" w:rsidRDefault="00FE486A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Мистецтво жити з іншими людьми та з іншими ідеями. Стереотипи. Упередження. Забобони</w:t>
            </w:r>
          </w:p>
        </w:tc>
        <w:tc>
          <w:tcPr>
            <w:tcW w:w="1560" w:type="dxa"/>
          </w:tcPr>
          <w:p w:rsidR="00D02FC2" w:rsidRDefault="00AB68FC">
            <w:r>
              <w:t>8-Б 14.12.</w:t>
            </w:r>
            <w:r>
              <w:br/>
              <w:t>8-В 14.12.</w:t>
            </w:r>
            <w:r>
              <w:br/>
              <w:t>8-Г 14.12.</w:t>
            </w:r>
          </w:p>
        </w:tc>
        <w:tc>
          <w:tcPr>
            <w:tcW w:w="1842" w:type="dxa"/>
          </w:tcPr>
          <w:p w:rsidR="00D02FC2" w:rsidRDefault="00AB68FC">
            <w:r>
              <w:t>Прочитати § 5 (с. 43–50), повторити § 4.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8.</w:t>
            </w:r>
          </w:p>
        </w:tc>
        <w:tc>
          <w:tcPr>
            <w:tcW w:w="6945" w:type="dxa"/>
          </w:tcPr>
          <w:p w:rsidR="003C3D7F" w:rsidRPr="005C1E5A" w:rsidRDefault="003C3D7F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Проблеми, з якими стикаються різні спільноти. Конфлікти  та їх подолання.</w:t>
            </w:r>
          </w:p>
        </w:tc>
        <w:tc>
          <w:tcPr>
            <w:tcW w:w="1560" w:type="dxa"/>
          </w:tcPr>
          <w:p w:rsidR="00D02FC2" w:rsidRDefault="00AB68FC">
            <w:r>
              <w:t>8-Б 28.12.</w:t>
            </w:r>
            <w:r>
              <w:br/>
              <w:t>8-В 28.12.</w:t>
            </w:r>
            <w:r>
              <w:br/>
              <w:t>8-Г 28.12.</w:t>
            </w:r>
          </w:p>
        </w:tc>
        <w:tc>
          <w:tcPr>
            <w:tcW w:w="1842" w:type="dxa"/>
          </w:tcPr>
          <w:p w:rsidR="00D02FC2" w:rsidRDefault="00AB68FC">
            <w:r>
              <w:t>Прочитати § 6 (с. 51–59), повторити § 5.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9.</w:t>
            </w:r>
          </w:p>
        </w:tc>
        <w:tc>
          <w:tcPr>
            <w:tcW w:w="6945" w:type="dxa"/>
          </w:tcPr>
          <w:p w:rsidR="003C3D7F" w:rsidRPr="005C1E5A" w:rsidRDefault="003C3D7F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Урок узагальнення знань з вивченого розділу</w:t>
            </w:r>
          </w:p>
        </w:tc>
        <w:tc>
          <w:tcPr>
            <w:tcW w:w="1560" w:type="dxa"/>
          </w:tcPr>
          <w:p w:rsidR="00D02FC2" w:rsidRDefault="00AB68FC">
            <w:r>
              <w:t>8-Б 25.01.</w:t>
            </w:r>
            <w:r>
              <w:br/>
              <w:t>8-В 25.01.</w:t>
            </w:r>
            <w:r>
              <w:br/>
              <w:t>8-Г 25.01.</w:t>
            </w:r>
          </w:p>
        </w:tc>
        <w:tc>
          <w:tcPr>
            <w:tcW w:w="1842" w:type="dxa"/>
          </w:tcPr>
          <w:p w:rsidR="00D02FC2" w:rsidRDefault="00AB68FC">
            <w:r>
              <w:t xml:space="preserve">Повторити § 4–6 (с. 34–59); опрацювати завдання </w:t>
            </w:r>
            <w:r>
              <w:t>на с. 60.</w:t>
            </w:r>
          </w:p>
        </w:tc>
      </w:tr>
      <w:tr w:rsidR="003C3D7F" w:rsidRPr="005C1E5A" w:rsidTr="00EB5E4B">
        <w:trPr>
          <w:trHeight w:val="187"/>
        </w:trPr>
        <w:tc>
          <w:tcPr>
            <w:tcW w:w="10915" w:type="dxa"/>
            <w:gridSpan w:val="4"/>
          </w:tcPr>
          <w:p w:rsidR="003C3D7F" w:rsidRPr="005C1E5A" w:rsidRDefault="003C3D7F" w:rsidP="003C3D7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  Розділ ІІІ. Мистецтво жити в державі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10.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Громадянське суспільство і держава.</w:t>
            </w:r>
          </w:p>
        </w:tc>
        <w:tc>
          <w:tcPr>
            <w:tcW w:w="1560" w:type="dxa"/>
          </w:tcPr>
          <w:p w:rsidR="00D02FC2" w:rsidRDefault="00AB68FC">
            <w:r>
              <w:t>8-Б 08.02.</w:t>
            </w:r>
            <w:r>
              <w:br/>
              <w:t>8-В 08.02.</w:t>
            </w:r>
            <w:r>
              <w:br/>
              <w:t>8-Г 08.02.</w:t>
            </w:r>
          </w:p>
        </w:tc>
        <w:tc>
          <w:tcPr>
            <w:tcW w:w="1842" w:type="dxa"/>
          </w:tcPr>
          <w:p w:rsidR="00D02FC2" w:rsidRDefault="00AB68FC">
            <w:r>
              <w:t>Прочитати § 7 (с. 62–73).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11.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Демократичні цінності та інститути. Демократія. </w:t>
            </w:r>
          </w:p>
        </w:tc>
        <w:tc>
          <w:tcPr>
            <w:tcW w:w="1560" w:type="dxa"/>
          </w:tcPr>
          <w:p w:rsidR="00D02FC2" w:rsidRDefault="00AB68FC">
            <w:r>
              <w:t xml:space="preserve">8-Б </w:t>
            </w:r>
            <w:r>
              <w:t>22.02.</w:t>
            </w:r>
            <w:r>
              <w:br/>
              <w:t>8-В 22.02.</w:t>
            </w:r>
            <w:r>
              <w:br/>
              <w:t>8-Г 22.02.</w:t>
            </w:r>
          </w:p>
        </w:tc>
        <w:tc>
          <w:tcPr>
            <w:tcW w:w="1842" w:type="dxa"/>
          </w:tcPr>
          <w:p w:rsidR="00D02FC2" w:rsidRDefault="00AB68FC">
            <w:r>
              <w:t>Прочитати § 8 (с. 74–83), повторити § 7.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12.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Право як нормативний регулятор суспільних відносин</w:t>
            </w:r>
            <w:r w:rsidR="003C3D7F" w:rsidRPr="005C1E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:rsidR="00D02FC2" w:rsidRDefault="00AB68FC">
            <w:r>
              <w:t>8-Б 08.03.</w:t>
            </w:r>
            <w:r>
              <w:br/>
              <w:t>8-В 08.03.</w:t>
            </w:r>
            <w:r>
              <w:br/>
              <w:t>8-Г 08.03.</w:t>
            </w:r>
          </w:p>
        </w:tc>
        <w:tc>
          <w:tcPr>
            <w:tcW w:w="1842" w:type="dxa"/>
          </w:tcPr>
          <w:p w:rsidR="00D02FC2" w:rsidRDefault="00AB68FC">
            <w:r>
              <w:t>Прочитати § 9 (с. 84–93), повторити § 8.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13.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Права, свободи та законні інтереси людини як ціннісний вимір громадянського суспільства і правової держави.</w:t>
            </w:r>
          </w:p>
        </w:tc>
        <w:tc>
          <w:tcPr>
            <w:tcW w:w="1560" w:type="dxa"/>
          </w:tcPr>
          <w:p w:rsidR="00D02FC2" w:rsidRDefault="00AB68FC">
            <w:r>
              <w:t>8-Б 22.03.</w:t>
            </w:r>
            <w:r>
              <w:br/>
              <w:t>8-В 22.03.</w:t>
            </w:r>
            <w:r>
              <w:br/>
              <w:t>8-Г 22.03.</w:t>
            </w:r>
          </w:p>
        </w:tc>
        <w:tc>
          <w:tcPr>
            <w:tcW w:w="1842" w:type="dxa"/>
          </w:tcPr>
          <w:p w:rsidR="00D02FC2" w:rsidRDefault="00AB68FC">
            <w:r>
              <w:t>Прочитати § 10 (с. 94–105), повторити § 9.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14.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Урок узагальнення знань з вивченого розділу</w:t>
            </w:r>
          </w:p>
        </w:tc>
        <w:tc>
          <w:tcPr>
            <w:tcW w:w="1560" w:type="dxa"/>
          </w:tcPr>
          <w:p w:rsidR="00D02FC2" w:rsidRDefault="00AB68FC">
            <w:r>
              <w:t>8-Б 05.04.</w:t>
            </w:r>
            <w:r>
              <w:br/>
              <w:t>8-В 05.04.</w:t>
            </w:r>
            <w:r>
              <w:br/>
              <w:t>8-Г 05.04.</w:t>
            </w:r>
          </w:p>
        </w:tc>
        <w:tc>
          <w:tcPr>
            <w:tcW w:w="1842" w:type="dxa"/>
          </w:tcPr>
          <w:p w:rsidR="00D02FC2" w:rsidRDefault="00AB68FC">
            <w:r>
              <w:t>Повторити § 7–10</w:t>
            </w:r>
            <w:r>
              <w:t xml:space="preserve"> (с. 62–105); опрацювати завдання на с. 106.</w:t>
            </w:r>
          </w:p>
        </w:tc>
      </w:tr>
      <w:tr w:rsidR="003C3D7F" w:rsidRPr="005C1E5A" w:rsidTr="009E1665">
        <w:trPr>
          <w:trHeight w:val="187"/>
        </w:trPr>
        <w:tc>
          <w:tcPr>
            <w:tcW w:w="10915" w:type="dxa"/>
            <w:gridSpan w:val="4"/>
          </w:tcPr>
          <w:p w:rsidR="003C3D7F" w:rsidRPr="005C1E5A" w:rsidRDefault="003C3D7F" w:rsidP="003C3D7F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    Розділ І</w:t>
            </w:r>
            <w:r w:rsidRPr="005C1E5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</w:t>
            </w: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. Мистецтво спілкування</w:t>
            </w:r>
            <w:r w:rsidRPr="005C1E5A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15.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Ефективна комунікація Живе спілкування.</w:t>
            </w:r>
          </w:p>
        </w:tc>
        <w:tc>
          <w:tcPr>
            <w:tcW w:w="1560" w:type="dxa"/>
          </w:tcPr>
          <w:p w:rsidR="00D02FC2" w:rsidRDefault="00AB68FC">
            <w:r>
              <w:t>8-Б 19.04.</w:t>
            </w:r>
            <w:r>
              <w:br/>
              <w:t>8-В 19.04.</w:t>
            </w:r>
            <w:r>
              <w:br/>
              <w:t>8-Г 19.04.</w:t>
            </w:r>
          </w:p>
        </w:tc>
        <w:tc>
          <w:tcPr>
            <w:tcW w:w="1842" w:type="dxa"/>
          </w:tcPr>
          <w:p w:rsidR="00D02FC2" w:rsidRDefault="00AB68FC">
            <w:r>
              <w:t>Прочитати § 11 (с. 108–117).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16 -17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Формування громадської думки. Інформація. Маніпуляції і пропаганда.</w:t>
            </w:r>
          </w:p>
        </w:tc>
        <w:tc>
          <w:tcPr>
            <w:tcW w:w="1560" w:type="dxa"/>
          </w:tcPr>
          <w:p w:rsidR="00D02FC2" w:rsidRDefault="00AB68FC">
            <w:r>
              <w:t>8-Б 03.05.</w:t>
            </w:r>
            <w:r>
              <w:br/>
              <w:t>8-В 03.05.</w:t>
            </w:r>
            <w:r>
              <w:br/>
              <w:t>8-Г 03.05.</w:t>
            </w:r>
            <w:r>
              <w:br/>
              <w:t>8-Б 17.05.</w:t>
            </w:r>
            <w:r>
              <w:br/>
              <w:t>8-В 17.05.</w:t>
            </w:r>
            <w:r>
              <w:br/>
              <w:t>8-Г 17.05.</w:t>
            </w:r>
          </w:p>
        </w:tc>
        <w:tc>
          <w:tcPr>
            <w:tcW w:w="1842" w:type="dxa"/>
          </w:tcPr>
          <w:p w:rsidR="00D02FC2" w:rsidRDefault="00AB68FC">
            <w:r>
              <w:t>Прочитати § 12 (с. 118–125), повторити § 11.</w:t>
            </w:r>
            <w:r>
              <w:br/>
              <w:t>Повторити § 12 (с. 118–125): інформація, маніпуляції та пропаганда.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18.</w:t>
            </w:r>
          </w:p>
        </w:tc>
        <w:tc>
          <w:tcPr>
            <w:tcW w:w="6945" w:type="dxa"/>
          </w:tcPr>
          <w:p w:rsidR="003C3D7F" w:rsidRPr="005C1E5A" w:rsidRDefault="00FE486A" w:rsidP="003C3D7F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Урок узагальнення знань</w:t>
            </w:r>
          </w:p>
        </w:tc>
        <w:tc>
          <w:tcPr>
            <w:tcW w:w="1560" w:type="dxa"/>
          </w:tcPr>
          <w:p w:rsidR="00D02FC2" w:rsidRDefault="00AB68FC">
            <w:r>
              <w:t>8-Б 31.05.</w:t>
            </w:r>
            <w:r>
              <w:br/>
              <w:t>8-В 31.05.</w:t>
            </w:r>
            <w:r>
              <w:br/>
              <w:t>8-Г 31.05.</w:t>
            </w:r>
          </w:p>
        </w:tc>
        <w:tc>
          <w:tcPr>
            <w:tcW w:w="1842" w:type="dxa"/>
          </w:tcPr>
          <w:p w:rsidR="00D02FC2" w:rsidRDefault="00AB68FC">
            <w:r>
              <w:t>Повторити § 11–12 (с. 108–125); опрацювати завдання на с. 126.</w:t>
            </w:r>
          </w:p>
        </w:tc>
      </w:tr>
      <w:tr w:rsidR="003C3D7F" w:rsidRPr="005C1E5A" w:rsidTr="00C32A94">
        <w:trPr>
          <w:trHeight w:val="187"/>
        </w:trPr>
        <w:tc>
          <w:tcPr>
            <w:tcW w:w="568" w:type="dxa"/>
          </w:tcPr>
          <w:p w:rsidR="003C3D7F" w:rsidRPr="005C1E5A" w:rsidRDefault="003C3D7F" w:rsidP="00C32A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b/>
                <w:sz w:val="26"/>
                <w:szCs w:val="26"/>
              </w:rPr>
              <w:t>19.</w:t>
            </w:r>
          </w:p>
        </w:tc>
        <w:tc>
          <w:tcPr>
            <w:tcW w:w="6945" w:type="dxa"/>
          </w:tcPr>
          <w:p w:rsidR="003C3D7F" w:rsidRPr="005C1E5A" w:rsidRDefault="00FE486A" w:rsidP="00FE486A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</w:t>
            </w:r>
            <w:r w:rsidR="003C3D7F" w:rsidRPr="005C1E5A">
              <w:rPr>
                <w:rFonts w:ascii="Times New Roman" w:hAnsi="Times New Roman" w:cs="Times New Roman"/>
                <w:i/>
                <w:sz w:val="26"/>
                <w:szCs w:val="26"/>
              </w:rPr>
              <w:t>Підсумковий урок</w:t>
            </w:r>
          </w:p>
        </w:tc>
        <w:tc>
          <w:tcPr>
            <w:tcW w:w="1560" w:type="dxa"/>
          </w:tcPr>
          <w:p w:rsidR="00D02FC2" w:rsidRDefault="00AB68FC">
            <w:r>
              <w:t>8-Б 14.06.</w:t>
            </w:r>
            <w:r>
              <w:br/>
              <w:t>8-В 14.06.</w:t>
            </w:r>
            <w:r>
              <w:br/>
              <w:t>8-Г 14.06.</w:t>
            </w:r>
          </w:p>
        </w:tc>
        <w:tc>
          <w:tcPr>
            <w:tcW w:w="1842" w:type="dxa"/>
          </w:tcPr>
          <w:p w:rsidR="00D02FC2" w:rsidRDefault="00AB68FC">
            <w:r>
              <w:t>Повторити § 1–12; ключові поняття і терміни (с. 127).</w:t>
            </w:r>
          </w:p>
        </w:tc>
      </w:tr>
    </w:tbl>
    <w:p w:rsidR="005C1E5A" w:rsidRPr="00AB68FC" w:rsidRDefault="005C1E5A">
      <w:pPr>
        <w:rPr>
          <w:rFonts w:ascii="Times New Roman" w:hAnsi="Times New Roman" w:cs="Times New Roman"/>
          <w:sz w:val="20"/>
          <w:szCs w:val="26"/>
        </w:rPr>
      </w:pPr>
      <w:r w:rsidRPr="00AB68FC">
        <w:rPr>
          <w:rFonts w:ascii="Times New Roman" w:hAnsi="Times New Roman" w:cs="Times New Roman"/>
          <w:sz w:val="20"/>
          <w:szCs w:val="26"/>
        </w:rPr>
        <w:t>Розроблено на основі модельної програми «Громадянська освіта. 6–9 клас» для закладів загальної середньої освіти (</w:t>
      </w:r>
      <w:proofErr w:type="spellStart"/>
      <w:r w:rsidRPr="00AB68FC">
        <w:rPr>
          <w:rFonts w:ascii="Times New Roman" w:hAnsi="Times New Roman" w:cs="Times New Roman"/>
          <w:sz w:val="20"/>
          <w:szCs w:val="26"/>
        </w:rPr>
        <w:t>авт</w:t>
      </w:r>
      <w:proofErr w:type="spellEnd"/>
      <w:r w:rsidRPr="00AB68FC">
        <w:rPr>
          <w:rFonts w:ascii="Times New Roman" w:hAnsi="Times New Roman" w:cs="Times New Roman"/>
          <w:sz w:val="20"/>
          <w:szCs w:val="26"/>
        </w:rPr>
        <w:t xml:space="preserve">. Васильків І. Д., Кравчук В. М., </w:t>
      </w:r>
      <w:proofErr w:type="spellStart"/>
      <w:r w:rsidRPr="00AB68FC">
        <w:rPr>
          <w:rFonts w:ascii="Times New Roman" w:hAnsi="Times New Roman" w:cs="Times New Roman"/>
          <w:sz w:val="20"/>
          <w:szCs w:val="26"/>
        </w:rPr>
        <w:t>Танчин</w:t>
      </w:r>
      <w:proofErr w:type="spellEnd"/>
      <w:r w:rsidRPr="00AB68FC">
        <w:rPr>
          <w:rFonts w:ascii="Times New Roman" w:hAnsi="Times New Roman" w:cs="Times New Roman"/>
          <w:sz w:val="20"/>
          <w:szCs w:val="26"/>
        </w:rPr>
        <w:t xml:space="preserve"> І. З.) «Рекомендовано Міністерством освіти і науки України» (наказ Міністерства освіти і науки України від 19.12.2024 № 1768) до підручника  для 8 класу закладів загальної середньої освіти «Громадянська освіта 8 клас». Автор Васильків І.Д. Рік видання 2025.  </w:t>
      </w:r>
    </w:p>
    <w:sectPr w:rsidR="005C1E5A" w:rsidRPr="00AB68FC" w:rsidSect="005C1E5A"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50EA5"/>
    <w:rsid w:val="00106850"/>
    <w:rsid w:val="00257423"/>
    <w:rsid w:val="003C3D7F"/>
    <w:rsid w:val="005C1E5A"/>
    <w:rsid w:val="00647F20"/>
    <w:rsid w:val="00650EA5"/>
    <w:rsid w:val="00AB68FC"/>
    <w:rsid w:val="00AD0F0A"/>
    <w:rsid w:val="00D02FC2"/>
    <w:rsid w:val="00F634E2"/>
    <w:rsid w:val="00FE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7F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650EA5"/>
    <w:pPr>
      <w:ind w:left="720"/>
      <w:contextualSpacing/>
    </w:pPr>
  </w:style>
  <w:style w:type="table" w:styleId="a4">
    <w:name w:val="Table Grid"/>
    <w:basedOn w:val="a1"/>
    <w:uiPriority w:val="59"/>
    <w:rsid w:val="00650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School</cp:lastModifiedBy>
  <cp:revision>5</cp:revision>
  <dcterms:created xsi:type="dcterms:W3CDTF">2025-06-06T09:12:00Z</dcterms:created>
  <dcterms:modified xsi:type="dcterms:W3CDTF">2026-09-14T12:29:00Z</dcterms:modified>
</cp:coreProperties>
</file>