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CB" w:rsidRDefault="00680AA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C25CB" w:rsidRDefault="00680AA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C25CB" w:rsidRDefault="00680AAE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7C25CB" w:rsidRDefault="00680AA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:rsidR="007C25CB" w:rsidRDefault="007C25CB">
      <w:pPr>
        <w:pStyle w:val="a9"/>
        <w:jc w:val="center"/>
        <w:rPr>
          <w:sz w:val="28"/>
          <w:szCs w:val="28"/>
        </w:rPr>
      </w:pPr>
    </w:p>
    <w:p w:rsidR="007C25CB" w:rsidRDefault="007C25CB">
      <w:pPr>
        <w:pStyle w:val="a9"/>
        <w:jc w:val="center"/>
        <w:rPr>
          <w:sz w:val="28"/>
          <w:szCs w:val="28"/>
        </w:rPr>
      </w:pPr>
    </w:p>
    <w:p w:rsidR="007C25CB" w:rsidRDefault="007C25CB">
      <w:pPr>
        <w:pStyle w:val="a9"/>
        <w:jc w:val="center"/>
        <w:rPr>
          <w:sz w:val="28"/>
          <w:szCs w:val="28"/>
        </w:rPr>
      </w:pPr>
    </w:p>
    <w:p w:rsidR="007C25CB" w:rsidRDefault="00680AAE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7C25CB" w:rsidRDefault="00680AA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7C25CB" w:rsidRDefault="00680AA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Сохранение данных в файле с использованием потоков</w:t>
      </w:r>
      <w:r>
        <w:rPr>
          <w:sz w:val="28"/>
          <w:szCs w:val="28"/>
        </w:rPr>
        <w:t>»</w:t>
      </w:r>
    </w:p>
    <w:p w:rsidR="007C25CB" w:rsidRDefault="00680AA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7C25CB" w:rsidRDefault="007C25CB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:rsidR="007C25CB" w:rsidRDefault="007C25CB">
      <w:pPr>
        <w:pStyle w:val="a9"/>
        <w:rPr>
          <w:rFonts w:ascii="Helvetica" w:hAnsi="Helvetica" w:cs="Helvetica"/>
          <w:sz w:val="28"/>
          <w:szCs w:val="28"/>
        </w:rPr>
      </w:pPr>
    </w:p>
    <w:p w:rsidR="007C25CB" w:rsidRDefault="007C25CB">
      <w:pPr>
        <w:pStyle w:val="a9"/>
        <w:rPr>
          <w:rFonts w:ascii="Helvetica" w:hAnsi="Helvetica" w:cs="Helvetica"/>
          <w:sz w:val="28"/>
          <w:szCs w:val="28"/>
        </w:rPr>
      </w:pPr>
    </w:p>
    <w:p w:rsidR="007C25CB" w:rsidRDefault="00680AAE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7C25CB" w:rsidRDefault="00680AA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:rsidR="007C25CB" w:rsidRPr="00B34703" w:rsidRDefault="00B34703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Мифтахов Марат Ринатович</w:t>
      </w:r>
      <w:bookmarkStart w:id="0" w:name="_GoBack"/>
      <w:bookmarkEnd w:id="0"/>
    </w:p>
    <w:p w:rsidR="007C25CB" w:rsidRDefault="00680AA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7C25CB" w:rsidRDefault="00680AA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r>
        <w:rPr>
          <w:sz w:val="28"/>
          <w:szCs w:val="28"/>
        </w:rPr>
        <w:t>ИТАС</w:t>
      </w:r>
    </w:p>
    <w:p w:rsidR="007C25CB" w:rsidRDefault="00680AA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7C25CB" w:rsidRDefault="007C25CB">
      <w:pPr>
        <w:pStyle w:val="a9"/>
        <w:jc w:val="center"/>
        <w:rPr>
          <w:sz w:val="28"/>
          <w:szCs w:val="28"/>
        </w:rPr>
      </w:pPr>
    </w:p>
    <w:p w:rsidR="007C25CB" w:rsidRDefault="007C25CB">
      <w:pPr>
        <w:pStyle w:val="a9"/>
        <w:rPr>
          <w:sz w:val="28"/>
          <w:szCs w:val="28"/>
        </w:rPr>
      </w:pPr>
    </w:p>
    <w:p w:rsidR="007C25CB" w:rsidRDefault="00680AAE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:rsidR="007C25CB" w:rsidRDefault="00680A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C25CB" w:rsidRDefault="00680AAE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пользовательский класс с минимальной функциональностью.</w:t>
      </w:r>
    </w:p>
    <w:p w:rsidR="007C25CB" w:rsidRDefault="00680AAE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Написать функцию для создания объектов пользовательского класса (ввод исходной информации с </w:t>
      </w:r>
      <w:r>
        <w:rPr>
          <w:color w:val="000000"/>
          <w:sz w:val="26"/>
          <w:szCs w:val="26"/>
        </w:rPr>
        <w:t>клавиатуры) и сохранения их в потоке (файле).</w:t>
      </w:r>
    </w:p>
    <w:p w:rsidR="007C25CB" w:rsidRDefault="00680AAE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Написать функцию для чтения и просмотра объектов из потока.</w:t>
      </w:r>
    </w:p>
    <w:p w:rsidR="007C25CB" w:rsidRDefault="00680AAE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7C25CB" w:rsidRDefault="00680AAE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7C25CB" w:rsidRDefault="00680AAE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Написать функцию для изменения объектов в потоке в соответствии с заданием варианта. Для выполнения зада</w:t>
      </w:r>
      <w:r>
        <w:rPr>
          <w:color w:val="000000"/>
          <w:sz w:val="26"/>
          <w:szCs w:val="26"/>
        </w:rPr>
        <w:t>ния выполнить перегрузку необходимых операций.</w:t>
      </w:r>
    </w:p>
    <w:p w:rsidR="007C25CB" w:rsidRDefault="00680AAE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Для вызова функций в основной программе предусмотреть меню.</w:t>
      </w:r>
    </w:p>
    <w:p w:rsidR="007C25CB" w:rsidRDefault="007C25CB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:rsidR="007C25CB" w:rsidRDefault="00680AAE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Описание класса</w:t>
      </w:r>
    </w:p>
    <w:p w:rsidR="007C25CB" w:rsidRDefault="007C25CB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Создать класс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Pair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(пара чисел). Пара должна быть представлено двумя полями: типа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int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для первого числа и типа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double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для второго. Первое число при выводе на экран должно быть отделено от второго числа двоеточием. </w:t>
      </w:r>
    </w:p>
    <w:p w:rsidR="007C25CB" w:rsidRDefault="00680AAE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Реализовать:</w:t>
      </w:r>
    </w:p>
    <w:p w:rsidR="007C25CB" w:rsidRDefault="00680AAE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/>
          <w:color w:val="000000"/>
          <w:sz w:val="26"/>
          <w:szCs w:val="26"/>
        </w:rPr>
        <w:t>вычитание пар чисел</w:t>
      </w:r>
    </w:p>
    <w:p w:rsidR="007C25CB" w:rsidRDefault="00680AAE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/>
          <w:color w:val="000000"/>
          <w:sz w:val="26"/>
          <w:szCs w:val="26"/>
        </w:rPr>
        <w:t>доба</w:t>
      </w:r>
      <w:r>
        <w:rPr>
          <w:rFonts w:ascii="Times New Roman" w:hAnsi="Times New Roman"/>
          <w:color w:val="000000"/>
          <w:sz w:val="26"/>
          <w:szCs w:val="26"/>
        </w:rPr>
        <w:t>вление константы к паре (увеличивается первое число, если константа целая, второе, если константа вещественная).</w:t>
      </w:r>
    </w:p>
    <w:p w:rsidR="007C25CB" w:rsidRDefault="00680AAE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Задание:</w:t>
      </w:r>
    </w:p>
    <w:p w:rsidR="007C25CB" w:rsidRDefault="00680AAE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/>
          <w:color w:val="000000"/>
          <w:sz w:val="26"/>
          <w:szCs w:val="26"/>
        </w:rPr>
        <w:t>Удалить все записи меньшие заданного значения.</w:t>
      </w:r>
    </w:p>
    <w:p w:rsidR="007C25CB" w:rsidRDefault="00680AAE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/>
          <w:color w:val="000000"/>
          <w:sz w:val="26"/>
          <w:szCs w:val="26"/>
        </w:rPr>
        <w:t>Увеличить все записи с заданным значением на число L.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/>
          <w:color w:val="000000"/>
          <w:sz w:val="26"/>
          <w:szCs w:val="26"/>
        </w:rPr>
        <w:t>Добавить K записей после эл</w:t>
      </w:r>
      <w:r>
        <w:rPr>
          <w:rFonts w:ascii="Times New Roman" w:hAnsi="Times New Roman"/>
          <w:color w:val="000000"/>
          <w:sz w:val="26"/>
          <w:szCs w:val="26"/>
        </w:rPr>
        <w:t>емента с заданным номером.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680AA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>UML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- Диаграмма</w:t>
      </w:r>
    </w:p>
    <w:p w:rsidR="007C25CB" w:rsidRDefault="007C25CB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7C25CB" w:rsidRDefault="007C25CB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7C25CB" w:rsidRDefault="00680AAE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noProof/>
          <w:lang w:eastAsia="ru-RU"/>
        </w:rPr>
        <w:drawing>
          <wp:inline distT="114300" distB="114300" distL="114300" distR="114300">
            <wp:extent cx="2314575" cy="2219325"/>
            <wp:effectExtent l="0" t="0" r="9525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CB" w:rsidRDefault="007C25CB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7C25CB" w:rsidRDefault="00680A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B3470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3470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диаграмма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</w:p>
    <w:p w:rsidR="007C25CB" w:rsidRDefault="007C25C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25CB" w:rsidRDefault="007C25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680A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</w:p>
    <w:p w:rsidR="007C25CB" w:rsidRDefault="007C25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поток?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Поток - определяется как последовательность байтов и не зависит от конкретного </w:t>
      </w:r>
      <w:r>
        <w:rPr>
          <w:rFonts w:ascii="Times New Roman" w:hAnsi="Times New Roman"/>
          <w:bCs/>
          <w:sz w:val="28"/>
          <w:szCs w:val="28"/>
        </w:rPr>
        <w:t>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</w:t>
      </w:r>
      <w:r>
        <w:rPr>
          <w:rFonts w:ascii="Times New Roman" w:hAnsi="Times New Roman"/>
          <w:bCs/>
          <w:sz w:val="28"/>
          <w:szCs w:val="28"/>
        </w:rPr>
        <w:t xml:space="preserve"> байты, и фактическая передача данных выполняется после заполнения буфера. При вводе это даёт возможность исправить ошибки, если данные из буфера ещё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 отправлены в программу.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типы потоков существуют?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Потоки бывают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Стандартные: только однонаправ</w:t>
      </w:r>
      <w:r>
        <w:rPr>
          <w:rFonts w:ascii="Times New Roman" w:hAnsi="Times New Roman"/>
          <w:bCs/>
          <w:sz w:val="28"/>
          <w:szCs w:val="28"/>
        </w:rPr>
        <w:t>ленные, либо входные, либо выходные.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Строковые: могут быть и </w:t>
      </w:r>
      <w:proofErr w:type="gramStart"/>
      <w:r>
        <w:rPr>
          <w:rFonts w:ascii="Times New Roman" w:hAnsi="Times New Roman"/>
          <w:bCs/>
          <w:sz w:val="28"/>
          <w:szCs w:val="28"/>
        </w:rPr>
        <w:t>однонаправленными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двунаправленными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Файловые: могут быть и </w:t>
      </w:r>
      <w:proofErr w:type="gramStart"/>
      <w:r>
        <w:rPr>
          <w:rFonts w:ascii="Times New Roman" w:hAnsi="Times New Roman"/>
          <w:bCs/>
          <w:sz w:val="28"/>
          <w:szCs w:val="28"/>
        </w:rPr>
        <w:t>однонаправленными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двунаправленными.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Стандартные потоки обозначаются стандартными именами. Эти имена привязаны к стандартным устро</w:t>
      </w:r>
      <w:r>
        <w:rPr>
          <w:rFonts w:ascii="Times New Roman" w:hAnsi="Times New Roman"/>
          <w:bCs/>
          <w:sz w:val="28"/>
          <w:szCs w:val="28"/>
        </w:rPr>
        <w:t>йствам: клавиатуре и экрану; стандартные потоки можно перенаправить на другие устройства, например, на файл на диске.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Потоки других видов надо </w:t>
      </w:r>
      <w:proofErr w:type="gramStart"/>
      <w:r>
        <w:rPr>
          <w:rFonts w:ascii="Times New Roman" w:hAnsi="Times New Roman"/>
          <w:bCs/>
          <w:sz w:val="28"/>
          <w:szCs w:val="28"/>
        </w:rPr>
        <w:t>объявлять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как переменные соответствующего типа.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Переменная файлового потока связывается со стандартным файлом на </w:t>
      </w:r>
      <w:r>
        <w:rPr>
          <w:rFonts w:ascii="Times New Roman" w:hAnsi="Times New Roman"/>
          <w:bCs/>
          <w:sz w:val="28"/>
          <w:szCs w:val="28"/>
        </w:rPr>
        <w:t>диске.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Какую библиотеку надо подключить при использовании стандартных потоков?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использования стандартных потоков надо задать в прогр</w:t>
      </w:r>
      <w:r>
        <w:rPr>
          <w:rFonts w:ascii="Times New Roman" w:hAnsi="Times New Roman"/>
          <w:bCs/>
          <w:sz w:val="28"/>
          <w:szCs w:val="28"/>
        </w:rPr>
        <w:t>амме директиву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# </w:t>
      </w:r>
      <w:proofErr w:type="spellStart"/>
      <w:r>
        <w:rPr>
          <w:rFonts w:ascii="Times New Roman" w:hAnsi="Times New Roman"/>
          <w:bCs/>
          <w:sz w:val="28"/>
          <w:szCs w:val="28"/>
        </w:rPr>
        <w:t>include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bCs/>
          <w:sz w:val="28"/>
          <w:szCs w:val="28"/>
        </w:rPr>
        <w:t>iostream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заголовочном файле </w:t>
      </w:r>
      <w:proofErr w:type="spellStart"/>
      <w:r>
        <w:rPr>
          <w:rFonts w:ascii="Times New Roman" w:hAnsi="Times New Roman"/>
          <w:bCs/>
          <w:sz w:val="28"/>
          <w:szCs w:val="28"/>
        </w:rPr>
        <w:t>iostream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содержатся описания классов ввода/вывода и четыре стандартных системных объекта: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cin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– объект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istream</w:t>
      </w:r>
      <w:proofErr w:type="spellEnd"/>
      <w:r>
        <w:rPr>
          <w:rFonts w:ascii="Times New Roman" w:hAnsi="Times New Roman"/>
          <w:bCs/>
          <w:sz w:val="28"/>
          <w:szCs w:val="28"/>
        </w:rPr>
        <w:t>, по умолчанию связан с клавиатурой.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cout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объект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ostream</w:t>
      </w:r>
      <w:proofErr w:type="spellEnd"/>
      <w:r>
        <w:rPr>
          <w:rFonts w:ascii="Times New Roman" w:hAnsi="Times New Roman"/>
          <w:bCs/>
          <w:sz w:val="28"/>
          <w:szCs w:val="28"/>
        </w:rPr>
        <w:t>, по умолчанию св</w:t>
      </w:r>
      <w:r>
        <w:rPr>
          <w:rFonts w:ascii="Times New Roman" w:hAnsi="Times New Roman"/>
          <w:bCs/>
          <w:sz w:val="28"/>
          <w:szCs w:val="28"/>
        </w:rPr>
        <w:t>язан с экраном.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clog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объект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ostream</w:t>
      </w:r>
      <w:proofErr w:type="spellEnd"/>
      <w:r>
        <w:rPr>
          <w:rFonts w:ascii="Times New Roman" w:hAnsi="Times New Roman"/>
          <w:bCs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bCs/>
          <w:sz w:val="28"/>
          <w:szCs w:val="28"/>
        </w:rPr>
        <w:t>err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объект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ostream</w:t>
      </w:r>
      <w:proofErr w:type="spellEnd"/>
      <w:r>
        <w:rPr>
          <w:rFonts w:ascii="Times New Roman" w:hAnsi="Times New Roman"/>
          <w:bCs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Объект </w:t>
      </w:r>
      <w:proofErr w:type="spellStart"/>
      <w:r>
        <w:rPr>
          <w:rFonts w:ascii="Times New Roman" w:hAnsi="Times New Roman"/>
          <w:bCs/>
          <w:sz w:val="28"/>
          <w:szCs w:val="28"/>
        </w:rPr>
        <w:t>cout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использует</w:t>
      </w:r>
      <w:r>
        <w:rPr>
          <w:rFonts w:ascii="Times New Roman" w:hAnsi="Times New Roman"/>
          <w:bCs/>
          <w:sz w:val="28"/>
          <w:szCs w:val="28"/>
        </w:rPr>
        <w:t xml:space="preserve">ся для обычного вывода, а </w:t>
      </w:r>
      <w:proofErr w:type="spellStart"/>
      <w:r>
        <w:rPr>
          <w:rFonts w:ascii="Times New Roman" w:hAnsi="Times New Roman"/>
          <w:bCs/>
          <w:sz w:val="28"/>
          <w:szCs w:val="28"/>
        </w:rPr>
        <w:t>clog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cerr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для вывода сообщений </w:t>
      </w:r>
      <w:proofErr w:type="gramStart"/>
      <w:r>
        <w:rPr>
          <w:rFonts w:ascii="Times New Roman" w:hAnsi="Times New Roman"/>
          <w:bCs/>
          <w:sz w:val="28"/>
          <w:szCs w:val="28"/>
        </w:rPr>
        <w:t>об ошибок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. Используются он также, как и </w:t>
      </w:r>
      <w:proofErr w:type="spellStart"/>
      <w:r>
        <w:rPr>
          <w:rFonts w:ascii="Times New Roman" w:hAnsi="Times New Roman"/>
          <w:bCs/>
          <w:sz w:val="28"/>
          <w:szCs w:val="28"/>
        </w:rPr>
        <w:t>cout</w:t>
      </w:r>
      <w:proofErr w:type="spellEnd"/>
      <w:r>
        <w:rPr>
          <w:rFonts w:ascii="Times New Roman" w:hAnsi="Times New Roman"/>
          <w:bCs/>
          <w:sz w:val="28"/>
          <w:szCs w:val="28"/>
        </w:rPr>
        <w:t>. Специально объявлять в программе стандартные потоки не требуется.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Какую библиотеку надо подключить при использовании файловых потоков?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</w:t>
      </w:r>
      <w:r>
        <w:rPr>
          <w:rFonts w:ascii="Times New Roman" w:hAnsi="Times New Roman"/>
          <w:bCs/>
          <w:sz w:val="28"/>
          <w:szCs w:val="28"/>
        </w:rPr>
        <w:t>использования файловых потоков надо задать в программе директиву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# </w:t>
      </w:r>
      <w:proofErr w:type="spellStart"/>
      <w:r>
        <w:rPr>
          <w:rFonts w:ascii="Times New Roman" w:hAnsi="Times New Roman"/>
          <w:bCs/>
          <w:sz w:val="28"/>
          <w:szCs w:val="28"/>
        </w:rPr>
        <w:t>include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этого в программе можно объявлять объекты – файловые потоки трёх типов: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входной </w:t>
      </w:r>
      <w:proofErr w:type="spellStart"/>
      <w:r>
        <w:rPr>
          <w:rFonts w:ascii="Times New Roman" w:hAnsi="Times New Roman"/>
          <w:bCs/>
          <w:sz w:val="28"/>
          <w:szCs w:val="28"/>
        </w:rPr>
        <w:t>ifstream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выходной </w:t>
      </w:r>
      <w:proofErr w:type="spellStart"/>
      <w:r>
        <w:rPr>
          <w:rFonts w:ascii="Times New Roman" w:hAnsi="Times New Roman"/>
          <w:bCs/>
          <w:sz w:val="28"/>
          <w:szCs w:val="28"/>
        </w:rPr>
        <w:t>ofstream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двунаправленный </w:t>
      </w:r>
      <w:proofErr w:type="spell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Какую библиотеку надо по</w:t>
      </w:r>
      <w:r>
        <w:rPr>
          <w:rFonts w:ascii="Times New Roman" w:hAnsi="Times New Roman"/>
          <w:bCs/>
          <w:sz w:val="28"/>
          <w:szCs w:val="28"/>
        </w:rPr>
        <w:t>дключить при использовании строковых потоков?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использования строковых потоков надо задать в программе директиву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# </w:t>
      </w:r>
      <w:proofErr w:type="spellStart"/>
      <w:r>
        <w:rPr>
          <w:rFonts w:ascii="Times New Roman" w:hAnsi="Times New Roman"/>
          <w:bCs/>
          <w:sz w:val="28"/>
          <w:szCs w:val="28"/>
        </w:rPr>
        <w:t>include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bCs/>
          <w:sz w:val="28"/>
          <w:szCs w:val="28"/>
        </w:rPr>
        <w:t>sstream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этого в программе можно объявлять объекты – строковые потоки трёх типов: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входной </w:t>
      </w:r>
      <w:proofErr w:type="spellStart"/>
      <w:r>
        <w:rPr>
          <w:rFonts w:ascii="Times New Roman" w:hAnsi="Times New Roman"/>
          <w:bCs/>
          <w:sz w:val="28"/>
          <w:szCs w:val="28"/>
        </w:rPr>
        <w:t>istringstream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выходной </w:t>
      </w:r>
      <w:proofErr w:type="spellStart"/>
      <w:r>
        <w:rPr>
          <w:rFonts w:ascii="Times New Roman" w:hAnsi="Times New Roman"/>
          <w:bCs/>
          <w:sz w:val="28"/>
          <w:szCs w:val="28"/>
        </w:rPr>
        <w:t>ostr</w:t>
      </w:r>
      <w:r>
        <w:rPr>
          <w:rFonts w:ascii="Times New Roman" w:hAnsi="Times New Roman"/>
          <w:bCs/>
          <w:sz w:val="28"/>
          <w:szCs w:val="28"/>
        </w:rPr>
        <w:t>ingstream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двунаправленный </w:t>
      </w:r>
      <w:proofErr w:type="spellStart"/>
      <w:r>
        <w:rPr>
          <w:rFonts w:ascii="Times New Roman" w:hAnsi="Times New Roman"/>
          <w:bCs/>
          <w:sz w:val="28"/>
          <w:szCs w:val="28"/>
        </w:rPr>
        <w:t>stringstream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Какая операция используется при выводе в форматированный поток?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operator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gramEnd"/>
      <w:r>
        <w:rPr>
          <w:rFonts w:ascii="Times New Roman" w:hAnsi="Times New Roman"/>
          <w:bCs/>
          <w:sz w:val="28"/>
          <w:szCs w:val="28"/>
        </w:rPr>
        <w:t>&lt;. Операция перегружена для всех стандар</w:t>
      </w:r>
      <w:r>
        <w:rPr>
          <w:rFonts w:ascii="Times New Roman" w:hAnsi="Times New Roman"/>
          <w:bCs/>
          <w:sz w:val="28"/>
          <w:szCs w:val="28"/>
        </w:rPr>
        <w:t xml:space="preserve">тных типов. Для </w:t>
      </w:r>
      <w:proofErr w:type="spellStart"/>
      <w:r>
        <w:rPr>
          <w:rFonts w:ascii="Times New Roman" w:hAnsi="Times New Roman"/>
          <w:bCs/>
          <w:sz w:val="28"/>
          <w:szCs w:val="28"/>
        </w:rPr>
        <w:t>несимвольных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типов при выводе выполняется преобразование из двоичного формата в символьный тип, при вводе – преобразование из символьного типа во внутренний двоичный.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stream &lt;&lt; 3.4; stream &lt;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 ’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\n’;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константы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stream&lt;&lt;3.45/1.23+0.67;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stream&lt;&lt;’\n’;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выражения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a=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10;stream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&lt;&lt;a; stream&lt;&lt;’\n’;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целой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переменной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b=4.123e-2; stream&lt;&lt;b; stream&lt;&lt;’\n’;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вещественной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константы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c = ’a’;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stream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&lt;&lt; ’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a’;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stream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&lt;&lt; ’\n’;</w:t>
      </w:r>
      <w:r>
        <w:rPr>
          <w:rFonts w:ascii="Cascadia Mono" w:eastAsia="Cascadia Mono" w:hAnsi="Cascadia Mono"/>
          <w:color w:val="008000"/>
          <w:sz w:val="19"/>
          <w:szCs w:val="24"/>
        </w:rPr>
        <w:t>//вывод символьной переменной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stream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&lt;&lt; a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&lt;&lt; b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&lt;&lt; ’\n’;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//вывод нескольких значений 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S[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]=”string1\n”;</w:t>
      </w:r>
    </w:p>
    <w:p w:rsidR="007C25CB" w:rsidRPr="00B34703" w:rsidRDefault="00680AAE"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stream &lt;&lt; S;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строки</w:t>
      </w:r>
      <w:r w:rsidRPr="00B3470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символов</w:t>
      </w:r>
    </w:p>
    <w:p w:rsidR="007C25CB" w:rsidRPr="00B34703" w:rsidRDefault="007C25CB"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Символы выводятся в поток без преобразования.</w:t>
      </w: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Какая операция используется при вводе из форматированных потоков?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форматируемых потоков ввод, как правило, осуществляется перегруженной операцией сдвига вправо </w:t>
      </w:r>
      <w:proofErr w:type="spellStart"/>
      <w:r>
        <w:rPr>
          <w:rFonts w:ascii="Times New Roman" w:hAnsi="Times New Roman"/>
          <w:bCs/>
          <w:sz w:val="28"/>
          <w:szCs w:val="28"/>
        </w:rPr>
        <w:t>operator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&gt;&gt;. Операция перегружена для всех стандартных типов. 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Ввод в переменную завершается, если очередной символ в потоке не соответствует типу вводимого з</w:t>
      </w:r>
      <w:r>
        <w:rPr>
          <w:rFonts w:ascii="Times New Roman" w:hAnsi="Times New Roman"/>
          <w:bCs/>
          <w:sz w:val="28"/>
          <w:szCs w:val="28"/>
        </w:rPr>
        <w:t>начения. Стандартными разделителями в потоке являются: ‘ ‘(пробел), ‘\n’, ‘\t’.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методы используются при выводе в форматированный поток?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8"/>
        <w:gridCol w:w="3264"/>
        <w:gridCol w:w="2784"/>
      </w:tblGrid>
      <w:tr w:rsidR="007C25CB">
        <w:trPr>
          <w:trHeight w:val="275"/>
        </w:trPr>
        <w:tc>
          <w:tcPr>
            <w:tcW w:w="3528" w:type="dxa"/>
          </w:tcPr>
          <w:p w:rsidR="007C25CB" w:rsidRDefault="00680AA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Прототип</w:t>
            </w:r>
          </w:p>
        </w:tc>
        <w:tc>
          <w:tcPr>
            <w:tcW w:w="3264" w:type="dxa"/>
          </w:tcPr>
          <w:p w:rsidR="007C25CB" w:rsidRDefault="00680AA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Пример</w:t>
            </w:r>
          </w:p>
        </w:tc>
        <w:tc>
          <w:tcPr>
            <w:tcW w:w="2784" w:type="dxa"/>
          </w:tcPr>
          <w:p w:rsidR="007C25CB" w:rsidRDefault="007C25CB">
            <w:pPr>
              <w:pStyle w:val="TableParagraph"/>
              <w:ind w:left="0"/>
              <w:rPr>
                <w:sz w:val="20"/>
              </w:rPr>
            </w:pPr>
          </w:p>
        </w:tc>
      </w:tr>
      <w:tr w:rsidR="007C25CB">
        <w:trPr>
          <w:trHeight w:val="551"/>
        </w:trPr>
        <w:tc>
          <w:tcPr>
            <w:tcW w:w="3528" w:type="dxa"/>
          </w:tcPr>
          <w:p w:rsidR="007C25CB" w:rsidRDefault="00680AAE">
            <w:pPr>
              <w:pStyle w:val="TableParagraph"/>
              <w:spacing w:before="6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ostream</w:t>
            </w:r>
            <w:proofErr w:type="spellEnd"/>
            <w:r>
              <w:rPr>
                <w:rFonts w:ascii="Courier New"/>
                <w:sz w:val="24"/>
              </w:rPr>
              <w:t>&amp;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put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char</w:t>
            </w:r>
            <w:proofErr w:type="spellEnd"/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c)</w:t>
            </w:r>
          </w:p>
        </w:tc>
        <w:tc>
          <w:tcPr>
            <w:tcW w:w="3264" w:type="dxa"/>
          </w:tcPr>
          <w:p w:rsidR="007C25CB" w:rsidRPr="00B34703" w:rsidRDefault="00680AAE">
            <w:pPr>
              <w:pStyle w:val="TableParagraph"/>
              <w:spacing w:before="6" w:line="272" w:lineRule="exact"/>
              <w:rPr>
                <w:rFonts w:ascii="Courier New" w:hAnsi="Courier New"/>
                <w:sz w:val="24"/>
                <w:lang w:val="en-US"/>
              </w:rPr>
            </w:pPr>
            <w:r w:rsidRPr="00B34703">
              <w:rPr>
                <w:rFonts w:ascii="Courier New" w:hAnsi="Courier New"/>
                <w:sz w:val="24"/>
                <w:lang w:val="en-US"/>
              </w:rPr>
              <w:t>char</w:t>
            </w:r>
            <w:r w:rsidRPr="00B34703">
              <w:rPr>
                <w:rFonts w:ascii="Courier New" w:hAnsi="Courier New"/>
                <w:spacing w:val="-7"/>
                <w:sz w:val="24"/>
                <w:lang w:val="en-US"/>
              </w:rPr>
              <w:t xml:space="preserve"> </w:t>
            </w:r>
            <w:r w:rsidRPr="00B34703">
              <w:rPr>
                <w:rFonts w:ascii="Courier New" w:hAnsi="Courier New"/>
                <w:sz w:val="24"/>
                <w:lang w:val="en-US"/>
              </w:rPr>
              <w:t>c=’a’;</w:t>
            </w:r>
          </w:p>
          <w:p w:rsidR="007C25CB" w:rsidRPr="00B34703" w:rsidRDefault="00680AAE">
            <w:pPr>
              <w:pStyle w:val="TableParagraph"/>
              <w:spacing w:line="254" w:lineRule="exact"/>
              <w:rPr>
                <w:rFonts w:ascii="Courier New"/>
                <w:sz w:val="24"/>
                <w:lang w:val="en-US"/>
              </w:rPr>
            </w:pPr>
            <w:proofErr w:type="spellStart"/>
            <w:r w:rsidRPr="00B34703">
              <w:rPr>
                <w:rFonts w:ascii="Courier New"/>
                <w:sz w:val="24"/>
                <w:lang w:val="en-US"/>
              </w:rPr>
              <w:t>stream.put</w:t>
            </w:r>
            <w:proofErr w:type="spellEnd"/>
            <w:r w:rsidRPr="00B34703">
              <w:rPr>
                <w:rFonts w:ascii="Courier New"/>
                <w:sz w:val="24"/>
                <w:lang w:val="en-US"/>
              </w:rPr>
              <w:t>(c);</w:t>
            </w:r>
          </w:p>
        </w:tc>
        <w:tc>
          <w:tcPr>
            <w:tcW w:w="2784" w:type="dxa"/>
          </w:tcPr>
          <w:p w:rsidR="007C25CB" w:rsidRDefault="00680A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Записывает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</w:p>
          <w:p w:rsidR="007C25CB" w:rsidRDefault="00680AAE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stream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7C25CB">
        <w:trPr>
          <w:trHeight w:val="815"/>
        </w:trPr>
        <w:tc>
          <w:tcPr>
            <w:tcW w:w="3528" w:type="dxa"/>
          </w:tcPr>
          <w:p w:rsidR="007C25CB" w:rsidRPr="00B34703" w:rsidRDefault="00680AAE">
            <w:pPr>
              <w:pStyle w:val="TableParagraph"/>
              <w:spacing w:before="6"/>
              <w:ind w:right="510"/>
              <w:rPr>
                <w:rFonts w:ascii="Courier New"/>
                <w:sz w:val="24"/>
                <w:lang w:val="en-US"/>
              </w:rPr>
            </w:pPr>
            <w:proofErr w:type="spellStart"/>
            <w:r w:rsidRPr="00B34703">
              <w:rPr>
                <w:rFonts w:ascii="Courier New"/>
                <w:sz w:val="24"/>
                <w:lang w:val="en-US"/>
              </w:rPr>
              <w:t>ostream</w:t>
            </w:r>
            <w:proofErr w:type="spellEnd"/>
            <w:r w:rsidRPr="00B34703">
              <w:rPr>
                <w:rFonts w:ascii="Courier New"/>
                <w:sz w:val="24"/>
                <w:lang w:val="en-US"/>
              </w:rPr>
              <w:t xml:space="preserve">&amp; </w:t>
            </w:r>
            <w:r w:rsidRPr="00B34703">
              <w:rPr>
                <w:rFonts w:ascii="Courier New"/>
                <w:sz w:val="24"/>
                <w:lang w:val="en-US"/>
              </w:rPr>
              <w:t>write(</w:t>
            </w:r>
            <w:proofErr w:type="spellStart"/>
            <w:r w:rsidRPr="00B34703">
              <w:rPr>
                <w:rFonts w:ascii="Courier New"/>
                <w:sz w:val="24"/>
                <w:lang w:val="en-US"/>
              </w:rPr>
              <w:t>const</w:t>
            </w:r>
            <w:proofErr w:type="spellEnd"/>
            <w:r w:rsidRPr="00B34703">
              <w:rPr>
                <w:rFonts w:ascii="Courier New"/>
                <w:spacing w:val="-143"/>
                <w:sz w:val="24"/>
                <w:lang w:val="en-US"/>
              </w:rPr>
              <w:t xml:space="preserve"> </w:t>
            </w:r>
            <w:r w:rsidRPr="00B34703">
              <w:rPr>
                <w:rFonts w:ascii="Courier New"/>
                <w:sz w:val="24"/>
                <w:lang w:val="en-US"/>
              </w:rPr>
              <w:t>char*</w:t>
            </w:r>
            <w:r w:rsidRPr="00B34703"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B34703">
              <w:rPr>
                <w:rFonts w:ascii="Courier New"/>
                <w:sz w:val="24"/>
                <w:lang w:val="en-US"/>
              </w:rPr>
              <w:t>buf</w:t>
            </w:r>
            <w:proofErr w:type="spellEnd"/>
            <w:r w:rsidRPr="00B34703">
              <w:rPr>
                <w:rFonts w:ascii="Courier New"/>
                <w:sz w:val="24"/>
                <w:lang w:val="en-US"/>
              </w:rPr>
              <w:t>,</w:t>
            </w:r>
            <w:r w:rsidRPr="00B34703">
              <w:rPr>
                <w:rFonts w:ascii="Courier New"/>
                <w:spacing w:val="-5"/>
                <w:sz w:val="24"/>
                <w:lang w:val="en-US"/>
              </w:rPr>
              <w:t xml:space="preserve"> </w:t>
            </w:r>
            <w:proofErr w:type="spellStart"/>
            <w:r w:rsidRPr="00B34703">
              <w:rPr>
                <w:rFonts w:ascii="Courier New"/>
                <w:sz w:val="24"/>
                <w:lang w:val="en-US"/>
              </w:rPr>
              <w:t>int</w:t>
            </w:r>
            <w:proofErr w:type="spellEnd"/>
            <w:r w:rsidRPr="00B34703"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r w:rsidRPr="00B34703">
              <w:rPr>
                <w:rFonts w:ascii="Courier New"/>
                <w:sz w:val="24"/>
                <w:lang w:val="en-US"/>
              </w:rPr>
              <w:t>size)</w:t>
            </w:r>
          </w:p>
        </w:tc>
        <w:tc>
          <w:tcPr>
            <w:tcW w:w="3264" w:type="dxa"/>
          </w:tcPr>
          <w:p w:rsidR="007C25CB" w:rsidRPr="00B34703" w:rsidRDefault="00680AAE">
            <w:pPr>
              <w:pStyle w:val="TableParagraph"/>
              <w:spacing w:before="6"/>
              <w:ind w:right="695"/>
              <w:rPr>
                <w:rFonts w:ascii="Courier New" w:hAnsi="Courier New"/>
                <w:sz w:val="24"/>
                <w:lang w:val="en-US"/>
              </w:rPr>
            </w:pPr>
            <w:r w:rsidRPr="00B34703">
              <w:rPr>
                <w:rFonts w:ascii="Courier New" w:hAnsi="Courier New"/>
                <w:sz w:val="24"/>
                <w:lang w:val="en-US"/>
              </w:rPr>
              <w:t>char c=’a’;</w:t>
            </w:r>
            <w:r w:rsidRPr="00B34703">
              <w:rPr>
                <w:rFonts w:ascii="Courier New" w:hAnsi="Courier New"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34703">
              <w:rPr>
                <w:rFonts w:ascii="Courier New" w:hAnsi="Courier New"/>
                <w:spacing w:val="-1"/>
                <w:sz w:val="24"/>
                <w:lang w:val="en-US"/>
              </w:rPr>
              <w:t>stream.write</w:t>
            </w:r>
            <w:proofErr w:type="spellEnd"/>
            <w:r w:rsidRPr="00B34703">
              <w:rPr>
                <w:rFonts w:ascii="Courier New" w:hAnsi="Courier New"/>
                <w:spacing w:val="-1"/>
                <w:sz w:val="24"/>
                <w:lang w:val="en-US"/>
              </w:rPr>
              <w:t>(&amp;c);</w:t>
            </w:r>
          </w:p>
        </w:tc>
        <w:tc>
          <w:tcPr>
            <w:tcW w:w="2784" w:type="dxa"/>
          </w:tcPr>
          <w:p w:rsidR="007C25CB" w:rsidRDefault="00680AAE">
            <w:pPr>
              <w:pStyle w:val="TableParagraph"/>
              <w:ind w:right="641"/>
              <w:rPr>
                <w:sz w:val="24"/>
              </w:rPr>
            </w:pPr>
            <w:r>
              <w:rPr>
                <w:sz w:val="24"/>
              </w:rPr>
              <w:t>Записывает в поток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stream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7C25CB">
        <w:trPr>
          <w:trHeight w:val="817"/>
        </w:trPr>
        <w:tc>
          <w:tcPr>
            <w:tcW w:w="3528" w:type="dxa"/>
          </w:tcPr>
          <w:p w:rsidR="007C25CB" w:rsidRPr="00B34703" w:rsidRDefault="00680AAE">
            <w:pPr>
              <w:pStyle w:val="TableParagraph"/>
              <w:spacing w:before="6"/>
              <w:ind w:right="510"/>
              <w:rPr>
                <w:rFonts w:ascii="Courier New"/>
                <w:sz w:val="24"/>
                <w:lang w:val="en-US"/>
              </w:rPr>
            </w:pPr>
            <w:proofErr w:type="spellStart"/>
            <w:r w:rsidRPr="00B34703">
              <w:rPr>
                <w:rFonts w:ascii="Courier New"/>
                <w:sz w:val="24"/>
                <w:lang w:val="en-US"/>
              </w:rPr>
              <w:t>ostream</w:t>
            </w:r>
            <w:proofErr w:type="spellEnd"/>
            <w:r w:rsidRPr="00B34703">
              <w:rPr>
                <w:rFonts w:ascii="Courier New"/>
                <w:sz w:val="24"/>
                <w:lang w:val="en-US"/>
              </w:rPr>
              <w:t>&amp; write(</w:t>
            </w:r>
            <w:proofErr w:type="spellStart"/>
            <w:r w:rsidRPr="00B34703">
              <w:rPr>
                <w:rFonts w:ascii="Courier New"/>
                <w:sz w:val="24"/>
                <w:lang w:val="en-US"/>
              </w:rPr>
              <w:t>const</w:t>
            </w:r>
            <w:proofErr w:type="spellEnd"/>
            <w:r w:rsidRPr="00B34703">
              <w:rPr>
                <w:rFonts w:ascii="Courier New"/>
                <w:spacing w:val="-143"/>
                <w:sz w:val="24"/>
                <w:lang w:val="en-US"/>
              </w:rPr>
              <w:t xml:space="preserve"> </w:t>
            </w:r>
            <w:r w:rsidRPr="00B34703">
              <w:rPr>
                <w:rFonts w:ascii="Courier New"/>
                <w:sz w:val="24"/>
                <w:lang w:val="en-US"/>
              </w:rPr>
              <w:t>char*</w:t>
            </w:r>
            <w:r w:rsidRPr="00B34703"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B34703">
              <w:rPr>
                <w:rFonts w:ascii="Courier New"/>
                <w:sz w:val="24"/>
                <w:lang w:val="en-US"/>
              </w:rPr>
              <w:t>buf</w:t>
            </w:r>
            <w:proofErr w:type="spellEnd"/>
            <w:r w:rsidRPr="00B34703">
              <w:rPr>
                <w:rFonts w:ascii="Courier New"/>
                <w:sz w:val="24"/>
                <w:lang w:val="en-US"/>
              </w:rPr>
              <w:t>,</w:t>
            </w:r>
            <w:r w:rsidRPr="00B34703">
              <w:rPr>
                <w:rFonts w:ascii="Courier New"/>
                <w:spacing w:val="-5"/>
                <w:sz w:val="24"/>
                <w:lang w:val="en-US"/>
              </w:rPr>
              <w:t xml:space="preserve"> </w:t>
            </w:r>
            <w:proofErr w:type="spellStart"/>
            <w:r w:rsidRPr="00B34703">
              <w:rPr>
                <w:rFonts w:ascii="Courier New"/>
                <w:sz w:val="24"/>
                <w:lang w:val="en-US"/>
              </w:rPr>
              <w:t>int</w:t>
            </w:r>
            <w:proofErr w:type="spellEnd"/>
            <w:r w:rsidRPr="00B34703"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r w:rsidRPr="00B34703">
              <w:rPr>
                <w:rFonts w:ascii="Courier New"/>
                <w:sz w:val="24"/>
                <w:lang w:val="en-US"/>
              </w:rPr>
              <w:t>size)</w:t>
            </w:r>
          </w:p>
        </w:tc>
        <w:tc>
          <w:tcPr>
            <w:tcW w:w="3264" w:type="dxa"/>
          </w:tcPr>
          <w:p w:rsidR="007C25CB" w:rsidRPr="00B34703" w:rsidRDefault="00680AAE">
            <w:pPr>
              <w:pStyle w:val="TableParagraph"/>
              <w:spacing w:before="6"/>
              <w:rPr>
                <w:rFonts w:ascii="Courier New" w:hAnsi="Courier New"/>
                <w:sz w:val="24"/>
                <w:lang w:val="en-US"/>
              </w:rPr>
            </w:pPr>
            <w:r w:rsidRPr="00B34703">
              <w:rPr>
                <w:rFonts w:ascii="Courier New" w:hAnsi="Courier New"/>
                <w:sz w:val="24"/>
                <w:lang w:val="en-US"/>
              </w:rPr>
              <w:t xml:space="preserve">char </w:t>
            </w:r>
            <w:proofErr w:type="gramStart"/>
            <w:r w:rsidRPr="00B34703">
              <w:rPr>
                <w:rFonts w:ascii="Courier New" w:hAnsi="Courier New"/>
                <w:sz w:val="24"/>
                <w:lang w:val="en-US"/>
              </w:rPr>
              <w:t>s[</w:t>
            </w:r>
            <w:proofErr w:type="gramEnd"/>
            <w:r w:rsidRPr="00B34703">
              <w:rPr>
                <w:rFonts w:ascii="Courier New" w:hAnsi="Courier New"/>
                <w:sz w:val="24"/>
                <w:lang w:val="en-US"/>
              </w:rPr>
              <w:t>]=”string1”;</w:t>
            </w:r>
            <w:r w:rsidRPr="00B34703">
              <w:rPr>
                <w:rFonts w:ascii="Courier New" w:hAnsi="Courier New"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34703">
              <w:rPr>
                <w:rFonts w:ascii="Courier New" w:hAnsi="Courier New"/>
                <w:spacing w:val="-1"/>
                <w:sz w:val="24"/>
                <w:lang w:val="en-US"/>
              </w:rPr>
              <w:t>stream.write</w:t>
            </w:r>
            <w:proofErr w:type="spellEnd"/>
            <w:r w:rsidRPr="00B34703">
              <w:rPr>
                <w:rFonts w:ascii="Courier New" w:hAnsi="Courier New"/>
                <w:spacing w:val="-1"/>
                <w:sz w:val="24"/>
                <w:lang w:val="en-US"/>
              </w:rPr>
              <w:t>(</w:t>
            </w:r>
            <w:proofErr w:type="spellStart"/>
            <w:r w:rsidRPr="00B34703">
              <w:rPr>
                <w:rFonts w:ascii="Courier New" w:hAnsi="Courier New"/>
                <w:spacing w:val="-1"/>
                <w:sz w:val="24"/>
                <w:lang w:val="en-US"/>
              </w:rPr>
              <w:t>s,strlen</w:t>
            </w:r>
            <w:proofErr w:type="spellEnd"/>
          </w:p>
          <w:p w:rsidR="007C25CB" w:rsidRDefault="00680AAE">
            <w:pPr>
              <w:pStyle w:val="TableParagraph"/>
              <w:spacing w:before="1" w:line="247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(s));</w:t>
            </w:r>
          </w:p>
        </w:tc>
        <w:tc>
          <w:tcPr>
            <w:tcW w:w="2784" w:type="dxa"/>
          </w:tcPr>
          <w:p w:rsidR="007C25CB" w:rsidRDefault="00680AAE">
            <w:pPr>
              <w:pStyle w:val="TableParagraph"/>
              <w:ind w:right="233"/>
              <w:rPr>
                <w:sz w:val="24"/>
              </w:rPr>
            </w:pPr>
            <w:r>
              <w:rPr>
                <w:sz w:val="24"/>
              </w:rPr>
              <w:t>Записывает в поток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stream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строку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символов</w:t>
            </w:r>
          </w:p>
        </w:tc>
      </w:tr>
    </w:tbl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методы </w:t>
      </w:r>
      <w:r>
        <w:rPr>
          <w:rFonts w:ascii="Times New Roman" w:hAnsi="Times New Roman"/>
          <w:bCs/>
          <w:sz w:val="28"/>
          <w:szCs w:val="28"/>
        </w:rPr>
        <w:t>используется при вводе из форматированного потока?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Поместить в символьную переменную любой символ (в том числе и символ разделитель) можно с помощью методов:</w:t>
      </w:r>
    </w:p>
    <w:p w:rsidR="007C25CB" w:rsidRDefault="00680AAE">
      <w:pPr>
        <w:spacing w:after="0" w:line="240" w:lineRule="auto"/>
      </w:pPr>
      <w:r>
        <w:rPr>
          <w:noProof/>
          <w:lang w:eastAsia="ru-RU"/>
        </w:rPr>
        <w:drawing>
          <wp:inline distT="0" distB="0" distL="114300" distR="114300">
            <wp:extent cx="5935345" cy="1063625"/>
            <wp:effectExtent l="0" t="0" r="825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CB" w:rsidRDefault="007C25CB">
      <w:pPr>
        <w:spacing w:after="0" w:line="240" w:lineRule="auto"/>
      </w:pPr>
    </w:p>
    <w:p w:rsidR="007C25CB" w:rsidRDefault="00680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 символьных массивов и строк выполняется с помощью </w:t>
      </w:r>
      <w:proofErr w:type="gramStart"/>
      <w:r>
        <w:rPr>
          <w:rFonts w:ascii="Times New Roman" w:hAnsi="Times New Roman"/>
          <w:sz w:val="28"/>
          <w:szCs w:val="28"/>
        </w:rPr>
        <w:t>операции &gt;</w:t>
      </w:r>
      <w:proofErr w:type="gramEnd"/>
      <w:r>
        <w:rPr>
          <w:rFonts w:ascii="Times New Roman" w:hAnsi="Times New Roman"/>
          <w:sz w:val="28"/>
          <w:szCs w:val="28"/>
        </w:rPr>
        <w:t>&gt; до первого символа-разделит</w:t>
      </w:r>
      <w:r>
        <w:rPr>
          <w:rFonts w:ascii="Times New Roman" w:hAnsi="Times New Roman"/>
          <w:sz w:val="28"/>
          <w:szCs w:val="28"/>
        </w:rPr>
        <w:t xml:space="preserve">еля (обычно пробела). Для ввод строк с пробелами используют методы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get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/>
          <w:sz w:val="28"/>
          <w:szCs w:val="28"/>
        </w:rPr>
        <w:t>getline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7C25CB" w:rsidRDefault="00680AAE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791200" cy="336232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CB" w:rsidRDefault="00680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 в двоичные файлы производится методом </w:t>
      </w:r>
      <w:proofErr w:type="spellStart"/>
      <w:r>
        <w:rPr>
          <w:rFonts w:ascii="Times New Roman" w:hAnsi="Times New Roman"/>
          <w:sz w:val="28"/>
          <w:szCs w:val="28"/>
        </w:rPr>
        <w:t>read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7C25CB" w:rsidRPr="00B34703" w:rsidRDefault="00680AA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34703">
        <w:rPr>
          <w:rFonts w:ascii="Times New Roman" w:hAnsi="Times New Roman"/>
          <w:sz w:val="28"/>
          <w:szCs w:val="28"/>
          <w:lang w:val="en-US"/>
        </w:rPr>
        <w:t>istream</w:t>
      </w:r>
      <w:proofErr w:type="spellEnd"/>
      <w:r w:rsidRPr="00B34703">
        <w:rPr>
          <w:rFonts w:ascii="Times New Roman" w:hAnsi="Times New Roman"/>
          <w:sz w:val="28"/>
          <w:szCs w:val="28"/>
          <w:lang w:val="en-US"/>
        </w:rPr>
        <w:t xml:space="preserve">&amp; </w:t>
      </w:r>
      <w:proofErr w:type="gramStart"/>
      <w:r w:rsidRPr="00B34703">
        <w:rPr>
          <w:rFonts w:ascii="Times New Roman" w:hAnsi="Times New Roman"/>
          <w:sz w:val="28"/>
          <w:szCs w:val="28"/>
          <w:lang w:val="en-US"/>
        </w:rPr>
        <w:t>read(</w:t>
      </w:r>
      <w:proofErr w:type="gramEnd"/>
      <w:r w:rsidRPr="00B34703">
        <w:rPr>
          <w:rFonts w:ascii="Times New Roman" w:hAnsi="Times New Roman"/>
          <w:sz w:val="28"/>
          <w:szCs w:val="28"/>
          <w:lang w:val="en-US"/>
        </w:rPr>
        <w:t>char*</w:t>
      </w:r>
      <w:proofErr w:type="spellStart"/>
      <w:r w:rsidRPr="00B34703">
        <w:rPr>
          <w:rFonts w:ascii="Times New Roman" w:hAnsi="Times New Roman"/>
          <w:sz w:val="28"/>
          <w:szCs w:val="28"/>
          <w:lang w:val="en-US"/>
        </w:rPr>
        <w:t>buf</w:t>
      </w:r>
      <w:proofErr w:type="spellEnd"/>
      <w:r w:rsidRPr="00B3470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34703">
        <w:rPr>
          <w:rFonts w:ascii="Times New Roman" w:hAnsi="Times New Roman"/>
          <w:sz w:val="28"/>
          <w:szCs w:val="28"/>
          <w:lang w:val="en-US"/>
        </w:rPr>
        <w:t>streamsize</w:t>
      </w:r>
      <w:proofErr w:type="spellEnd"/>
      <w:r w:rsidRPr="00B34703">
        <w:rPr>
          <w:rFonts w:ascii="Times New Roman" w:hAnsi="Times New Roman"/>
          <w:sz w:val="28"/>
          <w:szCs w:val="28"/>
          <w:lang w:val="en-US"/>
        </w:rPr>
        <w:t xml:space="preserve"> size)</w:t>
      </w:r>
    </w:p>
    <w:p w:rsidR="007C25CB" w:rsidRDefault="00680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читает </w:t>
      </w:r>
      <w:proofErr w:type="spell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 xml:space="preserve"> символов в массив </w:t>
      </w:r>
      <w:proofErr w:type="spellStart"/>
      <w:r>
        <w:rPr>
          <w:rFonts w:ascii="Times New Roman" w:hAnsi="Times New Roman"/>
          <w:sz w:val="28"/>
          <w:szCs w:val="28"/>
        </w:rPr>
        <w:t>buf</w:t>
      </w:r>
      <w:proofErr w:type="spellEnd"/>
      <w:r>
        <w:rPr>
          <w:rFonts w:ascii="Times New Roman" w:hAnsi="Times New Roman"/>
          <w:sz w:val="28"/>
          <w:szCs w:val="28"/>
        </w:rPr>
        <w:t xml:space="preserve">. Символы разделители на ввод не </w:t>
      </w:r>
      <w:r>
        <w:rPr>
          <w:rFonts w:ascii="Times New Roman" w:hAnsi="Times New Roman"/>
          <w:sz w:val="28"/>
          <w:szCs w:val="28"/>
        </w:rPr>
        <w:t>влияют.</w:t>
      </w:r>
    </w:p>
    <w:p w:rsidR="007C25CB" w:rsidRDefault="007C2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режимы для открытия файловых потоков существуют?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114300" distB="114300" distL="114300" distR="114300">
            <wp:extent cx="5730875" cy="2489200"/>
            <wp:effectExtent l="0" t="0" r="3175" b="63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режим используется для добавления записей в файл?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добавления записи в конец файла используется режим </w:t>
      </w:r>
      <w:proofErr w:type="spellStart"/>
      <w:r>
        <w:rPr>
          <w:rFonts w:ascii="Times New Roman" w:hAnsi="Times New Roman"/>
          <w:bCs/>
          <w:sz w:val="28"/>
          <w:szCs w:val="28"/>
        </w:rPr>
        <w:t>app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Также, используется режим </w:t>
      </w:r>
      <w:proofErr w:type="spellStart"/>
      <w:r>
        <w:rPr>
          <w:rFonts w:ascii="Times New Roman" w:hAnsi="Times New Roman"/>
          <w:bCs/>
          <w:sz w:val="28"/>
          <w:szCs w:val="28"/>
        </w:rPr>
        <w:t>ate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для чтения и/или записи в конец файла.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ascii="Times New Roman" w:hAnsi="Times New Roman"/>
          <w:bCs/>
          <w:sz w:val="28"/>
          <w:szCs w:val="28"/>
        </w:rPr>
        <w:t>ifstream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file</w:t>
      </w:r>
      <w:proofErr w:type="spellEnd"/>
      <w:r>
        <w:rPr>
          <w:rFonts w:ascii="Times New Roman" w:hAnsi="Times New Roman"/>
          <w:bCs/>
          <w:sz w:val="28"/>
          <w:szCs w:val="28"/>
        </w:rPr>
        <w:t>(“f.txt”)?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pStyle w:val="a9"/>
        <w:spacing w:before="0" w:beforeAutospacing="0" w:after="0" w:afterAutospacing="0" w:line="15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Используется режим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in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открыть поток для чтения (по умолчанию для </w:t>
      </w:r>
      <w:proofErr w:type="spellStart"/>
      <w:r>
        <w:rPr>
          <w:color w:val="000000"/>
          <w:sz w:val="28"/>
          <w:szCs w:val="28"/>
        </w:rPr>
        <w:t>ifstream</w:t>
      </w:r>
      <w:proofErr w:type="spellEnd"/>
      <w:r>
        <w:rPr>
          <w:color w:val="000000"/>
          <w:sz w:val="28"/>
          <w:szCs w:val="28"/>
        </w:rPr>
        <w:t>).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file</w:t>
      </w:r>
      <w:proofErr w:type="spellEnd"/>
      <w:r>
        <w:rPr>
          <w:rFonts w:ascii="Times New Roman" w:hAnsi="Times New Roman"/>
          <w:bCs/>
          <w:sz w:val="28"/>
          <w:szCs w:val="28"/>
        </w:rPr>
        <w:t>(“f.txt”)?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pStyle w:val="a9"/>
        <w:spacing w:before="0" w:beforeAutospacing="0" w:after="0" w:afterAutospacing="0" w:line="15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t>Исполь</w:t>
      </w:r>
      <w:r>
        <w:rPr>
          <w:color w:val="000000"/>
          <w:sz w:val="28"/>
          <w:szCs w:val="28"/>
        </w:rPr>
        <w:t xml:space="preserve">зуется комбинация режимов </w:t>
      </w:r>
      <w:proofErr w:type="spellStart"/>
      <w:r>
        <w:rPr>
          <w:rFonts w:eastAsia="Consolas"/>
          <w:color w:val="000000"/>
          <w:sz w:val="28"/>
          <w:szCs w:val="28"/>
        </w:rPr>
        <w:t>in</w:t>
      </w:r>
      <w:proofErr w:type="spellEnd"/>
      <w:r>
        <w:rPr>
          <w:rFonts w:eastAsia="Consolas"/>
          <w:color w:val="000000"/>
          <w:sz w:val="28"/>
          <w:szCs w:val="28"/>
        </w:rPr>
        <w:t xml:space="preserve"> | </w:t>
      </w:r>
      <w:proofErr w:type="spellStart"/>
      <w:r>
        <w:rPr>
          <w:rFonts w:eastAsia="Consolas"/>
          <w:color w:val="000000"/>
          <w:sz w:val="28"/>
          <w:szCs w:val="28"/>
        </w:rPr>
        <w:t>out</w:t>
      </w:r>
      <w:proofErr w:type="spellEnd"/>
      <w:r>
        <w:rPr>
          <w:color w:val="000000"/>
          <w:sz w:val="28"/>
          <w:szCs w:val="28"/>
        </w:rPr>
        <w:t xml:space="preserve"> - чтение и запись, файл должен существовать.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ascii="Times New Roman" w:hAnsi="Times New Roman"/>
          <w:bCs/>
          <w:sz w:val="28"/>
          <w:szCs w:val="28"/>
        </w:rPr>
        <w:t>ofstream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file</w:t>
      </w:r>
      <w:proofErr w:type="spellEnd"/>
      <w:r>
        <w:rPr>
          <w:rFonts w:ascii="Times New Roman" w:hAnsi="Times New Roman"/>
          <w:bCs/>
          <w:sz w:val="28"/>
          <w:szCs w:val="28"/>
        </w:rPr>
        <w:t>(“f.txt”)?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Используется режим </w:t>
      </w:r>
      <w:proofErr w:type="spellStart"/>
      <w:r>
        <w:rPr>
          <w:rFonts w:ascii="Times New Roman" w:hAnsi="Times New Roman"/>
          <w:bCs/>
          <w:sz w:val="28"/>
          <w:szCs w:val="28"/>
        </w:rPr>
        <w:t>out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открыть поток для записи в файл (по умолчанию для </w:t>
      </w:r>
      <w:proofErr w:type="spellStart"/>
      <w:r>
        <w:rPr>
          <w:rFonts w:ascii="Times New Roman" w:hAnsi="Times New Roman"/>
          <w:bCs/>
          <w:sz w:val="28"/>
          <w:szCs w:val="28"/>
        </w:rPr>
        <w:t>ofstream</w:t>
      </w:r>
      <w:proofErr w:type="spellEnd"/>
      <w:r>
        <w:rPr>
          <w:rFonts w:ascii="Times New Roman" w:hAnsi="Times New Roman"/>
          <w:bCs/>
          <w:sz w:val="28"/>
          <w:szCs w:val="28"/>
        </w:rPr>
        <w:t>).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</w:t>
      </w:r>
      <w:r>
        <w:rPr>
          <w:rFonts w:ascii="Times New Roman" w:hAnsi="Times New Roman"/>
          <w:bCs/>
          <w:sz w:val="28"/>
          <w:szCs w:val="28"/>
        </w:rPr>
        <w:t xml:space="preserve">ким образом открывается поток в режиме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ios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out|ios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Cs/>
          <w:sz w:val="28"/>
          <w:szCs w:val="28"/>
        </w:rPr>
        <w:t>app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Поток открывается для </w:t>
      </w:r>
      <w:proofErr w:type="spellStart"/>
      <w:r>
        <w:rPr>
          <w:rFonts w:ascii="Times New Roman" w:hAnsi="Times New Roman"/>
          <w:bCs/>
          <w:sz w:val="28"/>
          <w:szCs w:val="28"/>
        </w:rPr>
        <w:t>дозапись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 файл, если файла нет, то он создаётся.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ios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out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|</w:t>
      </w:r>
      <w:proofErr w:type="spellStart"/>
      <w:r>
        <w:rPr>
          <w:rFonts w:ascii="Times New Roman" w:hAnsi="Times New Roman"/>
          <w:bCs/>
          <w:sz w:val="28"/>
          <w:szCs w:val="28"/>
        </w:rPr>
        <w:t>ios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Cs/>
          <w:sz w:val="28"/>
          <w:szCs w:val="28"/>
        </w:rPr>
        <w:t>trunc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Поток открывается для стирания и записи, если файла нет, то </w:t>
      </w:r>
      <w:r>
        <w:rPr>
          <w:rFonts w:ascii="Times New Roman" w:hAnsi="Times New Roman"/>
          <w:bCs/>
          <w:sz w:val="28"/>
          <w:szCs w:val="28"/>
        </w:rPr>
        <w:t>он создаётся.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ios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out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|</w:t>
      </w:r>
      <w:proofErr w:type="spellStart"/>
      <w:r>
        <w:rPr>
          <w:rFonts w:ascii="Times New Roman" w:hAnsi="Times New Roman"/>
          <w:bCs/>
          <w:sz w:val="28"/>
          <w:szCs w:val="28"/>
        </w:rPr>
        <w:t>ios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Cs/>
          <w:sz w:val="28"/>
          <w:szCs w:val="28"/>
        </w:rPr>
        <w:t>in|ios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Cs/>
          <w:sz w:val="28"/>
          <w:szCs w:val="28"/>
        </w:rPr>
        <w:t>trunk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открыть файл для чтения?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Файл может быть открыт либо явно методом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open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), либо неявно – конструктором при создании потока.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Операции обмена между файлом и программой зависят от типа связываемого с файлом потока.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открытия файла для чтения можно использовать различные режимы: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открыть поток для чтения (по умолчанию</w:t>
      </w:r>
      <w:r>
        <w:rPr>
          <w:rFonts w:ascii="Times New Roman" w:hAnsi="Times New Roman"/>
          <w:bCs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bCs/>
          <w:sz w:val="28"/>
          <w:szCs w:val="28"/>
        </w:rPr>
        <w:t>ifstream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ate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открыть поток для чтения и/или записи и встать в конец файла.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Также, можно комбинировать режимы: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in|out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чтение и запись, файл должен существовать;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in|out|trunk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стирание, чтение и запись, если файла нет, то он создается.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</w:t>
      </w:r>
      <w:r>
        <w:rPr>
          <w:rFonts w:ascii="Times New Roman" w:hAnsi="Times New Roman"/>
          <w:bCs/>
          <w:sz w:val="28"/>
          <w:szCs w:val="28"/>
        </w:rPr>
        <w:t>азом можно открыть файл для записи?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Файл может быть открыт либо явно методом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open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), либо неявно – конструктором при создании потока.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Операции обмена между файлом и программой зависят от типа связываемого с файлом потока.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открытия файла для записи мож</w:t>
      </w:r>
      <w:r>
        <w:rPr>
          <w:rFonts w:ascii="Times New Roman" w:hAnsi="Times New Roman"/>
          <w:bCs/>
          <w:sz w:val="28"/>
          <w:szCs w:val="28"/>
        </w:rPr>
        <w:t>но использовать различные режимы: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открыть поток для записи в файл (по умолчанию для </w:t>
      </w:r>
      <w:proofErr w:type="spellStart"/>
      <w:r>
        <w:rPr>
          <w:rFonts w:ascii="Times New Roman" w:hAnsi="Times New Roman"/>
          <w:bCs/>
          <w:sz w:val="28"/>
          <w:szCs w:val="28"/>
        </w:rPr>
        <w:t>ofstream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trunk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удалить старое содержимое файла (по умолчанию для </w:t>
      </w:r>
      <w:proofErr w:type="spellStart"/>
      <w:r>
        <w:rPr>
          <w:rFonts w:ascii="Times New Roman" w:hAnsi="Times New Roman"/>
          <w:bCs/>
          <w:sz w:val="28"/>
          <w:szCs w:val="28"/>
        </w:rPr>
        <w:t>оfstream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app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открыть поток для записи в конец файла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ate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открыть поток для чтения и/или записи и встать в конец файла 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Также, можно комбинировать режимы: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out|trunk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стирание и запись, если файла нет, то он создается;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out|app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bCs/>
          <w:sz w:val="28"/>
          <w:szCs w:val="28"/>
        </w:rPr>
        <w:t>дозапись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 файл, если файла нет, то он создается;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in|out|trunk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стирание, чтен</w:t>
      </w:r>
      <w:r>
        <w:rPr>
          <w:rFonts w:ascii="Times New Roman" w:hAnsi="Times New Roman"/>
          <w:bCs/>
          <w:sz w:val="28"/>
          <w:szCs w:val="28"/>
        </w:rPr>
        <w:t>ие и запись, если файла нет, то он создается.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открытия файловых потоков в различных режимах.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1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данном примере файл "example.txt" открывается для записи с помощью конструктора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ofstream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Если файл успешно открыт, то в него </w:t>
      </w:r>
      <w:r>
        <w:rPr>
          <w:rFonts w:ascii="Times New Roman" w:hAnsi="Times New Roman"/>
          <w:bCs/>
          <w:sz w:val="28"/>
          <w:szCs w:val="28"/>
        </w:rPr>
        <w:t>записывается строка "</w:t>
      </w:r>
      <w:proofErr w:type="spellStart"/>
      <w:r>
        <w:rPr>
          <w:rFonts w:ascii="Times New Roman" w:hAnsi="Times New Roman"/>
          <w:bCs/>
          <w:sz w:val="28"/>
          <w:szCs w:val="28"/>
        </w:rPr>
        <w:t>Hello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world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!". После окончания работы с файлом его необходимо закрыть с помощью метода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). Если файл не удалось открыть, то выводится сообщение об ошибке. 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iostream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using namespace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std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test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.txt"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open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"Hello, world!"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7C25CB" w:rsidRDefault="00680AA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7C25CB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2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данном примере файл "</w:t>
      </w:r>
      <w:proofErr w:type="spellStart"/>
      <w:r>
        <w:rPr>
          <w:rFonts w:ascii="Times New Roman" w:hAnsi="Times New Roman"/>
          <w:bCs/>
          <w:sz w:val="28"/>
          <w:szCs w:val="28"/>
        </w:rPr>
        <w:t>example.bin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r>
        <w:rPr>
          <w:rFonts w:ascii="Times New Roman" w:hAnsi="Times New Roman"/>
          <w:bCs/>
          <w:sz w:val="28"/>
          <w:szCs w:val="28"/>
        </w:rPr>
        <w:t xml:space="preserve">открывается для чтения в двоичном режиме с помощью конструктора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ifstream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флага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std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ios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Cs/>
          <w:sz w:val="28"/>
          <w:szCs w:val="28"/>
        </w:rPr>
        <w:t>binary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Если файл успешно открыт, то его данные читаются в буфер с помощью метода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read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). После окончания работы с файлом его необходимо закрыть с помощью мет</w:t>
      </w:r>
      <w:r>
        <w:rPr>
          <w:rFonts w:ascii="Times New Roman" w:hAnsi="Times New Roman"/>
          <w:bCs/>
          <w:sz w:val="28"/>
          <w:szCs w:val="28"/>
        </w:rPr>
        <w:t xml:space="preserve">ода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). Если файл не удалось открыть, то выводится сообщение об ошибке.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iostream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Default="00680AAE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using namespace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std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file(</w:t>
      </w:r>
      <w:proofErr w:type="gram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test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.bin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::binary);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file.is_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open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)) {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читаем данные из файла </w:t>
      </w:r>
      <w:r>
        <w:rPr>
          <w:rFonts w:ascii="Cascadia Mono" w:eastAsia="Cascadia Mono" w:hAnsi="Cascadia Mono"/>
          <w:color w:val="008000"/>
          <w:sz w:val="19"/>
          <w:szCs w:val="24"/>
        </w:rPr>
        <w:t>в буфер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buffer[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256];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file.read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(buffer,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(buffer));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</w:rPr>
        <w:t>// обрабатываем данные из буфера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file.close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чтения объект</w:t>
      </w:r>
      <w:r>
        <w:rPr>
          <w:rFonts w:ascii="Times New Roman" w:hAnsi="Times New Roman"/>
          <w:bCs/>
          <w:sz w:val="28"/>
          <w:szCs w:val="28"/>
        </w:rPr>
        <w:t>ов из потока.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1 (чтения строки из файла).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данном примере файл "example.txt" открывается для чтения с помощью конструктора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ifstream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Если файл успешно открыт, то его содержимое читается построчно с помощью функции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getline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). Каждая </w:t>
      </w:r>
      <w:r>
        <w:rPr>
          <w:rFonts w:ascii="Times New Roman" w:hAnsi="Times New Roman"/>
          <w:bCs/>
          <w:sz w:val="28"/>
          <w:szCs w:val="28"/>
        </w:rPr>
        <w:t xml:space="preserve">прочитанная строка выводится на экран. После окончания работы с файлом его необходимо закрыть с помощью метода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). Если файл не удалось открыть, то выводится сообщение об ошибке.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iostream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:rsidR="007C25CB" w:rsidRPr="00B34703" w:rsidRDefault="00680AAE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using namespace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std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test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.txt"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open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line;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getline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file, line))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line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Times New Roman" w:hAnsi="Times New Roman"/>
          <w:bCs/>
          <w:sz w:val="28"/>
          <w:szCs w:val="28"/>
        </w:rPr>
        <w:t>Пример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2 (чтения числа из файла).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данном примере файл "</w:t>
      </w:r>
      <w:proofErr w:type="spellStart"/>
      <w:r>
        <w:rPr>
          <w:rFonts w:ascii="Times New Roman" w:hAnsi="Times New Roman"/>
          <w:bCs/>
          <w:sz w:val="28"/>
          <w:szCs w:val="28"/>
        </w:rPr>
        <w:t>example.bin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открывается для чтения в двоичном режиме с помощью конструктора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ifstream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флага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std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ios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Cs/>
          <w:sz w:val="28"/>
          <w:szCs w:val="28"/>
        </w:rPr>
        <w:t>binary</w:t>
      </w:r>
      <w:proofErr w:type="spellEnd"/>
      <w:r>
        <w:rPr>
          <w:rFonts w:ascii="Times New Roman" w:hAnsi="Times New Roman"/>
          <w:bCs/>
          <w:sz w:val="28"/>
          <w:szCs w:val="28"/>
        </w:rPr>
        <w:t>. Если файл успешно открыт, то из него читается цело</w:t>
      </w:r>
      <w:r>
        <w:rPr>
          <w:rFonts w:ascii="Times New Roman" w:hAnsi="Times New Roman"/>
          <w:bCs/>
          <w:sz w:val="28"/>
          <w:szCs w:val="28"/>
        </w:rPr>
        <w:t xml:space="preserve">е число с помощью метода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read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). Для корректного чтения числа необходимо использовать </w:t>
      </w:r>
      <w:proofErr w:type="spellStart"/>
      <w:r>
        <w:rPr>
          <w:rFonts w:ascii="Times New Roman" w:hAnsi="Times New Roman"/>
          <w:bCs/>
          <w:sz w:val="28"/>
          <w:szCs w:val="28"/>
        </w:rPr>
        <w:t>reinterpret_cast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для приведения указателя на буфер к типу </w:t>
      </w:r>
      <w:proofErr w:type="spellStart"/>
      <w:r>
        <w:rPr>
          <w:rFonts w:ascii="Times New Roman" w:hAnsi="Times New Roman"/>
          <w:bCs/>
          <w:sz w:val="28"/>
          <w:szCs w:val="28"/>
        </w:rPr>
        <w:t>char</w:t>
      </w:r>
      <w:proofErr w:type="spellEnd"/>
      <w:r>
        <w:rPr>
          <w:rFonts w:ascii="Times New Roman" w:hAnsi="Times New Roman"/>
          <w:bCs/>
          <w:sz w:val="28"/>
          <w:szCs w:val="28"/>
        </w:rPr>
        <w:t>*. После чтения числа оно выводится на экран. После окончания работы с файлом его необходимо закрыть с помощ</w:t>
      </w:r>
      <w:r>
        <w:rPr>
          <w:rFonts w:ascii="Times New Roman" w:hAnsi="Times New Roman"/>
          <w:bCs/>
          <w:sz w:val="28"/>
          <w:szCs w:val="28"/>
        </w:rPr>
        <w:t xml:space="preserve">ью метода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). Если файл не удалось открыть, то выводится сообщение об ошибке.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iostream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using namespace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std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file(</w:t>
      </w:r>
      <w:proofErr w:type="gram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test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.bin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::binary);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open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file.read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reinterpret_cast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*&gt;(&amp;number),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(number));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"Number: 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Привести примеры записи объектов </w:t>
      </w:r>
      <w:r>
        <w:rPr>
          <w:rFonts w:ascii="Times New Roman" w:hAnsi="Times New Roman"/>
          <w:bCs/>
          <w:sz w:val="28"/>
          <w:szCs w:val="28"/>
        </w:rPr>
        <w:t>в поток.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записи объекта в текстовый файл: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iostream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std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public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proofErr w:type="gramEnd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m_name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),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m_age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getName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m_name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getAge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m_age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m_name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m_age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"test.txt"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open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proofErr w:type="gram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Polina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, 23);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person.getName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person.getAge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7C25CB" w:rsidRDefault="00680AA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данном примере создается 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Person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который содержит имя и возраст человека. Затем создается объект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Person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</w:rPr>
        <w:t>его данные записываются в текстовый файл с помощью оператора &lt;&lt;.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записи объекта в двоичный файл: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iostream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std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proofErr w:type="gramEnd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m_name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),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m_age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getName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m_name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getAge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m_age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m_name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m_age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proofErr w:type="spellStart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file(</w:t>
      </w:r>
      <w:proofErr w:type="gram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test.bin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::binary);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open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proofErr w:type="gram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Polina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, 23);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file.write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reinterpret_cast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*&gt;(&amp;person),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(person));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7C25CB" w:rsidRDefault="00680AA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данном примере создается 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Person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который содержит имя и </w:t>
      </w:r>
      <w:r>
        <w:rPr>
          <w:rFonts w:ascii="Times New Roman" w:hAnsi="Times New Roman"/>
          <w:bCs/>
          <w:sz w:val="28"/>
          <w:szCs w:val="28"/>
        </w:rPr>
        <w:t xml:space="preserve">возраст человека. Затем создается объект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Person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его данные записываются в двоичный файл с помощью метода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write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). Для корректной записи объекта необходимо использовать </w:t>
      </w:r>
      <w:proofErr w:type="spellStart"/>
      <w:r>
        <w:rPr>
          <w:rFonts w:ascii="Times New Roman" w:hAnsi="Times New Roman"/>
          <w:bCs/>
          <w:sz w:val="28"/>
          <w:szCs w:val="28"/>
        </w:rPr>
        <w:t>reinterpret_cast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для приведения указателя на буфер к типу 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char</w:t>
      </w:r>
      <w:proofErr w:type="spellEnd"/>
      <w:r>
        <w:rPr>
          <w:rFonts w:ascii="Times New Roman" w:hAnsi="Times New Roman"/>
          <w:bCs/>
          <w:sz w:val="28"/>
          <w:szCs w:val="28"/>
        </w:rPr>
        <w:t>*. После за</w:t>
      </w:r>
      <w:r>
        <w:rPr>
          <w:rFonts w:ascii="Times New Roman" w:hAnsi="Times New Roman"/>
          <w:bCs/>
          <w:sz w:val="28"/>
          <w:szCs w:val="28"/>
        </w:rPr>
        <w:t xml:space="preserve">писи объекта файл закрывается с помощью метода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удаления записей из файла.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Алгоритм удаления записей из файла </w:t>
      </w:r>
      <w:proofErr w:type="gramStart"/>
      <w:r>
        <w:rPr>
          <w:rFonts w:ascii="Times New Roman" w:hAnsi="Times New Roman"/>
          <w:bCs/>
          <w:sz w:val="28"/>
          <w:szCs w:val="28"/>
        </w:rPr>
        <w:t>в С</w:t>
      </w:r>
      <w:proofErr w:type="gramEnd"/>
      <w:r>
        <w:rPr>
          <w:rFonts w:ascii="Times New Roman" w:hAnsi="Times New Roman"/>
          <w:bCs/>
          <w:sz w:val="28"/>
          <w:szCs w:val="28"/>
        </w:rPr>
        <w:t>++ может быть следующим: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Открыть файл для чтения и записи.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Создать временный файл.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Прочитать записи </w:t>
      </w:r>
      <w:r>
        <w:rPr>
          <w:rFonts w:ascii="Times New Roman" w:hAnsi="Times New Roman"/>
          <w:bCs/>
          <w:sz w:val="28"/>
          <w:szCs w:val="28"/>
        </w:rPr>
        <w:t>из исходного файла и проверять каждую запись на соответствие критерию удаления.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Записать нужные записи во временный файл.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 Закрыть исходный файл и временный файл.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Удалить исходный файл с помощью функции.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7. Переименовать временный файл в имя исходн</w:t>
      </w:r>
      <w:r>
        <w:rPr>
          <w:rFonts w:ascii="Times New Roman" w:hAnsi="Times New Roman"/>
          <w:bCs/>
          <w:sz w:val="28"/>
          <w:szCs w:val="28"/>
        </w:rPr>
        <w:t>ого файла.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добавления записей в файл.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Открыть файл для записи с помощью функции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open</w:t>
      </w:r>
      <w:proofErr w:type="spellEnd"/>
      <w:r>
        <w:rPr>
          <w:rFonts w:ascii="Times New Roman" w:hAnsi="Times New Roman"/>
          <w:bCs/>
          <w:sz w:val="28"/>
          <w:szCs w:val="28"/>
        </w:rPr>
        <w:t>().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Проверить, что файл успешно открыт с помощью функции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is_open</w:t>
      </w:r>
      <w:proofErr w:type="spellEnd"/>
      <w:r>
        <w:rPr>
          <w:rFonts w:ascii="Times New Roman" w:hAnsi="Times New Roman"/>
          <w:bCs/>
          <w:sz w:val="28"/>
          <w:szCs w:val="28"/>
        </w:rPr>
        <w:t>().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Создать объект записи, который будет содержать данные</w:t>
      </w:r>
      <w:r>
        <w:rPr>
          <w:rFonts w:ascii="Times New Roman" w:hAnsi="Times New Roman"/>
          <w:bCs/>
          <w:sz w:val="28"/>
          <w:szCs w:val="28"/>
        </w:rPr>
        <w:t xml:space="preserve"> для записи в файл.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Заполнить объект записи данными.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5. Записать объект записи в файл с помощью оператора </w:t>
      </w:r>
      <w:proofErr w:type="gramStart"/>
      <w:r>
        <w:rPr>
          <w:rFonts w:ascii="Times New Roman" w:hAnsi="Times New Roman"/>
          <w:bCs/>
          <w:sz w:val="28"/>
          <w:szCs w:val="28"/>
        </w:rPr>
        <w:t>&lt;&lt; или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Cs/>
          <w:sz w:val="28"/>
          <w:szCs w:val="28"/>
        </w:rPr>
        <w:t>write</w:t>
      </w:r>
      <w:proofErr w:type="spellEnd"/>
      <w:r>
        <w:rPr>
          <w:rFonts w:ascii="Times New Roman" w:hAnsi="Times New Roman"/>
          <w:bCs/>
          <w:sz w:val="28"/>
          <w:szCs w:val="28"/>
        </w:rPr>
        <w:t>().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Проверить, что запись прошла успешно с помощью функции.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7. Повторять шаги 3-6 для каждой новой записи.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8. Закры</w:t>
      </w:r>
      <w:r>
        <w:rPr>
          <w:rFonts w:ascii="Times New Roman" w:hAnsi="Times New Roman"/>
          <w:bCs/>
          <w:sz w:val="28"/>
          <w:szCs w:val="28"/>
        </w:rPr>
        <w:t xml:space="preserve">ть файл с помощью функции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lastRenderedPageBreak/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std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name;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price;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quantity;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"products.csv"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(!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</w:t>
      </w:r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_open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()) {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B3470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Название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товара,Цена,Количество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\n"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milk{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Молоко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, 50, 10 };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milk.name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milk.price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milk.quantity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bread{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Хлеб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, 25, 20 };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bread.name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bread.price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bread.quantity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34703"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apples{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Яблоки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, 30, 15 };</w:t>
      </w:r>
    </w:p>
    <w:p w:rsidR="007C25CB" w:rsidRPr="00B34703" w:rsidRDefault="00680AA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apples.name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apples.price</w:t>
      </w:r>
      <w:proofErr w:type="spellEnd"/>
      <w:proofErr w:type="gram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apples.quantity</w:t>
      </w:r>
      <w:proofErr w:type="spellEnd"/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34703"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3470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file.close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7C25CB" w:rsidRDefault="00680AA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добавления записей в файл.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Открыть файл для записи с помощью функции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open</w:t>
      </w:r>
      <w:proofErr w:type="spellEnd"/>
      <w:r>
        <w:rPr>
          <w:rFonts w:ascii="Times New Roman" w:hAnsi="Times New Roman"/>
          <w:bCs/>
          <w:sz w:val="28"/>
          <w:szCs w:val="28"/>
        </w:rPr>
        <w:t>().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Проверить, что файл успешно открыт с помощью функции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is_open</w:t>
      </w:r>
      <w:proofErr w:type="spellEnd"/>
      <w:r>
        <w:rPr>
          <w:rFonts w:ascii="Times New Roman" w:hAnsi="Times New Roman"/>
          <w:bCs/>
          <w:sz w:val="28"/>
          <w:szCs w:val="28"/>
        </w:rPr>
        <w:t>().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Создать объект записи, который будет содержать данные для записи в файл.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Заполнить объект записи данными.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5. </w:t>
      </w:r>
      <w:r>
        <w:rPr>
          <w:rFonts w:ascii="Times New Roman" w:hAnsi="Times New Roman"/>
          <w:bCs/>
          <w:sz w:val="28"/>
          <w:szCs w:val="28"/>
        </w:rPr>
        <w:t xml:space="preserve">Записать объект записи в файл с помощью оператора </w:t>
      </w:r>
      <w:proofErr w:type="gramStart"/>
      <w:r>
        <w:rPr>
          <w:rFonts w:ascii="Times New Roman" w:hAnsi="Times New Roman"/>
          <w:bCs/>
          <w:sz w:val="28"/>
          <w:szCs w:val="28"/>
        </w:rPr>
        <w:t>&lt;&lt; или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Cs/>
          <w:sz w:val="28"/>
          <w:szCs w:val="28"/>
        </w:rPr>
        <w:t>write</w:t>
      </w:r>
      <w:proofErr w:type="spellEnd"/>
      <w:r>
        <w:rPr>
          <w:rFonts w:ascii="Times New Roman" w:hAnsi="Times New Roman"/>
          <w:bCs/>
          <w:sz w:val="28"/>
          <w:szCs w:val="28"/>
        </w:rPr>
        <w:t>().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Проверить, что запись прошла успешно с помощью функции.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7. Повторять шаги 3-6 для каждой новой записи.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8. Закрыть файл с помощью функции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</w:t>
      </w:r>
      <w:r>
        <w:rPr>
          <w:rFonts w:ascii="Times New Roman" w:hAnsi="Times New Roman"/>
          <w:bCs/>
          <w:sz w:val="28"/>
          <w:szCs w:val="28"/>
        </w:rPr>
        <w:t xml:space="preserve"> алгоритм изменения записей в файле.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Открыть файл для чтения и записи с помощью функции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std</w:t>
      </w:r>
      <w:proofErr w:type="spellEnd"/>
      <w:r>
        <w:rPr>
          <w:rFonts w:ascii="Times New Roman" w:hAnsi="Times New Roman"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fstream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2. Проверить, что файл успешно открыт.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Считать данные из файла в структуру или массив данных.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Изменить необходимые данные в структуре или массив</w:t>
      </w:r>
      <w:r>
        <w:rPr>
          <w:rFonts w:ascii="Times New Roman" w:hAnsi="Times New Roman"/>
          <w:bCs/>
          <w:sz w:val="28"/>
          <w:szCs w:val="28"/>
        </w:rPr>
        <w:t>е.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 Перезаписать измененные данные в файл.</w:t>
      </w:r>
    </w:p>
    <w:p w:rsidR="007C25CB" w:rsidRDefault="00680AA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Закрыть файл.</w:t>
      </w:r>
    </w:p>
    <w:p w:rsidR="007C25CB" w:rsidRDefault="007C25C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 w:rsidR="007C25CB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AAE" w:rsidRDefault="00680AAE">
      <w:pPr>
        <w:spacing w:line="240" w:lineRule="auto"/>
      </w:pPr>
      <w:r>
        <w:separator/>
      </w:r>
    </w:p>
  </w:endnote>
  <w:endnote w:type="continuationSeparator" w:id="0">
    <w:p w:rsidR="00680AAE" w:rsidRDefault="00680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5CB" w:rsidRDefault="007C25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AAE" w:rsidRDefault="00680AAE">
      <w:pPr>
        <w:spacing w:after="0"/>
      </w:pPr>
      <w:r>
        <w:separator/>
      </w:r>
    </w:p>
  </w:footnote>
  <w:footnote w:type="continuationSeparator" w:id="0">
    <w:p w:rsidR="00680AAE" w:rsidRDefault="00680A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5CB" w:rsidRDefault="007C25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8C0F"/>
    <w:multiLevelType w:val="singleLevel"/>
    <w:tmpl w:val="0BBB8C0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67D3A8A"/>
    <w:multiLevelType w:val="singleLevel"/>
    <w:tmpl w:val="667D3A8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680AAE"/>
    <w:rsid w:val="00701D27"/>
    <w:rsid w:val="00724A7D"/>
    <w:rsid w:val="0079041B"/>
    <w:rsid w:val="007969AC"/>
    <w:rsid w:val="007A10A2"/>
    <w:rsid w:val="007B119E"/>
    <w:rsid w:val="007C25CB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34703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BF37C7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BF00C1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B1564B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4B93E9C"/>
    <w:rsid w:val="24EC5DD1"/>
    <w:rsid w:val="25672D36"/>
    <w:rsid w:val="25E60A73"/>
    <w:rsid w:val="266379A3"/>
    <w:rsid w:val="26E36D60"/>
    <w:rsid w:val="27A44DE3"/>
    <w:rsid w:val="281C5679"/>
    <w:rsid w:val="28654873"/>
    <w:rsid w:val="28DF2187"/>
    <w:rsid w:val="296A48AB"/>
    <w:rsid w:val="29A27A29"/>
    <w:rsid w:val="29CC4CA9"/>
    <w:rsid w:val="2A441B48"/>
    <w:rsid w:val="2A670B7C"/>
    <w:rsid w:val="2A7E4578"/>
    <w:rsid w:val="2AB4524D"/>
    <w:rsid w:val="2AE26DBC"/>
    <w:rsid w:val="2B79235C"/>
    <w:rsid w:val="2BEB596A"/>
    <w:rsid w:val="2C310575"/>
    <w:rsid w:val="2C363B7B"/>
    <w:rsid w:val="2CAD23A4"/>
    <w:rsid w:val="2CE42831"/>
    <w:rsid w:val="2D502F6A"/>
    <w:rsid w:val="2D933CAA"/>
    <w:rsid w:val="2ED26EDF"/>
    <w:rsid w:val="2EEE7A4B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0E17825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E67898"/>
    <w:rsid w:val="34F55D4B"/>
    <w:rsid w:val="35192FFA"/>
    <w:rsid w:val="355049E3"/>
    <w:rsid w:val="35890F68"/>
    <w:rsid w:val="35B6608C"/>
    <w:rsid w:val="35E96F6C"/>
    <w:rsid w:val="35FA4B67"/>
    <w:rsid w:val="36440609"/>
    <w:rsid w:val="366E1586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AEC002A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CDA1B69"/>
    <w:rsid w:val="4D361507"/>
    <w:rsid w:val="4D775DB9"/>
    <w:rsid w:val="4DC52427"/>
    <w:rsid w:val="4DEE6E85"/>
    <w:rsid w:val="4E372DA5"/>
    <w:rsid w:val="4E7F7425"/>
    <w:rsid w:val="4E8567CB"/>
    <w:rsid w:val="4E982318"/>
    <w:rsid w:val="4EA01C6F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7F30F69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1D7385E"/>
    <w:rsid w:val="626E4DC2"/>
    <w:rsid w:val="627C35FA"/>
    <w:rsid w:val="62C061F1"/>
    <w:rsid w:val="62DA35EA"/>
    <w:rsid w:val="63073339"/>
    <w:rsid w:val="63551DC8"/>
    <w:rsid w:val="63EA472D"/>
    <w:rsid w:val="658C26B2"/>
    <w:rsid w:val="65B14424"/>
    <w:rsid w:val="65BD199F"/>
    <w:rsid w:val="66145C34"/>
    <w:rsid w:val="66EC3A5B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BA7E29"/>
    <w:rsid w:val="71C24870"/>
    <w:rsid w:val="71C447CE"/>
    <w:rsid w:val="71F77565"/>
    <w:rsid w:val="71FD1F43"/>
    <w:rsid w:val="724F2B77"/>
    <w:rsid w:val="726418EC"/>
    <w:rsid w:val="732F7E65"/>
    <w:rsid w:val="73830169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1AB3"/>
  <w15:docId w15:val="{A6C72055-5C9F-42E3-95CA-5FDF0C9C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2559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Мифтахов Марат</cp:lastModifiedBy>
  <cp:revision>2</cp:revision>
  <dcterms:created xsi:type="dcterms:W3CDTF">2023-06-07T22:37:00Z</dcterms:created>
  <dcterms:modified xsi:type="dcterms:W3CDTF">2023-06-07T22:37:00Z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