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6B1B" w14:textId="449E7DCD" w:rsidR="008C78ED" w:rsidRDefault="00394AE0" w:rsidP="009F4975">
      <w:pPr>
        <w:jc w:val="center"/>
      </w:pPr>
      <w:r>
        <w:rPr>
          <w:b/>
          <w:bCs/>
          <w:sz w:val="36"/>
          <w:szCs w:val="36"/>
        </w:rPr>
        <w:t>Техническая документация Музея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1033928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E9BFE" w14:textId="59D44F3A" w:rsidR="005C33F2" w:rsidRPr="00553885" w:rsidRDefault="005C33F2" w:rsidP="005C33F2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5388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5D6BBAB2" w14:textId="1B7284FF" w:rsidR="00C53A8E" w:rsidRDefault="005C33F2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1857" w:history="1">
            <w:r w:rsidR="00C53A8E" w:rsidRPr="000D7A02">
              <w:rPr>
                <w:rStyle w:val="a3"/>
                <w:noProof/>
              </w:rPr>
              <w:t>Описание классов</w:t>
            </w:r>
            <w:r w:rsidR="00C53A8E">
              <w:rPr>
                <w:noProof/>
                <w:webHidden/>
              </w:rPr>
              <w:tab/>
            </w:r>
            <w:r w:rsidR="00C53A8E">
              <w:rPr>
                <w:noProof/>
                <w:webHidden/>
              </w:rPr>
              <w:fldChar w:fldCharType="begin"/>
            </w:r>
            <w:r w:rsidR="00C53A8E">
              <w:rPr>
                <w:noProof/>
                <w:webHidden/>
              </w:rPr>
              <w:instrText xml:space="preserve"> PAGEREF _Toc124111857 \h </w:instrText>
            </w:r>
            <w:r w:rsidR="00C53A8E">
              <w:rPr>
                <w:noProof/>
                <w:webHidden/>
              </w:rPr>
            </w:r>
            <w:r w:rsidR="00C53A8E">
              <w:rPr>
                <w:noProof/>
                <w:webHidden/>
              </w:rPr>
              <w:fldChar w:fldCharType="separate"/>
            </w:r>
            <w:r w:rsidR="00C53A8E">
              <w:rPr>
                <w:noProof/>
                <w:webHidden/>
              </w:rPr>
              <w:t>5</w:t>
            </w:r>
            <w:r w:rsidR="00C53A8E">
              <w:rPr>
                <w:noProof/>
                <w:webHidden/>
              </w:rPr>
              <w:fldChar w:fldCharType="end"/>
            </w:r>
          </w:hyperlink>
        </w:p>
        <w:p w14:paraId="08E61ECD" w14:textId="1C60E72B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58" w:history="1">
            <w:r w:rsidRPr="000D7A02">
              <w:rPr>
                <w:rStyle w:val="a3"/>
                <w:noProof/>
              </w:rPr>
              <w:t>Пространство имен Admin.</w:t>
            </w:r>
            <w:r w:rsidRPr="000D7A02">
              <w:rPr>
                <w:rStyle w:val="a3"/>
                <w:noProof/>
                <w:lang w:val="en-US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53AB" w14:textId="2C34EFCA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59" w:history="1">
            <w:r w:rsidRPr="000D7A02">
              <w:rPr>
                <w:rStyle w:val="a3"/>
                <w:noProof/>
                <w:lang w:val="en-US"/>
              </w:rPr>
              <w:t>QueriesToPHP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C5FA" w14:textId="51DF6736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0" w:history="1">
            <w:r w:rsidRPr="000D7A02">
              <w:rPr>
                <w:rStyle w:val="a3"/>
                <w:noProof/>
                <w:lang w:val="en-US"/>
              </w:rPr>
              <w:t>HallQueries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CF3B" w14:textId="3CE99B8D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1" w:history="1">
            <w:r w:rsidRPr="000D7A02">
              <w:rPr>
                <w:rStyle w:val="a3"/>
                <w:noProof/>
              </w:rPr>
              <w:t xml:space="preserve">Пространство имен </w:t>
            </w:r>
            <w:r w:rsidRPr="000D7A02">
              <w:rPr>
                <w:rStyle w:val="a3"/>
                <w:noProof/>
                <w:lang w:val="en-US"/>
              </w:rPr>
              <w:t>Admin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C1E2" w14:textId="7B88D3D4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2" w:history="1">
            <w:r w:rsidRPr="000D7A02">
              <w:rPr>
                <w:rStyle w:val="a3"/>
                <w:noProof/>
                <w:lang w:val="en-US"/>
              </w:rPr>
              <w:t>AuthPanel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BE77" w14:textId="7D124FC3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3" w:history="1">
            <w:r w:rsidRPr="000D7A02">
              <w:rPr>
                <w:rStyle w:val="a3"/>
                <w:noProof/>
              </w:rPr>
              <w:t>VersionText.cs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9A05" w14:textId="75F1769B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4" w:history="1">
            <w:r w:rsidRPr="000D7A02">
              <w:rPr>
                <w:rStyle w:val="a3"/>
                <w:noProof/>
                <w:lang w:val="en-US"/>
              </w:rPr>
              <w:t>ILoggable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593E6" w14:textId="0C364B22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5" w:history="1">
            <w:r w:rsidRPr="000D7A02">
              <w:rPr>
                <w:rStyle w:val="a3"/>
                <w:noProof/>
              </w:rPr>
              <w:t>Logger.cs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AF8E" w14:textId="057F5A57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6" w:history="1">
            <w:r w:rsidRPr="000D7A02">
              <w:rPr>
                <w:rStyle w:val="a3"/>
                <w:noProof/>
                <w:lang w:val="en-US"/>
              </w:rPr>
              <w:t>IFieldsProvider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9BA1" w14:textId="07897FF6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7" w:history="1">
            <w:r w:rsidRPr="000D7A02">
              <w:rPr>
                <w:rStyle w:val="a3"/>
                <w:noProof/>
                <w:lang w:val="en-US"/>
              </w:rPr>
              <w:t>LoginFieldsProvider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1614" w14:textId="6F62D8B1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8" w:history="1">
            <w:r w:rsidRPr="000D7A02">
              <w:rPr>
                <w:rStyle w:val="a3"/>
                <w:noProof/>
                <w:lang w:val="en-US"/>
              </w:rPr>
              <w:t>RegistrationFieldsProvider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4C5A5" w14:textId="56C295D5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69" w:history="1">
            <w:r w:rsidRPr="000D7A02">
              <w:rPr>
                <w:rStyle w:val="a3"/>
                <w:noProof/>
                <w:lang w:val="en-US"/>
              </w:rPr>
              <w:t>PasswordSaver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369D" w14:textId="0D259479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0" w:history="1">
            <w:r w:rsidRPr="000D7A02">
              <w:rPr>
                <w:rStyle w:val="a3"/>
                <w:noProof/>
                <w:lang w:val="en-US"/>
              </w:rPr>
              <w:t>Login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FFA0" w14:textId="1D137864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1" w:history="1">
            <w:r w:rsidRPr="000D7A02">
              <w:rPr>
                <w:rStyle w:val="a3"/>
                <w:noProof/>
                <w:lang w:val="en-US"/>
              </w:rPr>
              <w:t>Registration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67C1" w14:textId="54931E23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2" w:history="1">
            <w:r w:rsidRPr="000D7A02">
              <w:rPr>
                <w:rStyle w:val="a3"/>
                <w:noProof/>
              </w:rPr>
              <w:t>Пространство</w:t>
            </w:r>
            <w:r w:rsidRPr="000D7A02">
              <w:rPr>
                <w:rStyle w:val="a3"/>
                <w:noProof/>
                <w:lang w:val="en-US"/>
              </w:rPr>
              <w:t xml:space="preserve"> </w:t>
            </w:r>
            <w:r w:rsidRPr="000D7A02">
              <w:rPr>
                <w:rStyle w:val="a3"/>
                <w:noProof/>
              </w:rPr>
              <w:t>имен</w:t>
            </w:r>
            <w:r w:rsidRPr="000D7A02">
              <w:rPr>
                <w:rStyle w:val="a3"/>
                <w:noProof/>
                <w:lang w:val="en-US"/>
              </w:rPr>
              <w:t xml:space="preserve"> Admin.View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2DA8" w14:textId="77399025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3" w:history="1">
            <w:r w:rsidRPr="000D7A02">
              <w:rPr>
                <w:rStyle w:val="a3"/>
                <w:noProof/>
                <w:lang w:val="en-US"/>
              </w:rPr>
              <w:t>HallLister.cs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5800" w14:textId="0DD76783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4" w:history="1">
            <w:r w:rsidRPr="000D7A02">
              <w:rPr>
                <w:rStyle w:val="a3"/>
                <w:noProof/>
                <w:lang w:val="en-US"/>
              </w:rPr>
              <w:t>HallPreviewResizer.cs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6ED43" w14:textId="4E0BA655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5" w:history="1">
            <w:r w:rsidRPr="000D7A02">
              <w:rPr>
                <w:rStyle w:val="a3"/>
                <w:noProof/>
                <w:lang w:val="en-US"/>
              </w:rPr>
              <w:t>HallViewer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0786" w14:textId="3F9F38BB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6" w:history="1">
            <w:r w:rsidRPr="000D7A02">
              <w:rPr>
                <w:rStyle w:val="a3"/>
                <w:noProof/>
                <w:lang w:val="en-US"/>
              </w:rPr>
              <w:t>TilesDrawer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4D89" w14:textId="3C446FE9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7" w:history="1">
            <w:r w:rsidRPr="000D7A02">
              <w:rPr>
                <w:rStyle w:val="a3"/>
                <w:noProof/>
              </w:rPr>
              <w:t xml:space="preserve">Пространство имен </w:t>
            </w:r>
            <w:r w:rsidRPr="000D7A02">
              <w:rPr>
                <w:rStyle w:val="a3"/>
                <w:noProof/>
                <w:lang w:val="en-US"/>
              </w:rPr>
              <w:t>Admin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560E7" w14:textId="6B1DE8C7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8" w:history="1">
            <w:r w:rsidRPr="000D7A02">
              <w:rPr>
                <w:rStyle w:val="a3"/>
                <w:noProof/>
                <w:lang w:val="en-US"/>
              </w:rPr>
              <w:t>ProgressSaver.cs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597B" w14:textId="319C0CE9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79" w:history="1">
            <w:r w:rsidRPr="000D7A02">
              <w:rPr>
                <w:rStyle w:val="a3"/>
                <w:noProof/>
                <w:lang w:val="en-US"/>
              </w:rPr>
              <w:t>EditCursor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9C2D" w14:textId="2255866A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0" w:history="1">
            <w:r w:rsidRPr="000D7A02">
              <w:rPr>
                <w:rStyle w:val="a3"/>
                <w:noProof/>
                <w:lang w:val="en-US"/>
              </w:rPr>
              <w:t>ToolSelector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31AD" w14:textId="4CF9CA3C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1" w:history="1">
            <w:r w:rsidRPr="000D7A02">
              <w:rPr>
                <w:rStyle w:val="a3"/>
                <w:noProof/>
                <w:lang w:val="en-US"/>
              </w:rPr>
              <w:t>RubberBrush.cs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B70E" w14:textId="01D3CDE0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2" w:history="1">
            <w:r w:rsidRPr="000D7A02">
              <w:rPr>
                <w:rStyle w:val="a3"/>
                <w:noProof/>
                <w:lang w:val="en-US"/>
              </w:rPr>
              <w:t>PaintBrush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5BA4" w14:textId="7886D2FE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3" w:history="1">
            <w:r w:rsidRPr="000D7A02">
              <w:rPr>
                <w:rStyle w:val="a3"/>
                <w:noProof/>
                <w:lang w:val="en-US"/>
              </w:rPr>
              <w:t>EditBrush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8E53" w14:textId="41017D53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4" w:history="1">
            <w:r w:rsidRPr="000D7A02">
              <w:rPr>
                <w:rStyle w:val="a3"/>
                <w:noProof/>
                <w:lang w:val="en-US"/>
              </w:rPr>
              <w:t>EditMedia.cs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E7C8" w14:textId="3F3BF33C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5" w:history="1">
            <w:r w:rsidRPr="000D7A02">
              <w:rPr>
                <w:rStyle w:val="a3"/>
                <w:noProof/>
                <w:lang w:val="en-US"/>
              </w:rPr>
              <w:t>EditInfoBox.cs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D77F" w14:textId="3C671813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6" w:history="1">
            <w:r w:rsidRPr="000D7A02">
              <w:rPr>
                <w:rStyle w:val="a3"/>
                <w:noProof/>
                <w:lang w:val="en-US"/>
              </w:rPr>
              <w:t>InfoPart.cs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F616" w14:textId="5C7E3FDE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7" w:history="1">
            <w:r w:rsidRPr="000D7A02">
              <w:rPr>
                <w:rStyle w:val="a3"/>
                <w:noProof/>
                <w:lang w:val="en-US"/>
              </w:rPr>
              <w:t>EditDecoration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6063" w14:textId="393EF315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8" w:history="1">
            <w:r w:rsidRPr="000D7A02">
              <w:rPr>
                <w:rStyle w:val="a3"/>
                <w:noProof/>
                <w:lang w:val="en-US"/>
              </w:rPr>
              <w:t>HallEditor.cs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B138" w14:textId="0B3B702E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89" w:history="1">
            <w:r w:rsidRPr="000D7A02">
              <w:rPr>
                <w:rStyle w:val="a3"/>
                <w:noProof/>
              </w:rPr>
              <w:t xml:space="preserve">Пространство имен </w:t>
            </w:r>
            <w:r w:rsidRPr="000D7A02">
              <w:rPr>
                <w:rStyle w:val="a3"/>
                <w:noProof/>
                <w:lang w:val="en-US"/>
              </w:rPr>
              <w:t>Admin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A9E8" w14:textId="43122EA4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0" w:history="1">
            <w:r w:rsidRPr="000D7A02">
              <w:rPr>
                <w:rStyle w:val="a3"/>
                <w:noProof/>
                <w:lang w:val="en-US"/>
              </w:rPr>
              <w:t>HallCreationDate.cs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E6B9" w14:textId="5922A803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1" w:history="1">
            <w:r w:rsidRPr="000D7A02">
              <w:rPr>
                <w:rStyle w:val="a3"/>
                <w:noProof/>
                <w:lang w:val="en-US"/>
              </w:rPr>
              <w:t>HallCreation.cs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1EF3" w14:textId="5FA1D0B1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2" w:history="1">
            <w:r w:rsidRPr="000D7A02">
              <w:rPr>
                <w:rStyle w:val="a3"/>
                <w:noProof/>
              </w:rPr>
              <w:t>Пространство</w:t>
            </w:r>
            <w:r w:rsidRPr="000D7A02">
              <w:rPr>
                <w:rStyle w:val="a3"/>
                <w:noProof/>
                <w:lang w:val="en-US"/>
              </w:rPr>
              <w:t xml:space="preserve"> </w:t>
            </w:r>
            <w:r w:rsidRPr="000D7A02">
              <w:rPr>
                <w:rStyle w:val="a3"/>
                <w:noProof/>
              </w:rPr>
              <w:t>имен</w:t>
            </w:r>
            <w:r w:rsidRPr="000D7A02">
              <w:rPr>
                <w:rStyle w:val="a3"/>
                <w:noProof/>
                <w:lang w:val="en-US"/>
              </w:rPr>
              <w:t xml:space="preserve"> Admin.UsersManagement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1EA6" w14:textId="634919A4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3" w:history="1">
            <w:r w:rsidRPr="000D7A02">
              <w:rPr>
                <w:rStyle w:val="a3"/>
                <w:noProof/>
                <w:lang w:val="en-US"/>
              </w:rPr>
              <w:t>UsersParser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C65B" w14:textId="0DA48A52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4" w:history="1">
            <w:r w:rsidRPr="000D7A02">
              <w:rPr>
                <w:rStyle w:val="a3"/>
                <w:noProof/>
                <w:lang w:val="en-US"/>
              </w:rPr>
              <w:t>UsersSpawner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27B3C" w14:textId="47CFEC91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5" w:history="1">
            <w:r w:rsidRPr="000D7A02">
              <w:rPr>
                <w:rStyle w:val="a3"/>
                <w:noProof/>
                <w:lang w:val="en-US"/>
              </w:rPr>
              <w:t>UserContent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6F09" w14:textId="57EABD05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6" w:history="1">
            <w:r w:rsidRPr="000D7A02">
              <w:rPr>
                <w:rStyle w:val="a3"/>
                <w:noProof/>
              </w:rPr>
              <w:t xml:space="preserve">Пространство имен </w:t>
            </w:r>
            <w:r w:rsidRPr="000D7A02">
              <w:rPr>
                <w:rStyle w:val="a3"/>
                <w:noProof/>
                <w:lang w:val="en-US"/>
              </w:rPr>
              <w:t>Admin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75A0" w14:textId="7CA85A53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7" w:history="1">
            <w:r w:rsidRPr="000D7A02">
              <w:rPr>
                <w:rStyle w:val="a3"/>
                <w:noProof/>
                <w:lang w:val="en-US"/>
              </w:rPr>
              <w:t>JsonHelper.cs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4E4C" w14:textId="2D60121E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8" w:history="1">
            <w:r w:rsidRPr="000D7A02">
              <w:rPr>
                <w:rStyle w:val="a3"/>
                <w:noProof/>
                <w:lang w:val="en-US"/>
              </w:rPr>
              <w:t>RaycastUtilities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84E9" w14:textId="038450A7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899" w:history="1">
            <w:r w:rsidRPr="000D7A02">
              <w:rPr>
                <w:rStyle w:val="a3"/>
                <w:noProof/>
                <w:lang w:val="en-US"/>
              </w:rPr>
              <w:t>AccessLevel.cs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CD8A" w14:textId="27939665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0" w:history="1">
            <w:r w:rsidRPr="000D7A02">
              <w:rPr>
                <w:rStyle w:val="a3"/>
                <w:noProof/>
              </w:rPr>
              <w:t>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FA61" w14:textId="7AADEAD6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1" w:history="1">
            <w:r w:rsidRPr="000D7A02">
              <w:rPr>
                <w:rStyle w:val="a3"/>
                <w:noProof/>
                <w:lang w:val="en-US"/>
              </w:rPr>
              <w:t>Hall.cs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2D82" w14:textId="0C85D08B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2" w:history="1">
            <w:r w:rsidRPr="000D7A02">
              <w:rPr>
                <w:rStyle w:val="a3"/>
                <w:noProof/>
                <w:lang w:val="en-US"/>
              </w:rPr>
              <w:t>HallContent.cs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BEFF" w14:textId="652B2FE5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3" w:history="1">
            <w:r w:rsidRPr="000D7A02">
              <w:rPr>
                <w:rStyle w:val="a3"/>
                <w:noProof/>
                <w:lang w:val="en-US"/>
              </w:rPr>
              <w:t>PanelChanger.cs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36B2" w14:textId="767D78FE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4" w:history="1">
            <w:r w:rsidRPr="000D7A02">
              <w:rPr>
                <w:rStyle w:val="a3"/>
                <w:noProof/>
              </w:rPr>
              <w:t>Painting.cs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2061" w14:textId="4C71E6C5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5" w:history="1">
            <w:r w:rsidRPr="000D7A02">
              <w:rPr>
                <w:rStyle w:val="a3"/>
                <w:noProof/>
                <w:lang w:val="en-US"/>
              </w:rPr>
              <w:t>Video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21A7" w14:textId="017B1D1C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6" w:history="1">
            <w:r w:rsidRPr="000D7A02">
              <w:rPr>
                <w:rStyle w:val="a3"/>
                <w:noProof/>
                <w:lang w:val="en-US"/>
              </w:rPr>
              <w:t>VideoFrame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B32D" w14:textId="350618DE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7" w:history="1">
            <w:r w:rsidRPr="000D7A02">
              <w:rPr>
                <w:rStyle w:val="a3"/>
                <w:noProof/>
              </w:rPr>
              <w:t>Без пространства имен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7EF7" w14:textId="1A43DDA4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8" w:history="1">
            <w:r w:rsidRPr="000D7A02">
              <w:rPr>
                <w:rStyle w:val="a3"/>
                <w:noProof/>
                <w:lang w:val="en-US"/>
              </w:rPr>
              <w:t>InfoController</w:t>
            </w:r>
            <w:r w:rsidRPr="000D7A02">
              <w:rPr>
                <w:rStyle w:val="a3"/>
                <w:noProof/>
              </w:rPr>
              <w:t>.</w:t>
            </w:r>
            <w:r w:rsidRPr="000D7A02">
              <w:rPr>
                <w:rStyle w:val="a3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BDB7" w14:textId="03028563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09" w:history="1">
            <w:r w:rsidRPr="000D7A02">
              <w:rPr>
                <w:rStyle w:val="a3"/>
                <w:noProof/>
                <w:lang w:val="en-US"/>
              </w:rPr>
              <w:t>MuseumPreviewSize.cs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1C94" w14:textId="20BEEBD8" w:rsidR="00C53A8E" w:rsidRDefault="00C53A8E">
          <w:pPr>
            <w:pStyle w:val="3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0" w:history="1">
            <w:r w:rsidRPr="000D7A02">
              <w:rPr>
                <w:rStyle w:val="a3"/>
                <w:noProof/>
                <w:lang w:val="en-US"/>
              </w:rPr>
              <w:t>Tile.cs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206C" w14:textId="1B6CB1A9" w:rsidR="00C53A8E" w:rsidRDefault="00C53A8E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1" w:history="1">
            <w:r w:rsidRPr="000D7A02">
              <w:rPr>
                <w:rStyle w:val="a3"/>
                <w:noProof/>
              </w:rPr>
              <w:t>Внешние зависимости, как их заменять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B417" w14:textId="788C3140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2" w:history="1">
            <w:r w:rsidRPr="000D7A02">
              <w:rPr>
                <w:rStyle w:val="a3"/>
                <w:noProof/>
              </w:rPr>
              <w:t>Плагин</w:t>
            </w:r>
            <w:r w:rsidRPr="000D7A02">
              <w:rPr>
                <w:rStyle w:val="a3"/>
                <w:noProof/>
                <w:lang w:val="en-US"/>
              </w:rPr>
              <w:t xml:space="preserve"> Automatic UI Anchoring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E9C90" w14:textId="42C9EFB2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3" w:history="1">
            <w:r w:rsidRPr="000D7A02">
              <w:rPr>
                <w:rStyle w:val="a3"/>
                <w:noProof/>
              </w:rPr>
              <w:t>Плагин</w:t>
            </w:r>
            <w:r w:rsidRPr="000D7A02">
              <w:rPr>
                <w:rStyle w:val="a3"/>
                <w:noProof/>
                <w:lang w:val="en-US"/>
              </w:rPr>
              <w:t xml:space="preserve"> WebGLCopyAndPaste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21B9" w14:textId="4526A4FF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4" w:history="1">
            <w:r w:rsidRPr="000D7A02">
              <w:rPr>
                <w:rStyle w:val="a3"/>
                <w:noProof/>
              </w:rPr>
              <w:t>Видео из 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F6EC8" w14:textId="1BC9988F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5" w:history="1">
            <w:r w:rsidRPr="000D7A02">
              <w:rPr>
                <w:rStyle w:val="a3"/>
                <w:noProof/>
                <w:lang w:val="en-US"/>
              </w:rPr>
              <w:t>PHP</w:t>
            </w:r>
            <w:r w:rsidRPr="000D7A02">
              <w:rPr>
                <w:rStyle w:val="a3"/>
                <w:noProof/>
              </w:rPr>
              <w:t xml:space="preserve"> скрипты для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A774" w14:textId="2023A5A8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6" w:history="1">
            <w:r w:rsidRPr="000D7A02">
              <w:rPr>
                <w:rStyle w:val="a3"/>
                <w:noProof/>
              </w:rPr>
              <w:t>База данных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DAD7" w14:textId="5C7B6BBF" w:rsidR="00C53A8E" w:rsidRDefault="00C53A8E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7" w:history="1">
            <w:r w:rsidRPr="000D7A02">
              <w:rPr>
                <w:rStyle w:val="a3"/>
                <w:noProof/>
              </w:rPr>
              <w:t>Перенос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D51CE" w14:textId="7AD922B1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8" w:history="1">
            <w:r w:rsidRPr="000D7A02">
              <w:rPr>
                <w:rStyle w:val="a3"/>
                <w:noProof/>
              </w:rPr>
              <w:t>Компиляция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34A9" w14:textId="621F306B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19" w:history="1">
            <w:r w:rsidRPr="000D7A02">
              <w:rPr>
                <w:rStyle w:val="a3"/>
                <w:noProof/>
              </w:rPr>
              <w:t>Перенос веб-приложения администраторской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15A8" w14:textId="38592C71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20" w:history="1">
            <w:r w:rsidRPr="000D7A02">
              <w:rPr>
                <w:rStyle w:val="a3"/>
                <w:noProof/>
              </w:rPr>
              <w:t>Перенос веб-приложения клиентской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94D6" w14:textId="35C52612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21" w:history="1">
            <w:r w:rsidRPr="000D7A02">
              <w:rPr>
                <w:rStyle w:val="a3"/>
                <w:noProof/>
              </w:rPr>
              <w:t>Обновление проекта на новую версию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C889" w14:textId="496BB7F4" w:rsidR="00C53A8E" w:rsidRDefault="00C53A8E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22" w:history="1">
            <w:r w:rsidRPr="000D7A02">
              <w:rPr>
                <w:rStyle w:val="a3"/>
                <w:noProof/>
              </w:rPr>
              <w:t>Принятые решения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EDBD" w14:textId="1B8E4A80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23" w:history="1">
            <w:r w:rsidRPr="000D7A02">
              <w:rPr>
                <w:rStyle w:val="a3"/>
                <w:noProof/>
              </w:rPr>
              <w:t xml:space="preserve">Почему </w:t>
            </w:r>
            <w:r w:rsidRPr="000D7A02">
              <w:rPr>
                <w:rStyle w:val="a3"/>
                <w:noProof/>
                <w:lang w:val="en-US"/>
              </w:rPr>
              <w:t>PHP</w:t>
            </w:r>
            <w:r w:rsidRPr="000D7A02">
              <w:rPr>
                <w:rStyle w:val="a3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2775" w14:textId="219EC026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24" w:history="1">
            <w:r w:rsidRPr="000D7A02">
              <w:rPr>
                <w:rStyle w:val="a3"/>
                <w:noProof/>
              </w:rPr>
              <w:t>Почему MySQL?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26508" w14:textId="4A9D5CFE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25" w:history="1">
            <w:r w:rsidRPr="000D7A02">
              <w:rPr>
                <w:rStyle w:val="a3"/>
                <w:noProof/>
              </w:rPr>
              <w:t xml:space="preserve">Почему хостинг </w:t>
            </w:r>
            <w:r w:rsidRPr="000D7A02">
              <w:rPr>
                <w:rStyle w:val="a3"/>
                <w:noProof/>
                <w:lang w:val="en-US"/>
              </w:rPr>
              <w:t>Awardspace</w:t>
            </w:r>
            <w:r w:rsidRPr="000D7A02">
              <w:rPr>
                <w:rStyle w:val="a3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C038" w14:textId="6BF4C9C4" w:rsidR="00C53A8E" w:rsidRDefault="00C53A8E">
          <w:pPr>
            <w:pStyle w:val="2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124111926" w:history="1">
            <w:r w:rsidRPr="000D7A02">
              <w:rPr>
                <w:rStyle w:val="a3"/>
                <w:noProof/>
              </w:rPr>
              <w:t>Почему видео из GitHub Pages?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5A62" w14:textId="2FFCF5CB" w:rsidR="005C33F2" w:rsidRDefault="005C33F2">
          <w:r>
            <w:rPr>
              <w:b/>
              <w:bCs/>
            </w:rPr>
            <w:fldChar w:fldCharType="end"/>
          </w:r>
        </w:p>
      </w:sdtContent>
    </w:sdt>
    <w:p w14:paraId="568E7C3D" w14:textId="40F0512B" w:rsidR="005C33F2" w:rsidRDefault="005C33F2">
      <w:pPr>
        <w:spacing w:before="0" w:after="160" w:line="259" w:lineRule="auto"/>
        <w:ind w:firstLine="0"/>
        <w:jc w:val="left"/>
      </w:pPr>
      <w:r>
        <w:br w:type="page"/>
      </w:r>
    </w:p>
    <w:p w14:paraId="03E67DE8" w14:textId="763F842A" w:rsidR="005C33F2" w:rsidRDefault="009F4975" w:rsidP="005C33F2">
      <w:pPr>
        <w:pStyle w:val="1"/>
        <w:rPr>
          <w:lang w:val="ru-RU"/>
        </w:rPr>
      </w:pPr>
      <w:bookmarkStart w:id="0" w:name="_Toc124111857"/>
      <w:r>
        <w:rPr>
          <w:lang w:val="ru-RU"/>
        </w:rPr>
        <w:lastRenderedPageBreak/>
        <w:t>Описание классов</w:t>
      </w:r>
      <w:bookmarkEnd w:id="0"/>
    </w:p>
    <w:p w14:paraId="4903FE47" w14:textId="36863C93" w:rsidR="00D10512" w:rsidRPr="00AF7101" w:rsidRDefault="0023325C" w:rsidP="00D10512">
      <w:pPr>
        <w:pStyle w:val="2"/>
      </w:pPr>
      <w:bookmarkStart w:id="1" w:name="_Toc124111858"/>
      <w:r w:rsidRPr="00AF7101">
        <w:t xml:space="preserve">Пространство имен </w:t>
      </w:r>
      <w:proofErr w:type="spellStart"/>
      <w:r w:rsidRPr="00AF7101">
        <w:t>Admin</w:t>
      </w:r>
      <w:proofErr w:type="spellEnd"/>
      <w:r w:rsidRPr="00D10512">
        <w:t>.</w:t>
      </w:r>
      <w:r>
        <w:rPr>
          <w:lang w:val="en-US"/>
        </w:rPr>
        <w:t>PHP</w:t>
      </w:r>
      <w:bookmarkEnd w:id="1"/>
    </w:p>
    <w:p w14:paraId="56CEB316" w14:textId="046FDBFD" w:rsidR="00D10512" w:rsidRDefault="00D10512" w:rsidP="00E6050A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28B4624B" wp14:editId="1F34D09D">
            <wp:extent cx="4169030" cy="323913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03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71934" w14:textId="0527DBE7" w:rsidR="00E6050A" w:rsidRPr="008A42D2" w:rsidRDefault="00E6050A" w:rsidP="00E6050A">
      <w:pPr>
        <w:pStyle w:val="a5"/>
        <w:spacing w:before="0" w:beforeAutospacing="0"/>
      </w:pPr>
      <w:r>
        <w:t xml:space="preserve">Рис. 1. </w:t>
      </w:r>
      <w:r w:rsidR="008A42D2">
        <w:t>Диаграмма классов</w:t>
      </w:r>
    </w:p>
    <w:p w14:paraId="55E48C8E" w14:textId="078AD8D0" w:rsidR="00D10512" w:rsidRPr="00B13BEC" w:rsidRDefault="00A46D5C" w:rsidP="005A242E">
      <w:pPr>
        <w:pStyle w:val="3"/>
      </w:pPr>
      <w:bookmarkStart w:id="2" w:name="_Toc124111859"/>
      <w:proofErr w:type="spellStart"/>
      <w:r>
        <w:rPr>
          <w:lang w:val="en-US"/>
        </w:rPr>
        <w:t>QueriesToPHP</w:t>
      </w:r>
      <w:proofErr w:type="spellEnd"/>
      <w:r w:rsidRPr="00B13BEC">
        <w:t>.</w:t>
      </w:r>
      <w:r>
        <w:rPr>
          <w:lang w:val="en-US"/>
        </w:rPr>
        <w:t>cs</w:t>
      </w:r>
      <w:bookmarkEnd w:id="2"/>
    </w:p>
    <w:p w14:paraId="74AC60ED" w14:textId="5D74FC6A" w:rsidR="00A46D5C" w:rsidRPr="00B13BEC" w:rsidRDefault="00A46D5C" w:rsidP="00A46D5C">
      <w:r>
        <w:t>Класс, отвечающий за GET</w:t>
      </w:r>
      <w:r w:rsidRPr="00A46D5C">
        <w:t>/</w:t>
      </w:r>
      <w:r>
        <w:rPr>
          <w:lang w:val="en-US"/>
        </w:rPr>
        <w:t>POST</w:t>
      </w:r>
      <w:r w:rsidRPr="00A46D5C">
        <w:t xml:space="preserve"> </w:t>
      </w:r>
      <w:r>
        <w:t xml:space="preserve">запросы к </w:t>
      </w:r>
      <w:r>
        <w:rPr>
          <w:lang w:val="en-US"/>
        </w:rPr>
        <w:t>PHP</w:t>
      </w:r>
      <w:r w:rsidRPr="00A46D5C">
        <w:t xml:space="preserve"> </w:t>
      </w:r>
      <w:r>
        <w:t xml:space="preserve">скриптам. Запросы выполняются внутри </w:t>
      </w:r>
      <w:proofErr w:type="spellStart"/>
      <w:r>
        <w:rPr>
          <w:lang w:val="en-US"/>
        </w:rPr>
        <w:t>IEnumerator</w:t>
      </w:r>
      <w:proofErr w:type="spellEnd"/>
      <w:r w:rsidRPr="00A46D5C">
        <w:t xml:space="preserve"> </w:t>
      </w:r>
      <w:r>
        <w:t>методах (</w:t>
      </w:r>
      <w:proofErr w:type="spellStart"/>
      <w:r>
        <w:t>корутинах</w:t>
      </w:r>
      <w:proofErr w:type="spellEnd"/>
      <w:r>
        <w:t xml:space="preserve">), которые принимают название </w:t>
      </w:r>
      <w:r>
        <w:rPr>
          <w:rFonts w:hint="eastAsia"/>
        </w:rPr>
        <w:t>P</w:t>
      </w:r>
      <w:r>
        <w:t xml:space="preserve">HP скрипта на сервере, возвращают – обратный вызов с текстом-ответом из скрипта. Для использования класса нужно сконструировать его </w:t>
      </w:r>
      <w:r>
        <w:rPr>
          <w:rFonts w:hint="eastAsia"/>
        </w:rPr>
        <w:t>C</w:t>
      </w:r>
      <w:r>
        <w:t># объект, обращаться к методам через объект.</w:t>
      </w:r>
    </w:p>
    <w:p w14:paraId="576FAE1E" w14:textId="14856569" w:rsidR="00A46D5C" w:rsidRDefault="00A46D5C" w:rsidP="00A46D5C">
      <w:pPr>
        <w:pStyle w:val="3"/>
      </w:pPr>
      <w:bookmarkStart w:id="3" w:name="_Toc124111860"/>
      <w:proofErr w:type="spellStart"/>
      <w:r>
        <w:rPr>
          <w:lang w:val="en-US"/>
        </w:rPr>
        <w:t>HallQueries</w:t>
      </w:r>
      <w:proofErr w:type="spellEnd"/>
      <w:r w:rsidRPr="00A46D5C">
        <w:t>.</w:t>
      </w:r>
      <w:r>
        <w:rPr>
          <w:lang w:val="en-US"/>
        </w:rPr>
        <w:t>cs</w:t>
      </w:r>
      <w:bookmarkEnd w:id="3"/>
    </w:p>
    <w:p w14:paraId="5FFAD0B0" w14:textId="369FADE9" w:rsidR="00A46D5C" w:rsidRPr="00B13BEC" w:rsidRDefault="007736B4" w:rsidP="00C35460">
      <w:r>
        <w:t>Класс, отвечающий за ООП запросы к базе данных, относящиеся к залам музея. Имеет 3 публичных контракта-</w:t>
      </w:r>
      <w:proofErr w:type="spellStart"/>
      <w:r>
        <w:t>корутины</w:t>
      </w:r>
      <w:proofErr w:type="spellEnd"/>
      <w:r>
        <w:t xml:space="preserve"> – </w:t>
      </w:r>
      <w:proofErr w:type="spellStart"/>
      <w:r>
        <w:rPr>
          <w:lang w:val="en-US"/>
        </w:rPr>
        <w:t>GetHallByHnum</w:t>
      </w:r>
      <w:proofErr w:type="spellEnd"/>
      <w:r w:rsidRPr="007736B4">
        <w:t xml:space="preserve"> (</w:t>
      </w:r>
      <w:r>
        <w:t xml:space="preserve">получить зал по его </w:t>
      </w:r>
      <w:r>
        <w:rPr>
          <w:rFonts w:hint="eastAsia"/>
        </w:rPr>
        <w:t>I</w:t>
      </w:r>
      <w:r>
        <w:t xml:space="preserve">D), </w:t>
      </w:r>
      <w:proofErr w:type="spellStart"/>
      <w:r>
        <w:t>GetAllHalls</w:t>
      </w:r>
      <w:proofErr w:type="spellEnd"/>
      <w:r>
        <w:t xml:space="preserve"> (получить все залы), </w:t>
      </w:r>
      <w:proofErr w:type="spellStart"/>
      <w:r>
        <w:rPr>
          <w:lang w:val="en-US"/>
        </w:rPr>
        <w:t>GetAllContentsByHnum</w:t>
      </w:r>
      <w:proofErr w:type="spellEnd"/>
      <w:r w:rsidRPr="007736B4">
        <w:t xml:space="preserve"> </w:t>
      </w:r>
      <w:r w:rsidRPr="007736B4">
        <w:lastRenderedPageBreak/>
        <w:t>(</w:t>
      </w:r>
      <w:r>
        <w:t xml:space="preserve">получить все наполнение зала по его </w:t>
      </w:r>
      <w:r>
        <w:rPr>
          <w:rFonts w:hint="eastAsia"/>
        </w:rPr>
        <w:t>I</w:t>
      </w:r>
      <w:r>
        <w:t xml:space="preserve">D). </w:t>
      </w:r>
      <w:r w:rsidR="008D2E8D">
        <w:t xml:space="preserve">При успешном выполнении этих методов, вызываются обратные вызовы </w:t>
      </w:r>
      <w:proofErr w:type="spellStart"/>
      <w:r w:rsidR="008D2E8D">
        <w:rPr>
          <w:lang w:val="en-US"/>
        </w:rPr>
        <w:t>OnHallGet</w:t>
      </w:r>
      <w:proofErr w:type="spellEnd"/>
      <w:r w:rsidR="008D2E8D" w:rsidRPr="008D2E8D">
        <w:t xml:space="preserve">, </w:t>
      </w:r>
      <w:proofErr w:type="spellStart"/>
      <w:r w:rsidR="008D2E8D">
        <w:rPr>
          <w:lang w:val="en-US"/>
        </w:rPr>
        <w:t>OnAllHallsGet</w:t>
      </w:r>
      <w:proofErr w:type="spellEnd"/>
      <w:r w:rsidR="008D2E8D" w:rsidRPr="008D2E8D">
        <w:t xml:space="preserve">, </w:t>
      </w:r>
      <w:proofErr w:type="spellStart"/>
      <w:r w:rsidR="008D2E8D">
        <w:rPr>
          <w:lang w:val="en-US"/>
        </w:rPr>
        <w:t>OnAllHallContentsGet</w:t>
      </w:r>
      <w:proofErr w:type="spellEnd"/>
      <w:r w:rsidR="008D2E8D" w:rsidRPr="008D2E8D">
        <w:t xml:space="preserve">, </w:t>
      </w:r>
      <w:r w:rsidR="008D2E8D">
        <w:t>которые передают объекты или списки объектов.</w:t>
      </w:r>
      <w:r w:rsidR="00A35AC5">
        <w:t xml:space="preserve"> Для использования класса нужно сконструировать его </w:t>
      </w:r>
      <w:r w:rsidR="00A35AC5">
        <w:rPr>
          <w:rFonts w:hint="eastAsia"/>
        </w:rPr>
        <w:t>C</w:t>
      </w:r>
      <w:r w:rsidR="00A35AC5">
        <w:t># объект, обращаться к методам через объект.</w:t>
      </w:r>
    </w:p>
    <w:p w14:paraId="4B64F51E" w14:textId="77777777" w:rsidR="008E71DB" w:rsidRDefault="008E71DB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25F1F7EC" w14:textId="00A4BFF6" w:rsidR="00047FDC" w:rsidRPr="00A46D5C" w:rsidRDefault="009A0657" w:rsidP="009A0657">
      <w:pPr>
        <w:pStyle w:val="2"/>
      </w:pPr>
      <w:bookmarkStart w:id="4" w:name="_Toc124111861"/>
      <w:r>
        <w:lastRenderedPageBreak/>
        <w:t>Пространство</w:t>
      </w:r>
      <w:r w:rsidRPr="00A46D5C">
        <w:t xml:space="preserve"> </w:t>
      </w:r>
      <w:r>
        <w:t>имен</w:t>
      </w:r>
      <w:r w:rsidRPr="00A46D5C">
        <w:t xml:space="preserve"> </w:t>
      </w:r>
      <w:r w:rsidR="00281550">
        <w:rPr>
          <w:lang w:val="en-US"/>
        </w:rPr>
        <w:t>Admin</w:t>
      </w:r>
      <w:r w:rsidR="00281550" w:rsidRPr="00A46D5C">
        <w:t>.</w:t>
      </w:r>
      <w:r w:rsidR="00281550">
        <w:rPr>
          <w:lang w:val="en-US"/>
        </w:rPr>
        <w:t>Auth</w:t>
      </w:r>
      <w:bookmarkEnd w:id="4"/>
    </w:p>
    <w:p w14:paraId="7C72D880" w14:textId="77777777" w:rsidR="00E6050A" w:rsidRDefault="00E6050A" w:rsidP="00A55A38">
      <w:pPr>
        <w:spacing w:after="0"/>
        <w:ind w:left="-1304"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61C9564F" wp14:editId="17771170">
            <wp:extent cx="7552294" cy="3211167"/>
            <wp:effectExtent l="19050" t="19050" r="1079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971" cy="3220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E4E68" w14:textId="3B7ECE38" w:rsidR="00E6050A" w:rsidRDefault="00E6050A" w:rsidP="00E6050A">
      <w:pPr>
        <w:pStyle w:val="a5"/>
        <w:spacing w:before="0" w:beforeAutospacing="0"/>
      </w:pPr>
      <w:r>
        <w:t xml:space="preserve">Рис. 2. </w:t>
      </w:r>
      <w:r w:rsidR="003919E4">
        <w:t>Диаграмма</w:t>
      </w:r>
      <w:r>
        <w:t xml:space="preserve"> классов</w:t>
      </w:r>
    </w:p>
    <w:p w14:paraId="2202A58C" w14:textId="7EDEA523" w:rsidR="00AB651C" w:rsidRPr="004E1592" w:rsidRDefault="00B13BEC" w:rsidP="00B13BEC">
      <w:pPr>
        <w:pStyle w:val="3"/>
      </w:pPr>
      <w:bookmarkStart w:id="5" w:name="_Toc124111862"/>
      <w:proofErr w:type="spellStart"/>
      <w:r>
        <w:rPr>
          <w:lang w:val="en-US"/>
        </w:rPr>
        <w:t>AuthPanel</w:t>
      </w:r>
      <w:proofErr w:type="spellEnd"/>
      <w:r w:rsidRPr="004E1592">
        <w:t>.</w:t>
      </w:r>
      <w:r>
        <w:rPr>
          <w:lang w:val="en-US"/>
        </w:rPr>
        <w:t>cs</w:t>
      </w:r>
      <w:bookmarkEnd w:id="5"/>
    </w:p>
    <w:p w14:paraId="3E723384" w14:textId="2BFAC055" w:rsidR="00B13BEC" w:rsidRDefault="00B13BEC" w:rsidP="00B13BEC">
      <w:r>
        <w:rPr>
          <w:rFonts w:hint="eastAsia"/>
        </w:rPr>
        <w:t>M</w:t>
      </w:r>
      <w:r>
        <w:t xml:space="preserve">onoBehaviour, который устанавливает полноэкранный режим на старте, а также включает панель авторизации (либо пропускает ее при выключенном флаге </w:t>
      </w:r>
      <w:r w:rsidRPr="00B13BEC">
        <w:t>_</w:t>
      </w:r>
      <w:proofErr w:type="spellStart"/>
      <w:r>
        <w:rPr>
          <w:lang w:val="en-US"/>
        </w:rPr>
        <w:t>isAuthEnabled</w:t>
      </w:r>
      <w:proofErr w:type="spellEnd"/>
      <w:r w:rsidRPr="00B13BEC">
        <w:t>).</w:t>
      </w:r>
    </w:p>
    <w:p w14:paraId="4DB13899" w14:textId="70C465D4" w:rsidR="00524365" w:rsidRDefault="00524365" w:rsidP="00524365">
      <w:pPr>
        <w:pStyle w:val="3"/>
      </w:pPr>
      <w:bookmarkStart w:id="6" w:name="_Toc124111863"/>
      <w:proofErr w:type="spellStart"/>
      <w:r>
        <w:rPr>
          <w:rFonts w:hint="eastAsia"/>
        </w:rPr>
        <w:t>V</w:t>
      </w:r>
      <w:r>
        <w:t>ersionText.cs</w:t>
      </w:r>
      <w:bookmarkEnd w:id="6"/>
      <w:proofErr w:type="spellEnd"/>
    </w:p>
    <w:p w14:paraId="39835EC4" w14:textId="0D6A8BA8" w:rsidR="00524365" w:rsidRPr="00524365" w:rsidRDefault="00524365" w:rsidP="00524365">
      <w:r>
        <w:rPr>
          <w:lang w:val="en-US"/>
        </w:rPr>
        <w:t>MonoBehaviour</w:t>
      </w:r>
      <w:r w:rsidRPr="00524365">
        <w:t xml:space="preserve">, </w:t>
      </w:r>
      <w:r>
        <w:t>который</w:t>
      </w:r>
      <w:r w:rsidRPr="00524365">
        <w:t xml:space="preserve"> </w:t>
      </w:r>
      <w:r>
        <w:t>на старте приложения отображает версию приложения в виде текста в интерфейсе.</w:t>
      </w:r>
    </w:p>
    <w:p w14:paraId="27862033" w14:textId="3C03EF67" w:rsidR="00B13BEC" w:rsidRPr="004E1592" w:rsidRDefault="00FA37E3" w:rsidP="00FA37E3">
      <w:pPr>
        <w:pStyle w:val="3"/>
      </w:pPr>
      <w:bookmarkStart w:id="7" w:name="_Toc124111864"/>
      <w:proofErr w:type="spellStart"/>
      <w:r w:rsidRPr="00524365">
        <w:rPr>
          <w:rFonts w:hint="eastAsia"/>
          <w:lang w:val="en-US"/>
        </w:rPr>
        <w:t>I</w:t>
      </w:r>
      <w:r w:rsidRPr="00524365">
        <w:rPr>
          <w:lang w:val="en-US"/>
        </w:rPr>
        <w:t>Loggable</w:t>
      </w:r>
      <w:proofErr w:type="spellEnd"/>
      <w:r w:rsidRPr="004E1592">
        <w:t>.</w:t>
      </w:r>
      <w:r w:rsidRPr="00524365">
        <w:rPr>
          <w:lang w:val="en-US"/>
        </w:rPr>
        <w:t>cs</w:t>
      </w:r>
      <w:bookmarkEnd w:id="7"/>
    </w:p>
    <w:p w14:paraId="7E041DC1" w14:textId="704E57A2" w:rsidR="00FA37E3" w:rsidRDefault="00FA37E3" w:rsidP="00FA37E3">
      <w:r>
        <w:t xml:space="preserve">Интерфейс, содержащий методы </w:t>
      </w:r>
      <w:proofErr w:type="spellStart"/>
      <w:r>
        <w:rPr>
          <w:lang w:val="en-US"/>
        </w:rPr>
        <w:t>LogGood</w:t>
      </w:r>
      <w:proofErr w:type="spellEnd"/>
      <w:r w:rsidRPr="00FA37E3">
        <w:t xml:space="preserve">, </w:t>
      </w:r>
      <w:proofErr w:type="spellStart"/>
      <w:r>
        <w:rPr>
          <w:lang w:val="en-US"/>
        </w:rPr>
        <w:t>LogBad</w:t>
      </w:r>
      <w:proofErr w:type="spellEnd"/>
      <w:r w:rsidRPr="00FA37E3">
        <w:t xml:space="preserve"> </w:t>
      </w:r>
      <w:r>
        <w:t xml:space="preserve">для </w:t>
      </w:r>
      <w:proofErr w:type="spellStart"/>
      <w:r>
        <w:t>логгирования</w:t>
      </w:r>
      <w:proofErr w:type="spellEnd"/>
      <w:r>
        <w:t xml:space="preserve"> </w:t>
      </w:r>
      <w:r w:rsidRPr="00FA37E3">
        <w:t>хорошего или плохого сообщения</w:t>
      </w:r>
      <w:r>
        <w:t>.</w:t>
      </w:r>
    </w:p>
    <w:p w14:paraId="4D2AC244" w14:textId="6F6B82C2" w:rsidR="00FA37E3" w:rsidRDefault="00FA37E3" w:rsidP="00FA37E3">
      <w:pPr>
        <w:pStyle w:val="3"/>
      </w:pPr>
      <w:bookmarkStart w:id="8" w:name="_Toc124111865"/>
      <w:proofErr w:type="spellStart"/>
      <w:r>
        <w:t>Logger.cs</w:t>
      </w:r>
      <w:bookmarkEnd w:id="8"/>
      <w:proofErr w:type="spellEnd"/>
    </w:p>
    <w:p w14:paraId="0A845094" w14:textId="04117E59" w:rsidR="00FA37E3" w:rsidRDefault="00FA37E3" w:rsidP="00FA37E3">
      <w:r>
        <w:rPr>
          <w:lang w:val="en-US"/>
        </w:rPr>
        <w:lastRenderedPageBreak/>
        <w:t>MonoBehaviour</w:t>
      </w:r>
      <w:r w:rsidRPr="00FA37E3">
        <w:t xml:space="preserve">, </w:t>
      </w:r>
      <w:r>
        <w:t xml:space="preserve">заключен контракт с интерфейсом </w:t>
      </w:r>
      <w:proofErr w:type="spellStart"/>
      <w:r>
        <w:rPr>
          <w:rFonts w:hint="eastAsia"/>
        </w:rPr>
        <w:t>I</w:t>
      </w:r>
      <w:r>
        <w:t>Loggable</w:t>
      </w:r>
      <w:proofErr w:type="spellEnd"/>
      <w:r>
        <w:t xml:space="preserve">, дает в использование публичные методы для </w:t>
      </w:r>
      <w:proofErr w:type="spellStart"/>
      <w:r>
        <w:t>логгирования</w:t>
      </w:r>
      <w:proofErr w:type="spellEnd"/>
      <w:r>
        <w:t xml:space="preserve"> </w:t>
      </w:r>
      <w:r w:rsidRPr="00FA37E3">
        <w:t>в пользовательском интерфейсе</w:t>
      </w:r>
      <w:r>
        <w:t>.</w:t>
      </w:r>
    </w:p>
    <w:p w14:paraId="7F3B1F14" w14:textId="32F5204B" w:rsidR="00FA37E3" w:rsidRPr="004E1592" w:rsidRDefault="00FA37E3" w:rsidP="00FA37E3">
      <w:pPr>
        <w:pStyle w:val="3"/>
      </w:pPr>
      <w:bookmarkStart w:id="9" w:name="_Toc124111866"/>
      <w:proofErr w:type="spellStart"/>
      <w:r>
        <w:rPr>
          <w:lang w:val="en-US"/>
        </w:rPr>
        <w:t>IFieldsProvider</w:t>
      </w:r>
      <w:proofErr w:type="spellEnd"/>
      <w:r w:rsidRPr="00FA37E3">
        <w:t>.</w:t>
      </w:r>
      <w:r>
        <w:rPr>
          <w:lang w:val="en-US"/>
        </w:rPr>
        <w:t>cs</w:t>
      </w:r>
      <w:bookmarkEnd w:id="9"/>
    </w:p>
    <w:p w14:paraId="00E49C6A" w14:textId="07A4A869" w:rsidR="00FA37E3" w:rsidRDefault="00FA37E3" w:rsidP="00FA37E3">
      <w:r>
        <w:t xml:space="preserve">Интерфейс, содержащий методы </w:t>
      </w:r>
      <w:r>
        <w:rPr>
          <w:lang w:val="en-US"/>
        </w:rPr>
        <w:t>Empty</w:t>
      </w:r>
      <w:r w:rsidRPr="00FA37E3">
        <w:t xml:space="preserve"> (</w:t>
      </w:r>
      <w:r>
        <w:t xml:space="preserve">очистить содержимое поля), </w:t>
      </w:r>
      <w:proofErr w:type="spellStart"/>
      <w:r>
        <w:rPr>
          <w:rFonts w:hint="eastAsia"/>
        </w:rPr>
        <w:t>T</w:t>
      </w:r>
      <w:r>
        <w:t>rim</w:t>
      </w:r>
      <w:proofErr w:type="spellEnd"/>
      <w:r>
        <w:t xml:space="preserve"> (обрезать поле с двух сторон).</w:t>
      </w:r>
    </w:p>
    <w:p w14:paraId="52DD7047" w14:textId="5693053F" w:rsidR="00FA37E3" w:rsidRPr="004E1592" w:rsidRDefault="003E0B5A" w:rsidP="003E0B5A">
      <w:pPr>
        <w:pStyle w:val="3"/>
      </w:pPr>
      <w:bookmarkStart w:id="10" w:name="_Toc124111867"/>
      <w:proofErr w:type="spellStart"/>
      <w:r>
        <w:rPr>
          <w:lang w:val="en-US"/>
        </w:rPr>
        <w:t>LoginFieldsProvider</w:t>
      </w:r>
      <w:proofErr w:type="spellEnd"/>
      <w:r w:rsidRPr="004E1592">
        <w:t>.</w:t>
      </w:r>
      <w:r>
        <w:rPr>
          <w:lang w:val="en-US"/>
        </w:rPr>
        <w:t>cs</w:t>
      </w:r>
      <w:bookmarkEnd w:id="10"/>
    </w:p>
    <w:p w14:paraId="613D1894" w14:textId="3AAC4565" w:rsidR="003E0B5A" w:rsidRDefault="003E0B5A" w:rsidP="003E0B5A">
      <w:r>
        <w:rPr>
          <w:lang w:val="en-US"/>
        </w:rPr>
        <w:t>MonoBehaviour</w:t>
      </w:r>
      <w:r w:rsidRPr="006616D3">
        <w:t xml:space="preserve">, </w:t>
      </w:r>
      <w:r>
        <w:t>заключен</w:t>
      </w:r>
      <w:r w:rsidRPr="006616D3">
        <w:t xml:space="preserve"> </w:t>
      </w:r>
      <w:r>
        <w:t>контракт</w:t>
      </w:r>
      <w:r w:rsidRPr="006616D3">
        <w:t xml:space="preserve"> </w:t>
      </w:r>
      <w:r>
        <w:t>с</w:t>
      </w:r>
      <w:r w:rsidRPr="006616D3">
        <w:t xml:space="preserve"> </w:t>
      </w:r>
      <w:r>
        <w:t>интерфейсом</w:t>
      </w:r>
      <w:r w:rsidRPr="006616D3">
        <w:t xml:space="preserve"> </w:t>
      </w:r>
      <w:proofErr w:type="spellStart"/>
      <w:r w:rsidRPr="003E0B5A">
        <w:rPr>
          <w:rFonts w:hint="eastAsia"/>
          <w:lang w:val="en-US"/>
        </w:rPr>
        <w:t>I</w:t>
      </w:r>
      <w:r w:rsidRPr="003E0B5A">
        <w:rPr>
          <w:lang w:val="en-US"/>
        </w:rPr>
        <w:t>FieldsP</w:t>
      </w:r>
      <w:r>
        <w:rPr>
          <w:lang w:val="en-US"/>
        </w:rPr>
        <w:t>rovider</w:t>
      </w:r>
      <w:proofErr w:type="spellEnd"/>
      <w:r w:rsidR="006616D3" w:rsidRPr="006616D3">
        <w:t xml:space="preserve">, </w:t>
      </w:r>
      <w:r w:rsidR="006616D3">
        <w:t>дает</w:t>
      </w:r>
      <w:r w:rsidR="006616D3" w:rsidRPr="006616D3">
        <w:t xml:space="preserve"> </w:t>
      </w:r>
      <w:r w:rsidR="006616D3">
        <w:t>в использование публичные методы для манипуляции с полями ввода текста, используемые при логине пользователя.</w:t>
      </w:r>
    </w:p>
    <w:p w14:paraId="7DEF0775" w14:textId="42AACE4B" w:rsidR="006616D3" w:rsidRPr="004E1592" w:rsidRDefault="00602952" w:rsidP="00602952">
      <w:pPr>
        <w:pStyle w:val="3"/>
      </w:pPr>
      <w:bookmarkStart w:id="11" w:name="_Toc124111868"/>
      <w:proofErr w:type="spellStart"/>
      <w:r>
        <w:rPr>
          <w:lang w:val="en-US"/>
        </w:rPr>
        <w:t>RegistrationFieldsProvider</w:t>
      </w:r>
      <w:proofErr w:type="spellEnd"/>
      <w:r w:rsidRPr="004E1592">
        <w:t>.</w:t>
      </w:r>
      <w:r>
        <w:rPr>
          <w:lang w:val="en-US"/>
        </w:rPr>
        <w:t>cs</w:t>
      </w:r>
      <w:bookmarkEnd w:id="11"/>
    </w:p>
    <w:p w14:paraId="2DB8F720" w14:textId="53930056" w:rsidR="00602952" w:rsidRDefault="00602952" w:rsidP="00602952">
      <w:r>
        <w:rPr>
          <w:lang w:val="en-US"/>
        </w:rPr>
        <w:t>MonoBehaviour</w:t>
      </w:r>
      <w:r w:rsidRPr="00602952">
        <w:t xml:space="preserve">, </w:t>
      </w:r>
      <w:r>
        <w:t>заключен</w:t>
      </w:r>
      <w:r w:rsidRPr="00602952">
        <w:t xml:space="preserve"> </w:t>
      </w:r>
      <w:r>
        <w:t>контракт</w:t>
      </w:r>
      <w:r w:rsidRPr="00602952">
        <w:t xml:space="preserve"> </w:t>
      </w:r>
      <w:r>
        <w:t>с</w:t>
      </w:r>
      <w:r w:rsidRPr="00602952">
        <w:t xml:space="preserve"> </w:t>
      </w:r>
      <w:r>
        <w:t>интерфейсом</w:t>
      </w:r>
      <w:r w:rsidRPr="00602952">
        <w:t xml:space="preserve"> </w:t>
      </w:r>
      <w:proofErr w:type="spellStart"/>
      <w:r w:rsidRPr="00602952">
        <w:rPr>
          <w:rFonts w:hint="eastAsia"/>
          <w:lang w:val="en-US"/>
        </w:rPr>
        <w:t>I</w:t>
      </w:r>
      <w:r w:rsidRPr="00602952">
        <w:rPr>
          <w:lang w:val="en-US"/>
        </w:rPr>
        <w:t>FieldsProvide</w:t>
      </w:r>
      <w:r>
        <w:rPr>
          <w:lang w:val="en-US"/>
        </w:rPr>
        <w:t>r</w:t>
      </w:r>
      <w:proofErr w:type="spellEnd"/>
      <w:r w:rsidRPr="00602952">
        <w:t xml:space="preserve">, </w:t>
      </w:r>
      <w:r>
        <w:t>дает</w:t>
      </w:r>
      <w:r w:rsidRPr="006616D3">
        <w:t xml:space="preserve"> </w:t>
      </w:r>
      <w:r>
        <w:t>в использование публичные методы для манипуляции с полями ввода текста, используемые при регистрации пользователя.</w:t>
      </w:r>
    </w:p>
    <w:p w14:paraId="4980BA9C" w14:textId="5CAEB05E" w:rsidR="00B75AB0" w:rsidRPr="004E1592" w:rsidRDefault="00E138E5" w:rsidP="00E138E5">
      <w:pPr>
        <w:pStyle w:val="3"/>
      </w:pPr>
      <w:bookmarkStart w:id="12" w:name="_Toc124111869"/>
      <w:proofErr w:type="spellStart"/>
      <w:r>
        <w:rPr>
          <w:lang w:val="en-US"/>
        </w:rPr>
        <w:t>PasswordSaver</w:t>
      </w:r>
      <w:proofErr w:type="spellEnd"/>
      <w:r w:rsidRPr="004E1592">
        <w:t>.</w:t>
      </w:r>
      <w:r>
        <w:rPr>
          <w:lang w:val="en-US"/>
        </w:rPr>
        <w:t>cs</w:t>
      </w:r>
      <w:bookmarkEnd w:id="12"/>
    </w:p>
    <w:p w14:paraId="34B0FD6F" w14:textId="38120059" w:rsidR="00B94BF9" w:rsidRPr="0054544C" w:rsidRDefault="004D31E4" w:rsidP="00B94BF9">
      <w:r>
        <w:rPr>
          <w:lang w:val="en-US"/>
        </w:rPr>
        <w:t>MonoBehaviour</w:t>
      </w:r>
      <w:r w:rsidRPr="004D31E4">
        <w:t xml:space="preserve">, </w:t>
      </w:r>
      <w:r>
        <w:t>который</w:t>
      </w:r>
      <w:r w:rsidRPr="004D31E4">
        <w:t xml:space="preserve"> </w:t>
      </w:r>
      <w:r>
        <w:t>занимается логикой сохранения или удаления пароля, если отмечена галочка «Запомнить пароль».</w:t>
      </w:r>
      <w:r w:rsidR="0054544C">
        <w:t xml:space="preserve"> Использует </w:t>
      </w:r>
      <w:proofErr w:type="spellStart"/>
      <w:r w:rsidR="0054544C">
        <w:rPr>
          <w:rFonts w:hint="eastAsia"/>
        </w:rPr>
        <w:t>P</w:t>
      </w:r>
      <w:r w:rsidR="0054544C">
        <w:t>layerPrefs</w:t>
      </w:r>
      <w:proofErr w:type="spellEnd"/>
      <w:r w:rsidR="0054544C">
        <w:t xml:space="preserve"> для сохранения (максимальный вес сохраняемых данных – 1МБ, сохраняются они в </w:t>
      </w:r>
      <w:proofErr w:type="spellStart"/>
      <w:r w:rsidR="0054544C">
        <w:rPr>
          <w:lang w:val="en-US"/>
        </w:rPr>
        <w:t>IndexedDB</w:t>
      </w:r>
      <w:proofErr w:type="spellEnd"/>
      <w:r w:rsidR="0054544C" w:rsidRPr="0054544C">
        <w:t xml:space="preserve"> </w:t>
      </w:r>
      <w:r w:rsidR="0054544C">
        <w:t>браузера).</w:t>
      </w:r>
    </w:p>
    <w:p w14:paraId="5F3B958E" w14:textId="70C9D06A" w:rsidR="00E138E5" w:rsidRPr="004E1592" w:rsidRDefault="00E138E5" w:rsidP="00E138E5">
      <w:pPr>
        <w:pStyle w:val="3"/>
      </w:pPr>
      <w:bookmarkStart w:id="13" w:name="_Toc124111870"/>
      <w:r>
        <w:rPr>
          <w:lang w:val="en-US"/>
        </w:rPr>
        <w:t>Login</w:t>
      </w:r>
      <w:r w:rsidRPr="0054544C">
        <w:t>.</w:t>
      </w:r>
      <w:r>
        <w:rPr>
          <w:lang w:val="en-US"/>
        </w:rPr>
        <w:t>cs</w:t>
      </w:r>
      <w:bookmarkEnd w:id="13"/>
    </w:p>
    <w:p w14:paraId="191A4599" w14:textId="1FECC577" w:rsidR="00FA429B" w:rsidRPr="00FA429B" w:rsidRDefault="00FA429B" w:rsidP="00FA429B">
      <w:r>
        <w:rPr>
          <w:lang w:val="en-US"/>
        </w:rPr>
        <w:t>MonoBehaviour</w:t>
      </w:r>
      <w:r w:rsidRPr="00FA429B">
        <w:t xml:space="preserve">, </w:t>
      </w:r>
      <w:r>
        <w:t>который</w:t>
      </w:r>
      <w:r w:rsidRPr="00FA429B">
        <w:t xml:space="preserve"> </w:t>
      </w:r>
      <w:r>
        <w:t xml:space="preserve">занимается логикой авторизации пользователя, также получает пользователя из базы данных и запоминает его в публичное авто-свойство </w:t>
      </w:r>
      <w:proofErr w:type="spellStart"/>
      <w:r>
        <w:rPr>
          <w:lang w:val="en-US"/>
        </w:rPr>
        <w:t>CurrentUser</w:t>
      </w:r>
      <w:proofErr w:type="spellEnd"/>
      <w:r w:rsidRPr="00FA429B">
        <w:t xml:space="preserve">, </w:t>
      </w:r>
      <w:r>
        <w:t>которое используется множеством других классов.</w:t>
      </w:r>
    </w:p>
    <w:p w14:paraId="6D0EE5A0" w14:textId="596039A0" w:rsidR="00E138E5" w:rsidRPr="004E1592" w:rsidRDefault="00E138E5" w:rsidP="00E138E5">
      <w:pPr>
        <w:pStyle w:val="3"/>
      </w:pPr>
      <w:bookmarkStart w:id="14" w:name="_Toc124111871"/>
      <w:r>
        <w:rPr>
          <w:lang w:val="en-US"/>
        </w:rPr>
        <w:t>Registration</w:t>
      </w:r>
      <w:r w:rsidRPr="004E1592">
        <w:t>.</w:t>
      </w:r>
      <w:r>
        <w:rPr>
          <w:lang w:val="en-US"/>
        </w:rPr>
        <w:t>cs</w:t>
      </w:r>
      <w:bookmarkEnd w:id="14"/>
    </w:p>
    <w:p w14:paraId="5B8F8F55" w14:textId="1A2346A5" w:rsidR="00FA429B" w:rsidRPr="00AE3C97" w:rsidRDefault="00AE3C97" w:rsidP="00FA429B">
      <w:r>
        <w:rPr>
          <w:lang w:val="en-US"/>
        </w:rPr>
        <w:lastRenderedPageBreak/>
        <w:t>MonoBehaviour</w:t>
      </w:r>
      <w:r w:rsidRPr="00FA429B">
        <w:t xml:space="preserve">, </w:t>
      </w:r>
      <w:r>
        <w:t>который</w:t>
      </w:r>
      <w:r w:rsidRPr="00FA429B">
        <w:t xml:space="preserve"> </w:t>
      </w:r>
      <w:r>
        <w:t>занимается логикой регистрации пользователя.</w:t>
      </w:r>
    </w:p>
    <w:p w14:paraId="29D5FE2B" w14:textId="77777777" w:rsidR="008E71DB" w:rsidRDefault="008E71DB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4105C780" w14:textId="733DEDBA" w:rsidR="00281550" w:rsidRPr="004D31E4" w:rsidRDefault="00281550" w:rsidP="00281550">
      <w:pPr>
        <w:pStyle w:val="2"/>
        <w:rPr>
          <w:lang w:val="en-US"/>
        </w:rPr>
      </w:pPr>
      <w:bookmarkStart w:id="15" w:name="_Toc124111872"/>
      <w:r>
        <w:lastRenderedPageBreak/>
        <w:t>Пространство</w:t>
      </w:r>
      <w:r w:rsidRPr="004D31E4">
        <w:rPr>
          <w:lang w:val="en-US"/>
        </w:rPr>
        <w:t xml:space="preserve"> </w:t>
      </w:r>
      <w:r>
        <w:t>имен</w:t>
      </w:r>
      <w:r w:rsidRPr="004D31E4">
        <w:rPr>
          <w:lang w:val="en-US"/>
        </w:rPr>
        <w:t xml:space="preserve"> </w:t>
      </w:r>
      <w:proofErr w:type="spellStart"/>
      <w:r>
        <w:rPr>
          <w:lang w:val="en-US"/>
        </w:rPr>
        <w:t>Admin</w:t>
      </w:r>
      <w:r w:rsidRPr="004D31E4">
        <w:rPr>
          <w:lang w:val="en-US"/>
        </w:rPr>
        <w:t>.</w:t>
      </w:r>
      <w:r>
        <w:rPr>
          <w:lang w:val="en-US"/>
        </w:rPr>
        <w:t>View</w:t>
      </w:r>
      <w:bookmarkEnd w:id="15"/>
      <w:proofErr w:type="spellEnd"/>
    </w:p>
    <w:p w14:paraId="218C4964" w14:textId="77777777" w:rsidR="00F360DB" w:rsidRDefault="00F360DB" w:rsidP="001A1471">
      <w:pPr>
        <w:spacing w:after="0"/>
        <w:ind w:left="-567"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70331506" wp14:editId="4F317B4F">
            <wp:extent cx="6685362" cy="3755091"/>
            <wp:effectExtent l="19050" t="19050" r="20320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410" cy="3773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83482" w14:textId="3AD8DDB4" w:rsidR="00F360DB" w:rsidRDefault="00F360DB" w:rsidP="00F360DB">
      <w:pPr>
        <w:pStyle w:val="a5"/>
        <w:spacing w:before="0" w:beforeAutospacing="0"/>
      </w:pPr>
      <w:r>
        <w:t xml:space="preserve">Рис. </w:t>
      </w:r>
      <w:r w:rsidR="00D55438">
        <w:t>3</w:t>
      </w:r>
      <w:r>
        <w:t xml:space="preserve">. </w:t>
      </w:r>
      <w:r w:rsidR="003919E4">
        <w:t>Диаграмма классов</w:t>
      </w:r>
    </w:p>
    <w:p w14:paraId="31A13E7C" w14:textId="266F7AC4" w:rsidR="00221A3A" w:rsidRPr="00C53A8E" w:rsidRDefault="00221A3A" w:rsidP="00221A3A">
      <w:pPr>
        <w:pStyle w:val="3"/>
      </w:pPr>
      <w:bookmarkStart w:id="16" w:name="_Toc124111873"/>
      <w:proofErr w:type="spellStart"/>
      <w:r>
        <w:rPr>
          <w:lang w:val="en-US"/>
        </w:rPr>
        <w:t>HallLister</w:t>
      </w:r>
      <w:proofErr w:type="spellEnd"/>
      <w:r w:rsidRPr="00C53A8E">
        <w:t>.</w:t>
      </w:r>
      <w:r>
        <w:rPr>
          <w:lang w:val="en-US"/>
        </w:rPr>
        <w:t>cs</w:t>
      </w:r>
      <w:bookmarkEnd w:id="16"/>
    </w:p>
    <w:p w14:paraId="1DC576BD" w14:textId="06D1FA0F" w:rsidR="00931113" w:rsidRPr="00931113" w:rsidRDefault="00931113" w:rsidP="00931113">
      <w:r>
        <w:rPr>
          <w:lang w:val="en-US"/>
        </w:rPr>
        <w:t>MonoBehaviour</w:t>
      </w:r>
      <w:r w:rsidRPr="00931113">
        <w:t xml:space="preserve">, </w:t>
      </w:r>
      <w:r>
        <w:t>отвечающий</w:t>
      </w:r>
      <w:r w:rsidRPr="00931113">
        <w:t xml:space="preserve"> </w:t>
      </w:r>
      <w:r>
        <w:t>за создание и удаление интерфейсных элементов – списка доступных залов.</w:t>
      </w:r>
    </w:p>
    <w:p w14:paraId="4BF4CB44" w14:textId="77777777" w:rsidR="00BC2845" w:rsidRPr="00C53A8E" w:rsidRDefault="00BC2845" w:rsidP="00BC2845">
      <w:pPr>
        <w:pStyle w:val="3"/>
      </w:pPr>
      <w:bookmarkStart w:id="17" w:name="_Toc124111874"/>
      <w:proofErr w:type="spellStart"/>
      <w:r>
        <w:rPr>
          <w:lang w:val="en-US"/>
        </w:rPr>
        <w:t>HallPreviewResizer</w:t>
      </w:r>
      <w:proofErr w:type="spellEnd"/>
      <w:r w:rsidRPr="00C53A8E">
        <w:t>.</w:t>
      </w:r>
      <w:r>
        <w:rPr>
          <w:lang w:val="en-US"/>
        </w:rPr>
        <w:t>cs</w:t>
      </w:r>
      <w:bookmarkEnd w:id="17"/>
    </w:p>
    <w:p w14:paraId="317761EF" w14:textId="07370E4D" w:rsidR="00BC2845" w:rsidRPr="00B314A0" w:rsidRDefault="00BC2845" w:rsidP="00BC2845">
      <w:pPr>
        <w:rPr>
          <w:rFonts w:hint="eastAsia"/>
        </w:rPr>
      </w:pPr>
      <w:r w:rsidRPr="00C53A8E">
        <w:tab/>
      </w:r>
      <w:r w:rsidR="00B314A0">
        <w:rPr>
          <w:lang w:val="en-US"/>
        </w:rPr>
        <w:t>MonoBehaviour</w:t>
      </w:r>
      <w:r w:rsidR="00B314A0" w:rsidRPr="00B314A0">
        <w:t xml:space="preserve">, </w:t>
      </w:r>
      <w:r w:rsidR="00B314A0">
        <w:t>отвечающий</w:t>
      </w:r>
      <w:r w:rsidR="00B314A0" w:rsidRPr="00B314A0">
        <w:t xml:space="preserve"> </w:t>
      </w:r>
      <w:r w:rsidR="00B314A0">
        <w:t>за изменение размера предварительного просмотра  у выбранного 2</w:t>
      </w:r>
      <w:r w:rsidR="00B314A0">
        <w:rPr>
          <w:rFonts w:hint="eastAsia"/>
        </w:rPr>
        <w:t>D</w:t>
      </w:r>
      <w:r w:rsidR="00B314A0">
        <w:t xml:space="preserve"> плана зала.</w:t>
      </w:r>
    </w:p>
    <w:p w14:paraId="0394258E" w14:textId="4072B4AA" w:rsidR="00221A3A" w:rsidRPr="00C53A8E" w:rsidRDefault="00221A3A" w:rsidP="00221A3A">
      <w:pPr>
        <w:pStyle w:val="3"/>
      </w:pPr>
      <w:bookmarkStart w:id="18" w:name="_Toc124111875"/>
      <w:proofErr w:type="spellStart"/>
      <w:r>
        <w:rPr>
          <w:lang w:val="en-US"/>
        </w:rPr>
        <w:t>HallViewer</w:t>
      </w:r>
      <w:proofErr w:type="spellEnd"/>
      <w:r w:rsidRPr="00B314A0">
        <w:t>.</w:t>
      </w:r>
      <w:r>
        <w:rPr>
          <w:lang w:val="en-US"/>
        </w:rPr>
        <w:t>cs</w:t>
      </w:r>
      <w:bookmarkEnd w:id="18"/>
    </w:p>
    <w:p w14:paraId="0B89C5D6" w14:textId="4FA4583C" w:rsidR="00931113" w:rsidRPr="000652B3" w:rsidRDefault="000652B3" w:rsidP="00931113">
      <w:pPr>
        <w:rPr>
          <w:rFonts w:hint="eastAsia"/>
        </w:rPr>
      </w:pPr>
      <w:r>
        <w:rPr>
          <w:lang w:val="en-US"/>
        </w:rPr>
        <w:t>MonoBehaviour</w:t>
      </w:r>
      <w:r w:rsidRPr="000652B3">
        <w:t xml:space="preserve">, </w:t>
      </w:r>
      <w:r>
        <w:t>отвечающий</w:t>
      </w:r>
      <w:r w:rsidRPr="000652B3">
        <w:t xml:space="preserve"> </w:t>
      </w:r>
      <w:r>
        <w:t xml:space="preserve">за выбор зала. Хранит в себе публичное свойство </w:t>
      </w:r>
      <w:proofErr w:type="spellStart"/>
      <w:r>
        <w:rPr>
          <w:rFonts w:hint="eastAsia"/>
        </w:rPr>
        <w:t>H</w:t>
      </w:r>
      <w:r>
        <w:t>allSelected</w:t>
      </w:r>
      <w:proofErr w:type="spellEnd"/>
      <w:r>
        <w:t>, которое используется множеством других классов.</w:t>
      </w:r>
    </w:p>
    <w:p w14:paraId="42BBB821" w14:textId="70ECF1D2" w:rsidR="00221A3A" w:rsidRPr="00C53A8E" w:rsidRDefault="00221A3A" w:rsidP="00221A3A">
      <w:pPr>
        <w:pStyle w:val="3"/>
      </w:pPr>
      <w:bookmarkStart w:id="19" w:name="_Toc124111876"/>
      <w:proofErr w:type="spellStart"/>
      <w:r>
        <w:rPr>
          <w:lang w:val="en-US"/>
        </w:rPr>
        <w:lastRenderedPageBreak/>
        <w:t>TilesDrawer</w:t>
      </w:r>
      <w:proofErr w:type="spellEnd"/>
      <w:r w:rsidRPr="000652B3">
        <w:t>.</w:t>
      </w:r>
      <w:r>
        <w:rPr>
          <w:lang w:val="en-US"/>
        </w:rPr>
        <w:t>cs</w:t>
      </w:r>
      <w:bookmarkEnd w:id="19"/>
    </w:p>
    <w:p w14:paraId="4D05F070" w14:textId="490432A4" w:rsidR="00454C79" w:rsidRPr="00C53A8E" w:rsidRDefault="0059757D" w:rsidP="00454C79">
      <w:pPr>
        <w:rPr>
          <w:rFonts w:hint="eastAsia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onoBehaviour</w:t>
      </w:r>
      <w:r w:rsidRPr="0059757D">
        <w:t xml:space="preserve">, </w:t>
      </w:r>
      <w:r>
        <w:t>отвечающий за получение содержимого выбранного зала, его отрисовку в интерфейсе, поверх 2</w:t>
      </w:r>
      <w:r>
        <w:rPr>
          <w:rFonts w:hint="eastAsia"/>
        </w:rPr>
        <w:t>D</w:t>
      </w:r>
      <w:r>
        <w:t xml:space="preserve"> плана.</w:t>
      </w:r>
    </w:p>
    <w:p w14:paraId="092F362C" w14:textId="77777777" w:rsidR="008E71DB" w:rsidRDefault="008E71DB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299580D8" w14:textId="3F9D1B5B" w:rsidR="00281550" w:rsidRPr="00AF7101" w:rsidRDefault="00281550" w:rsidP="00281550">
      <w:pPr>
        <w:pStyle w:val="2"/>
      </w:pPr>
      <w:bookmarkStart w:id="20" w:name="_Toc124111877"/>
      <w:r>
        <w:lastRenderedPageBreak/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Edit</w:t>
      </w:r>
      <w:bookmarkEnd w:id="20"/>
    </w:p>
    <w:p w14:paraId="18D02884" w14:textId="77777777" w:rsidR="009132ED" w:rsidRDefault="009132ED" w:rsidP="00AB1726">
      <w:pPr>
        <w:spacing w:after="0"/>
        <w:ind w:left="-1389"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4AE6B054" wp14:editId="52579965">
            <wp:extent cx="7667746" cy="2892039"/>
            <wp:effectExtent l="19050" t="19050" r="95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0341" cy="2908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F0F32" w14:textId="12C406D3" w:rsidR="009132ED" w:rsidRPr="00E6050A" w:rsidRDefault="009132ED" w:rsidP="009132ED">
      <w:pPr>
        <w:pStyle w:val="a5"/>
        <w:spacing w:before="0" w:beforeAutospacing="0"/>
      </w:pPr>
      <w:r>
        <w:t xml:space="preserve">Рис. </w:t>
      </w:r>
      <w:r w:rsidR="00D55438">
        <w:t>4</w:t>
      </w:r>
      <w:r>
        <w:t xml:space="preserve">. </w:t>
      </w:r>
      <w:r w:rsidR="003919E4">
        <w:t>Диаграмма классов</w:t>
      </w:r>
    </w:p>
    <w:p w14:paraId="0F22954F" w14:textId="3D4C1029" w:rsidR="00F72D15" w:rsidRPr="00C53A8E" w:rsidRDefault="00F72D15" w:rsidP="00F72D15">
      <w:pPr>
        <w:pStyle w:val="3"/>
      </w:pPr>
      <w:bookmarkStart w:id="21" w:name="_Toc124111878"/>
      <w:proofErr w:type="spellStart"/>
      <w:r>
        <w:rPr>
          <w:lang w:val="en-US"/>
        </w:rPr>
        <w:t>ProgressSaver</w:t>
      </w:r>
      <w:proofErr w:type="spellEnd"/>
      <w:r w:rsidRPr="00C53A8E">
        <w:t>.</w:t>
      </w:r>
      <w:r>
        <w:rPr>
          <w:lang w:val="en-US"/>
        </w:rPr>
        <w:t>cs</w:t>
      </w:r>
      <w:bookmarkEnd w:id="21"/>
    </w:p>
    <w:p w14:paraId="2A14CC43" w14:textId="15B3CA57" w:rsidR="005F1CE9" w:rsidRPr="005F1CE9" w:rsidRDefault="005F1CE9" w:rsidP="005F1CE9">
      <w:pPr>
        <w:rPr>
          <w:rFonts w:hint="eastAsia"/>
        </w:rPr>
      </w:pPr>
      <w:r>
        <w:rPr>
          <w:rFonts w:hint="eastAsia"/>
        </w:rPr>
        <w:t>M</w:t>
      </w:r>
      <w:r>
        <w:t>onoBehaviour, отвечающий за визуальное отображение в тексте прогресса сохранения настроек зала.</w:t>
      </w:r>
    </w:p>
    <w:p w14:paraId="69951EEC" w14:textId="032CBA03" w:rsidR="009132ED" w:rsidRPr="00BE6AF5" w:rsidRDefault="009A48BA" w:rsidP="009A48BA">
      <w:pPr>
        <w:pStyle w:val="3"/>
      </w:pPr>
      <w:bookmarkStart w:id="22" w:name="_Toc124111879"/>
      <w:proofErr w:type="spellStart"/>
      <w:r>
        <w:rPr>
          <w:lang w:val="en-US"/>
        </w:rPr>
        <w:t>EditCursor</w:t>
      </w:r>
      <w:proofErr w:type="spellEnd"/>
      <w:r w:rsidRPr="00BE6AF5">
        <w:t>.</w:t>
      </w:r>
      <w:r>
        <w:rPr>
          <w:lang w:val="en-US"/>
        </w:rPr>
        <w:t>cs</w:t>
      </w:r>
      <w:bookmarkEnd w:id="22"/>
    </w:p>
    <w:p w14:paraId="65E8A6A8" w14:textId="587DE8E5" w:rsidR="00070757" w:rsidRPr="00BE6AF5" w:rsidRDefault="00070757" w:rsidP="00070757">
      <w:pPr>
        <w:rPr>
          <w:rFonts w:hint="eastAsia"/>
        </w:rPr>
      </w:pPr>
      <w:r w:rsidRPr="00BE6AF5">
        <w:rPr>
          <w:rFonts w:hint="eastAsia"/>
          <w:lang w:val="en-US"/>
        </w:rPr>
        <w:t>M</w:t>
      </w:r>
      <w:r w:rsidRPr="00BE6AF5">
        <w:rPr>
          <w:lang w:val="en-US"/>
        </w:rPr>
        <w:t>onoBehaviour</w:t>
      </w:r>
      <w:r w:rsidRPr="00BE6AF5">
        <w:t xml:space="preserve">, </w:t>
      </w:r>
      <w:r>
        <w:t>отвечающий</w:t>
      </w:r>
      <w:r w:rsidRPr="00BE6AF5">
        <w:t xml:space="preserve"> </w:t>
      </w:r>
      <w:r>
        <w:t>за</w:t>
      </w:r>
      <w:r w:rsidR="00BE6AF5">
        <w:t xml:space="preserve"> просчет положения и отображение курсора в интерфейсе.</w:t>
      </w:r>
    </w:p>
    <w:p w14:paraId="30DE4655" w14:textId="715C761A" w:rsidR="009A48BA" w:rsidRPr="00C53A8E" w:rsidRDefault="009A48BA" w:rsidP="009A48BA">
      <w:pPr>
        <w:pStyle w:val="3"/>
      </w:pPr>
      <w:bookmarkStart w:id="23" w:name="_Toc124111880"/>
      <w:proofErr w:type="spellStart"/>
      <w:r>
        <w:rPr>
          <w:lang w:val="en-US"/>
        </w:rPr>
        <w:t>ToolSelector</w:t>
      </w:r>
      <w:proofErr w:type="spellEnd"/>
      <w:r w:rsidRPr="00BE6AF5">
        <w:t>.</w:t>
      </w:r>
      <w:r>
        <w:rPr>
          <w:lang w:val="en-US"/>
        </w:rPr>
        <w:t>cs</w:t>
      </w:r>
      <w:bookmarkEnd w:id="23"/>
    </w:p>
    <w:p w14:paraId="032BA648" w14:textId="7D274CFB" w:rsidR="00BE6AF5" w:rsidRPr="00BE6AF5" w:rsidRDefault="00BE6AF5" w:rsidP="00BE6AF5">
      <w:r>
        <w:rPr>
          <w:rFonts w:hint="eastAsia"/>
        </w:rPr>
        <w:t>M</w:t>
      </w:r>
      <w:r>
        <w:t>onoBehaviour, отвечающий за</w:t>
      </w:r>
      <w:r>
        <w:t xml:space="preserve"> выбор инструмента из палитры, а также изменение иконки курсора.</w:t>
      </w:r>
    </w:p>
    <w:p w14:paraId="1AFD0E81" w14:textId="67C13A95" w:rsidR="009A48BA" w:rsidRPr="00C53A8E" w:rsidRDefault="00F72D15" w:rsidP="009A48BA">
      <w:pPr>
        <w:pStyle w:val="3"/>
      </w:pPr>
      <w:bookmarkStart w:id="24" w:name="_Toc124111881"/>
      <w:proofErr w:type="spellStart"/>
      <w:r>
        <w:rPr>
          <w:lang w:val="en-US"/>
        </w:rPr>
        <w:t>RubberBrush</w:t>
      </w:r>
      <w:proofErr w:type="spellEnd"/>
      <w:r w:rsidRPr="00C53A8E">
        <w:t>.</w:t>
      </w:r>
      <w:r>
        <w:rPr>
          <w:lang w:val="en-US"/>
        </w:rPr>
        <w:t>cs</w:t>
      </w:r>
      <w:bookmarkEnd w:id="24"/>
    </w:p>
    <w:p w14:paraId="7AF15AA4" w14:textId="46076E60" w:rsidR="00BE6AF5" w:rsidRPr="00BE6AF5" w:rsidRDefault="00BE6AF5" w:rsidP="00BE6AF5">
      <w:r>
        <w:rPr>
          <w:rFonts w:hint="eastAsia"/>
        </w:rPr>
        <w:t>M</w:t>
      </w:r>
      <w:r>
        <w:t>onoBehaviour, отвечающий за</w:t>
      </w:r>
      <w:r>
        <w:t xml:space="preserve"> удаление иконки на месте курсора при выбранном инструменте резинки.</w:t>
      </w:r>
    </w:p>
    <w:p w14:paraId="2E8E6F6C" w14:textId="700B39F4" w:rsidR="00F72D15" w:rsidRPr="00C53A8E" w:rsidRDefault="00F72D15" w:rsidP="00F72D15">
      <w:pPr>
        <w:pStyle w:val="3"/>
      </w:pPr>
      <w:bookmarkStart w:id="25" w:name="_Toc124111882"/>
      <w:proofErr w:type="spellStart"/>
      <w:r>
        <w:rPr>
          <w:lang w:val="en-US"/>
        </w:rPr>
        <w:lastRenderedPageBreak/>
        <w:t>PaintBrush</w:t>
      </w:r>
      <w:proofErr w:type="spellEnd"/>
      <w:r w:rsidRPr="00BE6AF5">
        <w:t>.</w:t>
      </w:r>
      <w:r>
        <w:rPr>
          <w:lang w:val="en-US"/>
        </w:rPr>
        <w:t>cs</w:t>
      </w:r>
      <w:bookmarkEnd w:id="25"/>
    </w:p>
    <w:p w14:paraId="79BB2A1E" w14:textId="05A84DEA" w:rsidR="00BE6AF5" w:rsidRPr="00BE6AF5" w:rsidRDefault="00BE6AF5" w:rsidP="00BE6AF5">
      <w:pPr>
        <w:rPr>
          <w:rFonts w:hint="eastAsia"/>
        </w:rPr>
      </w:pPr>
      <w:r w:rsidRPr="00BE6AF5">
        <w:rPr>
          <w:rFonts w:hint="eastAsia"/>
          <w:lang w:val="en-US"/>
        </w:rPr>
        <w:t>M</w:t>
      </w:r>
      <w:r w:rsidRPr="00BE6AF5">
        <w:rPr>
          <w:lang w:val="en-US"/>
        </w:rPr>
        <w:t>onoBehaviour</w:t>
      </w:r>
      <w:r w:rsidRPr="00BE6AF5">
        <w:t xml:space="preserve">, </w:t>
      </w:r>
      <w:r>
        <w:t>отвечающий</w:t>
      </w:r>
      <w:r w:rsidRPr="00BE6AF5">
        <w:t xml:space="preserve"> </w:t>
      </w:r>
      <w:r>
        <w:t>за</w:t>
      </w:r>
      <w:r w:rsidRPr="00BE6AF5">
        <w:t xml:space="preserve"> </w:t>
      </w:r>
      <w:r>
        <w:t>рисование выбранной иконки из палитры на 2</w:t>
      </w:r>
      <w:r>
        <w:rPr>
          <w:rFonts w:hint="eastAsia"/>
        </w:rPr>
        <w:t>D</w:t>
      </w:r>
      <w:r>
        <w:t xml:space="preserve"> плане зала, а также установление начального состояния нарисованного предмета музея.</w:t>
      </w:r>
    </w:p>
    <w:p w14:paraId="3F7D980B" w14:textId="24C1CA26" w:rsidR="00F72D15" w:rsidRPr="00C53A8E" w:rsidRDefault="00A643F6" w:rsidP="00A643F6">
      <w:pPr>
        <w:pStyle w:val="3"/>
      </w:pPr>
      <w:bookmarkStart w:id="26" w:name="_Toc124111883"/>
      <w:proofErr w:type="spellStart"/>
      <w:r>
        <w:rPr>
          <w:lang w:val="en-US"/>
        </w:rPr>
        <w:t>EditBrush</w:t>
      </w:r>
      <w:proofErr w:type="spellEnd"/>
      <w:r w:rsidRPr="00BE6AF5">
        <w:t>.</w:t>
      </w:r>
      <w:r>
        <w:rPr>
          <w:lang w:val="en-US"/>
        </w:rPr>
        <w:t>cs</w:t>
      </w:r>
      <w:bookmarkEnd w:id="26"/>
    </w:p>
    <w:p w14:paraId="3974D9DD" w14:textId="69A8297B" w:rsidR="00BE6AF5" w:rsidRPr="00BE6AF5" w:rsidRDefault="00BE6AF5" w:rsidP="00BE6AF5">
      <w:r>
        <w:rPr>
          <w:rFonts w:hint="eastAsia"/>
        </w:rPr>
        <w:t>M</w:t>
      </w:r>
      <w:r>
        <w:t>onoBehaviour, отвечающий за</w:t>
      </w:r>
      <w:r>
        <w:t xml:space="preserve"> редактирование (изменение) предмета на месте курсора, его обработка в зависимости от его типа.</w:t>
      </w:r>
    </w:p>
    <w:p w14:paraId="711BD67A" w14:textId="734C4605" w:rsidR="00A643F6" w:rsidRPr="00C53A8E" w:rsidRDefault="00A643F6" w:rsidP="00A643F6">
      <w:pPr>
        <w:pStyle w:val="3"/>
      </w:pPr>
      <w:bookmarkStart w:id="27" w:name="_Toc124111884"/>
      <w:proofErr w:type="spellStart"/>
      <w:r>
        <w:rPr>
          <w:lang w:val="en-US"/>
        </w:rPr>
        <w:t>EditMedia</w:t>
      </w:r>
      <w:proofErr w:type="spellEnd"/>
      <w:r w:rsidRPr="00C53A8E">
        <w:t>.</w:t>
      </w:r>
      <w:r>
        <w:rPr>
          <w:lang w:val="en-US"/>
        </w:rPr>
        <w:t>cs</w:t>
      </w:r>
      <w:bookmarkEnd w:id="27"/>
    </w:p>
    <w:p w14:paraId="50273510" w14:textId="59D25CB5" w:rsidR="00BE6AF5" w:rsidRPr="00240EB9" w:rsidRDefault="00BE6AF5" w:rsidP="00BE6AF5">
      <w:r w:rsidRPr="00240EB9">
        <w:rPr>
          <w:rFonts w:hint="eastAsia"/>
          <w:lang w:val="en-US"/>
        </w:rPr>
        <w:t>M</w:t>
      </w:r>
      <w:r w:rsidRPr="00240EB9">
        <w:rPr>
          <w:lang w:val="en-US"/>
        </w:rPr>
        <w:t>onoBehaviour</w:t>
      </w:r>
      <w:r w:rsidRPr="00240EB9">
        <w:t xml:space="preserve">, </w:t>
      </w:r>
      <w:r>
        <w:t>отвечающий</w:t>
      </w:r>
      <w:r w:rsidRPr="00240EB9">
        <w:t xml:space="preserve"> </w:t>
      </w:r>
      <w:r>
        <w:t>за</w:t>
      </w:r>
      <w:r w:rsidR="00240EB9" w:rsidRPr="00240EB9">
        <w:t xml:space="preserve"> </w:t>
      </w:r>
      <w:r w:rsidR="00240EB9">
        <w:t>отображение настроек медиа (фото, видео) на пользовательском интерфейсе.</w:t>
      </w:r>
    </w:p>
    <w:p w14:paraId="4F126ECA" w14:textId="103D9A7E" w:rsidR="00A643F6" w:rsidRPr="00C53A8E" w:rsidRDefault="00A643F6" w:rsidP="00A643F6">
      <w:pPr>
        <w:pStyle w:val="3"/>
      </w:pPr>
      <w:bookmarkStart w:id="28" w:name="_Toc124111885"/>
      <w:proofErr w:type="spellStart"/>
      <w:r>
        <w:rPr>
          <w:lang w:val="en-US"/>
        </w:rPr>
        <w:t>EditInfoBox</w:t>
      </w:r>
      <w:proofErr w:type="spellEnd"/>
      <w:r w:rsidRPr="00C53A8E">
        <w:t>.</w:t>
      </w:r>
      <w:r>
        <w:rPr>
          <w:lang w:val="en-US"/>
        </w:rPr>
        <w:t>cs</w:t>
      </w:r>
      <w:bookmarkEnd w:id="28"/>
    </w:p>
    <w:p w14:paraId="40A96781" w14:textId="6D42BBDB" w:rsidR="00240EB9" w:rsidRPr="00240EB9" w:rsidRDefault="00240EB9" w:rsidP="00240EB9">
      <w:r w:rsidRPr="00240EB9">
        <w:rPr>
          <w:rFonts w:hint="eastAsia"/>
          <w:lang w:val="en-US"/>
        </w:rPr>
        <w:t>M</w:t>
      </w:r>
      <w:r w:rsidRPr="00240EB9">
        <w:rPr>
          <w:lang w:val="en-US"/>
        </w:rPr>
        <w:t>onoBehaviour</w:t>
      </w:r>
      <w:r w:rsidRPr="00240EB9">
        <w:t xml:space="preserve">, </w:t>
      </w:r>
      <w:r>
        <w:t>отвечающий</w:t>
      </w:r>
      <w:r w:rsidRPr="00240EB9">
        <w:t xml:space="preserve"> </w:t>
      </w:r>
      <w:r>
        <w:t>за</w:t>
      </w:r>
      <w:r w:rsidRPr="00240EB9">
        <w:t xml:space="preserve"> </w:t>
      </w:r>
      <w:r>
        <w:t xml:space="preserve">отображение настроек </w:t>
      </w:r>
      <w:r>
        <w:t>информационного стенда</w:t>
      </w:r>
      <w:r>
        <w:t xml:space="preserve"> на пользовательском интерфейсе.</w:t>
      </w:r>
    </w:p>
    <w:p w14:paraId="2ADA4456" w14:textId="342DBBAB" w:rsidR="00A643F6" w:rsidRPr="00C53A8E" w:rsidRDefault="00A643F6" w:rsidP="00A643F6">
      <w:pPr>
        <w:pStyle w:val="3"/>
      </w:pPr>
      <w:bookmarkStart w:id="29" w:name="_Toc124111886"/>
      <w:proofErr w:type="spellStart"/>
      <w:r>
        <w:rPr>
          <w:lang w:val="en-US"/>
        </w:rPr>
        <w:t>InfoPart</w:t>
      </w:r>
      <w:proofErr w:type="spellEnd"/>
      <w:r w:rsidRPr="00C53A8E">
        <w:t>.</w:t>
      </w:r>
      <w:r>
        <w:rPr>
          <w:lang w:val="en-US"/>
        </w:rPr>
        <w:t>cs</w:t>
      </w:r>
      <w:bookmarkEnd w:id="29"/>
    </w:p>
    <w:p w14:paraId="59855361" w14:textId="79915E28" w:rsidR="00240EB9" w:rsidRPr="00AF184A" w:rsidRDefault="00AF184A" w:rsidP="00240EB9">
      <w:pPr>
        <w:rPr>
          <w:rFonts w:hint="eastAsia"/>
        </w:rPr>
      </w:pPr>
      <w:r>
        <w:rPr>
          <w:lang w:val="en-US"/>
        </w:rPr>
        <w:t>MonoBehaviour</w:t>
      </w:r>
      <w:r w:rsidRPr="00AF184A">
        <w:t xml:space="preserve">, </w:t>
      </w:r>
      <w:r>
        <w:t xml:space="preserve">отвечающий за часть информации для информационного стенда – проверка ввода, сохранение, удаление. Также содержит структуру </w:t>
      </w:r>
      <w:proofErr w:type="spellStart"/>
      <w:r>
        <w:rPr>
          <w:rFonts w:hint="eastAsia"/>
        </w:rPr>
        <w:t>I</w:t>
      </w:r>
      <w:r>
        <w:t>nfoPartData</w:t>
      </w:r>
      <w:proofErr w:type="spellEnd"/>
      <w:r>
        <w:t xml:space="preserve">, описывающую </w:t>
      </w:r>
      <w:r>
        <w:t>ссылка на картинку и описание</w:t>
      </w:r>
      <w:r>
        <w:t>.</w:t>
      </w:r>
    </w:p>
    <w:p w14:paraId="081EFB1D" w14:textId="76C96FEF" w:rsidR="00A643F6" w:rsidRPr="00C53A8E" w:rsidRDefault="00A643F6" w:rsidP="00A643F6">
      <w:pPr>
        <w:pStyle w:val="3"/>
      </w:pPr>
      <w:bookmarkStart w:id="30" w:name="_Toc124111887"/>
      <w:proofErr w:type="spellStart"/>
      <w:r>
        <w:rPr>
          <w:lang w:val="en-US"/>
        </w:rPr>
        <w:t>EditDecoration</w:t>
      </w:r>
      <w:proofErr w:type="spellEnd"/>
      <w:r w:rsidRPr="00AF184A">
        <w:t>.</w:t>
      </w:r>
      <w:r>
        <w:rPr>
          <w:lang w:val="en-US"/>
        </w:rPr>
        <w:t>cs</w:t>
      </w:r>
      <w:bookmarkEnd w:id="30"/>
    </w:p>
    <w:p w14:paraId="28D80A41" w14:textId="20A15BDD" w:rsidR="00315887" w:rsidRPr="00315887" w:rsidRDefault="00315887" w:rsidP="00315887">
      <w:r>
        <w:rPr>
          <w:lang w:val="en-US"/>
        </w:rPr>
        <w:t>MonoBehaviour</w:t>
      </w:r>
      <w:r>
        <w:t xml:space="preserve">, отвечающий за отображение настроек </w:t>
      </w:r>
      <w:r>
        <w:t>декорации</w:t>
      </w:r>
      <w:r>
        <w:t xml:space="preserve"> на пользовательском интерфейсе.</w:t>
      </w:r>
    </w:p>
    <w:p w14:paraId="145D13B9" w14:textId="694DF8F6" w:rsidR="00A643F6" w:rsidRPr="00C53A8E" w:rsidRDefault="00A643F6" w:rsidP="00A643F6">
      <w:pPr>
        <w:pStyle w:val="3"/>
      </w:pPr>
      <w:bookmarkStart w:id="31" w:name="_Toc124111888"/>
      <w:proofErr w:type="spellStart"/>
      <w:r>
        <w:rPr>
          <w:lang w:val="en-US"/>
        </w:rPr>
        <w:t>HallEditor</w:t>
      </w:r>
      <w:proofErr w:type="spellEnd"/>
      <w:r w:rsidRPr="00C53A8E">
        <w:t>.</w:t>
      </w:r>
      <w:r>
        <w:rPr>
          <w:lang w:val="en-US"/>
        </w:rPr>
        <w:t>cs</w:t>
      </w:r>
      <w:bookmarkEnd w:id="31"/>
    </w:p>
    <w:p w14:paraId="6F54E0BD" w14:textId="66E4BECA" w:rsidR="00315887" w:rsidRPr="00132D30" w:rsidRDefault="00262C14" w:rsidP="00315887">
      <w:r>
        <w:rPr>
          <w:lang w:val="en-US"/>
        </w:rPr>
        <w:lastRenderedPageBreak/>
        <w:t>MonoBehaviour</w:t>
      </w:r>
      <w:r w:rsidRPr="00262C14">
        <w:t xml:space="preserve">, </w:t>
      </w:r>
      <w:r>
        <w:t>отвечающий за редактирование настроек зала – даты открытия</w:t>
      </w:r>
      <w:r>
        <w:rPr>
          <w:rFonts w:hint="eastAsia"/>
        </w:rPr>
        <w:t>/</w:t>
      </w:r>
      <w:r>
        <w:t>закрытие, название зала, его доступность, удаление.</w:t>
      </w:r>
      <w:r w:rsidR="00132D30">
        <w:t xml:space="preserve"> Также хранит в себе массив, являющийся 2</w:t>
      </w:r>
      <w:r w:rsidR="00132D30">
        <w:rPr>
          <w:lang w:val="en-US"/>
        </w:rPr>
        <w:t>D</w:t>
      </w:r>
      <w:r w:rsidR="00132D30" w:rsidRPr="00132D30">
        <w:t xml:space="preserve"> </w:t>
      </w:r>
      <w:r w:rsidR="00132D30">
        <w:t>планом содержимого зала. В нем происходят все взаимодействия с базой данных – сохранение настроек зала, содержимого, их удаление.</w:t>
      </w:r>
    </w:p>
    <w:p w14:paraId="0AFA4E5E" w14:textId="77777777" w:rsidR="008E71DB" w:rsidRDefault="008E71DB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1B05A229" w14:textId="1C2322CA" w:rsidR="00BF0A19" w:rsidRPr="00AF7101" w:rsidRDefault="00BF0A19" w:rsidP="0023325C">
      <w:pPr>
        <w:pStyle w:val="2"/>
      </w:pPr>
      <w:bookmarkStart w:id="32" w:name="_Toc124111889"/>
      <w:r>
        <w:lastRenderedPageBreak/>
        <w:t xml:space="preserve">Пространство имен </w:t>
      </w:r>
      <w:r>
        <w:rPr>
          <w:lang w:val="en-US"/>
        </w:rPr>
        <w:t>Admin</w:t>
      </w:r>
      <w:r w:rsidRPr="00D10512">
        <w:t>.</w:t>
      </w:r>
      <w:r>
        <w:rPr>
          <w:lang w:val="en-US"/>
        </w:rPr>
        <w:t>New</w:t>
      </w:r>
      <w:bookmarkEnd w:id="32"/>
    </w:p>
    <w:p w14:paraId="68FC9E3A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77379866" wp14:editId="6B3B9979">
            <wp:extent cx="2849656" cy="4066917"/>
            <wp:effectExtent l="19050" t="19050" r="2730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72" cy="4082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EFC73" w14:textId="00BBF4FA" w:rsidR="00697B29" w:rsidRPr="00E6050A" w:rsidRDefault="00697B29" w:rsidP="00697B29">
      <w:pPr>
        <w:pStyle w:val="a5"/>
        <w:spacing w:before="0" w:beforeAutospacing="0"/>
      </w:pPr>
      <w:r>
        <w:t xml:space="preserve">Рис. </w:t>
      </w:r>
      <w:r w:rsidR="00D55438">
        <w:t>5</w:t>
      </w:r>
      <w:r>
        <w:t xml:space="preserve">. </w:t>
      </w:r>
      <w:r w:rsidR="003919E4">
        <w:t>Диаграмма классов</w:t>
      </w:r>
    </w:p>
    <w:p w14:paraId="6719EF42" w14:textId="04139FE6" w:rsidR="00697B29" w:rsidRPr="00C53A8E" w:rsidRDefault="004E1592" w:rsidP="004E1592">
      <w:pPr>
        <w:pStyle w:val="3"/>
      </w:pPr>
      <w:bookmarkStart w:id="33" w:name="_Toc124111890"/>
      <w:proofErr w:type="spellStart"/>
      <w:r>
        <w:rPr>
          <w:lang w:val="en-US"/>
        </w:rPr>
        <w:t>HallCreationDate</w:t>
      </w:r>
      <w:proofErr w:type="spellEnd"/>
      <w:r w:rsidRPr="00C53A8E">
        <w:t>.</w:t>
      </w:r>
      <w:r>
        <w:rPr>
          <w:lang w:val="en-US"/>
        </w:rPr>
        <w:t>cs</w:t>
      </w:r>
      <w:bookmarkEnd w:id="33"/>
    </w:p>
    <w:p w14:paraId="7FE9EBB4" w14:textId="396E8315" w:rsidR="004E1592" w:rsidRPr="004E1592" w:rsidRDefault="004E1592" w:rsidP="004E1592">
      <w:r>
        <w:rPr>
          <w:lang w:val="en-US"/>
        </w:rPr>
        <w:t>MonoBehaviour</w:t>
      </w:r>
      <w:r w:rsidRPr="004E1592">
        <w:t xml:space="preserve">, </w:t>
      </w:r>
      <w:r>
        <w:t>отвечающий</w:t>
      </w:r>
      <w:r w:rsidRPr="004E1592">
        <w:t xml:space="preserve"> </w:t>
      </w:r>
      <w:r>
        <w:t>за ввод даты открытия и закрытия зала пользователем.</w:t>
      </w:r>
    </w:p>
    <w:p w14:paraId="4713BB0A" w14:textId="23131EA3" w:rsidR="004E1592" w:rsidRPr="00C53A8E" w:rsidRDefault="004E1592" w:rsidP="004E1592">
      <w:pPr>
        <w:pStyle w:val="3"/>
      </w:pPr>
      <w:bookmarkStart w:id="34" w:name="_Toc124111891"/>
      <w:proofErr w:type="spellStart"/>
      <w:r>
        <w:rPr>
          <w:lang w:val="en-US"/>
        </w:rPr>
        <w:t>HallCreation</w:t>
      </w:r>
      <w:proofErr w:type="spellEnd"/>
      <w:r w:rsidRPr="00C53A8E">
        <w:t>.</w:t>
      </w:r>
      <w:r>
        <w:rPr>
          <w:lang w:val="en-US"/>
        </w:rPr>
        <w:t>cs</w:t>
      </w:r>
      <w:bookmarkEnd w:id="34"/>
    </w:p>
    <w:p w14:paraId="2F8B0A37" w14:textId="4C240686" w:rsidR="004E1592" w:rsidRPr="00C53A8E" w:rsidRDefault="003A4DA3" w:rsidP="004E1592">
      <w:r>
        <w:rPr>
          <w:lang w:val="en-US"/>
        </w:rPr>
        <w:t>MonoBehaviour</w:t>
      </w:r>
      <w:r w:rsidRPr="003A4DA3">
        <w:t xml:space="preserve">, </w:t>
      </w:r>
      <w:r>
        <w:t>отвечающий</w:t>
      </w:r>
      <w:r w:rsidRPr="003A4DA3">
        <w:t xml:space="preserve"> </w:t>
      </w:r>
      <w:r>
        <w:t xml:space="preserve">за </w:t>
      </w:r>
      <w:proofErr w:type="spellStart"/>
      <w:r>
        <w:t>парсинг</w:t>
      </w:r>
      <w:proofErr w:type="spellEnd"/>
      <w:r>
        <w:t xml:space="preserve"> и валидацию введенных данных нового зала</w:t>
      </w:r>
      <w:r w:rsidRPr="003A4DA3">
        <w:t xml:space="preserve">, </w:t>
      </w:r>
      <w:r>
        <w:t>отправляет запрос к базе данных на его создание.</w:t>
      </w:r>
    </w:p>
    <w:p w14:paraId="2509B656" w14:textId="77777777" w:rsidR="008E71DB" w:rsidRDefault="008E71DB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3534DCF3" w14:textId="11848C5E" w:rsidR="0020686F" w:rsidRPr="004E1592" w:rsidRDefault="0020686F" w:rsidP="0020686F">
      <w:pPr>
        <w:pStyle w:val="2"/>
        <w:rPr>
          <w:lang w:val="en-US"/>
        </w:rPr>
      </w:pPr>
      <w:bookmarkStart w:id="35" w:name="_Toc124111892"/>
      <w:r>
        <w:lastRenderedPageBreak/>
        <w:t>Пространство</w:t>
      </w:r>
      <w:r w:rsidRPr="004E1592">
        <w:rPr>
          <w:lang w:val="en-US"/>
        </w:rPr>
        <w:t xml:space="preserve"> </w:t>
      </w:r>
      <w:r>
        <w:t>имен</w:t>
      </w:r>
      <w:r w:rsidRPr="004E1592">
        <w:rPr>
          <w:lang w:val="en-US"/>
        </w:rPr>
        <w:t xml:space="preserve"> </w:t>
      </w:r>
      <w:proofErr w:type="spellStart"/>
      <w:r w:rsidRPr="004E1592">
        <w:rPr>
          <w:lang w:val="en-US"/>
        </w:rPr>
        <w:t>Admin.UsersManagement</w:t>
      </w:r>
      <w:bookmarkEnd w:id="35"/>
      <w:proofErr w:type="spellEnd"/>
    </w:p>
    <w:p w14:paraId="29FCC3EF" w14:textId="77777777" w:rsidR="00697B29" w:rsidRDefault="00697B29" w:rsidP="00697B29">
      <w:pPr>
        <w:spacing w:after="0"/>
        <w:ind w:firstLine="0"/>
        <w:jc w:val="center"/>
        <w:rPr>
          <w:lang w:val="en-US"/>
        </w:rPr>
      </w:pPr>
      <w:r w:rsidRPr="00D10512">
        <w:rPr>
          <w:noProof/>
          <w:lang w:val="en-US"/>
        </w:rPr>
        <w:drawing>
          <wp:inline distT="0" distB="0" distL="0" distR="0" wp14:anchorId="42B9083E" wp14:editId="5DA1EDD6">
            <wp:extent cx="4488588" cy="3568976"/>
            <wp:effectExtent l="19050" t="19050" r="2667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012" cy="3573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56F3B" w14:textId="52779D72" w:rsidR="00697B29" w:rsidRPr="00E6050A" w:rsidRDefault="00697B29" w:rsidP="00697B29">
      <w:pPr>
        <w:pStyle w:val="a5"/>
        <w:spacing w:before="0" w:beforeAutospacing="0"/>
      </w:pPr>
      <w:r>
        <w:t xml:space="preserve">Рис. </w:t>
      </w:r>
      <w:r w:rsidR="00D55438">
        <w:t>6</w:t>
      </w:r>
      <w:r>
        <w:t xml:space="preserve">. </w:t>
      </w:r>
      <w:r w:rsidR="003919E4">
        <w:t>Диаграмма классов</w:t>
      </w:r>
    </w:p>
    <w:p w14:paraId="7B2DE024" w14:textId="43B78B22" w:rsidR="00697B29" w:rsidRPr="00C53A8E" w:rsidRDefault="006003D4" w:rsidP="006003D4">
      <w:pPr>
        <w:pStyle w:val="3"/>
      </w:pPr>
      <w:bookmarkStart w:id="36" w:name="_Toc124111893"/>
      <w:proofErr w:type="spellStart"/>
      <w:r>
        <w:rPr>
          <w:lang w:val="en-US"/>
        </w:rPr>
        <w:t>UsersParser</w:t>
      </w:r>
      <w:proofErr w:type="spellEnd"/>
      <w:r w:rsidRPr="006003D4">
        <w:t>.</w:t>
      </w:r>
      <w:r>
        <w:rPr>
          <w:lang w:val="en-US"/>
        </w:rPr>
        <w:t>cs</w:t>
      </w:r>
      <w:bookmarkEnd w:id="36"/>
    </w:p>
    <w:p w14:paraId="7361675F" w14:textId="7E23386D" w:rsidR="008D64B8" w:rsidRPr="008D64B8" w:rsidRDefault="008D64B8" w:rsidP="008D64B8">
      <w:r>
        <w:rPr>
          <w:lang w:val="en-US"/>
        </w:rPr>
        <w:t>MonoBehaviour</w:t>
      </w:r>
      <w:r w:rsidRPr="008D64B8">
        <w:t xml:space="preserve">, </w:t>
      </w:r>
      <w:r>
        <w:t>отвечающий</w:t>
      </w:r>
      <w:r w:rsidRPr="008D64B8">
        <w:t xml:space="preserve"> </w:t>
      </w:r>
      <w:r>
        <w:t>за получение всех пользователей из БД, кеширует их в список пользователей.</w:t>
      </w:r>
    </w:p>
    <w:p w14:paraId="73133440" w14:textId="77777777" w:rsidR="006003D4" w:rsidRPr="008D64B8" w:rsidRDefault="006003D4" w:rsidP="006003D4">
      <w:pPr>
        <w:pStyle w:val="3"/>
      </w:pPr>
      <w:bookmarkStart w:id="37" w:name="_Toc124111894"/>
      <w:proofErr w:type="spellStart"/>
      <w:r>
        <w:rPr>
          <w:lang w:val="en-US"/>
        </w:rPr>
        <w:t>UsersSpawner</w:t>
      </w:r>
      <w:proofErr w:type="spellEnd"/>
      <w:r w:rsidRPr="008D64B8">
        <w:t>.</w:t>
      </w:r>
      <w:r>
        <w:rPr>
          <w:lang w:val="en-US"/>
        </w:rPr>
        <w:t>cs</w:t>
      </w:r>
      <w:bookmarkEnd w:id="37"/>
    </w:p>
    <w:p w14:paraId="1BC51715" w14:textId="0BD5DBB0" w:rsidR="006003D4" w:rsidRPr="008D64B8" w:rsidRDefault="008D64B8" w:rsidP="006003D4">
      <w:r>
        <w:t>MonoBehaviour, отвечающий за</w:t>
      </w:r>
      <w:r>
        <w:t xml:space="preserve"> создание всех </w:t>
      </w:r>
      <w:proofErr w:type="spellStart"/>
      <w:r>
        <w:t>кешированных</w:t>
      </w:r>
      <w:proofErr w:type="spellEnd"/>
      <w:r>
        <w:t xml:space="preserve"> пользователей на пользовательском интерфейсе.</w:t>
      </w:r>
    </w:p>
    <w:p w14:paraId="1D728070" w14:textId="2659AB8E" w:rsidR="006003D4" w:rsidRPr="00C53A8E" w:rsidRDefault="006003D4" w:rsidP="006003D4">
      <w:pPr>
        <w:pStyle w:val="3"/>
      </w:pPr>
      <w:bookmarkStart w:id="38" w:name="_Toc124111895"/>
      <w:proofErr w:type="spellStart"/>
      <w:r>
        <w:rPr>
          <w:lang w:val="en-US"/>
        </w:rPr>
        <w:t>UserContent</w:t>
      </w:r>
      <w:proofErr w:type="spellEnd"/>
      <w:r w:rsidRPr="008D64B8">
        <w:t>.</w:t>
      </w:r>
      <w:r>
        <w:rPr>
          <w:lang w:val="en-US"/>
        </w:rPr>
        <w:t>cs</w:t>
      </w:r>
      <w:bookmarkEnd w:id="38"/>
    </w:p>
    <w:p w14:paraId="59173E67" w14:textId="7F2084C7" w:rsidR="008D64B8" w:rsidRPr="00C53A8E" w:rsidRDefault="008D64B8" w:rsidP="008D64B8">
      <w:r>
        <w:t>MonoBehaviour, отвечающий за</w:t>
      </w:r>
      <w:r>
        <w:t xml:space="preserve"> представление пользователя в интерфейсе – отображение его полей, сохранение изменений</w:t>
      </w:r>
      <w:r w:rsidR="00051D8B">
        <w:t xml:space="preserve"> у пользователя</w:t>
      </w:r>
      <w:r>
        <w:t xml:space="preserve"> в базе данных и удаление пользователя.</w:t>
      </w:r>
    </w:p>
    <w:p w14:paraId="72C11C3B" w14:textId="0A7592B5" w:rsidR="0020686F" w:rsidRPr="008D64B8" w:rsidRDefault="00AC2F18" w:rsidP="00AC2F18">
      <w:pPr>
        <w:pStyle w:val="2"/>
      </w:pPr>
      <w:bookmarkStart w:id="39" w:name="_Toc124111896"/>
      <w:r>
        <w:lastRenderedPageBreak/>
        <w:t>Пространство</w:t>
      </w:r>
      <w:r w:rsidRPr="008D64B8">
        <w:t xml:space="preserve"> </w:t>
      </w:r>
      <w:r>
        <w:t>имен</w:t>
      </w:r>
      <w:r w:rsidRPr="008D64B8">
        <w:t xml:space="preserve"> </w:t>
      </w:r>
      <w:r>
        <w:rPr>
          <w:lang w:val="en-US"/>
        </w:rPr>
        <w:t>Admin</w:t>
      </w:r>
      <w:r w:rsidRPr="008D64B8">
        <w:t>.</w:t>
      </w:r>
      <w:r>
        <w:rPr>
          <w:lang w:val="en-US"/>
        </w:rPr>
        <w:t>Utility</w:t>
      </w:r>
      <w:bookmarkEnd w:id="39"/>
    </w:p>
    <w:p w14:paraId="5B89E1F3" w14:textId="14C838D4" w:rsidR="00697B29" w:rsidRPr="00C53A8E" w:rsidRDefault="00FB5CEC" w:rsidP="00FB5CEC">
      <w:pPr>
        <w:pStyle w:val="3"/>
      </w:pPr>
      <w:bookmarkStart w:id="40" w:name="_Toc124111897"/>
      <w:proofErr w:type="spellStart"/>
      <w:r>
        <w:rPr>
          <w:lang w:val="en-US"/>
        </w:rPr>
        <w:t>JsonHelper</w:t>
      </w:r>
      <w:proofErr w:type="spellEnd"/>
      <w:r w:rsidRPr="00C53A8E">
        <w:t>.</w:t>
      </w:r>
      <w:r>
        <w:rPr>
          <w:lang w:val="en-US"/>
        </w:rPr>
        <w:t>cs</w:t>
      </w:r>
      <w:bookmarkEnd w:id="40"/>
    </w:p>
    <w:p w14:paraId="1D610E4A" w14:textId="77777777" w:rsidR="00242606" w:rsidRDefault="00FB5CEC" w:rsidP="00FB5CEC">
      <w:r>
        <w:t xml:space="preserve">Класс, отвечающий за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массивов в </w:t>
      </w:r>
      <w:r>
        <w:rPr>
          <w:rFonts w:hint="eastAsia"/>
        </w:rPr>
        <w:t>J</w:t>
      </w:r>
      <w:r>
        <w:t xml:space="preserve">SON и обратно. Доступный по умолчанию в </w:t>
      </w:r>
      <w:r>
        <w:rPr>
          <w:rFonts w:hint="eastAsia"/>
        </w:rPr>
        <w:t>U</w:t>
      </w:r>
      <w:r>
        <w:t xml:space="preserve">nity класс </w:t>
      </w:r>
      <w:proofErr w:type="spellStart"/>
      <w:r>
        <w:rPr>
          <w:rFonts w:hint="eastAsia"/>
        </w:rPr>
        <w:t>J</w:t>
      </w:r>
      <w:r>
        <w:t>sonUtility</w:t>
      </w:r>
      <w:proofErr w:type="spellEnd"/>
      <w:r>
        <w:t xml:space="preserve"> не способен корректно это делать.</w:t>
      </w:r>
    </w:p>
    <w:p w14:paraId="282F161E" w14:textId="77777777" w:rsidR="00242606" w:rsidRPr="00242606" w:rsidRDefault="00242606" w:rsidP="00242606">
      <w:pPr>
        <w:pStyle w:val="3"/>
      </w:pPr>
      <w:bookmarkStart w:id="41" w:name="_Toc124111898"/>
      <w:proofErr w:type="spellStart"/>
      <w:r>
        <w:rPr>
          <w:lang w:val="en-US"/>
        </w:rPr>
        <w:t>RaycastUtilities</w:t>
      </w:r>
      <w:proofErr w:type="spellEnd"/>
      <w:r w:rsidRPr="00242606">
        <w:t>.</w:t>
      </w:r>
      <w:r>
        <w:rPr>
          <w:lang w:val="en-US"/>
        </w:rPr>
        <w:t>cs</w:t>
      </w:r>
      <w:bookmarkEnd w:id="41"/>
    </w:p>
    <w:p w14:paraId="6038D955" w14:textId="34F1A2C3" w:rsidR="00FB5CEC" w:rsidRDefault="00242606" w:rsidP="00242606">
      <w:r>
        <w:t>Класс, отвечающий за</w:t>
      </w:r>
      <w:r w:rsidR="00FB5CEC">
        <w:t xml:space="preserve"> </w:t>
      </w:r>
      <w:r>
        <w:t>получение элемента интерфейса, на который указывает курсор.</w:t>
      </w:r>
    </w:p>
    <w:p w14:paraId="34FDE1E4" w14:textId="606DB11D" w:rsidR="00242606" w:rsidRPr="00C53A8E" w:rsidRDefault="00F97CDF" w:rsidP="00871023">
      <w:pPr>
        <w:pStyle w:val="3"/>
      </w:pPr>
      <w:bookmarkStart w:id="42" w:name="_Toc124111899"/>
      <w:proofErr w:type="spellStart"/>
      <w:r>
        <w:rPr>
          <w:lang w:val="en-US"/>
        </w:rPr>
        <w:t>AccessLevel</w:t>
      </w:r>
      <w:proofErr w:type="spellEnd"/>
      <w:r w:rsidRPr="00C53A8E">
        <w:t>.</w:t>
      </w:r>
      <w:r>
        <w:rPr>
          <w:lang w:val="en-US"/>
        </w:rPr>
        <w:t>cs</w:t>
      </w:r>
      <w:bookmarkEnd w:id="42"/>
    </w:p>
    <w:p w14:paraId="71A8A8AB" w14:textId="09DB6020" w:rsidR="00F97CDF" w:rsidRDefault="00F97CDF" w:rsidP="00F97CDF">
      <w:r>
        <w:t xml:space="preserve">Перечисление, </w:t>
      </w:r>
      <w:r w:rsidR="00B85FDE">
        <w:t>описывающее</w:t>
      </w:r>
      <w:r>
        <w:t xml:space="preserve"> роли, возможные у пользователя.</w:t>
      </w:r>
    </w:p>
    <w:p w14:paraId="22CE0BAD" w14:textId="2167A299" w:rsidR="00F97CDF" w:rsidRDefault="00B85FDE" w:rsidP="00F97CDF">
      <w:pPr>
        <w:pStyle w:val="3"/>
      </w:pPr>
      <w:bookmarkStart w:id="43" w:name="_Toc124111900"/>
      <w:proofErr w:type="spellStart"/>
      <w:r>
        <w:rPr>
          <w:rFonts w:hint="eastAsia"/>
        </w:rPr>
        <w:t>U</w:t>
      </w:r>
      <w:r>
        <w:t>ser.cs</w:t>
      </w:r>
      <w:bookmarkEnd w:id="43"/>
      <w:proofErr w:type="spellEnd"/>
    </w:p>
    <w:p w14:paraId="1FD5821A" w14:textId="5FAF020A" w:rsidR="00B85FDE" w:rsidRDefault="00B85FDE" w:rsidP="00B85FDE">
      <w:r>
        <w:t xml:space="preserve">Структура данных, описывающая пользователя. Содержит в себе </w:t>
      </w:r>
      <w:proofErr w:type="spellStart"/>
      <w:r>
        <w:rPr>
          <w:lang w:val="en-US"/>
        </w:rPr>
        <w:t>AccessLevel</w:t>
      </w:r>
      <w:proofErr w:type="spellEnd"/>
      <w:r>
        <w:t>.</w:t>
      </w:r>
    </w:p>
    <w:p w14:paraId="57EE1319" w14:textId="08D5A28C" w:rsidR="00B85FDE" w:rsidRPr="00C53A8E" w:rsidRDefault="00471603" w:rsidP="00471603">
      <w:pPr>
        <w:pStyle w:val="3"/>
      </w:pPr>
      <w:bookmarkStart w:id="44" w:name="_Toc124111901"/>
      <w:r>
        <w:rPr>
          <w:lang w:val="en-US"/>
        </w:rPr>
        <w:t>Hall</w:t>
      </w:r>
      <w:r w:rsidRPr="00C53A8E">
        <w:t>.</w:t>
      </w:r>
      <w:r>
        <w:rPr>
          <w:lang w:val="en-US"/>
        </w:rPr>
        <w:t>cs</w:t>
      </w:r>
      <w:bookmarkEnd w:id="44"/>
    </w:p>
    <w:p w14:paraId="06C99C7F" w14:textId="5E83B38E" w:rsidR="00471603" w:rsidRDefault="00471603" w:rsidP="00471603">
      <w:r>
        <w:t>Структура данных, описывающая зал Музея, совпадает с структурой соответствующей таблицы в базе данных.</w:t>
      </w:r>
    </w:p>
    <w:p w14:paraId="7D8C4738" w14:textId="1C10E5FA" w:rsidR="00471603" w:rsidRPr="00C53A8E" w:rsidRDefault="00471603" w:rsidP="00471603">
      <w:pPr>
        <w:pStyle w:val="3"/>
      </w:pPr>
      <w:bookmarkStart w:id="45" w:name="_Toc124111902"/>
      <w:proofErr w:type="spellStart"/>
      <w:r>
        <w:rPr>
          <w:lang w:val="en-US"/>
        </w:rPr>
        <w:t>HallContent</w:t>
      </w:r>
      <w:proofErr w:type="spellEnd"/>
      <w:r w:rsidRPr="00C53A8E">
        <w:t>.</w:t>
      </w:r>
      <w:r>
        <w:rPr>
          <w:lang w:val="en-US"/>
        </w:rPr>
        <w:t>cs</w:t>
      </w:r>
      <w:bookmarkEnd w:id="45"/>
    </w:p>
    <w:p w14:paraId="4F072012" w14:textId="7FD9B6D2" w:rsidR="00471603" w:rsidRDefault="00471603" w:rsidP="00471603">
      <w:r>
        <w:t xml:space="preserve">Структура данных, описывающая </w:t>
      </w:r>
      <w:r>
        <w:t xml:space="preserve">наполнение </w:t>
      </w:r>
      <w:r>
        <w:t>зал</w:t>
      </w:r>
      <w:r>
        <w:t>а</w:t>
      </w:r>
      <w:r>
        <w:t xml:space="preserve"> Музея, совпадает с структурой соответствующей таблицы в базе данных.</w:t>
      </w:r>
    </w:p>
    <w:p w14:paraId="5E4794EB" w14:textId="5C2C94A7" w:rsidR="00471603" w:rsidRPr="00C53A8E" w:rsidRDefault="0049407F" w:rsidP="0049407F">
      <w:pPr>
        <w:pStyle w:val="3"/>
      </w:pPr>
      <w:bookmarkStart w:id="46" w:name="_Toc124111903"/>
      <w:proofErr w:type="spellStart"/>
      <w:r>
        <w:rPr>
          <w:lang w:val="en-US"/>
        </w:rPr>
        <w:t>PanelChanger</w:t>
      </w:r>
      <w:proofErr w:type="spellEnd"/>
      <w:r w:rsidRPr="00C53A8E">
        <w:t>.</w:t>
      </w:r>
      <w:r>
        <w:rPr>
          <w:lang w:val="en-US"/>
        </w:rPr>
        <w:t>cs</w:t>
      </w:r>
      <w:bookmarkEnd w:id="46"/>
    </w:p>
    <w:p w14:paraId="354FA841" w14:textId="35E47DCD" w:rsidR="0049407F" w:rsidRDefault="003B2FDD" w:rsidP="0049407F">
      <w:r>
        <w:t xml:space="preserve">Содержит перечисление </w:t>
      </w:r>
      <w:r>
        <w:rPr>
          <w:lang w:val="en-US"/>
        </w:rPr>
        <w:t>Panel</w:t>
      </w:r>
      <w:r w:rsidRPr="003B2FDD">
        <w:t xml:space="preserve">, </w:t>
      </w:r>
      <w:r>
        <w:t xml:space="preserve">отвечающее за </w:t>
      </w:r>
      <w:r>
        <w:rPr>
          <w:lang w:val="en-US"/>
        </w:rPr>
        <w:t>UI</w:t>
      </w:r>
      <w:r w:rsidRPr="003B2FDD">
        <w:t>-</w:t>
      </w:r>
      <w:r>
        <w:t>панели в приложении, а также логику переключения между этими панелями.</w:t>
      </w:r>
    </w:p>
    <w:p w14:paraId="19BAE7E8" w14:textId="45EDA117" w:rsidR="003B2FDD" w:rsidRDefault="00E43A5E" w:rsidP="00E43A5E">
      <w:pPr>
        <w:pStyle w:val="3"/>
      </w:pPr>
      <w:bookmarkStart w:id="47" w:name="_Toc124111904"/>
      <w:proofErr w:type="spellStart"/>
      <w:r>
        <w:lastRenderedPageBreak/>
        <w:t>Painting.cs</w:t>
      </w:r>
      <w:bookmarkEnd w:id="47"/>
      <w:proofErr w:type="spellEnd"/>
    </w:p>
    <w:p w14:paraId="4849D0FD" w14:textId="703CFC98" w:rsidR="00E43A5E" w:rsidRDefault="00E43A5E" w:rsidP="00E43A5E">
      <w:r>
        <w:rPr>
          <w:lang w:val="en-US"/>
        </w:rPr>
        <w:t>MonoBehaviour</w:t>
      </w:r>
      <w:r w:rsidRPr="00E43A5E">
        <w:t xml:space="preserve">, </w:t>
      </w:r>
      <w:r>
        <w:t>отвечающий за загрузку и отображение картинки из Интернета по ссылке.</w:t>
      </w:r>
    </w:p>
    <w:p w14:paraId="6EB34A47" w14:textId="74930350" w:rsidR="00E43A5E" w:rsidRPr="00E43A5E" w:rsidRDefault="00E43A5E" w:rsidP="00E43A5E">
      <w:pPr>
        <w:pStyle w:val="3"/>
      </w:pPr>
      <w:bookmarkStart w:id="48" w:name="_Toc124111905"/>
      <w:r>
        <w:rPr>
          <w:lang w:val="en-US"/>
        </w:rPr>
        <w:t>Video</w:t>
      </w:r>
      <w:r w:rsidRPr="00E43A5E">
        <w:t>.</w:t>
      </w:r>
      <w:r>
        <w:rPr>
          <w:lang w:val="en-US"/>
        </w:rPr>
        <w:t>cs</w:t>
      </w:r>
      <w:bookmarkEnd w:id="48"/>
    </w:p>
    <w:p w14:paraId="27420ACA" w14:textId="1CBAEBAB" w:rsidR="00E43A5E" w:rsidRDefault="00E43A5E" w:rsidP="00E43A5E">
      <w:r>
        <w:t>MonoBehaviour, отвечающий за</w:t>
      </w:r>
      <w:r w:rsidRPr="00E43A5E">
        <w:t xml:space="preserve"> </w:t>
      </w:r>
      <w:r>
        <w:t>загрузку и воспроизведение видео в текстуре из Интернета (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) по ссылке.</w:t>
      </w:r>
    </w:p>
    <w:p w14:paraId="27D92E37" w14:textId="20F1DE65" w:rsidR="00E43A5E" w:rsidRPr="00E43A5E" w:rsidRDefault="00E43A5E" w:rsidP="00E43A5E">
      <w:pPr>
        <w:pStyle w:val="3"/>
      </w:pPr>
      <w:bookmarkStart w:id="49" w:name="_Toc124111906"/>
      <w:proofErr w:type="spellStart"/>
      <w:r>
        <w:rPr>
          <w:lang w:val="en-US"/>
        </w:rPr>
        <w:t>Video</w:t>
      </w:r>
      <w:r>
        <w:rPr>
          <w:lang w:val="en-US"/>
        </w:rPr>
        <w:t>Frame</w:t>
      </w:r>
      <w:proofErr w:type="spellEnd"/>
      <w:r w:rsidRPr="00E43A5E">
        <w:t>.</w:t>
      </w:r>
      <w:r>
        <w:rPr>
          <w:lang w:val="en-US"/>
        </w:rPr>
        <w:t>cs</w:t>
      </w:r>
      <w:bookmarkEnd w:id="49"/>
    </w:p>
    <w:p w14:paraId="51CEBC10" w14:textId="3D96042C" w:rsidR="00E43A5E" w:rsidRPr="00E43A5E" w:rsidRDefault="00E43A5E" w:rsidP="00E43A5E">
      <w:r>
        <w:t>MonoBehaviour, отвечающий за</w:t>
      </w:r>
      <w:r w:rsidRPr="00E43A5E">
        <w:t xml:space="preserve"> </w:t>
      </w:r>
      <w:r>
        <w:t>загрузку и воспроизведение видео из Интернета (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) по ссылке</w:t>
      </w:r>
      <w:r>
        <w:t xml:space="preserve"> при взаимодействии с пользователем.</w:t>
      </w:r>
    </w:p>
    <w:p w14:paraId="110A220B" w14:textId="77777777" w:rsidR="00E43A5E" w:rsidRPr="00E43A5E" w:rsidRDefault="00E43A5E" w:rsidP="00E43A5E"/>
    <w:p w14:paraId="4F537046" w14:textId="77777777" w:rsidR="00471603" w:rsidRPr="00471603" w:rsidRDefault="00471603" w:rsidP="00471603">
      <w:pPr>
        <w:rPr>
          <w:rFonts w:hint="eastAsia"/>
        </w:rPr>
      </w:pPr>
    </w:p>
    <w:p w14:paraId="7DD89C38" w14:textId="77777777" w:rsidR="00242606" w:rsidRDefault="00242606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68F3DD2A" w14:textId="52C22A2B" w:rsidR="003A4DA3" w:rsidRDefault="003A4DA3" w:rsidP="003A4DA3">
      <w:pPr>
        <w:pStyle w:val="2"/>
      </w:pPr>
      <w:bookmarkStart w:id="50" w:name="_Toc124111907"/>
      <w:r>
        <w:lastRenderedPageBreak/>
        <w:t>Без пространства имен</w:t>
      </w:r>
      <w:bookmarkEnd w:id="50"/>
    </w:p>
    <w:p w14:paraId="202DB344" w14:textId="2218A7D9" w:rsidR="003A4DA3" w:rsidRPr="00C53A8E" w:rsidRDefault="003A4DA3" w:rsidP="003A4DA3">
      <w:pPr>
        <w:pStyle w:val="3"/>
      </w:pPr>
      <w:bookmarkStart w:id="51" w:name="_Toc124111908"/>
      <w:proofErr w:type="spellStart"/>
      <w:r>
        <w:rPr>
          <w:lang w:val="en-US"/>
        </w:rPr>
        <w:t>InfoController</w:t>
      </w:r>
      <w:proofErr w:type="spellEnd"/>
      <w:r w:rsidRPr="00FB5CEC">
        <w:t>.</w:t>
      </w:r>
      <w:r>
        <w:rPr>
          <w:lang w:val="en-US"/>
        </w:rPr>
        <w:t>cs</w:t>
      </w:r>
      <w:bookmarkEnd w:id="51"/>
    </w:p>
    <w:p w14:paraId="26EBF943" w14:textId="14EDBB4B" w:rsidR="007408E0" w:rsidRPr="00E069F8" w:rsidRDefault="00E069F8" w:rsidP="007408E0">
      <w:pPr>
        <w:rPr>
          <w:rFonts w:hint="eastAsia"/>
        </w:rPr>
      </w:pPr>
      <w:r w:rsidRPr="00E069F8">
        <w:rPr>
          <w:lang w:val="en-US"/>
        </w:rPr>
        <w:t>MonoBehaviour</w:t>
      </w:r>
      <w:r w:rsidRPr="00E069F8">
        <w:t xml:space="preserve">, </w:t>
      </w:r>
      <w:r>
        <w:t>отвечающий</w:t>
      </w:r>
      <w:r w:rsidRPr="00E069F8">
        <w:t xml:space="preserve"> </w:t>
      </w:r>
      <w:r>
        <w:t>за</w:t>
      </w:r>
      <w:r w:rsidRPr="00E069F8">
        <w:t xml:space="preserve"> </w:t>
      </w:r>
      <w:r>
        <w:t xml:space="preserve">управление информационным стендом: добавление и удаление его частей, </w:t>
      </w:r>
      <w:proofErr w:type="spellStart"/>
      <w:r>
        <w:t>сериализация</w:t>
      </w:r>
      <w:proofErr w:type="spellEnd"/>
      <w:r>
        <w:t xml:space="preserve"> всей информации в </w:t>
      </w:r>
      <w:r>
        <w:rPr>
          <w:rFonts w:hint="eastAsia"/>
        </w:rPr>
        <w:t>J</w:t>
      </w:r>
      <w:r>
        <w:t>SO</w:t>
      </w:r>
      <w:r>
        <w:rPr>
          <w:lang w:val="en-US"/>
        </w:rPr>
        <w:t>N</w:t>
      </w:r>
      <w:r w:rsidRPr="00E069F8">
        <w:t xml:space="preserve"> </w:t>
      </w:r>
      <w:r>
        <w:t>для последующего сохранения в БД.</w:t>
      </w:r>
    </w:p>
    <w:p w14:paraId="4955C1DE" w14:textId="31901BAB" w:rsidR="003A4DA3" w:rsidRDefault="003A4DA3" w:rsidP="003A4DA3">
      <w:pPr>
        <w:pStyle w:val="3"/>
        <w:rPr>
          <w:lang w:val="en-US"/>
        </w:rPr>
      </w:pPr>
      <w:bookmarkStart w:id="52" w:name="_Toc124111909"/>
      <w:proofErr w:type="spellStart"/>
      <w:r>
        <w:rPr>
          <w:lang w:val="en-US"/>
        </w:rPr>
        <w:t>MuseumPreviewSize.cs</w:t>
      </w:r>
      <w:bookmarkEnd w:id="52"/>
      <w:proofErr w:type="spellEnd"/>
    </w:p>
    <w:p w14:paraId="00823D6D" w14:textId="67CE0F38" w:rsidR="004A4466" w:rsidRPr="004A4466" w:rsidRDefault="004A4466" w:rsidP="004A4466">
      <w:pPr>
        <w:rPr>
          <w:rFonts w:hint="eastAsia"/>
        </w:rPr>
      </w:pPr>
      <w:r>
        <w:t>MonoBehaviour, отвечающий за</w:t>
      </w:r>
      <w:r>
        <w:t xml:space="preserve"> изменение размера предварительного просмотра плана 2</w:t>
      </w:r>
      <w:r>
        <w:rPr>
          <w:rFonts w:hint="eastAsia"/>
        </w:rPr>
        <w:t>D</w:t>
      </w:r>
      <w:r>
        <w:t xml:space="preserve"> музея.</w:t>
      </w:r>
    </w:p>
    <w:p w14:paraId="54667E69" w14:textId="672AD166" w:rsidR="003A4DA3" w:rsidRDefault="003A4DA3" w:rsidP="003A4DA3">
      <w:pPr>
        <w:pStyle w:val="3"/>
        <w:rPr>
          <w:lang w:val="en-US"/>
        </w:rPr>
      </w:pPr>
      <w:bookmarkStart w:id="53" w:name="_Toc124111910"/>
      <w:proofErr w:type="spellStart"/>
      <w:r>
        <w:rPr>
          <w:lang w:val="en-US"/>
        </w:rPr>
        <w:t>Tile.cs</w:t>
      </w:r>
      <w:bookmarkEnd w:id="53"/>
      <w:proofErr w:type="spellEnd"/>
    </w:p>
    <w:p w14:paraId="70B03222" w14:textId="566032EE" w:rsidR="004A4466" w:rsidRPr="004A4466" w:rsidRDefault="004A4466" w:rsidP="004A4466">
      <w:pPr>
        <w:rPr>
          <w:rFonts w:hint="eastAsia"/>
        </w:rPr>
      </w:pPr>
      <w:r>
        <w:rPr>
          <w:lang w:val="en-US"/>
        </w:rPr>
        <w:t>MonoBehaviour</w:t>
      </w:r>
      <w:r w:rsidRPr="004A4466">
        <w:t xml:space="preserve">, </w:t>
      </w:r>
      <w:r>
        <w:t>отвечающий за визуальное представление иконки на 2D плане Музея.</w:t>
      </w:r>
    </w:p>
    <w:p w14:paraId="5897608F" w14:textId="42603A39" w:rsidR="00047FDC" w:rsidRPr="004A4466" w:rsidRDefault="00047FDC">
      <w:pPr>
        <w:spacing w:before="0" w:after="160" w:line="259" w:lineRule="auto"/>
        <w:ind w:firstLine="0"/>
        <w:jc w:val="left"/>
      </w:pPr>
      <w:r w:rsidRPr="004A4466">
        <w:br w:type="page"/>
      </w:r>
    </w:p>
    <w:p w14:paraId="00A6623F" w14:textId="348068CA" w:rsidR="00047FDC" w:rsidRDefault="00047FDC" w:rsidP="00047FDC">
      <w:pPr>
        <w:pStyle w:val="1"/>
        <w:rPr>
          <w:lang w:val="ru-RU"/>
        </w:rPr>
      </w:pPr>
      <w:bookmarkStart w:id="54" w:name="_Toc124111911"/>
      <w:r>
        <w:rPr>
          <w:lang w:val="ru-RU"/>
        </w:rPr>
        <w:lastRenderedPageBreak/>
        <w:t>Внешние зависимости, как их заменять</w:t>
      </w:r>
      <w:bookmarkEnd w:id="54"/>
    </w:p>
    <w:p w14:paraId="3D40CA13" w14:textId="6AC24B31" w:rsidR="00047FDC" w:rsidRPr="00FB5CEC" w:rsidRDefault="00D96112" w:rsidP="00D96112">
      <w:pPr>
        <w:pStyle w:val="2"/>
        <w:rPr>
          <w:lang w:val="en-US"/>
        </w:rPr>
      </w:pPr>
      <w:bookmarkStart w:id="55" w:name="_Toc124111912"/>
      <w:r>
        <w:t>Плагин</w:t>
      </w:r>
      <w:r w:rsidRPr="00AF7101">
        <w:rPr>
          <w:lang w:val="en-US"/>
        </w:rPr>
        <w:t xml:space="preserve"> </w:t>
      </w:r>
      <w:r>
        <w:rPr>
          <w:lang w:val="en-US"/>
        </w:rPr>
        <w:t>Automatic</w:t>
      </w:r>
      <w:r w:rsidRPr="00AF7101">
        <w:rPr>
          <w:lang w:val="en-US"/>
        </w:rPr>
        <w:t xml:space="preserve"> </w:t>
      </w:r>
      <w:r>
        <w:rPr>
          <w:lang w:val="en-US"/>
        </w:rPr>
        <w:t>UI</w:t>
      </w:r>
      <w:r w:rsidRPr="00AF7101">
        <w:rPr>
          <w:lang w:val="en-US"/>
        </w:rPr>
        <w:t xml:space="preserve"> </w:t>
      </w:r>
      <w:r>
        <w:rPr>
          <w:lang w:val="en-US"/>
        </w:rPr>
        <w:t>Anchoring</w:t>
      </w:r>
      <w:bookmarkEnd w:id="55"/>
    </w:p>
    <w:p w14:paraId="42B8672C" w14:textId="01E0CDBE" w:rsidR="00D96112" w:rsidRPr="00AF7101" w:rsidRDefault="00D96112" w:rsidP="00D96112">
      <w:pPr>
        <w:pStyle w:val="2"/>
        <w:rPr>
          <w:lang w:val="en-US"/>
        </w:rPr>
      </w:pPr>
      <w:bookmarkStart w:id="56" w:name="_Toc124111913"/>
      <w:r>
        <w:t>Плагин</w:t>
      </w:r>
      <w:r w:rsidRPr="00AF7101">
        <w:rPr>
          <w:lang w:val="en-US"/>
        </w:rPr>
        <w:t xml:space="preserve"> </w:t>
      </w:r>
      <w:proofErr w:type="spellStart"/>
      <w:r w:rsidRPr="00AF7101">
        <w:rPr>
          <w:lang w:val="en-US"/>
        </w:rPr>
        <w:t>WebGLCopyAndPaste</w:t>
      </w:r>
      <w:bookmarkEnd w:id="56"/>
      <w:proofErr w:type="spellEnd"/>
    </w:p>
    <w:p w14:paraId="2841929E" w14:textId="101AD822" w:rsidR="00D96112" w:rsidRDefault="00940F9F" w:rsidP="00940F9F">
      <w:pPr>
        <w:pStyle w:val="2"/>
      </w:pPr>
      <w:bookmarkStart w:id="57" w:name="_Toc124111914"/>
      <w:r>
        <w:t xml:space="preserve">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bookmarkEnd w:id="57"/>
      <w:proofErr w:type="spellEnd"/>
    </w:p>
    <w:p w14:paraId="70E247A5" w14:textId="72726767" w:rsidR="00E34061" w:rsidRPr="00E34061" w:rsidRDefault="00E34061" w:rsidP="00E34061">
      <w:pPr>
        <w:pStyle w:val="2"/>
      </w:pPr>
      <w:bookmarkStart w:id="58" w:name="_Toc124111915"/>
      <w:r>
        <w:rPr>
          <w:lang w:val="en-US"/>
        </w:rPr>
        <w:t>PHP</w:t>
      </w:r>
      <w:r w:rsidRPr="00E34061">
        <w:t xml:space="preserve"> </w:t>
      </w:r>
      <w:r>
        <w:t>скрипты для БД</w:t>
      </w:r>
      <w:bookmarkEnd w:id="58"/>
    </w:p>
    <w:p w14:paraId="244F52DE" w14:textId="122AD42F" w:rsidR="00E34061" w:rsidRPr="00E34061" w:rsidRDefault="00E34061" w:rsidP="00E34061">
      <w:pPr>
        <w:pStyle w:val="2"/>
      </w:pPr>
      <w:bookmarkStart w:id="59" w:name="_Toc124111916"/>
      <w:r>
        <w:t xml:space="preserve">База данных </w:t>
      </w:r>
      <w:r>
        <w:rPr>
          <w:rFonts w:hint="eastAsia"/>
        </w:rPr>
        <w:t>M</w:t>
      </w:r>
      <w:r>
        <w:t>ySQL</w:t>
      </w:r>
      <w:bookmarkEnd w:id="59"/>
    </w:p>
    <w:p w14:paraId="6922B078" w14:textId="72D8CCC6" w:rsidR="00047FDC" w:rsidRPr="00E34061" w:rsidRDefault="00047FDC">
      <w:pPr>
        <w:spacing w:before="0" w:after="160" w:line="259" w:lineRule="auto"/>
        <w:ind w:firstLine="0"/>
        <w:jc w:val="left"/>
      </w:pPr>
      <w:r w:rsidRPr="00E34061">
        <w:br w:type="page"/>
      </w:r>
    </w:p>
    <w:p w14:paraId="0234B854" w14:textId="4D483D03" w:rsidR="00047FDC" w:rsidRDefault="00047FDC" w:rsidP="00047FDC">
      <w:pPr>
        <w:pStyle w:val="1"/>
        <w:rPr>
          <w:lang w:val="ru-RU"/>
        </w:rPr>
      </w:pPr>
      <w:bookmarkStart w:id="60" w:name="_Toc124111917"/>
      <w:r>
        <w:rPr>
          <w:lang w:val="ru-RU"/>
        </w:rPr>
        <w:lastRenderedPageBreak/>
        <w:t>Перенос проекта</w:t>
      </w:r>
      <w:bookmarkEnd w:id="60"/>
    </w:p>
    <w:p w14:paraId="64E406AC" w14:textId="57639938" w:rsidR="00693B4F" w:rsidRDefault="00BD50B9" w:rsidP="008A466B">
      <w:pPr>
        <w:pStyle w:val="2"/>
      </w:pPr>
      <w:bookmarkStart w:id="61" w:name="_Toc124111918"/>
      <w:r>
        <w:t>Компиляция проекта</w:t>
      </w:r>
      <w:bookmarkEnd w:id="61"/>
    </w:p>
    <w:p w14:paraId="67598271" w14:textId="59CB3CB0" w:rsidR="00047FDC" w:rsidRDefault="008A466B" w:rsidP="008A466B">
      <w:pPr>
        <w:pStyle w:val="2"/>
      </w:pPr>
      <w:bookmarkStart w:id="62" w:name="_Toc124111919"/>
      <w:r>
        <w:t>Перенос веб-приложения администраторской части</w:t>
      </w:r>
      <w:bookmarkEnd w:id="62"/>
    </w:p>
    <w:p w14:paraId="1345F9D5" w14:textId="1B8B2169" w:rsidR="008A466B" w:rsidRDefault="008A466B" w:rsidP="008A466B">
      <w:pPr>
        <w:pStyle w:val="2"/>
      </w:pPr>
      <w:bookmarkStart w:id="63" w:name="_Toc124111920"/>
      <w:r>
        <w:t>Перенос веб-приложения клиентской части</w:t>
      </w:r>
      <w:bookmarkEnd w:id="63"/>
    </w:p>
    <w:p w14:paraId="438D8B57" w14:textId="4A7587EF" w:rsidR="008A466B" w:rsidRDefault="008A466B" w:rsidP="008A466B">
      <w:pPr>
        <w:pStyle w:val="2"/>
      </w:pPr>
      <w:bookmarkStart w:id="64" w:name="_Toc124111921"/>
      <w:r>
        <w:t xml:space="preserve">Обновление проекта на новую версию </w:t>
      </w:r>
      <w:r>
        <w:rPr>
          <w:rFonts w:hint="eastAsia"/>
        </w:rPr>
        <w:t>U</w:t>
      </w:r>
      <w:r>
        <w:t>nity</w:t>
      </w:r>
      <w:bookmarkEnd w:id="64"/>
    </w:p>
    <w:p w14:paraId="19ECABA0" w14:textId="77777777" w:rsidR="008A466B" w:rsidRPr="008A466B" w:rsidRDefault="008A466B" w:rsidP="008A466B"/>
    <w:p w14:paraId="19A3EE7C" w14:textId="4100CB1C" w:rsidR="00047FDC" w:rsidRDefault="00047FDC">
      <w:pPr>
        <w:spacing w:before="0" w:after="160" w:line="259" w:lineRule="auto"/>
        <w:ind w:firstLine="0"/>
        <w:jc w:val="left"/>
      </w:pPr>
      <w:r>
        <w:br w:type="page"/>
      </w:r>
    </w:p>
    <w:p w14:paraId="567CD6A0" w14:textId="2AA5F455" w:rsidR="00047FDC" w:rsidRDefault="00E41F26" w:rsidP="00047FDC">
      <w:pPr>
        <w:pStyle w:val="1"/>
        <w:rPr>
          <w:lang w:val="ru-RU"/>
        </w:rPr>
      </w:pPr>
      <w:bookmarkStart w:id="65" w:name="_Toc124111922"/>
      <w:r>
        <w:rPr>
          <w:lang w:val="ru-RU"/>
        </w:rPr>
        <w:lastRenderedPageBreak/>
        <w:t>Принятые решения и ограничения</w:t>
      </w:r>
      <w:bookmarkEnd w:id="65"/>
    </w:p>
    <w:p w14:paraId="3B9B33E6" w14:textId="1EF6A6F6" w:rsidR="00E41F26" w:rsidRDefault="00E509BB" w:rsidP="00E509BB">
      <w:pPr>
        <w:pStyle w:val="2"/>
      </w:pPr>
      <w:bookmarkStart w:id="66" w:name="_Toc124111923"/>
      <w:r>
        <w:t xml:space="preserve">Почему </w:t>
      </w:r>
      <w:r>
        <w:rPr>
          <w:lang w:val="en-US"/>
        </w:rPr>
        <w:t>PHP</w:t>
      </w:r>
      <w:r>
        <w:t>?</w:t>
      </w:r>
      <w:bookmarkEnd w:id="66"/>
    </w:p>
    <w:p w14:paraId="776FDC84" w14:textId="100DF34B" w:rsidR="00834CF9" w:rsidRDefault="00834CF9" w:rsidP="00834CF9">
      <w:pPr>
        <w:pStyle w:val="2"/>
      </w:pPr>
      <w:bookmarkStart w:id="67" w:name="_Toc124111924"/>
      <w:r>
        <w:t xml:space="preserve">Почему </w:t>
      </w:r>
      <w:r>
        <w:rPr>
          <w:rFonts w:hint="eastAsia"/>
        </w:rPr>
        <w:t>M</w:t>
      </w:r>
      <w:r>
        <w:t>ySQL?</w:t>
      </w:r>
      <w:bookmarkEnd w:id="67"/>
    </w:p>
    <w:p w14:paraId="023B45F6" w14:textId="4BBB3CFC" w:rsidR="00834CF9" w:rsidRPr="00834CF9" w:rsidRDefault="00834CF9" w:rsidP="00834CF9">
      <w:pPr>
        <w:pStyle w:val="2"/>
      </w:pPr>
      <w:bookmarkStart w:id="68" w:name="_Toc124111925"/>
      <w:r>
        <w:t xml:space="preserve">Почему хостинг </w:t>
      </w:r>
      <w:proofErr w:type="spellStart"/>
      <w:r>
        <w:rPr>
          <w:lang w:val="en-US"/>
        </w:rPr>
        <w:t>Awardspace</w:t>
      </w:r>
      <w:proofErr w:type="spellEnd"/>
      <w:r>
        <w:t>?</w:t>
      </w:r>
      <w:bookmarkEnd w:id="68"/>
    </w:p>
    <w:p w14:paraId="538F436B" w14:textId="02A9294F" w:rsidR="00E509BB" w:rsidRDefault="00E509BB" w:rsidP="00E509BB">
      <w:pPr>
        <w:pStyle w:val="2"/>
      </w:pPr>
      <w:bookmarkStart w:id="69" w:name="_Toc124111926"/>
      <w:r>
        <w:t xml:space="preserve">Почему видео из 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?</w:t>
      </w:r>
      <w:bookmarkEnd w:id="69"/>
    </w:p>
    <w:p w14:paraId="2EA27FF6" w14:textId="77777777" w:rsidR="00E509BB" w:rsidRPr="00E509BB" w:rsidRDefault="00E509BB" w:rsidP="00E509BB">
      <w:pPr>
        <w:pStyle w:val="2"/>
      </w:pPr>
    </w:p>
    <w:p w14:paraId="714FDB4A" w14:textId="32915FA6" w:rsidR="00E41F26" w:rsidRDefault="00E41F26">
      <w:pPr>
        <w:spacing w:before="0" w:after="160" w:line="259" w:lineRule="auto"/>
        <w:ind w:firstLine="0"/>
        <w:jc w:val="left"/>
      </w:pPr>
    </w:p>
    <w:sectPr w:rsidR="00E41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1BC2"/>
    <w:multiLevelType w:val="hybridMultilevel"/>
    <w:tmpl w:val="FC46A3F2"/>
    <w:lvl w:ilvl="0" w:tplc="3BF806D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89474D"/>
    <w:multiLevelType w:val="hybridMultilevel"/>
    <w:tmpl w:val="C828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5A84"/>
    <w:multiLevelType w:val="hybridMultilevel"/>
    <w:tmpl w:val="EEF25DD8"/>
    <w:lvl w:ilvl="0" w:tplc="2D6020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10036"/>
    <w:rsid w:val="00014867"/>
    <w:rsid w:val="000227B0"/>
    <w:rsid w:val="00047FDC"/>
    <w:rsid w:val="00051D8B"/>
    <w:rsid w:val="00061896"/>
    <w:rsid w:val="000652B3"/>
    <w:rsid w:val="000702EF"/>
    <w:rsid w:val="00070757"/>
    <w:rsid w:val="00087D56"/>
    <w:rsid w:val="000C63B4"/>
    <w:rsid w:val="000D1960"/>
    <w:rsid w:val="000E7DA9"/>
    <w:rsid w:val="00117C26"/>
    <w:rsid w:val="0012027A"/>
    <w:rsid w:val="00130CA6"/>
    <w:rsid w:val="00132D30"/>
    <w:rsid w:val="001550DD"/>
    <w:rsid w:val="00172118"/>
    <w:rsid w:val="00173D3E"/>
    <w:rsid w:val="001A1471"/>
    <w:rsid w:val="001A2CC6"/>
    <w:rsid w:val="001D79F1"/>
    <w:rsid w:val="001F1C7A"/>
    <w:rsid w:val="0020686F"/>
    <w:rsid w:val="00221A3A"/>
    <w:rsid w:val="0023325C"/>
    <w:rsid w:val="00240EB9"/>
    <w:rsid w:val="00242606"/>
    <w:rsid w:val="0025611D"/>
    <w:rsid w:val="00262C14"/>
    <w:rsid w:val="0026334B"/>
    <w:rsid w:val="0026645C"/>
    <w:rsid w:val="00281550"/>
    <w:rsid w:val="0029643D"/>
    <w:rsid w:val="002D4F5C"/>
    <w:rsid w:val="002D738D"/>
    <w:rsid w:val="002F1A00"/>
    <w:rsid w:val="00303FA0"/>
    <w:rsid w:val="00315887"/>
    <w:rsid w:val="00315AFA"/>
    <w:rsid w:val="00345859"/>
    <w:rsid w:val="0037430C"/>
    <w:rsid w:val="003919E4"/>
    <w:rsid w:val="00394AE0"/>
    <w:rsid w:val="003A4DA3"/>
    <w:rsid w:val="003B2FDD"/>
    <w:rsid w:val="003C589F"/>
    <w:rsid w:val="003D7934"/>
    <w:rsid w:val="003E0B5A"/>
    <w:rsid w:val="003E1C51"/>
    <w:rsid w:val="003F1767"/>
    <w:rsid w:val="004016F0"/>
    <w:rsid w:val="00401A33"/>
    <w:rsid w:val="00410BDD"/>
    <w:rsid w:val="00454C79"/>
    <w:rsid w:val="0046727D"/>
    <w:rsid w:val="00471603"/>
    <w:rsid w:val="004869D4"/>
    <w:rsid w:val="0049071D"/>
    <w:rsid w:val="0049407F"/>
    <w:rsid w:val="004A1D46"/>
    <w:rsid w:val="004A4466"/>
    <w:rsid w:val="004B1911"/>
    <w:rsid w:val="004B3FFF"/>
    <w:rsid w:val="004B4CA6"/>
    <w:rsid w:val="004D31E4"/>
    <w:rsid w:val="004E1592"/>
    <w:rsid w:val="0050646A"/>
    <w:rsid w:val="00515D82"/>
    <w:rsid w:val="00524365"/>
    <w:rsid w:val="00532B0F"/>
    <w:rsid w:val="0053723C"/>
    <w:rsid w:val="0054544C"/>
    <w:rsid w:val="00553885"/>
    <w:rsid w:val="005555D0"/>
    <w:rsid w:val="00562014"/>
    <w:rsid w:val="0059757D"/>
    <w:rsid w:val="005A242E"/>
    <w:rsid w:val="005C33F2"/>
    <w:rsid w:val="005D25CB"/>
    <w:rsid w:val="005D70A6"/>
    <w:rsid w:val="005E6CA8"/>
    <w:rsid w:val="005F1CE9"/>
    <w:rsid w:val="005F7ABD"/>
    <w:rsid w:val="006003D4"/>
    <w:rsid w:val="00602952"/>
    <w:rsid w:val="006314AB"/>
    <w:rsid w:val="00650A8C"/>
    <w:rsid w:val="006616D3"/>
    <w:rsid w:val="00666E33"/>
    <w:rsid w:val="00672E76"/>
    <w:rsid w:val="00693B4F"/>
    <w:rsid w:val="00697B29"/>
    <w:rsid w:val="007307E3"/>
    <w:rsid w:val="007408E0"/>
    <w:rsid w:val="00750284"/>
    <w:rsid w:val="007564C9"/>
    <w:rsid w:val="00767A81"/>
    <w:rsid w:val="007736B4"/>
    <w:rsid w:val="00774BA1"/>
    <w:rsid w:val="00775422"/>
    <w:rsid w:val="0079370D"/>
    <w:rsid w:val="007A43CC"/>
    <w:rsid w:val="007C5E04"/>
    <w:rsid w:val="00812D00"/>
    <w:rsid w:val="00817907"/>
    <w:rsid w:val="00834CF9"/>
    <w:rsid w:val="008473CB"/>
    <w:rsid w:val="00850A5A"/>
    <w:rsid w:val="00871023"/>
    <w:rsid w:val="00873F89"/>
    <w:rsid w:val="00881F19"/>
    <w:rsid w:val="008A42D2"/>
    <w:rsid w:val="008A466B"/>
    <w:rsid w:val="008C2182"/>
    <w:rsid w:val="008C78ED"/>
    <w:rsid w:val="008C7D8B"/>
    <w:rsid w:val="008D2E8D"/>
    <w:rsid w:val="008D64B8"/>
    <w:rsid w:val="008E4D48"/>
    <w:rsid w:val="008E71DB"/>
    <w:rsid w:val="009132ED"/>
    <w:rsid w:val="00931113"/>
    <w:rsid w:val="00940F9F"/>
    <w:rsid w:val="00954E26"/>
    <w:rsid w:val="00971E33"/>
    <w:rsid w:val="00994DB2"/>
    <w:rsid w:val="009A0657"/>
    <w:rsid w:val="009A48BA"/>
    <w:rsid w:val="009B1634"/>
    <w:rsid w:val="009B6363"/>
    <w:rsid w:val="009B653E"/>
    <w:rsid w:val="009D2972"/>
    <w:rsid w:val="009F4975"/>
    <w:rsid w:val="009F7B60"/>
    <w:rsid w:val="00A35AC5"/>
    <w:rsid w:val="00A44ACC"/>
    <w:rsid w:val="00A46039"/>
    <w:rsid w:val="00A46D5C"/>
    <w:rsid w:val="00A55A38"/>
    <w:rsid w:val="00A643F6"/>
    <w:rsid w:val="00A659F3"/>
    <w:rsid w:val="00A73C23"/>
    <w:rsid w:val="00A74124"/>
    <w:rsid w:val="00A93CE0"/>
    <w:rsid w:val="00A94EC0"/>
    <w:rsid w:val="00AB1726"/>
    <w:rsid w:val="00AB651C"/>
    <w:rsid w:val="00AC2F18"/>
    <w:rsid w:val="00AD50F1"/>
    <w:rsid w:val="00AE3C97"/>
    <w:rsid w:val="00AF184A"/>
    <w:rsid w:val="00AF7101"/>
    <w:rsid w:val="00B13BEC"/>
    <w:rsid w:val="00B27920"/>
    <w:rsid w:val="00B314A0"/>
    <w:rsid w:val="00B650B6"/>
    <w:rsid w:val="00B7021F"/>
    <w:rsid w:val="00B75AB0"/>
    <w:rsid w:val="00B85FDE"/>
    <w:rsid w:val="00B94BF9"/>
    <w:rsid w:val="00BA1001"/>
    <w:rsid w:val="00BB0A06"/>
    <w:rsid w:val="00BC2845"/>
    <w:rsid w:val="00BD50B9"/>
    <w:rsid w:val="00BE6AF5"/>
    <w:rsid w:val="00BF0A19"/>
    <w:rsid w:val="00C05237"/>
    <w:rsid w:val="00C35460"/>
    <w:rsid w:val="00C465DB"/>
    <w:rsid w:val="00C53A8E"/>
    <w:rsid w:val="00C6636D"/>
    <w:rsid w:val="00C6775B"/>
    <w:rsid w:val="00C74B9C"/>
    <w:rsid w:val="00CA2290"/>
    <w:rsid w:val="00CD58D5"/>
    <w:rsid w:val="00CF0094"/>
    <w:rsid w:val="00CF2B03"/>
    <w:rsid w:val="00D02C07"/>
    <w:rsid w:val="00D10512"/>
    <w:rsid w:val="00D2188E"/>
    <w:rsid w:val="00D23BA9"/>
    <w:rsid w:val="00D55438"/>
    <w:rsid w:val="00D83B68"/>
    <w:rsid w:val="00D87ACB"/>
    <w:rsid w:val="00D906FA"/>
    <w:rsid w:val="00D96112"/>
    <w:rsid w:val="00E069F8"/>
    <w:rsid w:val="00E138E5"/>
    <w:rsid w:val="00E1666F"/>
    <w:rsid w:val="00E32DA2"/>
    <w:rsid w:val="00E34061"/>
    <w:rsid w:val="00E3447A"/>
    <w:rsid w:val="00E41F26"/>
    <w:rsid w:val="00E43A5E"/>
    <w:rsid w:val="00E509BB"/>
    <w:rsid w:val="00E50F4A"/>
    <w:rsid w:val="00E6050A"/>
    <w:rsid w:val="00ED211A"/>
    <w:rsid w:val="00EE4273"/>
    <w:rsid w:val="00EF219B"/>
    <w:rsid w:val="00F03284"/>
    <w:rsid w:val="00F0332E"/>
    <w:rsid w:val="00F360DB"/>
    <w:rsid w:val="00F41A75"/>
    <w:rsid w:val="00F72D15"/>
    <w:rsid w:val="00F97CDF"/>
    <w:rsid w:val="00FA316B"/>
    <w:rsid w:val="00FA37E3"/>
    <w:rsid w:val="00FA429B"/>
    <w:rsid w:val="00FA7CE7"/>
    <w:rsid w:val="00FB5CEC"/>
    <w:rsid w:val="00FC3193"/>
    <w:rsid w:val="00FD7E0E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0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paragraph" w:styleId="3">
    <w:name w:val="heading 3"/>
    <w:basedOn w:val="2"/>
    <w:next w:val="a"/>
    <w:link w:val="30"/>
    <w:uiPriority w:val="9"/>
    <w:unhideWhenUsed/>
    <w:qFormat/>
    <w:rsid w:val="005A242E"/>
    <w:pPr>
      <w:spacing w:before="120" w:after="160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B5C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5C33F2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C33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33F2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5A242E"/>
    <w:rPr>
      <w:rFonts w:ascii="Times New Roman" w:hAnsi="Times New Roman"/>
      <w:b/>
      <w:sz w:val="28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775422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FB5CE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22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210</cp:revision>
  <dcterms:created xsi:type="dcterms:W3CDTF">2023-01-05T17:17:00Z</dcterms:created>
  <dcterms:modified xsi:type="dcterms:W3CDTF">2023-01-08T19:10:00Z</dcterms:modified>
</cp:coreProperties>
</file>