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Пусть q — вероятность неуспешного начала передачи. Как было показано на примере с ALOHA, q = 1 - Np(1-p)^{N-1}. Матожидание количества неуспешных начал передачи равно (1-q)q+2(1-q)q^2+3(1-q)q^3+... = (1-q)q(1+q+q^2+...)^2 = (1-q)q/((1-q)^2) = q/(1-q). Подставляя это в формулу из условия, получаем эффективность k/(q/(1-q)+k). Подставив выражение на q, получаем k/((1 - Np(1-p)^{N-1})/(Np(1-p)^{N-1})+k).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Очевидно, что с уменьшением q эффективность увеличивается. Как было показано в предыдущем домашнем задании, оптимальное p=1/N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Как было показано в предыдущем домашнем задании, 1-q стремится к 1/e. Таким образом, эффективность получится k/((1-1/e)/(1/e)+k) = k/(e-1+k)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Заметим, что матожидание x не зависит от размера пакета. Также очевидно, что k/(k+x) стремится к единице.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Пройдёт L/128(кбит/с) = L/16(байт/мс)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L=1500, то задержка 1500/16 = 93,75 мс, если L=50, то задержка 50/16=3,125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добавить к значениям в предыдущем пункте (L+5)/R. Для удобства переведём R в байты/мс: R=77750байт/с. Видно, что R &gt;&gt; 16 и 5&lt;L, то есть (L+5)/R &lt;&lt; L/16, а значит задержка из-за передачи будет несущественной и общая задержка практически не поменяется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было сказано в условии пункта б, слишком длинные задержки вызывают эфирное эхо. Маленькие пакеты позволяют этого избежать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