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Задание 1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У меня версия 1.1 (у сервера тоже)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Русский и английский. Помимо этого предоставляется информация об операционной системе, версии браузера.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Мой ip-адрес 192.168.1.94, ip-адрес сервера 128.119.245.12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200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22 февраля 06:59:01 GMT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128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731510" cy="3543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Задание 2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Не вижу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В поле line-based text data есть искомый текст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Вижу. За заголовком следует время, обновления после которого нас интересуют.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Код 304. Сервер не вернул текст в явном виде, вместо этого сообщил Not Modified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34290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Задание 3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Два сообщения. Номер</w:t>
      </w:r>
      <w:r>
        <w:rPr/>
        <w:t>а</w:t>
      </w:r>
      <w:r>
        <w:rPr/>
        <w:t xml:space="preserve"> 1715 </w:t>
      </w:r>
      <w:r>
        <w:rPr/>
        <w:t>и 1972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1773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3 сегмента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Нет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32766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Задание 5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Код 401, Response Phrase: Unauthorized.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Поле Authorization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30988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3</Pages>
  <Words>106</Words>
  <Characters>537</Characters>
  <CharactersWithSpaces>607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2022-02-26T16:55:11Z</dcterms:modified>
  <cp:revision>1</cp:revision>
  <dc:subject/>
  <dc:title/>
</cp:coreProperties>
</file>