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86ED" w14:textId="19597433" w:rsidR="008D59F7" w:rsidRDefault="00067E90">
      <w:r>
        <w:rPr>
          <w:b/>
          <w:bCs/>
          <w:lang w:val="en-US"/>
        </w:rPr>
        <w:t>VIRTUAL</w:t>
      </w:r>
      <w:r w:rsidRPr="00067E90">
        <w:rPr>
          <w:b/>
          <w:bCs/>
        </w:rPr>
        <w:t xml:space="preserve"> – </w:t>
      </w:r>
      <w:r>
        <w:t>предполагает наличие реализации, которую при необходимости/желании можно переопределить</w:t>
      </w:r>
    </w:p>
    <w:p w14:paraId="17CB7F61" w14:textId="54010C5B" w:rsidR="00067E90" w:rsidRDefault="00067E90">
      <w:r>
        <w:rPr>
          <w:b/>
          <w:bCs/>
          <w:lang w:val="en-US"/>
        </w:rPr>
        <w:t>ABSTRACT</w:t>
      </w:r>
      <w:r w:rsidRPr="00067E90">
        <w:rPr>
          <w:b/>
          <w:bCs/>
        </w:rPr>
        <w:t xml:space="preserve"> – </w:t>
      </w:r>
      <w:r>
        <w:t>вы обязаны реализовать в неабстрактном классе, никакой реализации по умолчанию не предполагается</w:t>
      </w:r>
    </w:p>
    <w:p w14:paraId="1734E9AD" w14:textId="77777777" w:rsidR="00067E90" w:rsidRPr="00067E90" w:rsidRDefault="00067E90"/>
    <w:sectPr w:rsidR="00067E90" w:rsidRPr="0006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8C"/>
    <w:rsid w:val="00067E90"/>
    <w:rsid w:val="001A338C"/>
    <w:rsid w:val="008D59F7"/>
    <w:rsid w:val="00B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6BCB"/>
  <w15:chartTrackingRefBased/>
  <w15:docId w15:val="{42082D3E-BE71-4D9E-AF4B-F9C8EDD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Sharipov</dc:creator>
  <cp:keywords/>
  <dc:description/>
  <cp:lastModifiedBy>Marat Sharipov</cp:lastModifiedBy>
  <cp:revision>2</cp:revision>
  <dcterms:created xsi:type="dcterms:W3CDTF">2021-04-13T15:46:00Z</dcterms:created>
  <dcterms:modified xsi:type="dcterms:W3CDTF">2021-04-13T18:56:00Z</dcterms:modified>
</cp:coreProperties>
</file>