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89F2" w14:textId="2D02B2E1" w:rsidR="00DA238D" w:rsidRPr="001B32F1" w:rsidRDefault="00D54A45" w:rsidP="00DA238D">
      <w:pPr>
        <w:spacing w:after="200" w:line="276" w:lineRule="auto"/>
        <w:rPr>
          <w:i/>
          <w:lang w:val="en-GB"/>
        </w:rPr>
      </w:pPr>
      <w:r w:rsidRPr="001B32F1">
        <w:rPr>
          <w:lang w:val="en-GB"/>
        </w:rPr>
        <mc:AlternateContent>
          <mc:Choice Requires="wps">
            <w:drawing>
              <wp:anchor distT="0" distB="0" distL="114300" distR="114300" simplePos="0" relativeHeight="251659264" behindDoc="0" locked="0" layoutInCell="1" allowOverlap="1" wp14:anchorId="199D41DD" wp14:editId="28478AD8">
                <wp:simplePos x="0" y="0"/>
                <wp:positionH relativeFrom="margin">
                  <wp:posOffset>3656965</wp:posOffset>
                </wp:positionH>
                <wp:positionV relativeFrom="paragraph">
                  <wp:posOffset>6339205</wp:posOffset>
                </wp:positionV>
                <wp:extent cx="2211705" cy="1211580"/>
                <wp:effectExtent l="0" t="0" r="0" b="7620"/>
                <wp:wrapNone/>
                <wp:docPr id="4" name="Tekstvak 4"/>
                <wp:cNvGraphicFramePr/>
                <a:graphic xmlns:a="http://schemas.openxmlformats.org/drawingml/2006/main">
                  <a:graphicData uri="http://schemas.microsoft.com/office/word/2010/wordprocessingShape">
                    <wps:wsp>
                      <wps:cNvSpPr txBox="1"/>
                      <wps:spPr>
                        <a:xfrm>
                          <a:off x="0" y="0"/>
                          <a:ext cx="2211705" cy="1211580"/>
                        </a:xfrm>
                        <a:prstGeom prst="rect">
                          <a:avLst/>
                        </a:prstGeom>
                        <a:solidFill>
                          <a:schemeClr val="lt1"/>
                        </a:solidFill>
                        <a:ln w="6350">
                          <a:noFill/>
                        </a:ln>
                      </wps:spPr>
                      <wps:txbx>
                        <w:txbxContent>
                          <w:p w14:paraId="0D31D79B" w14:textId="3B7FD7F8" w:rsidR="00DA238D" w:rsidRPr="00F05793" w:rsidRDefault="00E02FD6" w:rsidP="00DA238D">
                            <w:pPr>
                              <w:jc w:val="right"/>
                              <w:rPr>
                                <w:rFonts w:asciiTheme="minorHAnsi" w:hAnsiTheme="minorHAnsi" w:cstheme="minorHAnsi"/>
                                <w:sz w:val="36"/>
                                <w:szCs w:val="36"/>
                              </w:rPr>
                            </w:pPr>
                            <w:r>
                              <w:rPr>
                                <w:rFonts w:asciiTheme="minorHAnsi" w:hAnsiTheme="minorHAnsi" w:cstheme="minorHAnsi"/>
                                <w:b/>
                                <w:bCs/>
                                <w:sz w:val="72"/>
                                <w:szCs w:val="72"/>
                              </w:rPr>
                              <w:t>Design</w:t>
                            </w:r>
                            <w:r w:rsidR="00D54A45">
                              <w:rPr>
                                <w:rFonts w:asciiTheme="minorHAnsi" w:hAnsiTheme="minorHAnsi" w:cstheme="minorHAnsi"/>
                                <w:b/>
                                <w:bCs/>
                                <w:sz w:val="72"/>
                                <w:szCs w:val="72"/>
                              </w:rPr>
                              <w:t xml:space="preserv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D41DD" id="_x0000_t202" coordsize="21600,21600" o:spt="202" path="m,l,21600r21600,l21600,xe">
                <v:stroke joinstyle="miter"/>
                <v:path gradientshapeok="t" o:connecttype="rect"/>
              </v:shapetype>
              <v:shape id="Tekstvak 4" o:spid="_x0000_s1026" type="#_x0000_t202" style="position:absolute;margin-left:287.95pt;margin-top:499.15pt;width:174.15pt;height:9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" fillcolor="white [3201]" stroked="f" strokeweight=".5pt">
                <v:textbox>
                  <w:txbxContent>
                    <w:p w14:paraId="0D31D79B" w14:textId="3B7FD7F8" w:rsidR="00DA238D" w:rsidRPr="00F05793" w:rsidRDefault="00E02FD6" w:rsidP="00DA238D">
                      <w:pPr>
                        <w:jc w:val="right"/>
                        <w:rPr>
                          <w:rFonts w:asciiTheme="minorHAnsi" w:hAnsiTheme="minorHAnsi" w:cstheme="minorHAnsi"/>
                          <w:sz w:val="36"/>
                          <w:szCs w:val="36"/>
                        </w:rPr>
                      </w:pPr>
                      <w:r>
                        <w:rPr>
                          <w:rFonts w:asciiTheme="minorHAnsi" w:hAnsiTheme="minorHAnsi" w:cstheme="minorHAnsi"/>
                          <w:b/>
                          <w:bCs/>
                          <w:sz w:val="72"/>
                          <w:szCs w:val="72"/>
                        </w:rPr>
                        <w:t>Design</w:t>
                      </w:r>
                      <w:r w:rsidR="00D54A45">
                        <w:rPr>
                          <w:rFonts w:asciiTheme="minorHAnsi" w:hAnsiTheme="minorHAnsi" w:cstheme="minorHAnsi"/>
                          <w:b/>
                          <w:bCs/>
                          <w:sz w:val="72"/>
                          <w:szCs w:val="72"/>
                        </w:rPr>
                        <w:t xml:space="preserve"> document</w:t>
                      </w:r>
                    </w:p>
                  </w:txbxContent>
                </v:textbox>
                <w10:wrap anchorx="margin"/>
              </v:shape>
            </w:pict>
          </mc:Fallback>
        </mc:AlternateContent>
      </w:r>
      <w:r w:rsidR="00DA238D" w:rsidRPr="001B32F1">
        <w:rPr>
          <w:lang w:val="en-GB"/>
        </w:rPr>
        <mc:AlternateContent>
          <mc:Choice Requires="wps">
            <w:drawing>
              <wp:anchor distT="0" distB="0" distL="114300" distR="114300" simplePos="0" relativeHeight="251660288" behindDoc="0" locked="0" layoutInCell="1" allowOverlap="1" wp14:anchorId="03DAFF3B" wp14:editId="19A885C8">
                <wp:simplePos x="0" y="0"/>
                <wp:positionH relativeFrom="margin">
                  <wp:posOffset>3961765</wp:posOffset>
                </wp:positionH>
                <wp:positionV relativeFrom="paragraph">
                  <wp:posOffset>7678420</wp:posOffset>
                </wp:positionV>
                <wp:extent cx="1838325" cy="838200"/>
                <wp:effectExtent l="0" t="0" r="28575" b="19050"/>
                <wp:wrapNone/>
                <wp:docPr id="5" name="Tekstvak 5"/>
                <wp:cNvGraphicFramePr/>
                <a:graphic xmlns:a="http://schemas.openxmlformats.org/drawingml/2006/main">
                  <a:graphicData uri="http://schemas.microsoft.com/office/word/2010/wordprocessingShape">
                    <wps:wsp>
                      <wps:cNvSpPr txBox="1"/>
                      <wps:spPr>
                        <a:xfrm>
                          <a:off x="0" y="0"/>
                          <a:ext cx="1838325" cy="838200"/>
                        </a:xfrm>
                        <a:prstGeom prst="rect">
                          <a:avLst/>
                        </a:prstGeom>
                        <a:solidFill>
                          <a:schemeClr val="lt1"/>
                        </a:solidFill>
                        <a:ln w="6350">
                          <a:solidFill>
                            <a:prstClr val="black"/>
                          </a:solidFill>
                        </a:ln>
                      </wps:spPr>
                      <wps:txbx>
                        <w:txbxContent>
                          <w:p w14:paraId="5BCE9090" w14:textId="77777777" w:rsidR="00DA238D" w:rsidRPr="00DA238D" w:rsidRDefault="00DA238D" w:rsidP="00DA238D">
                            <w:pPr>
                              <w:jc w:val="right"/>
                              <w:rPr>
                                <w:lang w:val="de-DE"/>
                              </w:rPr>
                            </w:pPr>
                            <w:r w:rsidRPr="00DA238D">
                              <w:rPr>
                                <w:lang w:val="de-DE"/>
                              </w:rPr>
                              <w:t>M.G. den Hollander</w:t>
                            </w:r>
                          </w:p>
                          <w:p w14:paraId="1E8CDA2D" w14:textId="77777777" w:rsidR="00DA238D" w:rsidRPr="00DA238D" w:rsidRDefault="00DA238D" w:rsidP="00DA238D">
                            <w:pPr>
                              <w:jc w:val="right"/>
                              <w:rPr>
                                <w:lang w:val="de-DE"/>
                              </w:rPr>
                            </w:pPr>
                            <w:r w:rsidRPr="00DA238D">
                              <w:rPr>
                                <w:lang w:val="de-DE"/>
                              </w:rPr>
                              <w:t xml:space="preserve">Student </w:t>
                            </w:r>
                            <w:proofErr w:type="spellStart"/>
                            <w:r w:rsidRPr="00DA238D">
                              <w:rPr>
                                <w:lang w:val="de-DE"/>
                              </w:rPr>
                              <w:t>number</w:t>
                            </w:r>
                            <w:proofErr w:type="spellEnd"/>
                            <w:r w:rsidRPr="00DA238D">
                              <w:rPr>
                                <w:lang w:val="de-DE"/>
                              </w:rPr>
                              <w:t>: 3803554</w:t>
                            </w:r>
                          </w:p>
                          <w:p w14:paraId="1C9ABF79" w14:textId="77777777" w:rsidR="00DA238D" w:rsidRDefault="00DA238D" w:rsidP="00DA238D">
                            <w:pPr>
                              <w:jc w:val="right"/>
                            </w:pPr>
                            <w:proofErr w:type="spellStart"/>
                            <w:r>
                              <w:t>Fontys</w:t>
                            </w:r>
                            <w:proofErr w:type="spellEnd"/>
                            <w:r>
                              <w:t xml:space="preserve"> Hogescholen</w:t>
                            </w:r>
                          </w:p>
                          <w:p w14:paraId="77B0579A" w14:textId="77777777" w:rsidR="00DA238D" w:rsidRDefault="00DA238D" w:rsidP="00DA238D">
                            <w:pPr>
                              <w:jc w:val="right"/>
                            </w:pPr>
                            <w:r>
                              <w:t>ICT &amp; Software Engineering</w:t>
                            </w:r>
                          </w:p>
                          <w:p w14:paraId="431D9632" w14:textId="770B9273" w:rsidR="00DA238D" w:rsidRDefault="00DA238D" w:rsidP="00DA238D">
                            <w:pPr>
                              <w:jc w:val="right"/>
                            </w:pPr>
                            <w:r>
                              <w:t>Version: 1</w:t>
                            </w:r>
                            <w:r w:rsidR="005D54DA">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AFF3B" id="Tekstvak 5" o:spid="_x0000_s1027" type="#_x0000_t202" style="position:absolute;margin-left:311.95pt;margin-top:604.6pt;width:144.75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" fillcolor="white [3201]" strokeweight=".5pt">
                <v:textbox>
                  <w:txbxContent>
                    <w:p w14:paraId="5BCE9090" w14:textId="77777777" w:rsidR="00DA238D" w:rsidRPr="00DA238D" w:rsidRDefault="00DA238D" w:rsidP="00DA238D">
                      <w:pPr>
                        <w:jc w:val="right"/>
                        <w:rPr>
                          <w:lang w:val="de-DE"/>
                        </w:rPr>
                      </w:pPr>
                      <w:r w:rsidRPr="00DA238D">
                        <w:rPr>
                          <w:lang w:val="de-DE"/>
                        </w:rPr>
                        <w:t>M.G. den Hollander</w:t>
                      </w:r>
                    </w:p>
                    <w:p w14:paraId="1E8CDA2D" w14:textId="77777777" w:rsidR="00DA238D" w:rsidRPr="00DA238D" w:rsidRDefault="00DA238D" w:rsidP="00DA238D">
                      <w:pPr>
                        <w:jc w:val="right"/>
                        <w:rPr>
                          <w:lang w:val="de-DE"/>
                        </w:rPr>
                      </w:pPr>
                      <w:r w:rsidRPr="00DA238D">
                        <w:rPr>
                          <w:lang w:val="de-DE"/>
                        </w:rPr>
                        <w:t xml:space="preserve">Student </w:t>
                      </w:r>
                      <w:proofErr w:type="spellStart"/>
                      <w:r w:rsidRPr="00DA238D">
                        <w:rPr>
                          <w:lang w:val="de-DE"/>
                        </w:rPr>
                        <w:t>number</w:t>
                      </w:r>
                      <w:proofErr w:type="spellEnd"/>
                      <w:r w:rsidRPr="00DA238D">
                        <w:rPr>
                          <w:lang w:val="de-DE"/>
                        </w:rPr>
                        <w:t>: 3803554</w:t>
                      </w:r>
                    </w:p>
                    <w:p w14:paraId="1C9ABF79" w14:textId="77777777" w:rsidR="00DA238D" w:rsidRDefault="00DA238D" w:rsidP="00DA238D">
                      <w:pPr>
                        <w:jc w:val="right"/>
                      </w:pPr>
                      <w:proofErr w:type="spellStart"/>
                      <w:r>
                        <w:t>Fontys</w:t>
                      </w:r>
                      <w:proofErr w:type="spellEnd"/>
                      <w:r>
                        <w:t xml:space="preserve"> Hogescholen</w:t>
                      </w:r>
                    </w:p>
                    <w:p w14:paraId="77B0579A" w14:textId="77777777" w:rsidR="00DA238D" w:rsidRDefault="00DA238D" w:rsidP="00DA238D">
                      <w:pPr>
                        <w:jc w:val="right"/>
                      </w:pPr>
                      <w:r>
                        <w:t>ICT &amp; Software Engineering</w:t>
                      </w:r>
                    </w:p>
                    <w:p w14:paraId="431D9632" w14:textId="770B9273" w:rsidR="00DA238D" w:rsidRDefault="00DA238D" w:rsidP="00DA238D">
                      <w:pPr>
                        <w:jc w:val="right"/>
                      </w:pPr>
                      <w:r>
                        <w:t>Version: 1</w:t>
                      </w:r>
                      <w:r w:rsidR="005D54DA">
                        <w:t>.1</w:t>
                      </w:r>
                    </w:p>
                  </w:txbxContent>
                </v:textbox>
                <w10:wrap anchorx="margin"/>
              </v:shape>
            </w:pict>
          </mc:Fallback>
        </mc:AlternateContent>
      </w:r>
      <w:r w:rsidR="00DA238D" w:rsidRPr="001B32F1">
        <w:rPr>
          <w:i/>
          <w:lang w:val="en-GB"/>
        </w:rPr>
        <w:drawing>
          <wp:anchor distT="0" distB="0" distL="114300" distR="114300" simplePos="0" relativeHeight="251662336" behindDoc="0" locked="0" layoutInCell="1" allowOverlap="1" wp14:anchorId="7EA2C57B" wp14:editId="457EEE21">
            <wp:simplePos x="0" y="0"/>
            <wp:positionH relativeFrom="margin">
              <wp:align>center</wp:align>
            </wp:positionH>
            <wp:positionV relativeFrom="paragraph">
              <wp:posOffset>3230245</wp:posOffset>
            </wp:positionV>
            <wp:extent cx="2581275" cy="17716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1B32F1">
        <w:rPr>
          <w:lang w:val="en-GB"/>
        </w:rPr>
        <w:drawing>
          <wp:anchor distT="0" distB="0" distL="114300" distR="114300" simplePos="0" relativeHeight="251661312" behindDoc="0" locked="0" layoutInCell="1" allowOverlap="1" wp14:anchorId="318237F0" wp14:editId="6BA8C4C2">
            <wp:simplePos x="0" y="0"/>
            <wp:positionH relativeFrom="margin">
              <wp:align>right</wp:align>
            </wp:positionH>
            <wp:positionV relativeFrom="paragraph">
              <wp:posOffset>829945</wp:posOffset>
            </wp:positionV>
            <wp:extent cx="5909310" cy="1690370"/>
            <wp:effectExtent l="0" t="0" r="0" b="5080"/>
            <wp:wrapNone/>
            <wp:docPr id="1" name="Afbeelding 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31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1B32F1">
        <w:rPr>
          <w:i/>
          <w:lang w:val="en-GB"/>
        </w:rPr>
        <w:br w:type="page"/>
      </w:r>
    </w:p>
    <w:p w14:paraId="4AD284BA" w14:textId="77777777" w:rsidR="00767B76" w:rsidRPr="001B32F1" w:rsidRDefault="00767B76" w:rsidP="00767B76">
      <w:pPr>
        <w:pStyle w:val="Heading4"/>
        <w:rPr>
          <w:lang w:val="en-GB"/>
        </w:rPr>
      </w:pPr>
      <w:r w:rsidRPr="001B32F1">
        <w:rPr>
          <w:lang w:val="en-GB"/>
        </w:rPr>
        <w:lastRenderedPageBreak/>
        <w:t>Version</w:t>
      </w:r>
    </w:p>
    <w:p w14:paraId="093AB32F" w14:textId="77777777" w:rsidR="00767B76" w:rsidRPr="001B32F1" w:rsidRDefault="00767B76" w:rsidP="00767B76">
      <w:pPr>
        <w:rPr>
          <w:lang w:val="en-GB"/>
        </w:rPr>
      </w:pPr>
    </w:p>
    <w:tbl>
      <w:tblPr>
        <w:tblW w:w="9342"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006"/>
        <w:gridCol w:w="1173"/>
        <w:gridCol w:w="1780"/>
        <w:gridCol w:w="3177"/>
        <w:gridCol w:w="2206"/>
      </w:tblGrid>
      <w:tr w:rsidR="00767B76" w:rsidRPr="001B32F1" w14:paraId="09F74FA8" w14:textId="77777777" w:rsidTr="0047791F">
        <w:trPr>
          <w:trHeight w:val="414"/>
        </w:trPr>
        <w:tc>
          <w:tcPr>
            <w:tcW w:w="1006" w:type="dxa"/>
            <w:shd w:val="clear" w:color="auto" w:fill="FFFFFF" w:themeFill="background1"/>
            <w:vAlign w:val="center"/>
          </w:tcPr>
          <w:p w14:paraId="2BF8BCDC" w14:textId="77777777" w:rsidR="00767B76" w:rsidRPr="001B32F1" w:rsidRDefault="00767B76" w:rsidP="0047791F">
            <w:pPr>
              <w:pStyle w:val="tabelheader"/>
              <w:rPr>
                <w:b/>
                <w:color w:val="44546A" w:themeColor="text2"/>
                <w:sz w:val="20"/>
                <w:lang w:val="en-GB"/>
              </w:rPr>
            </w:pPr>
            <w:r w:rsidRPr="001B32F1">
              <w:rPr>
                <w:b/>
                <w:color w:val="44546A" w:themeColor="text2"/>
                <w:sz w:val="20"/>
                <w:lang w:val="en-GB"/>
              </w:rPr>
              <w:t>Version</w:t>
            </w:r>
          </w:p>
        </w:tc>
        <w:tc>
          <w:tcPr>
            <w:tcW w:w="1173" w:type="dxa"/>
            <w:shd w:val="clear" w:color="auto" w:fill="FFFFFF" w:themeFill="background1"/>
            <w:vAlign w:val="center"/>
          </w:tcPr>
          <w:p w14:paraId="007212E7" w14:textId="77777777" w:rsidR="00767B76" w:rsidRPr="001B32F1" w:rsidRDefault="00767B76" w:rsidP="0047791F">
            <w:pPr>
              <w:pStyle w:val="tabelheader"/>
              <w:rPr>
                <w:b/>
                <w:color w:val="44546A" w:themeColor="text2"/>
                <w:sz w:val="20"/>
                <w:lang w:val="en-GB"/>
              </w:rPr>
            </w:pPr>
            <w:r w:rsidRPr="001B32F1">
              <w:rPr>
                <w:b/>
                <w:color w:val="44546A" w:themeColor="text2"/>
                <w:sz w:val="20"/>
                <w:lang w:val="en-GB"/>
              </w:rPr>
              <w:t>Date</w:t>
            </w:r>
          </w:p>
        </w:tc>
        <w:tc>
          <w:tcPr>
            <w:tcW w:w="1780" w:type="dxa"/>
            <w:shd w:val="clear" w:color="auto" w:fill="FFFFFF" w:themeFill="background1"/>
          </w:tcPr>
          <w:p w14:paraId="334BC644" w14:textId="77777777" w:rsidR="00767B76" w:rsidRPr="001B32F1" w:rsidRDefault="00767B76" w:rsidP="0047791F">
            <w:pPr>
              <w:pStyle w:val="tabelheader"/>
              <w:rPr>
                <w:b/>
                <w:color w:val="44546A" w:themeColor="text2"/>
                <w:sz w:val="20"/>
                <w:lang w:val="en-GB"/>
              </w:rPr>
            </w:pPr>
            <w:r w:rsidRPr="001B32F1">
              <w:rPr>
                <w:b/>
                <w:color w:val="44546A" w:themeColor="text2"/>
                <w:sz w:val="20"/>
                <w:lang w:val="en-GB"/>
              </w:rPr>
              <w:t>Author</w:t>
            </w:r>
          </w:p>
        </w:tc>
        <w:tc>
          <w:tcPr>
            <w:tcW w:w="3177" w:type="dxa"/>
            <w:shd w:val="clear" w:color="auto" w:fill="FFFFFF" w:themeFill="background1"/>
            <w:vAlign w:val="center"/>
          </w:tcPr>
          <w:p w14:paraId="7D01E7D5" w14:textId="77777777" w:rsidR="00767B76" w:rsidRPr="001B32F1" w:rsidRDefault="00767B76" w:rsidP="0047791F">
            <w:pPr>
              <w:pStyle w:val="tabelheader"/>
              <w:rPr>
                <w:b/>
                <w:color w:val="44546A" w:themeColor="text2"/>
                <w:sz w:val="20"/>
                <w:lang w:val="en-GB"/>
              </w:rPr>
            </w:pPr>
            <w:r w:rsidRPr="001B32F1">
              <w:rPr>
                <w:b/>
                <w:color w:val="44546A" w:themeColor="text2"/>
                <w:sz w:val="20"/>
                <w:lang w:val="en-GB"/>
              </w:rPr>
              <w:t>Changes</w:t>
            </w:r>
          </w:p>
        </w:tc>
        <w:tc>
          <w:tcPr>
            <w:tcW w:w="2206" w:type="dxa"/>
            <w:shd w:val="clear" w:color="auto" w:fill="FFFFFF" w:themeFill="background1"/>
            <w:vAlign w:val="center"/>
          </w:tcPr>
          <w:p w14:paraId="4D27C682" w14:textId="77777777" w:rsidR="00767B76" w:rsidRPr="001B32F1" w:rsidRDefault="00767B76" w:rsidP="0047791F">
            <w:pPr>
              <w:pStyle w:val="tabelheader"/>
              <w:rPr>
                <w:b/>
                <w:color w:val="44546A" w:themeColor="text2"/>
                <w:sz w:val="20"/>
                <w:lang w:val="en-GB"/>
              </w:rPr>
            </w:pPr>
            <w:r w:rsidRPr="001B32F1">
              <w:rPr>
                <w:b/>
                <w:color w:val="44546A" w:themeColor="text2"/>
                <w:sz w:val="20"/>
                <w:lang w:val="en-GB"/>
              </w:rPr>
              <w:t>State</w:t>
            </w:r>
          </w:p>
        </w:tc>
      </w:tr>
      <w:tr w:rsidR="00767B76" w:rsidRPr="001B32F1" w14:paraId="267F18D2" w14:textId="77777777" w:rsidTr="0047791F">
        <w:trPr>
          <w:trHeight w:val="310"/>
        </w:trPr>
        <w:tc>
          <w:tcPr>
            <w:tcW w:w="1006" w:type="dxa"/>
          </w:tcPr>
          <w:p w14:paraId="6FB79F1E" w14:textId="77777777" w:rsidR="00767B76" w:rsidRPr="001B32F1" w:rsidRDefault="00767B76" w:rsidP="0047791F">
            <w:pPr>
              <w:pStyle w:val="Tabelbody"/>
              <w:rPr>
                <w:lang w:val="en-GB"/>
              </w:rPr>
            </w:pPr>
            <w:bookmarkStart w:id="0" w:name="Start"/>
            <w:bookmarkEnd w:id="0"/>
            <w:r w:rsidRPr="001B32F1">
              <w:rPr>
                <w:lang w:val="en-GB"/>
              </w:rPr>
              <w:t>1</w:t>
            </w:r>
          </w:p>
        </w:tc>
        <w:tc>
          <w:tcPr>
            <w:tcW w:w="1173" w:type="dxa"/>
          </w:tcPr>
          <w:p w14:paraId="72603FDA" w14:textId="01DEB01D" w:rsidR="00767B76" w:rsidRPr="001B32F1" w:rsidRDefault="005D32DD" w:rsidP="0047791F">
            <w:pPr>
              <w:pStyle w:val="Tabelbody"/>
              <w:rPr>
                <w:lang w:val="en-GB"/>
              </w:rPr>
            </w:pPr>
            <w:r w:rsidRPr="001B32F1">
              <w:rPr>
                <w:lang w:val="en-GB"/>
              </w:rPr>
              <w:t>17-02-2023</w:t>
            </w:r>
          </w:p>
        </w:tc>
        <w:tc>
          <w:tcPr>
            <w:tcW w:w="1780" w:type="dxa"/>
          </w:tcPr>
          <w:p w14:paraId="717E7512" w14:textId="77777777" w:rsidR="00767B76" w:rsidRPr="001B32F1" w:rsidRDefault="00767B76" w:rsidP="0047791F">
            <w:pPr>
              <w:pStyle w:val="Tabelbody"/>
              <w:rPr>
                <w:lang w:val="en-GB"/>
              </w:rPr>
            </w:pPr>
            <w:r w:rsidRPr="001B32F1">
              <w:rPr>
                <w:lang w:val="en-GB"/>
              </w:rPr>
              <w:t>M.G. den Hollander</w:t>
            </w:r>
          </w:p>
        </w:tc>
        <w:tc>
          <w:tcPr>
            <w:tcW w:w="3177" w:type="dxa"/>
          </w:tcPr>
          <w:p w14:paraId="1B5E1C84" w14:textId="15E4ECF1" w:rsidR="00767B76" w:rsidRPr="001B32F1" w:rsidRDefault="00242A08" w:rsidP="0047791F">
            <w:pPr>
              <w:pStyle w:val="Tabelbody"/>
              <w:rPr>
                <w:lang w:val="en-GB"/>
              </w:rPr>
            </w:pPr>
            <w:r w:rsidRPr="001B32F1">
              <w:rPr>
                <w:lang w:val="en-GB"/>
              </w:rPr>
              <w:t>Created the document and added styling.</w:t>
            </w:r>
          </w:p>
        </w:tc>
        <w:tc>
          <w:tcPr>
            <w:tcW w:w="2206" w:type="dxa"/>
          </w:tcPr>
          <w:p w14:paraId="0478B9DD" w14:textId="77777777" w:rsidR="00767B76" w:rsidRPr="001B32F1" w:rsidRDefault="00767B76" w:rsidP="0047791F">
            <w:pPr>
              <w:pStyle w:val="Tabelbody"/>
              <w:rPr>
                <w:lang w:val="en-GB"/>
              </w:rPr>
            </w:pPr>
            <w:r w:rsidRPr="001B32F1">
              <w:rPr>
                <w:lang w:val="en-GB"/>
              </w:rPr>
              <w:t>Concept</w:t>
            </w:r>
          </w:p>
        </w:tc>
      </w:tr>
      <w:tr w:rsidR="00767B76" w:rsidRPr="001B32F1" w14:paraId="739C1F36" w14:textId="77777777" w:rsidTr="0047791F">
        <w:trPr>
          <w:trHeight w:val="310"/>
        </w:trPr>
        <w:tc>
          <w:tcPr>
            <w:tcW w:w="1006" w:type="dxa"/>
          </w:tcPr>
          <w:p w14:paraId="74E7F957" w14:textId="5E1D17F9" w:rsidR="00767B76" w:rsidRPr="001B32F1" w:rsidRDefault="007374EB" w:rsidP="0047791F">
            <w:pPr>
              <w:pStyle w:val="Tabelbody"/>
              <w:rPr>
                <w:lang w:val="en-GB"/>
              </w:rPr>
            </w:pPr>
            <w:r w:rsidRPr="001B32F1">
              <w:rPr>
                <w:lang w:val="en-GB"/>
              </w:rPr>
              <w:t>1.1</w:t>
            </w:r>
          </w:p>
        </w:tc>
        <w:tc>
          <w:tcPr>
            <w:tcW w:w="1173" w:type="dxa"/>
          </w:tcPr>
          <w:p w14:paraId="025582A2" w14:textId="10013E72" w:rsidR="00767B76" w:rsidRPr="001B32F1" w:rsidRDefault="007374EB" w:rsidP="0047791F">
            <w:pPr>
              <w:pStyle w:val="Tabelbody"/>
              <w:rPr>
                <w:lang w:val="en-GB"/>
              </w:rPr>
            </w:pPr>
            <w:r w:rsidRPr="001B32F1">
              <w:rPr>
                <w:lang w:val="en-GB"/>
              </w:rPr>
              <w:t>12-04-2023</w:t>
            </w:r>
          </w:p>
        </w:tc>
        <w:tc>
          <w:tcPr>
            <w:tcW w:w="1780" w:type="dxa"/>
          </w:tcPr>
          <w:p w14:paraId="2581366D" w14:textId="35DBA823" w:rsidR="00767B76" w:rsidRPr="001B32F1" w:rsidRDefault="006E2D6C" w:rsidP="0047791F">
            <w:pPr>
              <w:pStyle w:val="Tabelbody"/>
              <w:rPr>
                <w:lang w:val="en-GB"/>
              </w:rPr>
            </w:pPr>
            <w:r w:rsidRPr="001B32F1">
              <w:rPr>
                <w:lang w:val="en-GB"/>
              </w:rPr>
              <w:t>M.G. den Hollander</w:t>
            </w:r>
          </w:p>
        </w:tc>
        <w:tc>
          <w:tcPr>
            <w:tcW w:w="3177" w:type="dxa"/>
          </w:tcPr>
          <w:p w14:paraId="6911C891" w14:textId="62EA112B" w:rsidR="00767B76" w:rsidRPr="001B32F1" w:rsidRDefault="006E2D6C" w:rsidP="0047791F">
            <w:pPr>
              <w:pStyle w:val="Tabelbody"/>
              <w:rPr>
                <w:lang w:val="en-GB"/>
              </w:rPr>
            </w:pPr>
            <w:r w:rsidRPr="001B32F1">
              <w:rPr>
                <w:lang w:val="en-GB"/>
              </w:rPr>
              <w:t>Started working on documenting the designs.</w:t>
            </w:r>
          </w:p>
        </w:tc>
        <w:tc>
          <w:tcPr>
            <w:tcW w:w="2206" w:type="dxa"/>
          </w:tcPr>
          <w:p w14:paraId="6A4852C4" w14:textId="2E756948" w:rsidR="00767B76" w:rsidRPr="001B32F1" w:rsidRDefault="007374EB" w:rsidP="0047791F">
            <w:pPr>
              <w:pStyle w:val="Tabelbody"/>
              <w:rPr>
                <w:lang w:val="en-GB"/>
              </w:rPr>
            </w:pPr>
            <w:r w:rsidRPr="001B32F1">
              <w:rPr>
                <w:lang w:val="en-GB"/>
              </w:rPr>
              <w:t>Concept</w:t>
            </w:r>
          </w:p>
        </w:tc>
      </w:tr>
      <w:tr w:rsidR="00767B76" w:rsidRPr="001B32F1" w14:paraId="64FB2D22" w14:textId="77777777" w:rsidTr="0047791F">
        <w:trPr>
          <w:trHeight w:val="310"/>
        </w:trPr>
        <w:tc>
          <w:tcPr>
            <w:tcW w:w="1006" w:type="dxa"/>
          </w:tcPr>
          <w:p w14:paraId="47665E0B" w14:textId="77777777" w:rsidR="00767B76" w:rsidRPr="001B32F1" w:rsidRDefault="00767B76" w:rsidP="0047791F">
            <w:pPr>
              <w:pStyle w:val="Tabelbody"/>
              <w:rPr>
                <w:lang w:val="en-GB"/>
              </w:rPr>
            </w:pPr>
          </w:p>
        </w:tc>
        <w:tc>
          <w:tcPr>
            <w:tcW w:w="1173" w:type="dxa"/>
          </w:tcPr>
          <w:p w14:paraId="3D32968D" w14:textId="77777777" w:rsidR="00767B76" w:rsidRPr="001B32F1" w:rsidRDefault="00767B76" w:rsidP="0047791F">
            <w:pPr>
              <w:pStyle w:val="Tabelbody"/>
              <w:rPr>
                <w:lang w:val="en-GB"/>
              </w:rPr>
            </w:pPr>
          </w:p>
        </w:tc>
        <w:tc>
          <w:tcPr>
            <w:tcW w:w="1780" w:type="dxa"/>
          </w:tcPr>
          <w:p w14:paraId="58C66ECC" w14:textId="77777777" w:rsidR="00767B76" w:rsidRPr="001B32F1" w:rsidRDefault="00767B76" w:rsidP="0047791F">
            <w:pPr>
              <w:pStyle w:val="Tabelbody"/>
              <w:rPr>
                <w:lang w:val="en-GB"/>
              </w:rPr>
            </w:pPr>
          </w:p>
        </w:tc>
        <w:tc>
          <w:tcPr>
            <w:tcW w:w="3177" w:type="dxa"/>
          </w:tcPr>
          <w:p w14:paraId="4F955E34" w14:textId="77777777" w:rsidR="00767B76" w:rsidRPr="001B32F1" w:rsidRDefault="00767B76" w:rsidP="0047791F">
            <w:pPr>
              <w:pStyle w:val="Tabelbody"/>
              <w:rPr>
                <w:lang w:val="en-GB"/>
              </w:rPr>
            </w:pPr>
          </w:p>
        </w:tc>
        <w:tc>
          <w:tcPr>
            <w:tcW w:w="2206" w:type="dxa"/>
          </w:tcPr>
          <w:p w14:paraId="304BBF6B" w14:textId="01C9CC82" w:rsidR="00767B76" w:rsidRPr="001B32F1" w:rsidRDefault="00767B76" w:rsidP="0047791F">
            <w:pPr>
              <w:pStyle w:val="Tabelbody"/>
              <w:rPr>
                <w:lang w:val="en-GB"/>
              </w:rPr>
            </w:pPr>
          </w:p>
        </w:tc>
      </w:tr>
    </w:tbl>
    <w:p w14:paraId="12FF5336" w14:textId="77777777" w:rsidR="00767B76" w:rsidRPr="001B32F1" w:rsidRDefault="00767B76" w:rsidP="00767B76">
      <w:pPr>
        <w:rPr>
          <w:lang w:val="en-GB"/>
        </w:rPr>
      </w:pPr>
    </w:p>
    <w:p w14:paraId="0019E6F6" w14:textId="77777777" w:rsidR="00DE7F82" w:rsidRPr="001B32F1" w:rsidRDefault="00DE7F82">
      <w:pPr>
        <w:rPr>
          <w:lang w:val="en-GB"/>
        </w:rPr>
      </w:pPr>
    </w:p>
    <w:p w14:paraId="63C994C1" w14:textId="77777777" w:rsidR="005D54DA" w:rsidRPr="001B32F1" w:rsidRDefault="005D54DA">
      <w:pPr>
        <w:rPr>
          <w:lang w:val="en-GB"/>
        </w:rPr>
      </w:pPr>
    </w:p>
    <w:p w14:paraId="442DC6ED" w14:textId="77777777" w:rsidR="005D54DA" w:rsidRPr="001B32F1" w:rsidRDefault="005D54DA">
      <w:pPr>
        <w:rPr>
          <w:lang w:val="en-GB"/>
        </w:rPr>
      </w:pPr>
    </w:p>
    <w:p w14:paraId="34C37DFA" w14:textId="77777777" w:rsidR="005D54DA" w:rsidRPr="001B32F1" w:rsidRDefault="005D54DA">
      <w:pPr>
        <w:rPr>
          <w:lang w:val="en-GB"/>
        </w:rPr>
      </w:pPr>
    </w:p>
    <w:p w14:paraId="7461A49D" w14:textId="77777777" w:rsidR="005D54DA" w:rsidRPr="001B32F1" w:rsidRDefault="005D54DA">
      <w:pPr>
        <w:rPr>
          <w:lang w:val="en-GB"/>
        </w:rPr>
      </w:pPr>
    </w:p>
    <w:p w14:paraId="3248D131" w14:textId="77777777" w:rsidR="005D54DA" w:rsidRPr="001B32F1" w:rsidRDefault="005D54DA">
      <w:pPr>
        <w:rPr>
          <w:lang w:val="en-GB"/>
        </w:rPr>
      </w:pPr>
    </w:p>
    <w:p w14:paraId="1C45F63F" w14:textId="77777777" w:rsidR="005D54DA" w:rsidRPr="001B32F1" w:rsidRDefault="005D54DA">
      <w:pPr>
        <w:rPr>
          <w:lang w:val="en-GB"/>
        </w:rPr>
      </w:pPr>
    </w:p>
    <w:p w14:paraId="1FB95392" w14:textId="77777777" w:rsidR="005D54DA" w:rsidRPr="001B32F1" w:rsidRDefault="005D54DA">
      <w:pPr>
        <w:rPr>
          <w:lang w:val="en-GB"/>
        </w:rPr>
      </w:pPr>
    </w:p>
    <w:p w14:paraId="42F28BC9" w14:textId="77777777" w:rsidR="005D54DA" w:rsidRPr="001B32F1" w:rsidRDefault="005D54DA">
      <w:pPr>
        <w:rPr>
          <w:lang w:val="en-GB"/>
        </w:rPr>
      </w:pPr>
    </w:p>
    <w:p w14:paraId="30D8E265" w14:textId="77777777" w:rsidR="005D54DA" w:rsidRPr="001B32F1" w:rsidRDefault="005D54DA">
      <w:pPr>
        <w:rPr>
          <w:lang w:val="en-GB"/>
        </w:rPr>
      </w:pPr>
    </w:p>
    <w:p w14:paraId="33C8A637" w14:textId="77777777" w:rsidR="005D54DA" w:rsidRPr="001B32F1" w:rsidRDefault="005D54DA">
      <w:pPr>
        <w:rPr>
          <w:lang w:val="en-GB"/>
        </w:rPr>
      </w:pPr>
    </w:p>
    <w:p w14:paraId="38243D4A" w14:textId="77777777" w:rsidR="005D54DA" w:rsidRPr="001B32F1" w:rsidRDefault="005D54DA">
      <w:pPr>
        <w:rPr>
          <w:lang w:val="en-GB"/>
        </w:rPr>
      </w:pPr>
    </w:p>
    <w:p w14:paraId="5884A50D" w14:textId="77777777" w:rsidR="005D54DA" w:rsidRPr="001B32F1" w:rsidRDefault="005D54DA">
      <w:pPr>
        <w:rPr>
          <w:lang w:val="en-GB"/>
        </w:rPr>
      </w:pPr>
    </w:p>
    <w:p w14:paraId="2C64BC1B" w14:textId="77777777" w:rsidR="005D54DA" w:rsidRPr="001B32F1" w:rsidRDefault="005D54DA">
      <w:pPr>
        <w:rPr>
          <w:lang w:val="en-GB"/>
        </w:rPr>
      </w:pPr>
    </w:p>
    <w:p w14:paraId="6C2B2D04" w14:textId="77777777" w:rsidR="005D54DA" w:rsidRPr="001B32F1" w:rsidRDefault="005D54DA">
      <w:pPr>
        <w:rPr>
          <w:lang w:val="en-GB"/>
        </w:rPr>
      </w:pPr>
    </w:p>
    <w:p w14:paraId="507F5BBB" w14:textId="77777777" w:rsidR="005D54DA" w:rsidRPr="001B32F1" w:rsidRDefault="005D54DA">
      <w:pPr>
        <w:rPr>
          <w:lang w:val="en-GB"/>
        </w:rPr>
      </w:pPr>
    </w:p>
    <w:p w14:paraId="2C2232E2" w14:textId="77777777" w:rsidR="005D54DA" w:rsidRPr="001B32F1" w:rsidRDefault="005D54DA">
      <w:pPr>
        <w:rPr>
          <w:lang w:val="en-GB"/>
        </w:rPr>
      </w:pPr>
    </w:p>
    <w:p w14:paraId="1CFFD8C5" w14:textId="77777777" w:rsidR="005D54DA" w:rsidRPr="001B32F1" w:rsidRDefault="005D54DA">
      <w:pPr>
        <w:rPr>
          <w:lang w:val="en-GB"/>
        </w:rPr>
      </w:pPr>
    </w:p>
    <w:p w14:paraId="0F8C89A4" w14:textId="77777777" w:rsidR="005D54DA" w:rsidRPr="001B32F1" w:rsidRDefault="005D54DA">
      <w:pPr>
        <w:rPr>
          <w:lang w:val="en-GB"/>
        </w:rPr>
      </w:pPr>
    </w:p>
    <w:p w14:paraId="30B6C332" w14:textId="77777777" w:rsidR="005D54DA" w:rsidRPr="001B32F1" w:rsidRDefault="005D54DA">
      <w:pPr>
        <w:rPr>
          <w:lang w:val="en-GB"/>
        </w:rPr>
      </w:pPr>
    </w:p>
    <w:p w14:paraId="1DC98FA3" w14:textId="77777777" w:rsidR="005D54DA" w:rsidRPr="001B32F1" w:rsidRDefault="005D54DA">
      <w:pPr>
        <w:rPr>
          <w:lang w:val="en-GB"/>
        </w:rPr>
      </w:pPr>
    </w:p>
    <w:p w14:paraId="5F77251B" w14:textId="77777777" w:rsidR="005D54DA" w:rsidRPr="001B32F1" w:rsidRDefault="005D54DA">
      <w:pPr>
        <w:rPr>
          <w:lang w:val="en-GB"/>
        </w:rPr>
      </w:pPr>
    </w:p>
    <w:p w14:paraId="7B098E9B" w14:textId="77777777" w:rsidR="005D54DA" w:rsidRPr="001B32F1" w:rsidRDefault="005D54DA">
      <w:pPr>
        <w:rPr>
          <w:lang w:val="en-GB"/>
        </w:rPr>
      </w:pPr>
    </w:p>
    <w:p w14:paraId="73CE713A" w14:textId="77777777" w:rsidR="005D54DA" w:rsidRPr="001B32F1" w:rsidRDefault="005D54DA">
      <w:pPr>
        <w:rPr>
          <w:lang w:val="en-GB"/>
        </w:rPr>
      </w:pPr>
    </w:p>
    <w:p w14:paraId="5082EC96" w14:textId="77777777" w:rsidR="005D54DA" w:rsidRPr="001B32F1" w:rsidRDefault="005D54DA">
      <w:pPr>
        <w:rPr>
          <w:lang w:val="en-GB"/>
        </w:rPr>
      </w:pPr>
    </w:p>
    <w:p w14:paraId="29517456" w14:textId="77777777" w:rsidR="005D54DA" w:rsidRPr="001B32F1" w:rsidRDefault="005D54DA">
      <w:pPr>
        <w:rPr>
          <w:lang w:val="en-GB"/>
        </w:rPr>
      </w:pPr>
    </w:p>
    <w:p w14:paraId="6232B547" w14:textId="77777777" w:rsidR="005D54DA" w:rsidRPr="001B32F1" w:rsidRDefault="005D54DA">
      <w:pPr>
        <w:rPr>
          <w:lang w:val="en-GB"/>
        </w:rPr>
      </w:pPr>
    </w:p>
    <w:p w14:paraId="05DD254F" w14:textId="77777777" w:rsidR="005D54DA" w:rsidRPr="001B32F1" w:rsidRDefault="005D54DA">
      <w:pPr>
        <w:rPr>
          <w:lang w:val="en-GB"/>
        </w:rPr>
      </w:pPr>
    </w:p>
    <w:p w14:paraId="11A91C4F" w14:textId="77777777" w:rsidR="005D54DA" w:rsidRPr="001B32F1" w:rsidRDefault="005D54DA">
      <w:pPr>
        <w:rPr>
          <w:lang w:val="en-GB"/>
        </w:rPr>
      </w:pPr>
    </w:p>
    <w:p w14:paraId="3162DFBD" w14:textId="77777777" w:rsidR="005D54DA" w:rsidRPr="001B32F1" w:rsidRDefault="005D54DA">
      <w:pPr>
        <w:rPr>
          <w:lang w:val="en-GB"/>
        </w:rPr>
      </w:pPr>
    </w:p>
    <w:p w14:paraId="3A2F06B3" w14:textId="77777777" w:rsidR="005D54DA" w:rsidRPr="001B32F1" w:rsidRDefault="005D54DA">
      <w:pPr>
        <w:rPr>
          <w:lang w:val="en-GB"/>
        </w:rPr>
      </w:pPr>
    </w:p>
    <w:p w14:paraId="3DACDA7C" w14:textId="77777777" w:rsidR="005D54DA" w:rsidRPr="001B32F1" w:rsidRDefault="005D54DA">
      <w:pPr>
        <w:rPr>
          <w:lang w:val="en-GB"/>
        </w:rPr>
      </w:pPr>
    </w:p>
    <w:p w14:paraId="4CAE77A2" w14:textId="77777777" w:rsidR="005D54DA" w:rsidRPr="001B32F1" w:rsidRDefault="005D54DA">
      <w:pPr>
        <w:rPr>
          <w:lang w:val="en-GB"/>
        </w:rPr>
      </w:pPr>
    </w:p>
    <w:p w14:paraId="45239384" w14:textId="77777777" w:rsidR="005D54DA" w:rsidRPr="001B32F1" w:rsidRDefault="005D54DA">
      <w:pPr>
        <w:rPr>
          <w:lang w:val="en-GB"/>
        </w:rPr>
      </w:pPr>
    </w:p>
    <w:p w14:paraId="09B9EA64" w14:textId="77777777" w:rsidR="005D54DA" w:rsidRPr="001B32F1" w:rsidRDefault="005D54DA">
      <w:pPr>
        <w:rPr>
          <w:lang w:val="en-GB"/>
        </w:rPr>
      </w:pPr>
    </w:p>
    <w:p w14:paraId="0E058573" w14:textId="77777777" w:rsidR="005D54DA" w:rsidRPr="001B32F1" w:rsidRDefault="005D54DA">
      <w:pPr>
        <w:rPr>
          <w:lang w:val="en-GB"/>
        </w:rPr>
      </w:pPr>
    </w:p>
    <w:p w14:paraId="35FCBA8A" w14:textId="77777777" w:rsidR="005D54DA" w:rsidRPr="001B32F1" w:rsidRDefault="005D54DA">
      <w:pPr>
        <w:rPr>
          <w:lang w:val="en-GB"/>
        </w:rPr>
      </w:pPr>
    </w:p>
    <w:p w14:paraId="2B56033B" w14:textId="77777777" w:rsidR="005D54DA" w:rsidRPr="001B32F1" w:rsidRDefault="005D54DA">
      <w:pPr>
        <w:rPr>
          <w:lang w:val="en-GB"/>
        </w:rPr>
      </w:pPr>
    </w:p>
    <w:p w14:paraId="6BCD7051" w14:textId="77777777" w:rsidR="005D54DA" w:rsidRPr="001B32F1" w:rsidRDefault="005D54DA">
      <w:pPr>
        <w:rPr>
          <w:lang w:val="en-GB"/>
        </w:rPr>
      </w:pPr>
    </w:p>
    <w:p w14:paraId="0E16BD95" w14:textId="77777777" w:rsidR="005D54DA" w:rsidRPr="001B32F1" w:rsidRDefault="005D54DA">
      <w:pPr>
        <w:rPr>
          <w:lang w:val="en-GB"/>
        </w:rPr>
      </w:pPr>
    </w:p>
    <w:p w14:paraId="05B2A2D7" w14:textId="77777777" w:rsidR="005D54DA" w:rsidRPr="001B32F1" w:rsidRDefault="005D54DA">
      <w:pPr>
        <w:rPr>
          <w:lang w:val="en-GB"/>
        </w:rPr>
      </w:pPr>
    </w:p>
    <w:p w14:paraId="5C5D2BE1" w14:textId="77777777" w:rsidR="005D54DA" w:rsidRPr="001B32F1" w:rsidRDefault="005D54DA">
      <w:pPr>
        <w:rPr>
          <w:lang w:val="en-GB"/>
        </w:rPr>
      </w:pPr>
    </w:p>
    <w:p w14:paraId="4A566E76" w14:textId="77777777" w:rsidR="005D54DA" w:rsidRPr="001B32F1" w:rsidRDefault="005D54DA">
      <w:pPr>
        <w:rPr>
          <w:lang w:val="en-GB"/>
        </w:rPr>
      </w:pPr>
    </w:p>
    <w:p w14:paraId="3A319211" w14:textId="77777777" w:rsidR="005D54DA" w:rsidRPr="001B32F1" w:rsidRDefault="005D54DA">
      <w:pPr>
        <w:rPr>
          <w:lang w:val="en-GB"/>
        </w:rPr>
      </w:pPr>
    </w:p>
    <w:p w14:paraId="712B935D" w14:textId="77777777" w:rsidR="005D54DA" w:rsidRPr="001B32F1" w:rsidRDefault="005D54DA">
      <w:pPr>
        <w:rPr>
          <w:lang w:val="en-GB"/>
        </w:rPr>
      </w:pPr>
    </w:p>
    <w:p w14:paraId="6D9C2EDA" w14:textId="77777777" w:rsidR="00B874EA" w:rsidRPr="001B32F1" w:rsidRDefault="00B874EA">
      <w:pPr>
        <w:rPr>
          <w:lang w:val="en-GB"/>
        </w:rPr>
      </w:pPr>
    </w:p>
    <w:p w14:paraId="71049F4D" w14:textId="77777777" w:rsidR="00B874EA" w:rsidRPr="001B32F1" w:rsidRDefault="00B874EA">
      <w:pPr>
        <w:rPr>
          <w:lang w:val="en-GB"/>
        </w:rPr>
      </w:pPr>
    </w:p>
    <w:bookmarkStart w:id="1" w:name="_Toc134691931" w:displacedByCustomXml="next"/>
    <w:sdt>
      <w:sdtPr>
        <w:rPr>
          <w:rFonts w:ascii="Arial" w:eastAsia="Times New Roman" w:hAnsi="Arial" w:cs="Times New Roman"/>
          <w:color w:val="auto"/>
          <w:sz w:val="20"/>
          <w:szCs w:val="20"/>
          <w:lang w:val="en-GB"/>
        </w:rPr>
        <w:id w:val="-905686795"/>
        <w:docPartObj>
          <w:docPartGallery w:val="Table of Contents"/>
          <w:docPartUnique/>
        </w:docPartObj>
      </w:sdtPr>
      <w:sdtEndPr>
        <w:rPr>
          <w:b/>
          <w:bCs/>
        </w:rPr>
      </w:sdtEndPr>
      <w:sdtContent>
        <w:p w14:paraId="2AC29486" w14:textId="77777777" w:rsidR="003C71DE" w:rsidRPr="001B32F1" w:rsidRDefault="003C71DE" w:rsidP="003C71DE">
          <w:pPr>
            <w:pStyle w:val="Heading1"/>
            <w:ind w:left="432" w:hanging="432"/>
            <w:rPr>
              <w:lang w:val="en-GB"/>
            </w:rPr>
          </w:pPr>
          <w:r w:rsidRPr="001B32F1">
            <w:rPr>
              <w:lang w:val="en-GB"/>
            </w:rPr>
            <w:t>Table of contents</w:t>
          </w:r>
          <w:bookmarkEnd w:id="1"/>
        </w:p>
        <w:p w14:paraId="183500AE" w14:textId="0DD2600D" w:rsidR="00EA6AA5" w:rsidRDefault="003C71DE">
          <w:pPr>
            <w:pStyle w:val="TOC1"/>
            <w:rPr>
              <w:rFonts w:asciiTheme="minorHAnsi" w:eastAsiaTheme="minorEastAsia" w:hAnsiTheme="minorHAnsi" w:cstheme="minorBidi"/>
              <w:noProof/>
              <w:kern w:val="2"/>
              <w:szCs w:val="22"/>
              <w:lang w:val="en-NL" w:eastAsia="en-NL"/>
              <w14:ligatures w14:val="standardContextual"/>
            </w:rPr>
          </w:pPr>
          <w:r w:rsidRPr="001B32F1">
            <w:rPr>
              <w:lang w:val="en-GB"/>
            </w:rPr>
            <w:fldChar w:fldCharType="begin"/>
          </w:r>
          <w:r w:rsidRPr="001B32F1">
            <w:rPr>
              <w:lang w:val="en-GB"/>
            </w:rPr>
            <w:instrText xml:space="preserve"> TOC \o "1-3" \h \z \u </w:instrText>
          </w:r>
          <w:r w:rsidRPr="001B32F1">
            <w:rPr>
              <w:lang w:val="en-GB"/>
            </w:rPr>
            <w:fldChar w:fldCharType="separate"/>
          </w:r>
          <w:hyperlink w:anchor="_Toc134691931" w:history="1">
            <w:r w:rsidR="00EA6AA5" w:rsidRPr="00066F5D">
              <w:rPr>
                <w:rStyle w:val="Hyperlink"/>
                <w:noProof/>
                <w:lang w:val="en-GB"/>
              </w:rPr>
              <w:t>Table of contents</w:t>
            </w:r>
            <w:r w:rsidR="00EA6AA5">
              <w:rPr>
                <w:noProof/>
                <w:webHidden/>
              </w:rPr>
              <w:tab/>
            </w:r>
            <w:r w:rsidR="00EA6AA5">
              <w:rPr>
                <w:noProof/>
                <w:webHidden/>
              </w:rPr>
              <w:fldChar w:fldCharType="begin"/>
            </w:r>
            <w:r w:rsidR="00EA6AA5">
              <w:rPr>
                <w:noProof/>
                <w:webHidden/>
              </w:rPr>
              <w:instrText xml:space="preserve"> PAGEREF _Toc134691931 \h </w:instrText>
            </w:r>
            <w:r w:rsidR="00EA6AA5">
              <w:rPr>
                <w:noProof/>
                <w:webHidden/>
              </w:rPr>
            </w:r>
            <w:r w:rsidR="00EA6AA5">
              <w:rPr>
                <w:noProof/>
                <w:webHidden/>
              </w:rPr>
              <w:fldChar w:fldCharType="separate"/>
            </w:r>
            <w:r w:rsidR="00EA6AA5">
              <w:rPr>
                <w:noProof/>
                <w:webHidden/>
              </w:rPr>
              <w:t>3</w:t>
            </w:r>
            <w:r w:rsidR="00EA6AA5">
              <w:rPr>
                <w:noProof/>
                <w:webHidden/>
              </w:rPr>
              <w:fldChar w:fldCharType="end"/>
            </w:r>
          </w:hyperlink>
        </w:p>
        <w:p w14:paraId="4467E4F5" w14:textId="5B06FE18" w:rsidR="00EA6AA5" w:rsidRDefault="00EA6AA5">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34691932" w:history="1">
            <w:r w:rsidRPr="00066F5D">
              <w:rPr>
                <w:rStyle w:val="Hyperlink"/>
                <w:noProof/>
                <w:lang w:val="en-GB"/>
              </w:rPr>
              <w:t>1</w:t>
            </w:r>
            <w:r>
              <w:rPr>
                <w:rFonts w:asciiTheme="minorHAnsi" w:eastAsiaTheme="minorEastAsia" w:hAnsiTheme="minorHAnsi" w:cstheme="minorBidi"/>
                <w:noProof/>
                <w:kern w:val="2"/>
                <w:szCs w:val="22"/>
                <w:lang w:val="en-NL" w:eastAsia="en-NL"/>
                <w14:ligatures w14:val="standardContextual"/>
              </w:rPr>
              <w:tab/>
            </w:r>
            <w:r w:rsidRPr="00066F5D">
              <w:rPr>
                <w:rStyle w:val="Hyperlink"/>
                <w:noProof/>
                <w:lang w:val="en-GB"/>
              </w:rPr>
              <w:t>Introduction</w:t>
            </w:r>
            <w:r>
              <w:rPr>
                <w:noProof/>
                <w:webHidden/>
              </w:rPr>
              <w:tab/>
            </w:r>
            <w:r>
              <w:rPr>
                <w:noProof/>
                <w:webHidden/>
              </w:rPr>
              <w:fldChar w:fldCharType="begin"/>
            </w:r>
            <w:r>
              <w:rPr>
                <w:noProof/>
                <w:webHidden/>
              </w:rPr>
              <w:instrText xml:space="preserve"> PAGEREF _Toc134691932 \h </w:instrText>
            </w:r>
            <w:r>
              <w:rPr>
                <w:noProof/>
                <w:webHidden/>
              </w:rPr>
            </w:r>
            <w:r>
              <w:rPr>
                <w:noProof/>
                <w:webHidden/>
              </w:rPr>
              <w:fldChar w:fldCharType="separate"/>
            </w:r>
            <w:r>
              <w:rPr>
                <w:noProof/>
                <w:webHidden/>
              </w:rPr>
              <w:t>4</w:t>
            </w:r>
            <w:r>
              <w:rPr>
                <w:noProof/>
                <w:webHidden/>
              </w:rPr>
              <w:fldChar w:fldCharType="end"/>
            </w:r>
          </w:hyperlink>
        </w:p>
        <w:p w14:paraId="60C76B5C" w14:textId="564B3FF8" w:rsidR="00EA6AA5" w:rsidRDefault="00EA6AA5">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34691933" w:history="1">
            <w:r w:rsidRPr="00066F5D">
              <w:rPr>
                <w:rStyle w:val="Hyperlink"/>
                <w:noProof/>
                <w:lang w:val="en-GB"/>
              </w:rPr>
              <w:t>2</w:t>
            </w:r>
            <w:r>
              <w:rPr>
                <w:rFonts w:asciiTheme="minorHAnsi" w:eastAsiaTheme="minorEastAsia" w:hAnsiTheme="minorHAnsi" w:cstheme="minorBidi"/>
                <w:noProof/>
                <w:kern w:val="2"/>
                <w:szCs w:val="22"/>
                <w:lang w:val="en-NL" w:eastAsia="en-NL"/>
                <w14:ligatures w14:val="standardContextual"/>
              </w:rPr>
              <w:tab/>
            </w:r>
            <w:r w:rsidRPr="00066F5D">
              <w:rPr>
                <w:rStyle w:val="Hyperlink"/>
                <w:noProof/>
                <w:lang w:val="en-GB"/>
              </w:rPr>
              <w:t>System Context Diagram</w:t>
            </w:r>
            <w:r>
              <w:rPr>
                <w:noProof/>
                <w:webHidden/>
              </w:rPr>
              <w:tab/>
            </w:r>
            <w:r>
              <w:rPr>
                <w:noProof/>
                <w:webHidden/>
              </w:rPr>
              <w:fldChar w:fldCharType="begin"/>
            </w:r>
            <w:r>
              <w:rPr>
                <w:noProof/>
                <w:webHidden/>
              </w:rPr>
              <w:instrText xml:space="preserve"> PAGEREF _Toc134691933 \h </w:instrText>
            </w:r>
            <w:r>
              <w:rPr>
                <w:noProof/>
                <w:webHidden/>
              </w:rPr>
            </w:r>
            <w:r>
              <w:rPr>
                <w:noProof/>
                <w:webHidden/>
              </w:rPr>
              <w:fldChar w:fldCharType="separate"/>
            </w:r>
            <w:r>
              <w:rPr>
                <w:noProof/>
                <w:webHidden/>
              </w:rPr>
              <w:t>5</w:t>
            </w:r>
            <w:r>
              <w:rPr>
                <w:noProof/>
                <w:webHidden/>
              </w:rPr>
              <w:fldChar w:fldCharType="end"/>
            </w:r>
          </w:hyperlink>
        </w:p>
        <w:p w14:paraId="5D6E98E3" w14:textId="0F16838C" w:rsidR="00EA6AA5" w:rsidRDefault="00EA6AA5">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34691934" w:history="1">
            <w:r w:rsidRPr="00066F5D">
              <w:rPr>
                <w:rStyle w:val="Hyperlink"/>
                <w:noProof/>
                <w:lang w:val="en-GB"/>
              </w:rPr>
              <w:t>3</w:t>
            </w:r>
            <w:r>
              <w:rPr>
                <w:rFonts w:asciiTheme="minorHAnsi" w:eastAsiaTheme="minorEastAsia" w:hAnsiTheme="minorHAnsi" w:cstheme="minorBidi"/>
                <w:noProof/>
                <w:kern w:val="2"/>
                <w:szCs w:val="22"/>
                <w:lang w:val="en-NL" w:eastAsia="en-NL"/>
                <w14:ligatures w14:val="standardContextual"/>
              </w:rPr>
              <w:tab/>
            </w:r>
            <w:r w:rsidRPr="00066F5D">
              <w:rPr>
                <w:rStyle w:val="Hyperlink"/>
                <w:noProof/>
                <w:lang w:val="en-GB"/>
              </w:rPr>
              <w:t>Container diagram</w:t>
            </w:r>
            <w:r>
              <w:rPr>
                <w:noProof/>
                <w:webHidden/>
              </w:rPr>
              <w:tab/>
            </w:r>
            <w:r>
              <w:rPr>
                <w:noProof/>
                <w:webHidden/>
              </w:rPr>
              <w:fldChar w:fldCharType="begin"/>
            </w:r>
            <w:r>
              <w:rPr>
                <w:noProof/>
                <w:webHidden/>
              </w:rPr>
              <w:instrText xml:space="preserve"> PAGEREF _Toc134691934 \h </w:instrText>
            </w:r>
            <w:r>
              <w:rPr>
                <w:noProof/>
                <w:webHidden/>
              </w:rPr>
            </w:r>
            <w:r>
              <w:rPr>
                <w:noProof/>
                <w:webHidden/>
              </w:rPr>
              <w:fldChar w:fldCharType="separate"/>
            </w:r>
            <w:r>
              <w:rPr>
                <w:noProof/>
                <w:webHidden/>
              </w:rPr>
              <w:t>6</w:t>
            </w:r>
            <w:r>
              <w:rPr>
                <w:noProof/>
                <w:webHidden/>
              </w:rPr>
              <w:fldChar w:fldCharType="end"/>
            </w:r>
          </w:hyperlink>
        </w:p>
        <w:p w14:paraId="76EC2EF4" w14:textId="11B15871" w:rsidR="00EA6AA5" w:rsidRDefault="00EA6AA5">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34691935" w:history="1">
            <w:r w:rsidRPr="00066F5D">
              <w:rPr>
                <w:rStyle w:val="Hyperlink"/>
                <w:noProof/>
                <w:lang w:val="en-GB"/>
              </w:rPr>
              <w:t>4</w:t>
            </w:r>
            <w:r>
              <w:rPr>
                <w:rFonts w:asciiTheme="minorHAnsi" w:eastAsiaTheme="minorEastAsia" w:hAnsiTheme="minorHAnsi" w:cstheme="minorBidi"/>
                <w:noProof/>
                <w:kern w:val="2"/>
                <w:szCs w:val="22"/>
                <w:lang w:val="en-NL" w:eastAsia="en-NL"/>
                <w14:ligatures w14:val="standardContextual"/>
              </w:rPr>
              <w:tab/>
            </w:r>
            <w:r w:rsidRPr="00066F5D">
              <w:rPr>
                <w:rStyle w:val="Hyperlink"/>
                <w:noProof/>
                <w:lang w:val="en-GB"/>
              </w:rPr>
              <w:t>Architecture RPA solution</w:t>
            </w:r>
            <w:r>
              <w:rPr>
                <w:noProof/>
                <w:webHidden/>
              </w:rPr>
              <w:tab/>
            </w:r>
            <w:r>
              <w:rPr>
                <w:noProof/>
                <w:webHidden/>
              </w:rPr>
              <w:fldChar w:fldCharType="begin"/>
            </w:r>
            <w:r>
              <w:rPr>
                <w:noProof/>
                <w:webHidden/>
              </w:rPr>
              <w:instrText xml:space="preserve"> PAGEREF _Toc134691935 \h </w:instrText>
            </w:r>
            <w:r>
              <w:rPr>
                <w:noProof/>
                <w:webHidden/>
              </w:rPr>
            </w:r>
            <w:r>
              <w:rPr>
                <w:noProof/>
                <w:webHidden/>
              </w:rPr>
              <w:fldChar w:fldCharType="separate"/>
            </w:r>
            <w:r>
              <w:rPr>
                <w:noProof/>
                <w:webHidden/>
              </w:rPr>
              <w:t>7</w:t>
            </w:r>
            <w:r>
              <w:rPr>
                <w:noProof/>
                <w:webHidden/>
              </w:rPr>
              <w:fldChar w:fldCharType="end"/>
            </w:r>
          </w:hyperlink>
        </w:p>
        <w:p w14:paraId="764B78CC" w14:textId="5DD23575" w:rsidR="003C71DE" w:rsidRPr="001B32F1" w:rsidRDefault="003C71DE" w:rsidP="003C71DE">
          <w:pPr>
            <w:rPr>
              <w:lang w:val="en-GB"/>
            </w:rPr>
          </w:pPr>
          <w:r w:rsidRPr="001B32F1">
            <w:rPr>
              <w:b/>
              <w:bCs/>
              <w:lang w:val="en-GB"/>
            </w:rPr>
            <w:fldChar w:fldCharType="end"/>
          </w:r>
        </w:p>
      </w:sdtContent>
    </w:sdt>
    <w:p w14:paraId="4866218B" w14:textId="77777777" w:rsidR="003C71DE" w:rsidRPr="001B32F1" w:rsidRDefault="003C71DE" w:rsidP="003C71DE">
      <w:pPr>
        <w:rPr>
          <w:lang w:val="en-GB"/>
        </w:rPr>
      </w:pPr>
    </w:p>
    <w:p w14:paraId="1121C005" w14:textId="77777777" w:rsidR="003C71DE" w:rsidRPr="001B32F1" w:rsidRDefault="003C71DE" w:rsidP="003C71DE">
      <w:pPr>
        <w:rPr>
          <w:lang w:val="en-GB"/>
        </w:rPr>
      </w:pPr>
    </w:p>
    <w:p w14:paraId="5B0B10B9" w14:textId="77777777" w:rsidR="00B874EA" w:rsidRPr="001B32F1" w:rsidRDefault="00B874EA">
      <w:pPr>
        <w:rPr>
          <w:lang w:val="en-GB"/>
        </w:rPr>
      </w:pPr>
    </w:p>
    <w:p w14:paraId="249257EC" w14:textId="77777777" w:rsidR="005D54DA" w:rsidRPr="001B32F1" w:rsidRDefault="005D54DA">
      <w:pPr>
        <w:rPr>
          <w:lang w:val="en-GB"/>
        </w:rPr>
      </w:pPr>
    </w:p>
    <w:p w14:paraId="49F5B0FC" w14:textId="77777777" w:rsidR="005D54DA" w:rsidRPr="001B32F1" w:rsidRDefault="005D54DA">
      <w:pPr>
        <w:rPr>
          <w:lang w:val="en-GB"/>
        </w:rPr>
      </w:pPr>
    </w:p>
    <w:p w14:paraId="189D69AA" w14:textId="77777777" w:rsidR="003C71DE" w:rsidRPr="001B32F1" w:rsidRDefault="003C71DE">
      <w:pPr>
        <w:rPr>
          <w:lang w:val="en-GB"/>
        </w:rPr>
      </w:pPr>
    </w:p>
    <w:p w14:paraId="0845055B" w14:textId="77777777" w:rsidR="003C71DE" w:rsidRPr="001B32F1" w:rsidRDefault="003C71DE">
      <w:pPr>
        <w:rPr>
          <w:lang w:val="en-GB"/>
        </w:rPr>
      </w:pPr>
    </w:p>
    <w:p w14:paraId="565E79D9" w14:textId="77777777" w:rsidR="003C71DE" w:rsidRPr="001B32F1" w:rsidRDefault="003C71DE">
      <w:pPr>
        <w:rPr>
          <w:lang w:val="en-GB"/>
        </w:rPr>
      </w:pPr>
    </w:p>
    <w:p w14:paraId="23700B11" w14:textId="77777777" w:rsidR="003C71DE" w:rsidRPr="001B32F1" w:rsidRDefault="003C71DE">
      <w:pPr>
        <w:rPr>
          <w:lang w:val="en-GB"/>
        </w:rPr>
      </w:pPr>
    </w:p>
    <w:p w14:paraId="7920745D" w14:textId="77777777" w:rsidR="003C71DE" w:rsidRPr="001B32F1" w:rsidRDefault="003C71DE">
      <w:pPr>
        <w:rPr>
          <w:lang w:val="en-GB"/>
        </w:rPr>
      </w:pPr>
    </w:p>
    <w:p w14:paraId="09A28AD1" w14:textId="77777777" w:rsidR="003C71DE" w:rsidRPr="001B32F1" w:rsidRDefault="003C71DE">
      <w:pPr>
        <w:rPr>
          <w:lang w:val="en-GB"/>
        </w:rPr>
      </w:pPr>
    </w:p>
    <w:p w14:paraId="2B8349AF" w14:textId="77777777" w:rsidR="003C71DE" w:rsidRPr="001B32F1" w:rsidRDefault="003C71DE">
      <w:pPr>
        <w:rPr>
          <w:lang w:val="en-GB"/>
        </w:rPr>
      </w:pPr>
    </w:p>
    <w:p w14:paraId="7F31A93E" w14:textId="77777777" w:rsidR="003C71DE" w:rsidRPr="001B32F1" w:rsidRDefault="003C71DE">
      <w:pPr>
        <w:rPr>
          <w:lang w:val="en-GB"/>
        </w:rPr>
      </w:pPr>
    </w:p>
    <w:p w14:paraId="645282E8" w14:textId="77777777" w:rsidR="003C71DE" w:rsidRPr="001B32F1" w:rsidRDefault="003C71DE">
      <w:pPr>
        <w:rPr>
          <w:lang w:val="en-GB"/>
        </w:rPr>
      </w:pPr>
    </w:p>
    <w:p w14:paraId="7CAA007B" w14:textId="77777777" w:rsidR="003C71DE" w:rsidRPr="001B32F1" w:rsidRDefault="003C71DE">
      <w:pPr>
        <w:rPr>
          <w:lang w:val="en-GB"/>
        </w:rPr>
      </w:pPr>
    </w:p>
    <w:p w14:paraId="751D6F26" w14:textId="77777777" w:rsidR="003C71DE" w:rsidRPr="001B32F1" w:rsidRDefault="003C71DE">
      <w:pPr>
        <w:rPr>
          <w:lang w:val="en-GB"/>
        </w:rPr>
      </w:pPr>
    </w:p>
    <w:p w14:paraId="455217A5" w14:textId="77777777" w:rsidR="003C71DE" w:rsidRPr="001B32F1" w:rsidRDefault="003C71DE">
      <w:pPr>
        <w:rPr>
          <w:lang w:val="en-GB"/>
        </w:rPr>
      </w:pPr>
    </w:p>
    <w:p w14:paraId="50D37C70" w14:textId="77777777" w:rsidR="003C71DE" w:rsidRPr="001B32F1" w:rsidRDefault="003C71DE">
      <w:pPr>
        <w:rPr>
          <w:lang w:val="en-GB"/>
        </w:rPr>
      </w:pPr>
    </w:p>
    <w:p w14:paraId="2B86A941" w14:textId="77777777" w:rsidR="003C71DE" w:rsidRPr="001B32F1" w:rsidRDefault="003C71DE">
      <w:pPr>
        <w:rPr>
          <w:lang w:val="en-GB"/>
        </w:rPr>
      </w:pPr>
    </w:p>
    <w:p w14:paraId="73868013" w14:textId="77777777" w:rsidR="003C71DE" w:rsidRPr="001B32F1" w:rsidRDefault="003C71DE">
      <w:pPr>
        <w:rPr>
          <w:lang w:val="en-GB"/>
        </w:rPr>
      </w:pPr>
    </w:p>
    <w:p w14:paraId="64E8FF9E" w14:textId="77777777" w:rsidR="003C71DE" w:rsidRPr="001B32F1" w:rsidRDefault="003C71DE">
      <w:pPr>
        <w:rPr>
          <w:lang w:val="en-GB"/>
        </w:rPr>
      </w:pPr>
    </w:p>
    <w:p w14:paraId="270E6501" w14:textId="77777777" w:rsidR="003C71DE" w:rsidRPr="001B32F1" w:rsidRDefault="003C71DE">
      <w:pPr>
        <w:rPr>
          <w:lang w:val="en-GB"/>
        </w:rPr>
      </w:pPr>
    </w:p>
    <w:p w14:paraId="21FDFCD4" w14:textId="77777777" w:rsidR="003C71DE" w:rsidRPr="001B32F1" w:rsidRDefault="003C71DE">
      <w:pPr>
        <w:rPr>
          <w:lang w:val="en-GB"/>
        </w:rPr>
      </w:pPr>
    </w:p>
    <w:p w14:paraId="53D8AA98" w14:textId="77777777" w:rsidR="003C71DE" w:rsidRPr="001B32F1" w:rsidRDefault="003C71DE">
      <w:pPr>
        <w:rPr>
          <w:lang w:val="en-GB"/>
        </w:rPr>
      </w:pPr>
    </w:p>
    <w:p w14:paraId="7E89296F" w14:textId="77777777" w:rsidR="003C71DE" w:rsidRPr="001B32F1" w:rsidRDefault="003C71DE">
      <w:pPr>
        <w:rPr>
          <w:lang w:val="en-GB"/>
        </w:rPr>
      </w:pPr>
    </w:p>
    <w:p w14:paraId="053E82D3" w14:textId="77777777" w:rsidR="003C71DE" w:rsidRPr="001B32F1" w:rsidRDefault="003C71DE">
      <w:pPr>
        <w:rPr>
          <w:lang w:val="en-GB"/>
        </w:rPr>
      </w:pPr>
    </w:p>
    <w:p w14:paraId="62F9E72D" w14:textId="77777777" w:rsidR="003C71DE" w:rsidRPr="001B32F1" w:rsidRDefault="003C71DE">
      <w:pPr>
        <w:rPr>
          <w:lang w:val="en-GB"/>
        </w:rPr>
      </w:pPr>
    </w:p>
    <w:p w14:paraId="232C8C5A" w14:textId="77777777" w:rsidR="003C71DE" w:rsidRPr="001B32F1" w:rsidRDefault="003C71DE">
      <w:pPr>
        <w:rPr>
          <w:lang w:val="en-GB"/>
        </w:rPr>
      </w:pPr>
    </w:p>
    <w:p w14:paraId="7BD933C6" w14:textId="77777777" w:rsidR="003C71DE" w:rsidRPr="001B32F1" w:rsidRDefault="003C71DE">
      <w:pPr>
        <w:rPr>
          <w:lang w:val="en-GB"/>
        </w:rPr>
      </w:pPr>
    </w:p>
    <w:p w14:paraId="0A7E8E44" w14:textId="77777777" w:rsidR="003C71DE" w:rsidRPr="001B32F1" w:rsidRDefault="003C71DE">
      <w:pPr>
        <w:rPr>
          <w:lang w:val="en-GB"/>
        </w:rPr>
      </w:pPr>
    </w:p>
    <w:p w14:paraId="272FA5F7" w14:textId="77777777" w:rsidR="003C71DE" w:rsidRPr="001B32F1" w:rsidRDefault="003C71DE">
      <w:pPr>
        <w:rPr>
          <w:lang w:val="en-GB"/>
        </w:rPr>
      </w:pPr>
    </w:p>
    <w:p w14:paraId="5D39A97B" w14:textId="77777777" w:rsidR="003C71DE" w:rsidRPr="001B32F1" w:rsidRDefault="003C71DE">
      <w:pPr>
        <w:rPr>
          <w:lang w:val="en-GB"/>
        </w:rPr>
      </w:pPr>
    </w:p>
    <w:p w14:paraId="5971569C" w14:textId="77777777" w:rsidR="003C71DE" w:rsidRPr="001B32F1" w:rsidRDefault="003C71DE">
      <w:pPr>
        <w:rPr>
          <w:lang w:val="en-GB"/>
        </w:rPr>
      </w:pPr>
    </w:p>
    <w:p w14:paraId="5C24C520" w14:textId="77777777" w:rsidR="003C71DE" w:rsidRPr="001B32F1" w:rsidRDefault="003C71DE">
      <w:pPr>
        <w:rPr>
          <w:lang w:val="en-GB"/>
        </w:rPr>
      </w:pPr>
    </w:p>
    <w:p w14:paraId="50D9645E" w14:textId="77777777" w:rsidR="003C71DE" w:rsidRPr="001B32F1" w:rsidRDefault="003C71DE">
      <w:pPr>
        <w:rPr>
          <w:lang w:val="en-GB"/>
        </w:rPr>
      </w:pPr>
    </w:p>
    <w:p w14:paraId="2F1671DE" w14:textId="77777777" w:rsidR="003C71DE" w:rsidRPr="001B32F1" w:rsidRDefault="003C71DE">
      <w:pPr>
        <w:rPr>
          <w:lang w:val="en-GB"/>
        </w:rPr>
      </w:pPr>
    </w:p>
    <w:p w14:paraId="3A15EA50" w14:textId="77777777" w:rsidR="003C71DE" w:rsidRPr="001B32F1" w:rsidRDefault="003C71DE">
      <w:pPr>
        <w:rPr>
          <w:lang w:val="en-GB"/>
        </w:rPr>
      </w:pPr>
    </w:p>
    <w:p w14:paraId="482078C7" w14:textId="77777777" w:rsidR="003C71DE" w:rsidRPr="001B32F1" w:rsidRDefault="003C71DE">
      <w:pPr>
        <w:rPr>
          <w:lang w:val="en-GB"/>
        </w:rPr>
      </w:pPr>
    </w:p>
    <w:p w14:paraId="7B05AE2E" w14:textId="77777777" w:rsidR="003C71DE" w:rsidRPr="001B32F1" w:rsidRDefault="003C71DE">
      <w:pPr>
        <w:rPr>
          <w:lang w:val="en-GB"/>
        </w:rPr>
      </w:pPr>
    </w:p>
    <w:p w14:paraId="6C5C568F" w14:textId="77777777" w:rsidR="003C71DE" w:rsidRPr="001B32F1" w:rsidRDefault="003C71DE">
      <w:pPr>
        <w:rPr>
          <w:lang w:val="en-GB"/>
        </w:rPr>
      </w:pPr>
    </w:p>
    <w:p w14:paraId="1D2D46C3" w14:textId="77777777" w:rsidR="003C71DE" w:rsidRPr="001B32F1" w:rsidRDefault="003C71DE">
      <w:pPr>
        <w:rPr>
          <w:lang w:val="en-GB"/>
        </w:rPr>
      </w:pPr>
    </w:p>
    <w:p w14:paraId="4EB04B0D" w14:textId="77777777" w:rsidR="003C71DE" w:rsidRPr="001B32F1" w:rsidRDefault="003C71DE">
      <w:pPr>
        <w:rPr>
          <w:lang w:val="en-GB"/>
        </w:rPr>
      </w:pPr>
    </w:p>
    <w:p w14:paraId="1DB61107" w14:textId="77777777" w:rsidR="003C71DE" w:rsidRPr="001B32F1" w:rsidRDefault="003C71DE">
      <w:pPr>
        <w:rPr>
          <w:lang w:val="en-GB"/>
        </w:rPr>
      </w:pPr>
    </w:p>
    <w:p w14:paraId="7E6F279B" w14:textId="77777777" w:rsidR="003C71DE" w:rsidRPr="001B32F1" w:rsidRDefault="003C71DE">
      <w:pPr>
        <w:rPr>
          <w:lang w:val="en-GB"/>
        </w:rPr>
      </w:pPr>
    </w:p>
    <w:p w14:paraId="07267C56" w14:textId="77777777" w:rsidR="003C71DE" w:rsidRPr="001B32F1" w:rsidRDefault="003C71DE">
      <w:pPr>
        <w:rPr>
          <w:lang w:val="en-GB"/>
        </w:rPr>
      </w:pPr>
    </w:p>
    <w:p w14:paraId="0AAA522D" w14:textId="77777777" w:rsidR="003C71DE" w:rsidRPr="001B32F1" w:rsidRDefault="003C71DE">
      <w:pPr>
        <w:rPr>
          <w:lang w:val="en-GB"/>
        </w:rPr>
      </w:pPr>
    </w:p>
    <w:p w14:paraId="2260A4CE" w14:textId="77777777" w:rsidR="003C71DE" w:rsidRPr="001B32F1" w:rsidRDefault="003C71DE">
      <w:pPr>
        <w:rPr>
          <w:lang w:val="en-GB"/>
        </w:rPr>
      </w:pPr>
    </w:p>
    <w:p w14:paraId="7F4C7667" w14:textId="77777777" w:rsidR="003C71DE" w:rsidRPr="001B32F1" w:rsidRDefault="003C71DE">
      <w:pPr>
        <w:rPr>
          <w:lang w:val="en-GB"/>
        </w:rPr>
      </w:pPr>
    </w:p>
    <w:p w14:paraId="31F09657" w14:textId="77777777" w:rsidR="00F12E6C" w:rsidRPr="001B32F1" w:rsidRDefault="00F12E6C" w:rsidP="00F12E6C">
      <w:pPr>
        <w:pStyle w:val="Heading1"/>
        <w:numPr>
          <w:ilvl w:val="0"/>
          <w:numId w:val="1"/>
        </w:numPr>
        <w:tabs>
          <w:tab w:val="num" w:pos="360"/>
        </w:tabs>
        <w:ind w:left="0" w:firstLine="0"/>
        <w:rPr>
          <w:lang w:val="en-GB"/>
        </w:rPr>
      </w:pPr>
      <w:bookmarkStart w:id="2" w:name="_Toc132206743"/>
      <w:bookmarkStart w:id="3" w:name="_Toc132208952"/>
      <w:bookmarkStart w:id="4" w:name="_Toc134691932"/>
      <w:r w:rsidRPr="001B32F1">
        <w:rPr>
          <w:lang w:val="en-GB"/>
        </w:rPr>
        <w:lastRenderedPageBreak/>
        <w:t>Introduction</w:t>
      </w:r>
      <w:bookmarkEnd w:id="2"/>
      <w:bookmarkEnd w:id="3"/>
      <w:bookmarkEnd w:id="4"/>
    </w:p>
    <w:p w14:paraId="06D5E6E1" w14:textId="67EB7FB8" w:rsidR="00F12E6C" w:rsidRPr="001B32F1" w:rsidRDefault="002D268C" w:rsidP="00380DD0">
      <w:pPr>
        <w:spacing w:after="160" w:line="259" w:lineRule="auto"/>
        <w:rPr>
          <w:rFonts w:asciiTheme="minorHAnsi" w:eastAsiaTheme="minorHAnsi" w:hAnsiTheme="minorHAnsi" w:cstheme="minorBidi"/>
          <w:sz w:val="24"/>
          <w:szCs w:val="24"/>
          <w:lang w:val="en-GB"/>
        </w:rPr>
      </w:pPr>
      <w:r w:rsidRPr="001B32F1">
        <w:rPr>
          <w:rFonts w:asciiTheme="minorHAnsi" w:eastAsiaTheme="minorHAnsi" w:hAnsiTheme="minorHAnsi" w:cstheme="minorBidi"/>
          <w:sz w:val="24"/>
          <w:szCs w:val="24"/>
          <w:lang w:val="en-GB"/>
        </w:rPr>
        <w:t>During the graduation internship at Sligro, an important step in the development process was the creation of a design document. This document serves as a blueprint for the alternative to the robot and contains information about the designs and diagrams of all components of the project.</w:t>
      </w:r>
      <w:r w:rsidR="00F12E6C" w:rsidRPr="001B32F1">
        <w:rPr>
          <w:rFonts w:asciiTheme="minorHAnsi" w:eastAsiaTheme="minorHAnsi" w:hAnsiTheme="minorHAnsi" w:cstheme="minorBidi"/>
          <w:sz w:val="24"/>
          <w:szCs w:val="24"/>
          <w:lang w:val="en-GB"/>
        </w:rPr>
        <w:t xml:space="preserve"> </w:t>
      </w:r>
    </w:p>
    <w:p w14:paraId="6F1BEDE8" w14:textId="08841682" w:rsidR="002D268C" w:rsidRPr="001B32F1" w:rsidRDefault="00CA4C0F" w:rsidP="00F12E6C">
      <w:pPr>
        <w:spacing w:after="160" w:line="259" w:lineRule="auto"/>
        <w:rPr>
          <w:rFonts w:asciiTheme="minorHAnsi" w:eastAsiaTheme="minorHAnsi" w:hAnsiTheme="minorHAnsi" w:cstheme="minorBidi"/>
          <w:sz w:val="24"/>
          <w:szCs w:val="24"/>
          <w:lang w:val="en-GB"/>
        </w:rPr>
      </w:pPr>
      <w:r w:rsidRPr="001B32F1">
        <w:rPr>
          <w:rFonts w:asciiTheme="minorHAnsi" w:eastAsiaTheme="minorHAnsi" w:hAnsiTheme="minorHAnsi" w:cstheme="minorBidi"/>
          <w:sz w:val="24"/>
          <w:szCs w:val="24"/>
          <w:lang w:val="en-GB"/>
        </w:rPr>
        <w:t xml:space="preserve">The ultimate goal of this document is to provide a detailed guide that will help in the implementation phase of the project. </w:t>
      </w:r>
      <w:r w:rsidR="00F12E6C" w:rsidRPr="001B32F1">
        <w:rPr>
          <w:rFonts w:asciiTheme="minorHAnsi" w:eastAsiaTheme="minorHAnsi" w:hAnsiTheme="minorHAnsi" w:cstheme="minorBidi"/>
          <w:sz w:val="24"/>
          <w:szCs w:val="24"/>
          <w:lang w:val="en-GB"/>
        </w:rPr>
        <w:t>It is hoped that this document will help the reader to better understand the</w:t>
      </w:r>
      <w:r w:rsidR="002B08A1" w:rsidRPr="001B32F1">
        <w:rPr>
          <w:rFonts w:asciiTheme="minorHAnsi" w:eastAsiaTheme="minorHAnsi" w:hAnsiTheme="minorHAnsi" w:cstheme="minorBidi"/>
          <w:sz w:val="24"/>
          <w:szCs w:val="24"/>
          <w:lang w:val="en-GB"/>
        </w:rPr>
        <w:t xml:space="preserve"> structure of the alternative to the robot</w:t>
      </w:r>
      <w:r w:rsidR="00BA3736" w:rsidRPr="001B32F1">
        <w:rPr>
          <w:rFonts w:asciiTheme="minorHAnsi" w:eastAsiaTheme="minorHAnsi" w:hAnsiTheme="minorHAnsi" w:cstheme="minorBidi"/>
          <w:sz w:val="24"/>
          <w:szCs w:val="24"/>
          <w:lang w:val="en-GB"/>
        </w:rPr>
        <w:t xml:space="preserve">, which will help in </w:t>
      </w:r>
      <w:r w:rsidRPr="001B32F1">
        <w:rPr>
          <w:rFonts w:asciiTheme="minorHAnsi" w:eastAsiaTheme="minorHAnsi" w:hAnsiTheme="minorHAnsi" w:cstheme="minorBidi"/>
          <w:sz w:val="24"/>
          <w:szCs w:val="24"/>
          <w:lang w:val="en-GB"/>
        </w:rPr>
        <w:t>a</w:t>
      </w:r>
      <w:r w:rsidR="00BA3736" w:rsidRPr="001B32F1">
        <w:rPr>
          <w:rFonts w:asciiTheme="minorHAnsi" w:eastAsiaTheme="minorHAnsi" w:hAnsiTheme="minorHAnsi" w:cstheme="minorBidi"/>
          <w:sz w:val="24"/>
          <w:szCs w:val="24"/>
          <w:lang w:val="en-GB"/>
        </w:rPr>
        <w:t xml:space="preserve"> later phase of</w:t>
      </w:r>
      <w:r w:rsidR="00F12E6C" w:rsidRPr="001B32F1">
        <w:rPr>
          <w:rFonts w:asciiTheme="minorHAnsi" w:eastAsiaTheme="minorHAnsi" w:hAnsiTheme="minorHAnsi" w:cstheme="minorBidi"/>
          <w:sz w:val="24"/>
          <w:szCs w:val="24"/>
          <w:lang w:val="en-GB"/>
        </w:rPr>
        <w:t xml:space="preserve"> implementation</w:t>
      </w:r>
      <w:r w:rsidR="00BA3736" w:rsidRPr="001B32F1">
        <w:rPr>
          <w:rFonts w:asciiTheme="minorHAnsi" w:eastAsiaTheme="minorHAnsi" w:hAnsiTheme="minorHAnsi" w:cstheme="minorBidi"/>
          <w:sz w:val="24"/>
          <w:szCs w:val="24"/>
          <w:lang w:val="en-GB"/>
        </w:rPr>
        <w:t>.</w:t>
      </w:r>
    </w:p>
    <w:p w14:paraId="44EE19A6" w14:textId="7C8EE7B5" w:rsidR="00AE06E2" w:rsidRPr="001B32F1" w:rsidRDefault="002D268C" w:rsidP="00380DD0">
      <w:pPr>
        <w:spacing w:after="160" w:line="259" w:lineRule="auto"/>
        <w:rPr>
          <w:rFonts w:asciiTheme="minorHAnsi" w:eastAsiaTheme="minorHAnsi" w:hAnsiTheme="minorHAnsi" w:cstheme="minorBidi"/>
          <w:sz w:val="24"/>
          <w:szCs w:val="24"/>
          <w:lang w:val="en-GB"/>
        </w:rPr>
      </w:pPr>
      <w:r w:rsidRPr="001B32F1">
        <w:rPr>
          <w:rFonts w:asciiTheme="minorHAnsi" w:eastAsiaTheme="minorHAnsi" w:hAnsiTheme="minorHAnsi" w:cstheme="minorBidi"/>
          <w:sz w:val="24"/>
          <w:szCs w:val="24"/>
          <w:lang w:val="en-GB"/>
        </w:rPr>
        <w:t>By providing a clear and structured overview of the design, the document aims to ensure that everyone involved in the project has a shared understanding of its objectives and requirements.</w:t>
      </w:r>
    </w:p>
    <w:p w14:paraId="002DE4A2" w14:textId="77777777" w:rsidR="00DB4371" w:rsidRPr="001B32F1" w:rsidRDefault="00DB4371" w:rsidP="00380DD0">
      <w:pPr>
        <w:spacing w:after="160" w:line="259" w:lineRule="auto"/>
        <w:rPr>
          <w:rFonts w:asciiTheme="minorHAnsi" w:eastAsiaTheme="minorHAnsi" w:hAnsiTheme="minorHAnsi" w:cstheme="minorBidi"/>
          <w:sz w:val="24"/>
          <w:szCs w:val="24"/>
          <w:lang w:val="en-GB"/>
        </w:rPr>
      </w:pPr>
    </w:p>
    <w:p w14:paraId="15D52022" w14:textId="77777777" w:rsidR="00DB4371" w:rsidRPr="001B32F1" w:rsidRDefault="00DB4371" w:rsidP="00380DD0">
      <w:pPr>
        <w:spacing w:after="160" w:line="259" w:lineRule="auto"/>
        <w:rPr>
          <w:rFonts w:asciiTheme="minorHAnsi" w:eastAsiaTheme="minorHAnsi" w:hAnsiTheme="minorHAnsi" w:cstheme="minorBidi"/>
          <w:sz w:val="24"/>
          <w:szCs w:val="24"/>
          <w:lang w:val="en-GB"/>
        </w:rPr>
      </w:pPr>
    </w:p>
    <w:p w14:paraId="7198F73D" w14:textId="77777777" w:rsidR="00DB4371" w:rsidRPr="001B32F1" w:rsidRDefault="00DB4371" w:rsidP="00380DD0">
      <w:pPr>
        <w:spacing w:after="160" w:line="259" w:lineRule="auto"/>
        <w:rPr>
          <w:rFonts w:asciiTheme="minorHAnsi" w:eastAsiaTheme="minorHAnsi" w:hAnsiTheme="minorHAnsi" w:cstheme="minorBidi"/>
          <w:sz w:val="24"/>
          <w:szCs w:val="24"/>
          <w:lang w:val="en-GB"/>
        </w:rPr>
      </w:pPr>
    </w:p>
    <w:p w14:paraId="1FCB3463" w14:textId="77777777" w:rsidR="00DB4371" w:rsidRPr="001B32F1" w:rsidRDefault="00DB4371" w:rsidP="00380DD0">
      <w:pPr>
        <w:spacing w:after="160" w:line="259" w:lineRule="auto"/>
        <w:rPr>
          <w:rFonts w:asciiTheme="minorHAnsi" w:eastAsiaTheme="minorHAnsi" w:hAnsiTheme="minorHAnsi" w:cstheme="minorBidi"/>
          <w:sz w:val="24"/>
          <w:szCs w:val="24"/>
          <w:lang w:val="en-GB"/>
        </w:rPr>
      </w:pPr>
    </w:p>
    <w:p w14:paraId="51E8BF48" w14:textId="77777777" w:rsidR="00DB4371" w:rsidRPr="001B32F1" w:rsidRDefault="00DB4371" w:rsidP="00380DD0">
      <w:pPr>
        <w:spacing w:after="160" w:line="259" w:lineRule="auto"/>
        <w:rPr>
          <w:rFonts w:asciiTheme="minorHAnsi" w:eastAsiaTheme="minorHAnsi" w:hAnsiTheme="minorHAnsi" w:cstheme="minorBidi"/>
          <w:sz w:val="24"/>
          <w:szCs w:val="24"/>
          <w:lang w:val="en-GB"/>
        </w:rPr>
      </w:pPr>
    </w:p>
    <w:p w14:paraId="1E3A2E17" w14:textId="77777777" w:rsidR="00DB4371" w:rsidRPr="001B32F1" w:rsidRDefault="00DB4371" w:rsidP="00380DD0">
      <w:pPr>
        <w:spacing w:after="160" w:line="259" w:lineRule="auto"/>
        <w:rPr>
          <w:rFonts w:asciiTheme="minorHAnsi" w:eastAsiaTheme="minorHAnsi" w:hAnsiTheme="minorHAnsi" w:cstheme="minorBidi"/>
          <w:sz w:val="24"/>
          <w:szCs w:val="24"/>
          <w:lang w:val="en-GB"/>
        </w:rPr>
      </w:pPr>
    </w:p>
    <w:p w14:paraId="5A8205A4" w14:textId="0E2B5C01" w:rsidR="00DB4371" w:rsidRPr="001B32F1" w:rsidRDefault="00DB4371" w:rsidP="00380DD0">
      <w:pPr>
        <w:spacing w:after="160" w:line="259" w:lineRule="auto"/>
        <w:rPr>
          <w:rFonts w:asciiTheme="minorHAnsi" w:eastAsiaTheme="minorHAnsi" w:hAnsiTheme="minorHAnsi" w:cstheme="minorBidi"/>
          <w:sz w:val="24"/>
          <w:szCs w:val="24"/>
          <w:lang w:val="en-GB"/>
        </w:rPr>
      </w:pPr>
    </w:p>
    <w:p w14:paraId="4F25FAFB" w14:textId="0B066407" w:rsidR="00DB4371" w:rsidRPr="001B32F1" w:rsidRDefault="00DB4371" w:rsidP="00380DD0">
      <w:pPr>
        <w:spacing w:after="160" w:line="259" w:lineRule="auto"/>
        <w:rPr>
          <w:rFonts w:asciiTheme="minorHAnsi" w:eastAsiaTheme="minorHAnsi" w:hAnsiTheme="minorHAnsi" w:cstheme="minorBidi"/>
          <w:sz w:val="24"/>
          <w:szCs w:val="24"/>
          <w:lang w:val="en-GB"/>
        </w:rPr>
      </w:pPr>
    </w:p>
    <w:p w14:paraId="10ECA3E6"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1656C2D9"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093F0F12"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386DF680"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3B6B659A"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158076C4"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7EB3AB3D"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6D58C05D"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0F9D2002"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0166D593"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0E7347D5"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0885340F" w14:textId="6926CF91" w:rsidR="0081388E" w:rsidRPr="001B32F1" w:rsidRDefault="00A615C7" w:rsidP="00B874EA">
      <w:pPr>
        <w:pStyle w:val="Heading1"/>
        <w:numPr>
          <w:ilvl w:val="0"/>
          <w:numId w:val="1"/>
        </w:numPr>
        <w:tabs>
          <w:tab w:val="num" w:pos="360"/>
        </w:tabs>
        <w:ind w:left="0" w:firstLine="0"/>
        <w:rPr>
          <w:lang w:val="en-GB"/>
        </w:rPr>
      </w:pPr>
      <w:bookmarkStart w:id="5" w:name="_Toc134691933"/>
      <w:r w:rsidRPr="001B32F1">
        <w:rPr>
          <w:lang w:val="en-GB"/>
        </w:rPr>
        <w:lastRenderedPageBreak/>
        <w:t>System Context Diagram</w:t>
      </w:r>
      <w:bookmarkEnd w:id="5"/>
    </w:p>
    <w:p w14:paraId="016601C7" w14:textId="0ABCD4DB" w:rsidR="00B874EA" w:rsidRPr="001B32F1" w:rsidRDefault="00144E4B" w:rsidP="005716B6">
      <w:pPr>
        <w:pStyle w:val="Subtitle"/>
        <w:numPr>
          <w:ilvl w:val="0"/>
          <w:numId w:val="0"/>
        </w:numPr>
        <w:rPr>
          <w:noProof w:val="0"/>
          <w:sz w:val="24"/>
          <w:szCs w:val="24"/>
          <w:lang w:val="en-GB"/>
        </w:rPr>
      </w:pPr>
      <w:r w:rsidRPr="001B32F1">
        <w:rPr>
          <w:noProof w:val="0"/>
          <w:sz w:val="24"/>
          <w:szCs w:val="24"/>
          <w:lang w:val="en-GB"/>
        </w:rPr>
        <w:t>This chapter explains the system context of th</w:t>
      </w:r>
      <w:r w:rsidR="00547E6B" w:rsidRPr="001B32F1">
        <w:rPr>
          <w:noProof w:val="0"/>
          <w:sz w:val="24"/>
          <w:szCs w:val="24"/>
          <w:lang w:val="en-GB"/>
        </w:rPr>
        <w:t>is project</w:t>
      </w:r>
      <w:r w:rsidRPr="001B32F1">
        <w:rPr>
          <w:noProof w:val="0"/>
          <w:sz w:val="24"/>
          <w:szCs w:val="24"/>
          <w:lang w:val="en-GB"/>
        </w:rPr>
        <w:t>. The diagram below (figure 1) shows the entities and their interactions.</w:t>
      </w:r>
    </w:p>
    <w:p w14:paraId="0AFAEA8B" w14:textId="05AD5E9F" w:rsidR="00536824" w:rsidRPr="001B32F1" w:rsidRDefault="00A042EF" w:rsidP="00536824">
      <w:pPr>
        <w:keepNext/>
        <w:rPr>
          <w:lang w:val="en-GB"/>
        </w:rPr>
      </w:pPr>
      <w:r w:rsidRPr="001B32F1">
        <w:rPr>
          <w:lang w:val="en-GB"/>
        </w:rPr>
        <w:drawing>
          <wp:inline distT="0" distB="0" distL="0" distR="0" wp14:anchorId="6713BEEB" wp14:editId="4C81B374">
            <wp:extent cx="5760720" cy="2848610"/>
            <wp:effectExtent l="0" t="0" r="0" b="8890"/>
            <wp:docPr id="800155980" name="Picture 1" descr="A diagram of a proces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55980" name="Picture 1" descr="A diagram of a process&#10;&#10;Description automatically generated with low confidence"/>
                    <pic:cNvPicPr/>
                  </pic:nvPicPr>
                  <pic:blipFill>
                    <a:blip r:embed="rId9"/>
                    <a:stretch>
                      <a:fillRect/>
                    </a:stretch>
                  </pic:blipFill>
                  <pic:spPr>
                    <a:xfrm>
                      <a:off x="0" y="0"/>
                      <a:ext cx="5760720" cy="2848610"/>
                    </a:xfrm>
                    <a:prstGeom prst="rect">
                      <a:avLst/>
                    </a:prstGeom>
                  </pic:spPr>
                </pic:pic>
              </a:graphicData>
            </a:graphic>
          </wp:inline>
        </w:drawing>
      </w:r>
    </w:p>
    <w:p w14:paraId="225BBCB3" w14:textId="048A792D" w:rsidR="005716B6" w:rsidRPr="001B32F1" w:rsidRDefault="00536824" w:rsidP="00536824">
      <w:pPr>
        <w:pStyle w:val="Caption"/>
        <w:rPr>
          <w:rFonts w:eastAsiaTheme="minorHAnsi"/>
          <w:lang w:val="en-GB"/>
        </w:rPr>
      </w:pPr>
      <w:r w:rsidRPr="001B32F1">
        <w:rPr>
          <w:lang w:val="en-GB"/>
        </w:rPr>
        <w:t xml:space="preserve">Figure </w:t>
      </w:r>
      <w:r w:rsidRPr="001B32F1">
        <w:rPr>
          <w:lang w:val="en-GB"/>
        </w:rPr>
        <w:fldChar w:fldCharType="begin"/>
      </w:r>
      <w:r w:rsidRPr="001B32F1">
        <w:rPr>
          <w:lang w:val="en-GB"/>
        </w:rPr>
        <w:instrText xml:space="preserve"> SEQ Figure \* ARABIC </w:instrText>
      </w:r>
      <w:r w:rsidRPr="001B32F1">
        <w:rPr>
          <w:lang w:val="en-GB"/>
        </w:rPr>
        <w:fldChar w:fldCharType="separate"/>
      </w:r>
      <w:r w:rsidR="000F1F18" w:rsidRPr="001B32F1">
        <w:rPr>
          <w:lang w:val="en-GB"/>
        </w:rPr>
        <w:t>1</w:t>
      </w:r>
      <w:r w:rsidRPr="001B32F1">
        <w:rPr>
          <w:lang w:val="en-GB"/>
        </w:rPr>
        <w:fldChar w:fldCharType="end"/>
      </w:r>
      <w:r w:rsidRPr="001B32F1">
        <w:rPr>
          <w:lang w:val="en-GB"/>
        </w:rPr>
        <w:t xml:space="preserve"> System Context Diagram</w:t>
      </w:r>
    </w:p>
    <w:p w14:paraId="6A4E416A" w14:textId="18A27553" w:rsidR="000051A2" w:rsidRPr="001B32F1" w:rsidRDefault="004731BE" w:rsidP="000051A2">
      <w:pPr>
        <w:spacing w:after="160" w:line="259" w:lineRule="auto"/>
        <w:rPr>
          <w:rFonts w:eastAsiaTheme="minorHAnsi"/>
          <w:lang w:val="en-GB"/>
        </w:rPr>
      </w:pPr>
      <w:r w:rsidRPr="001B32F1">
        <w:rPr>
          <w:rFonts w:asciiTheme="minorHAnsi" w:eastAsiaTheme="minorHAnsi" w:hAnsiTheme="minorHAnsi" w:cstheme="minorBidi"/>
          <w:sz w:val="24"/>
          <w:szCs w:val="24"/>
          <w:lang w:val="en-GB"/>
        </w:rPr>
        <w:t xml:space="preserve">The global system used is the AS400. For more information about this system, please refer to the first research question in the </w:t>
      </w:r>
      <w:hyperlink r:id="rId10" w:history="1">
        <w:r w:rsidRPr="001B32F1">
          <w:rPr>
            <w:rStyle w:val="Hyperlink"/>
            <w:rFonts w:asciiTheme="minorHAnsi" w:eastAsiaTheme="minorHAnsi" w:hAnsiTheme="minorHAnsi" w:cstheme="minorBidi"/>
            <w:sz w:val="24"/>
            <w:szCs w:val="24"/>
            <w:lang w:val="en-GB"/>
          </w:rPr>
          <w:t>research document</w:t>
        </w:r>
      </w:hyperlink>
      <w:r w:rsidRPr="001B32F1">
        <w:rPr>
          <w:rFonts w:asciiTheme="minorHAnsi" w:eastAsiaTheme="minorHAnsi" w:hAnsiTheme="minorHAnsi" w:cstheme="minorBidi"/>
          <w:sz w:val="24"/>
          <w:szCs w:val="24"/>
          <w:lang w:val="en-GB"/>
        </w:rPr>
        <w:t xml:space="preserve"> to find out exactly what this system is. This AS400 system is used for the entire Sligro business operations, and for this project specifically, a process is being automated for the finance department of Sligro. In addition, it is managed by the IT department administrator. This means that both an "Admin" and "Finance" actor are present in this overview. This process is automated by an RPA tool used by the company, which involves a "robot" that goes through </w:t>
      </w:r>
      <w:r w:rsidR="000051A2" w:rsidRPr="001B32F1">
        <w:rPr>
          <w:rFonts w:asciiTheme="minorHAnsi" w:eastAsiaTheme="minorHAnsi" w:hAnsiTheme="minorHAnsi" w:cstheme="minorBidi"/>
          <w:sz w:val="24"/>
          <w:szCs w:val="24"/>
          <w:lang w:val="en-GB"/>
        </w:rPr>
        <w:t>a certain</w:t>
      </w:r>
      <w:r w:rsidRPr="001B32F1">
        <w:rPr>
          <w:rFonts w:asciiTheme="minorHAnsi" w:eastAsiaTheme="minorHAnsi" w:hAnsiTheme="minorHAnsi" w:cstheme="minorBidi"/>
          <w:sz w:val="24"/>
          <w:szCs w:val="24"/>
          <w:lang w:val="en-GB"/>
        </w:rPr>
        <w:t xml:space="preserve"> process for the finance department</w:t>
      </w:r>
      <w:r w:rsidR="000051A2" w:rsidRPr="001B32F1">
        <w:rPr>
          <w:rFonts w:asciiTheme="minorHAnsi" w:eastAsiaTheme="minorHAnsi" w:hAnsiTheme="minorHAnsi" w:cstheme="minorBidi"/>
          <w:sz w:val="24"/>
          <w:szCs w:val="24"/>
          <w:lang w:val="en-GB"/>
        </w:rPr>
        <w:t xml:space="preserve"> called the “Dagaansluiting”</w:t>
      </w:r>
      <w:r w:rsidRPr="001B32F1">
        <w:rPr>
          <w:rFonts w:asciiTheme="minorHAnsi" w:eastAsiaTheme="minorHAnsi" w:hAnsiTheme="minorHAnsi" w:cstheme="minorBidi"/>
          <w:sz w:val="24"/>
          <w:szCs w:val="24"/>
          <w:lang w:val="en-GB"/>
        </w:rPr>
        <w:t>.</w:t>
      </w:r>
      <w:r w:rsidR="00C60DBD" w:rsidRPr="001B32F1">
        <w:rPr>
          <w:rFonts w:asciiTheme="minorHAnsi" w:eastAsiaTheme="minorHAnsi" w:hAnsiTheme="minorHAnsi" w:cstheme="minorBidi"/>
          <w:sz w:val="24"/>
          <w:szCs w:val="24"/>
          <w:lang w:val="en-GB"/>
        </w:rPr>
        <w:t xml:space="preserve"> This </w:t>
      </w:r>
      <w:r w:rsidR="007833B2" w:rsidRPr="001B32F1">
        <w:rPr>
          <w:rFonts w:asciiTheme="minorHAnsi" w:eastAsiaTheme="minorHAnsi" w:hAnsiTheme="minorHAnsi" w:cstheme="minorBidi"/>
          <w:sz w:val="24"/>
          <w:szCs w:val="24"/>
          <w:lang w:val="en-GB"/>
        </w:rPr>
        <w:t>means that the RPA solution sends various information to the financial department like reports, files and emails</w:t>
      </w:r>
      <w:r w:rsidR="00A042EF" w:rsidRPr="001B32F1">
        <w:rPr>
          <w:rFonts w:asciiTheme="minorHAnsi" w:eastAsiaTheme="minorHAnsi" w:hAnsiTheme="minorHAnsi" w:cstheme="minorBidi"/>
          <w:sz w:val="24"/>
          <w:szCs w:val="24"/>
          <w:lang w:val="en-GB"/>
        </w:rPr>
        <w:t>.</w:t>
      </w:r>
      <w:r w:rsidRPr="001B32F1">
        <w:rPr>
          <w:rFonts w:asciiTheme="minorHAnsi" w:eastAsiaTheme="minorHAnsi" w:hAnsiTheme="minorHAnsi" w:cstheme="minorBidi"/>
          <w:sz w:val="24"/>
          <w:szCs w:val="24"/>
          <w:lang w:val="en-GB"/>
        </w:rPr>
        <w:t xml:space="preserve"> The alternative will have to do exactly the same thing</w:t>
      </w:r>
      <w:r w:rsidR="00366BAF" w:rsidRPr="001B32F1">
        <w:rPr>
          <w:rFonts w:asciiTheme="minorHAnsi" w:eastAsiaTheme="minorHAnsi" w:hAnsiTheme="minorHAnsi" w:cstheme="minorBidi"/>
          <w:sz w:val="24"/>
          <w:szCs w:val="24"/>
          <w:lang w:val="en-GB"/>
        </w:rPr>
        <w:t xml:space="preserve"> using multiple scripts</w:t>
      </w:r>
      <w:r w:rsidR="007923B4" w:rsidRPr="001B32F1">
        <w:rPr>
          <w:rFonts w:asciiTheme="minorHAnsi" w:eastAsiaTheme="minorHAnsi" w:hAnsiTheme="minorHAnsi" w:cstheme="minorBidi"/>
          <w:sz w:val="24"/>
          <w:szCs w:val="24"/>
          <w:lang w:val="en-GB"/>
        </w:rPr>
        <w:t xml:space="preserve"> in the background</w:t>
      </w:r>
      <w:r w:rsidRPr="001B32F1">
        <w:rPr>
          <w:rFonts w:asciiTheme="minorHAnsi" w:eastAsiaTheme="minorHAnsi" w:hAnsiTheme="minorHAnsi" w:cstheme="minorBidi"/>
          <w:sz w:val="24"/>
          <w:szCs w:val="24"/>
          <w:lang w:val="en-GB"/>
        </w:rPr>
        <w:t>. The chapter on the architecture of the RPA solution goes into more depth on this topic.</w:t>
      </w:r>
    </w:p>
    <w:p w14:paraId="3987DB05" w14:textId="45DF4AD1" w:rsidR="00AB17D3" w:rsidRPr="001B32F1" w:rsidRDefault="00560624" w:rsidP="005716B6">
      <w:pPr>
        <w:rPr>
          <w:rFonts w:eastAsiaTheme="minorHAnsi"/>
          <w:lang w:val="en-GB"/>
        </w:rPr>
      </w:pPr>
      <w:r w:rsidRPr="001B32F1">
        <w:rPr>
          <w:rFonts w:eastAsiaTheme="minorHAnsi"/>
          <w:lang w:val="en-GB"/>
        </w:rPr>
        <w:t xml:space="preserve"> </w:t>
      </w:r>
    </w:p>
    <w:p w14:paraId="3F535E2B" w14:textId="77777777" w:rsidR="007C3680" w:rsidRPr="001B32F1" w:rsidRDefault="007C3680" w:rsidP="005716B6">
      <w:pPr>
        <w:rPr>
          <w:rFonts w:eastAsiaTheme="minorHAnsi"/>
          <w:lang w:val="en-GB"/>
        </w:rPr>
      </w:pPr>
    </w:p>
    <w:p w14:paraId="6CAAA737" w14:textId="77777777" w:rsidR="007C3680" w:rsidRPr="001B32F1" w:rsidRDefault="007C3680" w:rsidP="005716B6">
      <w:pPr>
        <w:rPr>
          <w:rFonts w:eastAsiaTheme="minorHAnsi"/>
          <w:lang w:val="en-GB"/>
        </w:rPr>
      </w:pPr>
    </w:p>
    <w:p w14:paraId="00BC126B" w14:textId="77777777" w:rsidR="007C3680" w:rsidRPr="001B32F1" w:rsidRDefault="007C3680" w:rsidP="005716B6">
      <w:pPr>
        <w:rPr>
          <w:rFonts w:eastAsiaTheme="minorHAnsi"/>
          <w:lang w:val="en-GB"/>
        </w:rPr>
      </w:pPr>
    </w:p>
    <w:p w14:paraId="15A29C46" w14:textId="77777777" w:rsidR="007C3680" w:rsidRPr="001B32F1" w:rsidRDefault="007C3680" w:rsidP="005716B6">
      <w:pPr>
        <w:rPr>
          <w:rFonts w:eastAsiaTheme="minorHAnsi"/>
          <w:lang w:val="en-GB"/>
        </w:rPr>
      </w:pPr>
    </w:p>
    <w:p w14:paraId="511047E7" w14:textId="77777777" w:rsidR="007C3680" w:rsidRPr="001B32F1" w:rsidRDefault="007C3680" w:rsidP="005716B6">
      <w:pPr>
        <w:rPr>
          <w:rFonts w:eastAsiaTheme="minorHAnsi"/>
          <w:lang w:val="en-GB"/>
        </w:rPr>
      </w:pPr>
    </w:p>
    <w:p w14:paraId="29DD62CE" w14:textId="77777777" w:rsidR="007C3680" w:rsidRPr="001B32F1" w:rsidRDefault="007C3680" w:rsidP="005716B6">
      <w:pPr>
        <w:rPr>
          <w:rFonts w:eastAsiaTheme="minorHAnsi"/>
          <w:lang w:val="en-GB"/>
        </w:rPr>
      </w:pPr>
    </w:p>
    <w:p w14:paraId="64B591D4" w14:textId="77777777" w:rsidR="007C3680" w:rsidRPr="001B32F1" w:rsidRDefault="007C3680" w:rsidP="005716B6">
      <w:pPr>
        <w:rPr>
          <w:rFonts w:eastAsiaTheme="minorHAnsi"/>
          <w:lang w:val="en-GB"/>
        </w:rPr>
      </w:pPr>
    </w:p>
    <w:p w14:paraId="6B9A7261" w14:textId="77777777" w:rsidR="007C3680" w:rsidRPr="001B32F1" w:rsidRDefault="007C3680" w:rsidP="005716B6">
      <w:pPr>
        <w:rPr>
          <w:rFonts w:eastAsiaTheme="minorHAnsi"/>
          <w:lang w:val="en-GB"/>
        </w:rPr>
      </w:pPr>
    </w:p>
    <w:p w14:paraId="1686B9FB" w14:textId="77777777" w:rsidR="007C3680" w:rsidRPr="001B32F1" w:rsidRDefault="007C3680" w:rsidP="005716B6">
      <w:pPr>
        <w:rPr>
          <w:rFonts w:eastAsiaTheme="minorHAnsi"/>
          <w:lang w:val="en-GB"/>
        </w:rPr>
      </w:pPr>
    </w:p>
    <w:p w14:paraId="20CC2007" w14:textId="77777777" w:rsidR="007C3680" w:rsidRPr="001B32F1" w:rsidRDefault="007C3680" w:rsidP="005716B6">
      <w:pPr>
        <w:rPr>
          <w:rFonts w:eastAsiaTheme="minorHAnsi"/>
          <w:lang w:val="en-GB"/>
        </w:rPr>
      </w:pPr>
    </w:p>
    <w:p w14:paraId="4EEFC04A" w14:textId="77777777" w:rsidR="007C3680" w:rsidRPr="001B32F1" w:rsidRDefault="007C3680" w:rsidP="005716B6">
      <w:pPr>
        <w:rPr>
          <w:rFonts w:eastAsiaTheme="minorHAnsi"/>
          <w:lang w:val="en-GB"/>
        </w:rPr>
      </w:pPr>
    </w:p>
    <w:p w14:paraId="39C0AEAB" w14:textId="77777777" w:rsidR="007C3680" w:rsidRPr="001B32F1" w:rsidRDefault="007C3680" w:rsidP="005716B6">
      <w:pPr>
        <w:rPr>
          <w:rFonts w:eastAsiaTheme="minorHAnsi"/>
          <w:lang w:val="en-GB"/>
        </w:rPr>
      </w:pPr>
    </w:p>
    <w:p w14:paraId="15904831" w14:textId="218C7FE2" w:rsidR="007C3680" w:rsidRPr="001B32F1" w:rsidRDefault="007C3680" w:rsidP="004D2067">
      <w:pPr>
        <w:pStyle w:val="Heading1"/>
        <w:numPr>
          <w:ilvl w:val="0"/>
          <w:numId w:val="1"/>
        </w:numPr>
        <w:tabs>
          <w:tab w:val="num" w:pos="360"/>
        </w:tabs>
        <w:ind w:left="0" w:firstLine="0"/>
        <w:rPr>
          <w:lang w:val="en-GB"/>
        </w:rPr>
      </w:pPr>
      <w:bookmarkStart w:id="6" w:name="_Toc134691934"/>
      <w:r w:rsidRPr="001B32F1">
        <w:rPr>
          <w:lang w:val="en-GB"/>
        </w:rPr>
        <w:lastRenderedPageBreak/>
        <w:t xml:space="preserve">Container </w:t>
      </w:r>
      <w:r w:rsidR="004D2067" w:rsidRPr="001B32F1">
        <w:rPr>
          <w:lang w:val="en-GB"/>
        </w:rPr>
        <w:t>diagram</w:t>
      </w:r>
      <w:bookmarkEnd w:id="6"/>
    </w:p>
    <w:p w14:paraId="3D2B8097" w14:textId="1A0FDDC4" w:rsidR="004D2067" w:rsidRPr="001B32F1" w:rsidRDefault="006840D5" w:rsidP="006840D5">
      <w:pPr>
        <w:pStyle w:val="Subtitle"/>
        <w:numPr>
          <w:ilvl w:val="0"/>
          <w:numId w:val="0"/>
        </w:numPr>
        <w:rPr>
          <w:noProof w:val="0"/>
          <w:sz w:val="24"/>
          <w:szCs w:val="24"/>
          <w:lang w:val="en-GB"/>
        </w:rPr>
      </w:pPr>
      <w:r w:rsidRPr="001B32F1">
        <w:rPr>
          <w:noProof w:val="0"/>
          <w:sz w:val="24"/>
          <w:szCs w:val="24"/>
          <w:lang w:val="en-GB"/>
        </w:rPr>
        <w:t>This chapter outlines the various containers of the project. The diagram below (Figure 2) explains how everything is divided into different containers. Furthermore, the technology being used will also be described.</w:t>
      </w:r>
    </w:p>
    <w:p w14:paraId="6CA99EBC" w14:textId="77777777" w:rsidR="000F1F18" w:rsidRPr="001B32F1" w:rsidRDefault="00821109" w:rsidP="000F1F18">
      <w:pPr>
        <w:keepNext/>
        <w:rPr>
          <w:lang w:val="en-GB"/>
        </w:rPr>
      </w:pPr>
      <w:r w:rsidRPr="001B32F1">
        <w:rPr>
          <w:rFonts w:eastAsiaTheme="minorHAnsi"/>
          <w:lang w:val="en-GB"/>
        </w:rPr>
        <w:drawing>
          <wp:inline distT="0" distB="0" distL="0" distR="0" wp14:anchorId="08DCF046" wp14:editId="70183AC1">
            <wp:extent cx="5760720" cy="1894205"/>
            <wp:effectExtent l="0" t="0" r="0" b="0"/>
            <wp:docPr id="37762768" name="Picture 1"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2768" name="Picture 1" descr="A picture containing text, diagram, line, plan&#10;&#10;Description automatically generated"/>
                    <pic:cNvPicPr/>
                  </pic:nvPicPr>
                  <pic:blipFill>
                    <a:blip r:embed="rId11"/>
                    <a:stretch>
                      <a:fillRect/>
                    </a:stretch>
                  </pic:blipFill>
                  <pic:spPr>
                    <a:xfrm>
                      <a:off x="0" y="0"/>
                      <a:ext cx="5760720" cy="1894205"/>
                    </a:xfrm>
                    <a:prstGeom prst="rect">
                      <a:avLst/>
                    </a:prstGeom>
                  </pic:spPr>
                </pic:pic>
              </a:graphicData>
            </a:graphic>
          </wp:inline>
        </w:drawing>
      </w:r>
    </w:p>
    <w:p w14:paraId="46C14E8D" w14:textId="0F16F63B" w:rsidR="008D49B7" w:rsidRPr="001B32F1" w:rsidRDefault="000F1F18" w:rsidP="000F1F18">
      <w:pPr>
        <w:pStyle w:val="Caption"/>
        <w:rPr>
          <w:rFonts w:eastAsiaTheme="minorHAnsi"/>
          <w:lang w:val="en-GB"/>
        </w:rPr>
      </w:pPr>
      <w:r w:rsidRPr="001B32F1">
        <w:rPr>
          <w:lang w:val="en-GB"/>
        </w:rPr>
        <w:t xml:space="preserve">Figure </w:t>
      </w:r>
      <w:r w:rsidRPr="001B32F1">
        <w:rPr>
          <w:lang w:val="en-GB"/>
        </w:rPr>
        <w:fldChar w:fldCharType="begin"/>
      </w:r>
      <w:r w:rsidRPr="001B32F1">
        <w:rPr>
          <w:lang w:val="en-GB"/>
        </w:rPr>
        <w:instrText xml:space="preserve"> SEQ Figure \* ARABIC </w:instrText>
      </w:r>
      <w:r w:rsidRPr="001B32F1">
        <w:rPr>
          <w:lang w:val="en-GB"/>
        </w:rPr>
        <w:fldChar w:fldCharType="separate"/>
      </w:r>
      <w:r w:rsidRPr="001B32F1">
        <w:rPr>
          <w:lang w:val="en-GB"/>
        </w:rPr>
        <w:t>2</w:t>
      </w:r>
      <w:r w:rsidRPr="001B32F1">
        <w:rPr>
          <w:lang w:val="en-GB"/>
        </w:rPr>
        <w:fldChar w:fldCharType="end"/>
      </w:r>
      <w:r w:rsidRPr="001B32F1">
        <w:rPr>
          <w:lang w:val="en-GB"/>
        </w:rPr>
        <w:t xml:space="preserve"> Container Diagram</w:t>
      </w:r>
    </w:p>
    <w:p w14:paraId="58840E82" w14:textId="22D57949" w:rsidR="00080C4C" w:rsidRPr="001B32F1" w:rsidRDefault="00080C4C" w:rsidP="00697BFF">
      <w:pPr>
        <w:spacing w:after="160" w:line="259" w:lineRule="auto"/>
        <w:rPr>
          <w:rFonts w:asciiTheme="minorHAnsi" w:eastAsiaTheme="minorHAnsi" w:hAnsiTheme="minorHAnsi" w:cstheme="minorBidi"/>
          <w:sz w:val="24"/>
          <w:szCs w:val="24"/>
          <w:lang w:val="en-GB"/>
        </w:rPr>
      </w:pPr>
      <w:r w:rsidRPr="001B32F1">
        <w:rPr>
          <w:rFonts w:asciiTheme="minorHAnsi" w:eastAsiaTheme="minorHAnsi" w:hAnsiTheme="minorHAnsi" w:cstheme="minorBidi"/>
          <w:sz w:val="24"/>
          <w:szCs w:val="24"/>
          <w:lang w:val="en-GB"/>
        </w:rPr>
        <w:t>If we dive deeper into the different containers, it can be seen that the RPA solution uses multiple scripts. It has been chosen to build the RPA solution as a .NET 6 console application in C#, which can then call multiple scripts. These scripts are written in multiple languages, mainly Visual Basic (VB) and Visual Basic for Applications (VBA). The scripts then call the AS400 using SQL statements to retrieve data, but procedures are also called on the AS400 itself</w:t>
      </w:r>
      <w:r w:rsidR="00F669E9" w:rsidRPr="001B32F1">
        <w:rPr>
          <w:rFonts w:asciiTheme="minorHAnsi" w:eastAsiaTheme="minorHAnsi" w:hAnsiTheme="minorHAnsi" w:cstheme="minorBidi"/>
          <w:sz w:val="24"/>
          <w:szCs w:val="24"/>
          <w:lang w:val="en-GB"/>
        </w:rPr>
        <w:t xml:space="preserve"> in order to </w:t>
      </w:r>
      <w:r w:rsidR="007575C7" w:rsidRPr="001B32F1">
        <w:rPr>
          <w:rFonts w:asciiTheme="minorHAnsi" w:eastAsiaTheme="minorHAnsi" w:hAnsiTheme="minorHAnsi" w:cstheme="minorBidi"/>
          <w:sz w:val="24"/>
          <w:szCs w:val="24"/>
          <w:lang w:val="en-GB"/>
        </w:rPr>
        <w:t>perform</w:t>
      </w:r>
      <w:r w:rsidR="00F669E9" w:rsidRPr="001B32F1">
        <w:rPr>
          <w:rFonts w:asciiTheme="minorHAnsi" w:eastAsiaTheme="minorHAnsi" w:hAnsiTheme="minorHAnsi" w:cstheme="minorBidi"/>
          <w:sz w:val="24"/>
          <w:szCs w:val="24"/>
          <w:lang w:val="en-GB"/>
        </w:rPr>
        <w:t xml:space="preserve"> tasks </w:t>
      </w:r>
      <w:r w:rsidR="007575C7" w:rsidRPr="001B32F1">
        <w:rPr>
          <w:rFonts w:asciiTheme="minorHAnsi" w:eastAsiaTheme="minorHAnsi" w:hAnsiTheme="minorHAnsi" w:cstheme="minorBidi"/>
          <w:sz w:val="24"/>
          <w:szCs w:val="24"/>
          <w:lang w:val="en-GB"/>
        </w:rPr>
        <w:t>like printing files</w:t>
      </w:r>
      <w:r w:rsidRPr="001B32F1">
        <w:rPr>
          <w:rFonts w:asciiTheme="minorHAnsi" w:eastAsiaTheme="minorHAnsi" w:hAnsiTheme="minorHAnsi" w:cstheme="minorBidi"/>
          <w:sz w:val="24"/>
          <w:szCs w:val="24"/>
          <w:lang w:val="en-GB"/>
        </w:rPr>
        <w:t>.</w:t>
      </w:r>
    </w:p>
    <w:p w14:paraId="634559F0" w14:textId="77777777" w:rsidR="00354F96" w:rsidRPr="001B32F1" w:rsidRDefault="00354F96" w:rsidP="00697BFF">
      <w:pPr>
        <w:spacing w:after="160" w:line="259" w:lineRule="auto"/>
        <w:rPr>
          <w:rFonts w:asciiTheme="minorHAnsi" w:eastAsiaTheme="minorHAnsi" w:hAnsiTheme="minorHAnsi" w:cstheme="minorBidi"/>
          <w:sz w:val="24"/>
          <w:szCs w:val="24"/>
          <w:lang w:val="en-GB"/>
        </w:rPr>
      </w:pPr>
    </w:p>
    <w:p w14:paraId="49AC4189" w14:textId="77777777" w:rsidR="00354F96" w:rsidRPr="001B32F1" w:rsidRDefault="00354F96" w:rsidP="00697BFF">
      <w:pPr>
        <w:spacing w:after="160" w:line="259" w:lineRule="auto"/>
        <w:rPr>
          <w:rFonts w:asciiTheme="minorHAnsi" w:eastAsiaTheme="minorHAnsi" w:hAnsiTheme="minorHAnsi" w:cstheme="minorBidi"/>
          <w:sz w:val="24"/>
          <w:szCs w:val="24"/>
          <w:lang w:val="en-GB"/>
        </w:rPr>
      </w:pPr>
    </w:p>
    <w:p w14:paraId="70FFD4A6" w14:textId="77777777" w:rsidR="00354F96" w:rsidRPr="001B32F1" w:rsidRDefault="00354F96" w:rsidP="00697BFF">
      <w:pPr>
        <w:spacing w:after="160" w:line="259" w:lineRule="auto"/>
        <w:rPr>
          <w:rFonts w:asciiTheme="minorHAnsi" w:eastAsiaTheme="minorHAnsi" w:hAnsiTheme="minorHAnsi" w:cstheme="minorBidi"/>
          <w:sz w:val="24"/>
          <w:szCs w:val="24"/>
          <w:lang w:val="en-GB"/>
        </w:rPr>
      </w:pPr>
    </w:p>
    <w:p w14:paraId="57BE4C6D" w14:textId="77777777" w:rsidR="00354F96" w:rsidRPr="001B32F1" w:rsidRDefault="00354F96" w:rsidP="00697BFF">
      <w:pPr>
        <w:spacing w:after="160" w:line="259" w:lineRule="auto"/>
        <w:rPr>
          <w:rFonts w:asciiTheme="minorHAnsi" w:eastAsiaTheme="minorHAnsi" w:hAnsiTheme="minorHAnsi" w:cstheme="minorBidi"/>
          <w:sz w:val="24"/>
          <w:szCs w:val="24"/>
          <w:lang w:val="en-GB"/>
        </w:rPr>
      </w:pPr>
    </w:p>
    <w:p w14:paraId="61BB67E6" w14:textId="77777777" w:rsidR="00354F96" w:rsidRPr="001B32F1" w:rsidRDefault="00354F96" w:rsidP="00697BFF">
      <w:pPr>
        <w:spacing w:after="160" w:line="259" w:lineRule="auto"/>
        <w:rPr>
          <w:rFonts w:asciiTheme="minorHAnsi" w:eastAsiaTheme="minorHAnsi" w:hAnsiTheme="minorHAnsi" w:cstheme="minorBidi"/>
          <w:sz w:val="24"/>
          <w:szCs w:val="24"/>
          <w:lang w:val="en-GB"/>
        </w:rPr>
      </w:pPr>
    </w:p>
    <w:p w14:paraId="744D0029" w14:textId="77777777" w:rsidR="00354F96" w:rsidRPr="001B32F1" w:rsidRDefault="00354F96" w:rsidP="00697BFF">
      <w:pPr>
        <w:spacing w:after="160" w:line="259" w:lineRule="auto"/>
        <w:rPr>
          <w:rFonts w:asciiTheme="minorHAnsi" w:eastAsiaTheme="minorHAnsi" w:hAnsiTheme="minorHAnsi" w:cstheme="minorBidi"/>
          <w:sz w:val="24"/>
          <w:szCs w:val="24"/>
          <w:lang w:val="en-GB"/>
        </w:rPr>
      </w:pPr>
    </w:p>
    <w:p w14:paraId="6D9CB401" w14:textId="77777777" w:rsidR="00354F96" w:rsidRPr="001B32F1" w:rsidRDefault="00354F96" w:rsidP="00697BFF">
      <w:pPr>
        <w:spacing w:after="160" w:line="259" w:lineRule="auto"/>
        <w:rPr>
          <w:rFonts w:asciiTheme="minorHAnsi" w:eastAsiaTheme="minorHAnsi" w:hAnsiTheme="minorHAnsi" w:cstheme="minorBidi"/>
          <w:sz w:val="24"/>
          <w:szCs w:val="24"/>
          <w:lang w:val="en-GB"/>
        </w:rPr>
      </w:pPr>
    </w:p>
    <w:p w14:paraId="6E9D5874" w14:textId="77777777" w:rsidR="00354F96" w:rsidRPr="001B32F1" w:rsidRDefault="00354F96" w:rsidP="00697BFF">
      <w:pPr>
        <w:spacing w:after="160" w:line="259" w:lineRule="auto"/>
        <w:rPr>
          <w:rFonts w:asciiTheme="minorHAnsi" w:eastAsiaTheme="minorHAnsi" w:hAnsiTheme="minorHAnsi" w:cstheme="minorBidi"/>
          <w:sz w:val="24"/>
          <w:szCs w:val="24"/>
          <w:lang w:val="en-GB"/>
        </w:rPr>
      </w:pPr>
    </w:p>
    <w:p w14:paraId="2106ECC1" w14:textId="77777777" w:rsidR="00354F96" w:rsidRPr="001B32F1" w:rsidRDefault="00354F96" w:rsidP="00697BFF">
      <w:pPr>
        <w:spacing w:after="160" w:line="259" w:lineRule="auto"/>
        <w:rPr>
          <w:rFonts w:asciiTheme="minorHAnsi" w:eastAsiaTheme="minorHAnsi" w:hAnsiTheme="minorHAnsi" w:cstheme="minorBidi"/>
          <w:sz w:val="24"/>
          <w:szCs w:val="24"/>
          <w:lang w:val="en-GB"/>
        </w:rPr>
      </w:pPr>
    </w:p>
    <w:p w14:paraId="46031BF7" w14:textId="77777777" w:rsidR="00354F96" w:rsidRPr="001B32F1" w:rsidRDefault="00354F96" w:rsidP="00697BFF">
      <w:pPr>
        <w:spacing w:after="160" w:line="259" w:lineRule="auto"/>
        <w:rPr>
          <w:rFonts w:asciiTheme="minorHAnsi" w:eastAsiaTheme="minorHAnsi" w:hAnsiTheme="minorHAnsi" w:cstheme="minorBidi"/>
          <w:sz w:val="24"/>
          <w:szCs w:val="24"/>
          <w:lang w:val="en-GB"/>
        </w:rPr>
      </w:pPr>
    </w:p>
    <w:p w14:paraId="4D8C7645" w14:textId="77777777" w:rsidR="00354F96" w:rsidRPr="001B32F1" w:rsidRDefault="00354F96" w:rsidP="00697BFF">
      <w:pPr>
        <w:spacing w:after="160" w:line="259" w:lineRule="auto"/>
        <w:rPr>
          <w:rFonts w:asciiTheme="minorHAnsi" w:eastAsiaTheme="minorHAnsi" w:hAnsiTheme="minorHAnsi" w:cstheme="minorBidi"/>
          <w:sz w:val="24"/>
          <w:szCs w:val="24"/>
          <w:lang w:val="en-GB"/>
        </w:rPr>
      </w:pPr>
    </w:p>
    <w:p w14:paraId="0253EF2A" w14:textId="77777777" w:rsidR="00354F96" w:rsidRPr="001B32F1" w:rsidRDefault="00354F96" w:rsidP="00697BFF">
      <w:pPr>
        <w:spacing w:after="160" w:line="259" w:lineRule="auto"/>
        <w:rPr>
          <w:rFonts w:asciiTheme="minorHAnsi" w:eastAsiaTheme="minorHAnsi" w:hAnsiTheme="minorHAnsi" w:cstheme="minorBidi"/>
          <w:sz w:val="24"/>
          <w:szCs w:val="24"/>
          <w:lang w:val="en-GB"/>
        </w:rPr>
      </w:pPr>
    </w:p>
    <w:p w14:paraId="6005C07E" w14:textId="77777777" w:rsidR="00354F96" w:rsidRPr="001B32F1" w:rsidRDefault="00354F96" w:rsidP="00697BFF">
      <w:pPr>
        <w:spacing w:after="160" w:line="259" w:lineRule="auto"/>
        <w:rPr>
          <w:rFonts w:asciiTheme="minorHAnsi" w:eastAsiaTheme="minorHAnsi" w:hAnsiTheme="minorHAnsi" w:cstheme="minorBidi"/>
          <w:sz w:val="24"/>
          <w:szCs w:val="24"/>
          <w:lang w:val="en-GB"/>
        </w:rPr>
      </w:pPr>
    </w:p>
    <w:p w14:paraId="13CA0CFF" w14:textId="77777777" w:rsidR="00354F96" w:rsidRPr="001B32F1" w:rsidRDefault="00354F96" w:rsidP="00697BFF">
      <w:pPr>
        <w:spacing w:after="160" w:line="259" w:lineRule="auto"/>
        <w:rPr>
          <w:rFonts w:asciiTheme="minorHAnsi" w:eastAsiaTheme="minorHAnsi" w:hAnsiTheme="minorHAnsi" w:cstheme="minorBidi"/>
          <w:sz w:val="24"/>
          <w:szCs w:val="24"/>
          <w:lang w:val="en-GB"/>
        </w:rPr>
      </w:pPr>
    </w:p>
    <w:p w14:paraId="350D89B9" w14:textId="754E87E5" w:rsidR="00354F96" w:rsidRPr="001B32F1" w:rsidRDefault="00354F96" w:rsidP="00755CDD">
      <w:pPr>
        <w:pStyle w:val="Heading1"/>
        <w:numPr>
          <w:ilvl w:val="0"/>
          <w:numId w:val="1"/>
        </w:numPr>
        <w:tabs>
          <w:tab w:val="num" w:pos="360"/>
        </w:tabs>
        <w:ind w:left="0" w:firstLine="0"/>
        <w:rPr>
          <w:lang w:val="en-GB"/>
        </w:rPr>
      </w:pPr>
      <w:bookmarkStart w:id="7" w:name="_Toc134691935"/>
      <w:r w:rsidRPr="001B32F1">
        <w:rPr>
          <w:lang w:val="en-GB"/>
        </w:rPr>
        <w:lastRenderedPageBreak/>
        <w:t>Architecture</w:t>
      </w:r>
      <w:r w:rsidR="00755CDD" w:rsidRPr="001B32F1">
        <w:rPr>
          <w:lang w:val="en-GB"/>
        </w:rPr>
        <w:t xml:space="preserve"> RPA solution</w:t>
      </w:r>
      <w:bookmarkEnd w:id="7"/>
    </w:p>
    <w:p w14:paraId="6EADF644" w14:textId="5762DB7D" w:rsidR="00F208AD" w:rsidRPr="00F208AD" w:rsidRDefault="00F208AD" w:rsidP="00F208AD">
      <w:pPr>
        <w:pStyle w:val="Subtitle"/>
        <w:numPr>
          <w:ilvl w:val="0"/>
          <w:numId w:val="0"/>
        </w:numPr>
        <w:rPr>
          <w:noProof w:val="0"/>
          <w:sz w:val="24"/>
          <w:szCs w:val="24"/>
          <w:lang w:val="en-GB"/>
        </w:rPr>
      </w:pPr>
      <w:r w:rsidRPr="00F208AD">
        <w:rPr>
          <w:noProof w:val="0"/>
          <w:sz w:val="24"/>
          <w:szCs w:val="24"/>
          <w:lang w:val="en-GB"/>
        </w:rPr>
        <w:t>In this chapter, the architecture of the alternative to the current RPA</w:t>
      </w:r>
      <w:r>
        <w:rPr>
          <w:noProof w:val="0"/>
          <w:sz w:val="24"/>
          <w:szCs w:val="24"/>
          <w:lang w:val="en-GB"/>
        </w:rPr>
        <w:t xml:space="preserve"> will be shown</w:t>
      </w:r>
      <w:r w:rsidRPr="00F208AD">
        <w:rPr>
          <w:noProof w:val="0"/>
          <w:sz w:val="24"/>
          <w:szCs w:val="24"/>
          <w:lang w:val="en-GB"/>
        </w:rPr>
        <w:t>. Figure 3 provides an overview of the different components along with further explanation</w:t>
      </w:r>
      <w:r>
        <w:rPr>
          <w:noProof w:val="0"/>
          <w:sz w:val="24"/>
          <w:szCs w:val="24"/>
          <w:lang w:val="en-GB"/>
        </w:rPr>
        <w:t xml:space="preserve"> down below</w:t>
      </w:r>
      <w:r w:rsidRPr="00F208AD">
        <w:rPr>
          <w:noProof w:val="0"/>
          <w:sz w:val="24"/>
          <w:szCs w:val="24"/>
          <w:lang w:val="en-GB"/>
        </w:rPr>
        <w:t>.</w:t>
      </w:r>
    </w:p>
    <w:p w14:paraId="176CF580" w14:textId="77777777" w:rsidR="00391F48" w:rsidRPr="001B32F1" w:rsidRDefault="00391F48" w:rsidP="00391F48">
      <w:pPr>
        <w:rPr>
          <w:rFonts w:eastAsiaTheme="minorHAnsi"/>
          <w:lang w:val="en-GB"/>
        </w:rPr>
      </w:pPr>
    </w:p>
    <w:sectPr w:rsidR="00391F48" w:rsidRPr="001B32F1" w:rsidSect="0047329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77BF0" w14:textId="77777777" w:rsidR="00CF3406" w:rsidRDefault="00CF3406" w:rsidP="0078297A">
      <w:r>
        <w:separator/>
      </w:r>
    </w:p>
  </w:endnote>
  <w:endnote w:type="continuationSeparator" w:id="0">
    <w:p w14:paraId="3F539B6D" w14:textId="77777777" w:rsidR="00CF3406" w:rsidRDefault="00CF3406" w:rsidP="00782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6199"/>
      <w:docPartObj>
        <w:docPartGallery w:val="Page Numbers (Bottom of Page)"/>
        <w:docPartUnique/>
      </w:docPartObj>
    </w:sdtPr>
    <w:sdtEndPr/>
    <w:sdtContent>
      <w:sdt>
        <w:sdtPr>
          <w:id w:val="-1769616900"/>
          <w:docPartObj>
            <w:docPartGallery w:val="Page Numbers (Top of Page)"/>
            <w:docPartUnique/>
          </w:docPartObj>
        </w:sdtPr>
        <w:sdtEndPr/>
        <w:sdtContent>
          <w:p w14:paraId="4468BDCE" w14:textId="2698165A" w:rsidR="00DF7655" w:rsidRDefault="00BD465E" w:rsidP="00BD465E">
            <w:pPr>
              <w:pStyle w:val="Footer"/>
              <w:jc w:val="right"/>
            </w:pPr>
            <w:r w:rsidRPr="00BD465E">
              <w:rPr>
                <w:bCs/>
                <w:noProof/>
                <w:color w:val="82838A"/>
                <w:sz w:val="16"/>
                <w:szCs w:val="16"/>
              </w:rPr>
              <w:drawing>
                <wp:anchor distT="0" distB="0" distL="114300" distR="114300" simplePos="0" relativeHeight="251659264" behindDoc="1" locked="0" layoutInCell="1" allowOverlap="1" wp14:anchorId="11D7FD4C" wp14:editId="5BAAE29D">
                  <wp:simplePos x="0" y="0"/>
                  <wp:positionH relativeFrom="margin">
                    <wp:align>left</wp:align>
                  </wp:positionH>
                  <wp:positionV relativeFrom="paragraph">
                    <wp:posOffset>9525</wp:posOffset>
                  </wp:positionV>
                  <wp:extent cx="464820" cy="441960"/>
                  <wp:effectExtent l="0" t="0" r="0" b="0"/>
                  <wp:wrapNone/>
                  <wp:docPr id="7" name="Afbeelding 7"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686E61" w14:textId="1F6ADAD2" w:rsidR="00FB4EC4" w:rsidRDefault="00704902" w:rsidP="00BD465E">
            <w:pPr>
              <w:pStyle w:val="Footer"/>
              <w:jc w:val="right"/>
            </w:pPr>
            <w:r w:rsidRPr="00B31933">
              <w:rPr>
                <w:noProof/>
                <w:color w:val="82838A"/>
                <w:sz w:val="16"/>
                <w:szCs w:val="16"/>
              </w:rPr>
              <w:drawing>
                <wp:anchor distT="0" distB="0" distL="114300" distR="114300" simplePos="0" relativeHeight="251661312" behindDoc="1" locked="0" layoutInCell="1" allowOverlap="1" wp14:anchorId="2FCF8626" wp14:editId="235E191C">
                  <wp:simplePos x="0" y="0"/>
                  <wp:positionH relativeFrom="margin">
                    <wp:align>right</wp:align>
                  </wp:positionH>
                  <wp:positionV relativeFrom="bottomMargin">
                    <wp:posOffset>158750</wp:posOffset>
                  </wp:positionV>
                  <wp:extent cx="661670" cy="114300"/>
                  <wp:effectExtent l="0" t="0" r="508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7285" t="42763" r="6935" b="42432"/>
                          <a:stretch/>
                        </pic:blipFill>
                        <pic:spPr bwMode="auto">
                          <a:xfrm>
                            <a:off x="0" y="0"/>
                            <a:ext cx="66167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9704C8" w14:textId="6439FB4E" w:rsidR="00704902" w:rsidRDefault="00704902" w:rsidP="00BD465E">
            <w:pPr>
              <w:pStyle w:val="Footer"/>
              <w:jc w:val="right"/>
            </w:pPr>
          </w:p>
          <w:p w14:paraId="456649D0" w14:textId="7263011F" w:rsidR="00473291" w:rsidRDefault="00473291">
            <w:pPr>
              <w:pStyle w:val="Footer"/>
              <w:jc w:val="right"/>
            </w:pPr>
            <w:r w:rsidRPr="00BD465E">
              <w:rPr>
                <w:bCs/>
                <w:color w:val="82838A"/>
                <w:sz w:val="16"/>
                <w:szCs w:val="16"/>
              </w:rPr>
              <w:t xml:space="preserve">Page </w:t>
            </w:r>
            <w:r w:rsidRPr="00BD465E">
              <w:rPr>
                <w:bCs/>
                <w:color w:val="82838A"/>
                <w:sz w:val="16"/>
                <w:szCs w:val="16"/>
              </w:rPr>
              <w:fldChar w:fldCharType="begin"/>
            </w:r>
            <w:r w:rsidRPr="00BD465E">
              <w:rPr>
                <w:bCs/>
                <w:color w:val="82838A"/>
                <w:sz w:val="16"/>
                <w:szCs w:val="16"/>
              </w:rPr>
              <w:instrText>PAGE</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r w:rsidRPr="00BD465E">
              <w:rPr>
                <w:bCs/>
                <w:color w:val="82838A"/>
                <w:sz w:val="16"/>
                <w:szCs w:val="16"/>
              </w:rPr>
              <w:t xml:space="preserve"> of </w:t>
            </w:r>
            <w:r w:rsidRPr="00BD465E">
              <w:rPr>
                <w:bCs/>
                <w:color w:val="82838A"/>
                <w:sz w:val="16"/>
                <w:szCs w:val="16"/>
              </w:rPr>
              <w:fldChar w:fldCharType="begin"/>
            </w:r>
            <w:r w:rsidRPr="00BD465E">
              <w:rPr>
                <w:bCs/>
                <w:color w:val="82838A"/>
                <w:sz w:val="16"/>
                <w:szCs w:val="16"/>
              </w:rPr>
              <w:instrText>NUMPAGES</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p>
        </w:sdtContent>
      </w:sdt>
    </w:sdtContent>
  </w:sdt>
  <w:p w14:paraId="2D2B2D24" w14:textId="21FD4E3C" w:rsidR="0078297A" w:rsidRDefault="00782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504CC" w14:textId="77777777" w:rsidR="00CF3406" w:rsidRDefault="00CF3406" w:rsidP="0078297A">
      <w:r>
        <w:separator/>
      </w:r>
    </w:p>
  </w:footnote>
  <w:footnote w:type="continuationSeparator" w:id="0">
    <w:p w14:paraId="2AC80A64" w14:textId="77777777" w:rsidR="00CF3406" w:rsidRDefault="00CF3406" w:rsidP="00782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C1836"/>
    <w:multiLevelType w:val="multilevel"/>
    <w:tmpl w:val="C5528E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767017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96"/>
    <w:rsid w:val="00000B44"/>
    <w:rsid w:val="00000FA2"/>
    <w:rsid w:val="000050A1"/>
    <w:rsid w:val="000051A2"/>
    <w:rsid w:val="00067858"/>
    <w:rsid w:val="00080C4C"/>
    <w:rsid w:val="000D2F1C"/>
    <w:rsid w:val="000F1F18"/>
    <w:rsid w:val="00144E4B"/>
    <w:rsid w:val="001526B3"/>
    <w:rsid w:val="001615C5"/>
    <w:rsid w:val="001776BE"/>
    <w:rsid w:val="001B32F1"/>
    <w:rsid w:val="001B6FDF"/>
    <w:rsid w:val="001C7759"/>
    <w:rsid w:val="00242A08"/>
    <w:rsid w:val="002942DF"/>
    <w:rsid w:val="002B08A1"/>
    <w:rsid w:val="002C0F5D"/>
    <w:rsid w:val="002D268C"/>
    <w:rsid w:val="002F5396"/>
    <w:rsid w:val="0032174B"/>
    <w:rsid w:val="00323074"/>
    <w:rsid w:val="00324D51"/>
    <w:rsid w:val="00340295"/>
    <w:rsid w:val="00354F96"/>
    <w:rsid w:val="00366BAF"/>
    <w:rsid w:val="00380DD0"/>
    <w:rsid w:val="00391F48"/>
    <w:rsid w:val="003A08C1"/>
    <w:rsid w:val="003C71DE"/>
    <w:rsid w:val="004731BE"/>
    <w:rsid w:val="00473291"/>
    <w:rsid w:val="0048077A"/>
    <w:rsid w:val="004821D2"/>
    <w:rsid w:val="00490EA5"/>
    <w:rsid w:val="004B4E3A"/>
    <w:rsid w:val="004D05E7"/>
    <w:rsid w:val="004D2067"/>
    <w:rsid w:val="004F67C9"/>
    <w:rsid w:val="00536824"/>
    <w:rsid w:val="00541A99"/>
    <w:rsid w:val="00547E6B"/>
    <w:rsid w:val="00560624"/>
    <w:rsid w:val="005716B6"/>
    <w:rsid w:val="0058402E"/>
    <w:rsid w:val="005D32DD"/>
    <w:rsid w:val="005D54DA"/>
    <w:rsid w:val="00676B35"/>
    <w:rsid w:val="006840D5"/>
    <w:rsid w:val="00697BFF"/>
    <w:rsid w:val="006B71FA"/>
    <w:rsid w:val="006E2D6C"/>
    <w:rsid w:val="00704902"/>
    <w:rsid w:val="00732FC7"/>
    <w:rsid w:val="007374EB"/>
    <w:rsid w:val="00755CDD"/>
    <w:rsid w:val="007575C7"/>
    <w:rsid w:val="00765AA1"/>
    <w:rsid w:val="00767B76"/>
    <w:rsid w:val="0078093F"/>
    <w:rsid w:val="0078297A"/>
    <w:rsid w:val="007833B2"/>
    <w:rsid w:val="007923B4"/>
    <w:rsid w:val="007C3680"/>
    <w:rsid w:val="00803E5D"/>
    <w:rsid w:val="0081388E"/>
    <w:rsid w:val="008139EC"/>
    <w:rsid w:val="00815D26"/>
    <w:rsid w:val="00821109"/>
    <w:rsid w:val="00897F51"/>
    <w:rsid w:val="008B5177"/>
    <w:rsid w:val="008D49B7"/>
    <w:rsid w:val="00913EF6"/>
    <w:rsid w:val="00932BB2"/>
    <w:rsid w:val="00940C96"/>
    <w:rsid w:val="00955CD4"/>
    <w:rsid w:val="009C0498"/>
    <w:rsid w:val="00A042EF"/>
    <w:rsid w:val="00A07785"/>
    <w:rsid w:val="00A13487"/>
    <w:rsid w:val="00A15E6D"/>
    <w:rsid w:val="00A20B2C"/>
    <w:rsid w:val="00A372BD"/>
    <w:rsid w:val="00A615C7"/>
    <w:rsid w:val="00AB1347"/>
    <w:rsid w:val="00AB17D3"/>
    <w:rsid w:val="00AC6D1E"/>
    <w:rsid w:val="00AD3301"/>
    <w:rsid w:val="00AE06E2"/>
    <w:rsid w:val="00B21A51"/>
    <w:rsid w:val="00B83F6B"/>
    <w:rsid w:val="00B84EED"/>
    <w:rsid w:val="00B874EA"/>
    <w:rsid w:val="00BA3736"/>
    <w:rsid w:val="00BB221A"/>
    <w:rsid w:val="00BB2EAD"/>
    <w:rsid w:val="00BC4B79"/>
    <w:rsid w:val="00BD465E"/>
    <w:rsid w:val="00BE5E23"/>
    <w:rsid w:val="00C60DBD"/>
    <w:rsid w:val="00C97370"/>
    <w:rsid w:val="00C97A78"/>
    <w:rsid w:val="00C97DCA"/>
    <w:rsid w:val="00CA4C0F"/>
    <w:rsid w:val="00CF3406"/>
    <w:rsid w:val="00D54A45"/>
    <w:rsid w:val="00D56BB5"/>
    <w:rsid w:val="00DA238D"/>
    <w:rsid w:val="00DA3F7E"/>
    <w:rsid w:val="00DB4371"/>
    <w:rsid w:val="00DC5B46"/>
    <w:rsid w:val="00DE7F82"/>
    <w:rsid w:val="00DF7655"/>
    <w:rsid w:val="00E00AEA"/>
    <w:rsid w:val="00E02FD6"/>
    <w:rsid w:val="00E176E1"/>
    <w:rsid w:val="00E265C0"/>
    <w:rsid w:val="00E46B54"/>
    <w:rsid w:val="00E62171"/>
    <w:rsid w:val="00E63144"/>
    <w:rsid w:val="00E90152"/>
    <w:rsid w:val="00EA6AA5"/>
    <w:rsid w:val="00ED59C7"/>
    <w:rsid w:val="00F12E6C"/>
    <w:rsid w:val="00F14085"/>
    <w:rsid w:val="00F208AD"/>
    <w:rsid w:val="00F669E9"/>
    <w:rsid w:val="00F9383B"/>
    <w:rsid w:val="00FB4EC4"/>
    <w:rsid w:val="00FC1736"/>
    <w:rsid w:val="00FD318C"/>
    <w:rsid w:val="00FD37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B5AB5"/>
  <w15:chartTrackingRefBased/>
  <w15:docId w15:val="{5F101E28-D7C5-4CBC-9F08-6B5E86F12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38D"/>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732F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767B7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67B76"/>
    <w:rPr>
      <w:rFonts w:ascii="Arial" w:eastAsiaTheme="majorEastAsia" w:hAnsi="Arial" w:cstheme="majorBidi"/>
      <w:b/>
      <w:bCs/>
      <w:iCs/>
      <w:sz w:val="20"/>
      <w:szCs w:val="20"/>
    </w:rPr>
  </w:style>
  <w:style w:type="paragraph" w:customStyle="1" w:styleId="Tabelbody">
    <w:name w:val="Tabel body"/>
    <w:basedOn w:val="Normal"/>
    <w:locked/>
    <w:rsid w:val="00767B76"/>
    <w:pPr>
      <w:spacing w:before="60" w:after="60"/>
    </w:pPr>
    <w:rPr>
      <w:sz w:val="18"/>
    </w:rPr>
  </w:style>
  <w:style w:type="paragraph" w:customStyle="1" w:styleId="tabelheader">
    <w:name w:val="tabel header"/>
    <w:basedOn w:val="Normal"/>
    <w:locked/>
    <w:rsid w:val="00767B76"/>
    <w:pPr>
      <w:spacing w:before="120" w:after="120"/>
    </w:pPr>
    <w:rPr>
      <w:sz w:val="18"/>
    </w:rPr>
  </w:style>
  <w:style w:type="paragraph" w:customStyle="1" w:styleId="Opmaakprofiel11ptCursief">
    <w:name w:val="Opmaakprofiel 11 pt Cursief"/>
    <w:basedOn w:val="Normal"/>
    <w:rsid w:val="00767B76"/>
    <w:pPr>
      <w:spacing w:after="60"/>
    </w:pPr>
    <w:rPr>
      <w:i/>
      <w:iCs/>
      <w:sz w:val="22"/>
    </w:rPr>
  </w:style>
  <w:style w:type="paragraph" w:styleId="Header">
    <w:name w:val="header"/>
    <w:basedOn w:val="Normal"/>
    <w:link w:val="HeaderChar"/>
    <w:uiPriority w:val="99"/>
    <w:unhideWhenUsed/>
    <w:rsid w:val="0078297A"/>
    <w:pPr>
      <w:tabs>
        <w:tab w:val="center" w:pos="4536"/>
        <w:tab w:val="right" w:pos="9072"/>
      </w:tabs>
    </w:pPr>
  </w:style>
  <w:style w:type="character" w:customStyle="1" w:styleId="HeaderChar">
    <w:name w:val="Header Char"/>
    <w:basedOn w:val="DefaultParagraphFont"/>
    <w:link w:val="Header"/>
    <w:uiPriority w:val="99"/>
    <w:rsid w:val="0078297A"/>
    <w:rPr>
      <w:rFonts w:ascii="Arial" w:eastAsia="Times New Roman" w:hAnsi="Arial" w:cs="Times New Roman"/>
      <w:sz w:val="20"/>
      <w:szCs w:val="20"/>
    </w:rPr>
  </w:style>
  <w:style w:type="paragraph" w:styleId="Footer">
    <w:name w:val="footer"/>
    <w:basedOn w:val="Normal"/>
    <w:link w:val="FooterChar"/>
    <w:uiPriority w:val="99"/>
    <w:unhideWhenUsed/>
    <w:rsid w:val="0078297A"/>
    <w:pPr>
      <w:tabs>
        <w:tab w:val="center" w:pos="4536"/>
        <w:tab w:val="right" w:pos="9072"/>
      </w:tabs>
    </w:pPr>
  </w:style>
  <w:style w:type="character" w:customStyle="1" w:styleId="FooterChar">
    <w:name w:val="Footer Char"/>
    <w:basedOn w:val="DefaultParagraphFont"/>
    <w:link w:val="Footer"/>
    <w:uiPriority w:val="99"/>
    <w:rsid w:val="0078297A"/>
    <w:rPr>
      <w:rFonts w:ascii="Arial" w:eastAsia="Times New Roman" w:hAnsi="Arial" w:cs="Times New Roman"/>
      <w:sz w:val="20"/>
      <w:szCs w:val="20"/>
    </w:rPr>
  </w:style>
  <w:style w:type="paragraph" w:styleId="TOC1">
    <w:name w:val="toc 1"/>
    <w:basedOn w:val="Normal"/>
    <w:next w:val="Normal"/>
    <w:uiPriority w:val="39"/>
    <w:rsid w:val="00732FC7"/>
    <w:pPr>
      <w:tabs>
        <w:tab w:val="right" w:leader="dot" w:pos="8788"/>
      </w:tabs>
      <w:spacing w:after="60"/>
    </w:pPr>
    <w:rPr>
      <w:sz w:val="22"/>
    </w:rPr>
  </w:style>
  <w:style w:type="paragraph" w:styleId="TOC2">
    <w:name w:val="toc 2"/>
    <w:basedOn w:val="Normal"/>
    <w:next w:val="Normal"/>
    <w:uiPriority w:val="39"/>
    <w:rsid w:val="00732FC7"/>
    <w:pPr>
      <w:tabs>
        <w:tab w:val="right" w:leader="dot" w:pos="8788"/>
      </w:tabs>
      <w:spacing w:after="60"/>
      <w:ind w:left="284"/>
    </w:pPr>
  </w:style>
  <w:style w:type="character" w:styleId="Hyperlink">
    <w:name w:val="Hyperlink"/>
    <w:basedOn w:val="DefaultParagraphFont"/>
    <w:uiPriority w:val="99"/>
    <w:unhideWhenUsed/>
    <w:rsid w:val="00732FC7"/>
    <w:rPr>
      <w:color w:val="0563C1" w:themeColor="hyperlink"/>
      <w:u w:val="single"/>
    </w:rPr>
  </w:style>
  <w:style w:type="character" w:customStyle="1" w:styleId="Heading1Char">
    <w:name w:val="Heading 1 Char"/>
    <w:basedOn w:val="DefaultParagraphFont"/>
    <w:link w:val="Heading1"/>
    <w:uiPriority w:val="9"/>
    <w:rsid w:val="00732F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2FC7"/>
    <w:pPr>
      <w:spacing w:line="259" w:lineRule="auto"/>
      <w:outlineLvl w:val="9"/>
    </w:pPr>
    <w:rPr>
      <w:lang w:eastAsia="nl-NL"/>
    </w:rPr>
  </w:style>
  <w:style w:type="paragraph" w:styleId="ListParagraph">
    <w:name w:val="List Paragraph"/>
    <w:basedOn w:val="Normal"/>
    <w:uiPriority w:val="34"/>
    <w:qFormat/>
    <w:rsid w:val="002D268C"/>
    <w:pPr>
      <w:ind w:left="720"/>
      <w:contextualSpacing/>
    </w:pPr>
  </w:style>
  <w:style w:type="paragraph" w:styleId="Subtitle">
    <w:name w:val="Subtitle"/>
    <w:basedOn w:val="Normal"/>
    <w:next w:val="Normal"/>
    <w:link w:val="SubtitleChar"/>
    <w:uiPriority w:val="11"/>
    <w:qFormat/>
    <w:rsid w:val="005716B6"/>
    <w:pPr>
      <w:numPr>
        <w:ilvl w:val="1"/>
      </w:numPr>
      <w:spacing w:after="160" w:line="259" w:lineRule="auto"/>
    </w:pPr>
    <w:rPr>
      <w:rFonts w:asciiTheme="minorHAnsi" w:eastAsiaTheme="minorEastAsia" w:hAnsiTheme="minorHAnsi" w:cstheme="minorBidi"/>
      <w:noProof/>
      <w:color w:val="5A5A5A" w:themeColor="text1" w:themeTint="A5"/>
      <w:spacing w:val="15"/>
      <w:sz w:val="22"/>
      <w:szCs w:val="22"/>
    </w:rPr>
  </w:style>
  <w:style w:type="character" w:customStyle="1" w:styleId="SubtitleChar">
    <w:name w:val="Subtitle Char"/>
    <w:basedOn w:val="DefaultParagraphFont"/>
    <w:link w:val="Subtitle"/>
    <w:uiPriority w:val="11"/>
    <w:rsid w:val="005716B6"/>
    <w:rPr>
      <w:rFonts w:eastAsiaTheme="minorEastAsia"/>
      <w:noProof/>
      <w:color w:val="5A5A5A" w:themeColor="text1" w:themeTint="A5"/>
      <w:spacing w:val="15"/>
    </w:rPr>
  </w:style>
  <w:style w:type="character" w:styleId="UnresolvedMention">
    <w:name w:val="Unresolved Mention"/>
    <w:basedOn w:val="DefaultParagraphFont"/>
    <w:uiPriority w:val="99"/>
    <w:semiHidden/>
    <w:unhideWhenUsed/>
    <w:rsid w:val="000051A2"/>
    <w:rPr>
      <w:color w:val="605E5C"/>
      <w:shd w:val="clear" w:color="auto" w:fill="E1DFDD"/>
    </w:rPr>
  </w:style>
  <w:style w:type="paragraph" w:styleId="Caption">
    <w:name w:val="caption"/>
    <w:basedOn w:val="Normal"/>
    <w:next w:val="Normal"/>
    <w:uiPriority w:val="35"/>
    <w:unhideWhenUsed/>
    <w:qFormat/>
    <w:rsid w:val="0053682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77572">
      <w:bodyDiv w:val="1"/>
      <w:marLeft w:val="0"/>
      <w:marRight w:val="0"/>
      <w:marTop w:val="0"/>
      <w:marBottom w:val="0"/>
      <w:divBdr>
        <w:top w:val="none" w:sz="0" w:space="0" w:color="auto"/>
        <w:left w:val="none" w:sz="0" w:space="0" w:color="auto"/>
        <w:bottom w:val="none" w:sz="0" w:space="0" w:color="auto"/>
        <w:right w:val="none" w:sz="0" w:space="0" w:color="auto"/>
      </w:divBdr>
    </w:div>
    <w:div w:id="103180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sligro-my.sharepoint.com/personal/mdenhollander_sligro_nl/Documents/Desktop/Portfolio%20Marc%20den%20Hollander/2.%20Research/Research%20document.doc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7</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den Hollander | Tentive</dc:creator>
  <cp:keywords/>
  <dc:description/>
  <cp:lastModifiedBy>Hollander, Marc den</cp:lastModifiedBy>
  <cp:revision>125</cp:revision>
  <dcterms:created xsi:type="dcterms:W3CDTF">2023-02-15T14:25:00Z</dcterms:created>
  <dcterms:modified xsi:type="dcterms:W3CDTF">2023-05-11T08:05:00Z</dcterms:modified>
</cp:coreProperties>
</file>