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2D02B2E1" w:rsidR="00DA238D" w:rsidRPr="001B32F1" w:rsidRDefault="00D54A45" w:rsidP="00DA238D">
      <w:pPr>
        <w:spacing w:after="200" w:line="276" w:lineRule="auto"/>
        <w:rPr>
          <w:i/>
          <w:lang w:val="en-GB"/>
        </w:rPr>
      </w:pPr>
      <w:r w:rsidRPr="001B32F1">
        <w:rPr>
          <w:noProof/>
          <w:lang w:val="en-GB"/>
        </w:rPr>
        <mc:AlternateContent>
          <mc:Choice Requires="wps">
            <w:drawing>
              <wp:anchor distT="0" distB="0" distL="114300" distR="114300" simplePos="0" relativeHeight="251659264" behindDoc="0" locked="0" layoutInCell="1" allowOverlap="1" wp14:anchorId="199D41DD" wp14:editId="28478AD8">
                <wp:simplePos x="0" y="0"/>
                <wp:positionH relativeFrom="margin">
                  <wp:posOffset>3656965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3B7FD7F8" w:rsidR="00DA238D" w:rsidRPr="00F05793" w:rsidRDefault="00E02FD6" w:rsidP="00DA238D">
                            <w:pPr>
                              <w:jc w:val="right"/>
                              <w:rPr>
                                <w:rFonts w:asciiTheme="minorHAnsi" w:hAnsiTheme="minorHAnsi" w:cstheme="minorHAnsi"/>
                                <w:sz w:val="36"/>
                                <w:szCs w:val="36"/>
                              </w:rPr>
                            </w:pPr>
                            <w:r>
                              <w:rPr>
                                <w:rFonts w:asciiTheme="minorHAnsi" w:hAnsiTheme="minorHAnsi" w:cstheme="minorHAnsi"/>
                                <w:b/>
                                <w:bCs/>
                                <w:sz w:val="72"/>
                                <w:szCs w:val="72"/>
                              </w:rPr>
                              <w:t>Design</w:t>
                            </w:r>
                            <w:r w:rsidR="00D54A45">
                              <w:rPr>
                                <w:rFonts w:asciiTheme="minorHAnsi" w:hAnsiTheme="minorHAnsi" w:cstheme="minorHAnsi"/>
                                <w:b/>
                                <w:bCs/>
                                <w:sz w:val="72"/>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41DD" id="_x0000_t202" coordsize="21600,21600" o:spt="202" path="m,l,21600r21600,l21600,xe">
                <v:stroke joinstyle="miter"/>
                <v:path gradientshapeok="t" o:connecttype="rect"/>
              </v:shapetype>
              <v:shape id="Tekstvak 4" o:spid="_x0000_s1026" type="#_x0000_t202" style="position:absolute;margin-left:287.9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" fillcolor="white [3201]" stroked="f" strokeweight=".5pt">
                <v:textbox>
                  <w:txbxContent>
                    <w:p w14:paraId="0D31D79B" w14:textId="3B7FD7F8" w:rsidR="00DA238D" w:rsidRPr="00F05793" w:rsidRDefault="00E02FD6" w:rsidP="00DA238D">
                      <w:pPr>
                        <w:jc w:val="right"/>
                        <w:rPr>
                          <w:rFonts w:asciiTheme="minorHAnsi" w:hAnsiTheme="minorHAnsi" w:cstheme="minorHAnsi"/>
                          <w:sz w:val="36"/>
                          <w:szCs w:val="36"/>
                        </w:rPr>
                      </w:pPr>
                      <w:r>
                        <w:rPr>
                          <w:rFonts w:asciiTheme="minorHAnsi" w:hAnsiTheme="minorHAnsi" w:cstheme="minorHAnsi"/>
                          <w:b/>
                          <w:bCs/>
                          <w:sz w:val="72"/>
                          <w:szCs w:val="72"/>
                        </w:rPr>
                        <w:t>Design</w:t>
                      </w:r>
                      <w:r w:rsidR="00D54A45">
                        <w:rPr>
                          <w:rFonts w:asciiTheme="minorHAnsi" w:hAnsiTheme="minorHAnsi" w:cstheme="minorHAnsi"/>
                          <w:b/>
                          <w:bCs/>
                          <w:sz w:val="72"/>
                          <w:szCs w:val="72"/>
                        </w:rPr>
                        <w:t xml:space="preserve"> document</w:t>
                      </w:r>
                    </w:p>
                  </w:txbxContent>
                </v:textbox>
                <w10:wrap anchorx="margin"/>
              </v:shape>
            </w:pict>
          </mc:Fallback>
        </mc:AlternateContent>
      </w:r>
      <w:r w:rsidR="00DA238D" w:rsidRPr="001B32F1">
        <w:rPr>
          <w:noProof/>
          <w:lang w:val="en-GB"/>
        </w:rPr>
        <mc:AlternateContent>
          <mc:Choice Requires="wps">
            <w:drawing>
              <wp:anchor distT="0" distB="0" distL="114300" distR="114300" simplePos="0" relativeHeight="251660288" behindDoc="0" locked="0" layoutInCell="1" allowOverlap="1" wp14:anchorId="03DAFF3B" wp14:editId="19A885C8">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743CF87A" w:rsidR="00DA238D" w:rsidRDefault="00DA238D" w:rsidP="00DA238D">
                            <w:pPr>
                              <w:jc w:val="right"/>
                            </w:pPr>
                            <w:r>
                              <w:t>Version: 1</w:t>
                            </w:r>
                            <w:r w:rsidR="005D54DA">
                              <w:t>.</w:t>
                            </w:r>
                            <w:r w:rsidR="00236FE2">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FF3B" id="Tekstvak 5" o:spid="_x0000_s1027"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ruNwIAAIM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" fillcolor="white [3201]" strokeweight=".5pt">
                <v:textbo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743CF87A" w:rsidR="00DA238D" w:rsidRDefault="00DA238D" w:rsidP="00DA238D">
                      <w:pPr>
                        <w:jc w:val="right"/>
                      </w:pPr>
                      <w:r>
                        <w:t>Version: 1</w:t>
                      </w:r>
                      <w:r w:rsidR="005D54DA">
                        <w:t>.</w:t>
                      </w:r>
                      <w:r w:rsidR="00236FE2">
                        <w:t>2</w:t>
                      </w:r>
                    </w:p>
                  </w:txbxContent>
                </v:textbox>
                <w10:wrap anchorx="margin"/>
              </v:shape>
            </w:pict>
          </mc:Fallback>
        </mc:AlternateContent>
      </w:r>
      <w:r w:rsidR="00DA238D" w:rsidRPr="001B32F1">
        <w:rPr>
          <w:i/>
          <w:noProof/>
          <w:lang w:val="en-GB"/>
        </w:rPr>
        <w:drawing>
          <wp:anchor distT="0" distB="0" distL="114300" distR="114300" simplePos="0" relativeHeight="251662336" behindDoc="0" locked="0" layoutInCell="1" allowOverlap="1" wp14:anchorId="7EA2C57B" wp14:editId="457EEE21">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noProof/>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i/>
          <w:lang w:val="en-GB"/>
        </w:rPr>
        <w:br w:type="page"/>
      </w:r>
    </w:p>
    <w:p w14:paraId="4AD284BA" w14:textId="77777777" w:rsidR="00767B76" w:rsidRPr="001B32F1" w:rsidRDefault="00767B76" w:rsidP="00767B76">
      <w:pPr>
        <w:pStyle w:val="Kop4"/>
        <w:rPr>
          <w:lang w:val="en-GB"/>
        </w:rPr>
      </w:pPr>
      <w:r w:rsidRPr="001B32F1">
        <w:rPr>
          <w:lang w:val="en-GB"/>
        </w:rPr>
        <w:lastRenderedPageBreak/>
        <w:t>Version</w:t>
      </w:r>
    </w:p>
    <w:p w14:paraId="093AB32F" w14:textId="77777777" w:rsidR="00767B76" w:rsidRPr="001B32F1"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1B32F1" w14:paraId="09F74FA8" w14:textId="77777777" w:rsidTr="0047791F">
        <w:trPr>
          <w:trHeight w:val="414"/>
        </w:trPr>
        <w:tc>
          <w:tcPr>
            <w:tcW w:w="1006" w:type="dxa"/>
            <w:shd w:val="clear" w:color="auto" w:fill="FFFFFF" w:themeFill="background1"/>
            <w:vAlign w:val="center"/>
          </w:tcPr>
          <w:p w14:paraId="2BF8BCDC"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Version</w:t>
            </w:r>
          </w:p>
        </w:tc>
        <w:tc>
          <w:tcPr>
            <w:tcW w:w="1173" w:type="dxa"/>
            <w:shd w:val="clear" w:color="auto" w:fill="FFFFFF" w:themeFill="background1"/>
            <w:vAlign w:val="center"/>
          </w:tcPr>
          <w:p w14:paraId="007212E7"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Date</w:t>
            </w:r>
          </w:p>
        </w:tc>
        <w:tc>
          <w:tcPr>
            <w:tcW w:w="1780" w:type="dxa"/>
            <w:shd w:val="clear" w:color="auto" w:fill="FFFFFF" w:themeFill="background1"/>
          </w:tcPr>
          <w:p w14:paraId="334BC644"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Author</w:t>
            </w:r>
          </w:p>
        </w:tc>
        <w:tc>
          <w:tcPr>
            <w:tcW w:w="3177" w:type="dxa"/>
            <w:shd w:val="clear" w:color="auto" w:fill="FFFFFF" w:themeFill="background1"/>
            <w:vAlign w:val="center"/>
          </w:tcPr>
          <w:p w14:paraId="7D01E7D5"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Changes</w:t>
            </w:r>
          </w:p>
        </w:tc>
        <w:tc>
          <w:tcPr>
            <w:tcW w:w="2206" w:type="dxa"/>
            <w:shd w:val="clear" w:color="auto" w:fill="FFFFFF" w:themeFill="background1"/>
            <w:vAlign w:val="center"/>
          </w:tcPr>
          <w:p w14:paraId="4D27C682"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State</w:t>
            </w:r>
          </w:p>
        </w:tc>
      </w:tr>
      <w:tr w:rsidR="00767B76" w:rsidRPr="001B32F1" w14:paraId="267F18D2" w14:textId="77777777" w:rsidTr="0047791F">
        <w:trPr>
          <w:trHeight w:val="310"/>
        </w:trPr>
        <w:tc>
          <w:tcPr>
            <w:tcW w:w="1006" w:type="dxa"/>
          </w:tcPr>
          <w:p w14:paraId="6FB79F1E" w14:textId="77777777" w:rsidR="00767B76" w:rsidRPr="001B32F1" w:rsidRDefault="00767B76" w:rsidP="0047791F">
            <w:pPr>
              <w:pStyle w:val="Tabelbody"/>
              <w:rPr>
                <w:lang w:val="en-GB"/>
              </w:rPr>
            </w:pPr>
            <w:bookmarkStart w:id="0" w:name="Start"/>
            <w:bookmarkEnd w:id="0"/>
            <w:r w:rsidRPr="001B32F1">
              <w:rPr>
                <w:lang w:val="en-GB"/>
              </w:rPr>
              <w:t>1</w:t>
            </w:r>
          </w:p>
        </w:tc>
        <w:tc>
          <w:tcPr>
            <w:tcW w:w="1173" w:type="dxa"/>
          </w:tcPr>
          <w:p w14:paraId="72603FDA" w14:textId="01DEB01D" w:rsidR="00767B76" w:rsidRPr="001B32F1" w:rsidRDefault="005D32DD" w:rsidP="0047791F">
            <w:pPr>
              <w:pStyle w:val="Tabelbody"/>
              <w:rPr>
                <w:lang w:val="en-GB"/>
              </w:rPr>
            </w:pPr>
            <w:r w:rsidRPr="001B32F1">
              <w:rPr>
                <w:lang w:val="en-GB"/>
              </w:rPr>
              <w:t>17-02-2023</w:t>
            </w:r>
          </w:p>
        </w:tc>
        <w:tc>
          <w:tcPr>
            <w:tcW w:w="1780" w:type="dxa"/>
          </w:tcPr>
          <w:p w14:paraId="717E7512" w14:textId="77777777" w:rsidR="00767B76" w:rsidRPr="001B32F1" w:rsidRDefault="00767B76" w:rsidP="0047791F">
            <w:pPr>
              <w:pStyle w:val="Tabelbody"/>
              <w:rPr>
                <w:lang w:val="en-GB"/>
              </w:rPr>
            </w:pPr>
            <w:r w:rsidRPr="001B32F1">
              <w:rPr>
                <w:lang w:val="en-GB"/>
              </w:rPr>
              <w:t>M.G. den Hollander</w:t>
            </w:r>
          </w:p>
        </w:tc>
        <w:tc>
          <w:tcPr>
            <w:tcW w:w="3177" w:type="dxa"/>
          </w:tcPr>
          <w:p w14:paraId="1B5E1C84" w14:textId="15E4ECF1" w:rsidR="00767B76" w:rsidRPr="001B32F1" w:rsidRDefault="00242A08" w:rsidP="0047791F">
            <w:pPr>
              <w:pStyle w:val="Tabelbody"/>
              <w:rPr>
                <w:lang w:val="en-GB"/>
              </w:rPr>
            </w:pPr>
            <w:r w:rsidRPr="001B32F1">
              <w:rPr>
                <w:lang w:val="en-GB"/>
              </w:rPr>
              <w:t>Created the document and added styling.</w:t>
            </w:r>
          </w:p>
        </w:tc>
        <w:tc>
          <w:tcPr>
            <w:tcW w:w="2206" w:type="dxa"/>
          </w:tcPr>
          <w:p w14:paraId="0478B9DD" w14:textId="77777777" w:rsidR="00767B76" w:rsidRPr="001B32F1" w:rsidRDefault="00767B76" w:rsidP="0047791F">
            <w:pPr>
              <w:pStyle w:val="Tabelbody"/>
              <w:rPr>
                <w:lang w:val="en-GB"/>
              </w:rPr>
            </w:pPr>
            <w:r w:rsidRPr="001B32F1">
              <w:rPr>
                <w:lang w:val="en-GB"/>
              </w:rPr>
              <w:t>Concept</w:t>
            </w:r>
          </w:p>
        </w:tc>
      </w:tr>
      <w:tr w:rsidR="00767B76" w:rsidRPr="001B32F1" w14:paraId="739C1F36" w14:textId="77777777" w:rsidTr="0047791F">
        <w:trPr>
          <w:trHeight w:val="310"/>
        </w:trPr>
        <w:tc>
          <w:tcPr>
            <w:tcW w:w="1006" w:type="dxa"/>
          </w:tcPr>
          <w:p w14:paraId="74E7F957" w14:textId="5E1D17F9" w:rsidR="00767B76" w:rsidRPr="001B32F1" w:rsidRDefault="007374EB" w:rsidP="0047791F">
            <w:pPr>
              <w:pStyle w:val="Tabelbody"/>
              <w:rPr>
                <w:lang w:val="en-GB"/>
              </w:rPr>
            </w:pPr>
            <w:r w:rsidRPr="001B32F1">
              <w:rPr>
                <w:lang w:val="en-GB"/>
              </w:rPr>
              <w:t>1.1</w:t>
            </w:r>
          </w:p>
        </w:tc>
        <w:tc>
          <w:tcPr>
            <w:tcW w:w="1173" w:type="dxa"/>
          </w:tcPr>
          <w:p w14:paraId="025582A2" w14:textId="10013E72" w:rsidR="00767B76" w:rsidRPr="001B32F1" w:rsidRDefault="007374EB" w:rsidP="0047791F">
            <w:pPr>
              <w:pStyle w:val="Tabelbody"/>
              <w:rPr>
                <w:lang w:val="en-GB"/>
              </w:rPr>
            </w:pPr>
            <w:r w:rsidRPr="001B32F1">
              <w:rPr>
                <w:lang w:val="en-GB"/>
              </w:rPr>
              <w:t>12-04-2023</w:t>
            </w:r>
          </w:p>
        </w:tc>
        <w:tc>
          <w:tcPr>
            <w:tcW w:w="1780" w:type="dxa"/>
          </w:tcPr>
          <w:p w14:paraId="2581366D" w14:textId="35DBA823" w:rsidR="00767B76" w:rsidRPr="001B32F1" w:rsidRDefault="006E2D6C" w:rsidP="0047791F">
            <w:pPr>
              <w:pStyle w:val="Tabelbody"/>
              <w:rPr>
                <w:lang w:val="en-GB"/>
              </w:rPr>
            </w:pPr>
            <w:r w:rsidRPr="001B32F1">
              <w:rPr>
                <w:lang w:val="en-GB"/>
              </w:rPr>
              <w:t>M.G. den Hollander</w:t>
            </w:r>
          </w:p>
        </w:tc>
        <w:tc>
          <w:tcPr>
            <w:tcW w:w="3177" w:type="dxa"/>
          </w:tcPr>
          <w:p w14:paraId="6911C891" w14:textId="62EA112B" w:rsidR="00767B76" w:rsidRPr="001B32F1" w:rsidRDefault="006E2D6C" w:rsidP="0047791F">
            <w:pPr>
              <w:pStyle w:val="Tabelbody"/>
              <w:rPr>
                <w:lang w:val="en-GB"/>
              </w:rPr>
            </w:pPr>
            <w:r w:rsidRPr="001B32F1">
              <w:rPr>
                <w:lang w:val="en-GB"/>
              </w:rPr>
              <w:t>Started working on documenting the designs.</w:t>
            </w:r>
          </w:p>
        </w:tc>
        <w:tc>
          <w:tcPr>
            <w:tcW w:w="2206" w:type="dxa"/>
          </w:tcPr>
          <w:p w14:paraId="6A4852C4" w14:textId="2E756948" w:rsidR="00767B76" w:rsidRPr="001B32F1" w:rsidRDefault="007374EB" w:rsidP="0047791F">
            <w:pPr>
              <w:pStyle w:val="Tabelbody"/>
              <w:rPr>
                <w:lang w:val="en-GB"/>
              </w:rPr>
            </w:pPr>
            <w:r w:rsidRPr="001B32F1">
              <w:rPr>
                <w:lang w:val="en-GB"/>
              </w:rPr>
              <w:t>Concept</w:t>
            </w:r>
          </w:p>
        </w:tc>
      </w:tr>
      <w:tr w:rsidR="00767B76" w:rsidRPr="00BF6C92" w14:paraId="64FB2D22" w14:textId="77777777" w:rsidTr="0047791F">
        <w:trPr>
          <w:trHeight w:val="310"/>
        </w:trPr>
        <w:tc>
          <w:tcPr>
            <w:tcW w:w="1006" w:type="dxa"/>
          </w:tcPr>
          <w:p w14:paraId="47665E0B" w14:textId="0B3FE070" w:rsidR="00767B76" w:rsidRPr="001B32F1" w:rsidRDefault="00BF6C92" w:rsidP="0047791F">
            <w:pPr>
              <w:pStyle w:val="Tabelbody"/>
              <w:rPr>
                <w:lang w:val="en-GB"/>
              </w:rPr>
            </w:pPr>
            <w:r>
              <w:rPr>
                <w:lang w:val="en-GB"/>
              </w:rPr>
              <w:t>1.2</w:t>
            </w:r>
          </w:p>
        </w:tc>
        <w:tc>
          <w:tcPr>
            <w:tcW w:w="1173" w:type="dxa"/>
          </w:tcPr>
          <w:p w14:paraId="3D32968D" w14:textId="274E48D7" w:rsidR="00767B76" w:rsidRPr="001B32F1" w:rsidRDefault="00BF6C92" w:rsidP="0047791F">
            <w:pPr>
              <w:pStyle w:val="Tabelbody"/>
              <w:rPr>
                <w:lang w:val="en-GB"/>
              </w:rPr>
            </w:pPr>
            <w:r>
              <w:rPr>
                <w:lang w:val="en-GB"/>
              </w:rPr>
              <w:t>28</w:t>
            </w:r>
            <w:r w:rsidRPr="001B32F1">
              <w:rPr>
                <w:lang w:val="en-GB"/>
              </w:rPr>
              <w:t>-04-2023</w:t>
            </w:r>
          </w:p>
        </w:tc>
        <w:tc>
          <w:tcPr>
            <w:tcW w:w="1780" w:type="dxa"/>
          </w:tcPr>
          <w:p w14:paraId="58C66ECC" w14:textId="0EC02932" w:rsidR="00767B76" w:rsidRPr="001B32F1" w:rsidRDefault="00BF6C92" w:rsidP="0047791F">
            <w:pPr>
              <w:pStyle w:val="Tabelbody"/>
              <w:rPr>
                <w:lang w:val="en-GB"/>
              </w:rPr>
            </w:pPr>
            <w:r w:rsidRPr="001B32F1">
              <w:rPr>
                <w:lang w:val="en-GB"/>
              </w:rPr>
              <w:t>M.G. den Hollander</w:t>
            </w:r>
          </w:p>
        </w:tc>
        <w:tc>
          <w:tcPr>
            <w:tcW w:w="3177" w:type="dxa"/>
          </w:tcPr>
          <w:p w14:paraId="4F955E34" w14:textId="78B3492C" w:rsidR="00767B76" w:rsidRPr="001B32F1" w:rsidRDefault="00BF6C92" w:rsidP="0047791F">
            <w:pPr>
              <w:pStyle w:val="Tabelbody"/>
              <w:rPr>
                <w:lang w:val="en-GB"/>
              </w:rPr>
            </w:pPr>
            <w:r>
              <w:rPr>
                <w:lang w:val="en-GB"/>
              </w:rPr>
              <w:t>Finished architecture of RPA solution.</w:t>
            </w:r>
          </w:p>
        </w:tc>
        <w:tc>
          <w:tcPr>
            <w:tcW w:w="2206" w:type="dxa"/>
          </w:tcPr>
          <w:p w14:paraId="304BBF6B" w14:textId="39D14C94" w:rsidR="00767B76" w:rsidRPr="001B32F1" w:rsidRDefault="00236FE2" w:rsidP="0047791F">
            <w:pPr>
              <w:pStyle w:val="Tabelbody"/>
              <w:rPr>
                <w:lang w:val="en-GB"/>
              </w:rPr>
            </w:pPr>
            <w:r>
              <w:rPr>
                <w:lang w:val="en-GB"/>
              </w:rPr>
              <w:t>Complete</w:t>
            </w:r>
          </w:p>
        </w:tc>
      </w:tr>
    </w:tbl>
    <w:p w14:paraId="12FF5336" w14:textId="77777777" w:rsidR="00767B76" w:rsidRPr="001B32F1" w:rsidRDefault="00767B76" w:rsidP="00767B76">
      <w:pPr>
        <w:rPr>
          <w:lang w:val="en-GB"/>
        </w:rPr>
      </w:pPr>
    </w:p>
    <w:p w14:paraId="0019E6F6" w14:textId="77777777" w:rsidR="00DE7F82" w:rsidRPr="001B32F1" w:rsidRDefault="00DE7F82">
      <w:pPr>
        <w:rPr>
          <w:lang w:val="en-GB"/>
        </w:rPr>
      </w:pPr>
    </w:p>
    <w:p w14:paraId="63C994C1" w14:textId="77777777" w:rsidR="005D54DA" w:rsidRPr="001B32F1" w:rsidRDefault="005D54DA">
      <w:pPr>
        <w:rPr>
          <w:lang w:val="en-GB"/>
        </w:rPr>
      </w:pPr>
    </w:p>
    <w:p w14:paraId="442DC6ED" w14:textId="77777777" w:rsidR="005D54DA" w:rsidRPr="001B32F1" w:rsidRDefault="005D54DA">
      <w:pPr>
        <w:rPr>
          <w:lang w:val="en-GB"/>
        </w:rPr>
      </w:pPr>
    </w:p>
    <w:p w14:paraId="34C37DFA" w14:textId="77777777" w:rsidR="005D54DA" w:rsidRPr="001B32F1" w:rsidRDefault="005D54DA">
      <w:pPr>
        <w:rPr>
          <w:lang w:val="en-GB"/>
        </w:rPr>
      </w:pPr>
    </w:p>
    <w:p w14:paraId="7461A49D" w14:textId="77777777" w:rsidR="005D54DA" w:rsidRPr="001B32F1" w:rsidRDefault="005D54DA">
      <w:pPr>
        <w:rPr>
          <w:lang w:val="en-GB"/>
        </w:rPr>
      </w:pPr>
    </w:p>
    <w:p w14:paraId="3248D131" w14:textId="77777777" w:rsidR="005D54DA" w:rsidRPr="001B32F1" w:rsidRDefault="005D54DA">
      <w:pPr>
        <w:rPr>
          <w:lang w:val="en-GB"/>
        </w:rPr>
      </w:pPr>
    </w:p>
    <w:p w14:paraId="1C45F63F" w14:textId="77777777" w:rsidR="005D54DA" w:rsidRPr="001B32F1" w:rsidRDefault="005D54DA">
      <w:pPr>
        <w:rPr>
          <w:lang w:val="en-GB"/>
        </w:rPr>
      </w:pPr>
    </w:p>
    <w:p w14:paraId="1FB95392" w14:textId="77777777" w:rsidR="005D54DA" w:rsidRPr="001B32F1" w:rsidRDefault="005D54DA">
      <w:pPr>
        <w:rPr>
          <w:lang w:val="en-GB"/>
        </w:rPr>
      </w:pPr>
    </w:p>
    <w:p w14:paraId="42F28BC9" w14:textId="77777777" w:rsidR="005D54DA" w:rsidRPr="001B32F1" w:rsidRDefault="005D54DA">
      <w:pPr>
        <w:rPr>
          <w:lang w:val="en-GB"/>
        </w:rPr>
      </w:pPr>
    </w:p>
    <w:p w14:paraId="30D8E265" w14:textId="77777777" w:rsidR="005D54DA" w:rsidRPr="001B32F1" w:rsidRDefault="005D54DA">
      <w:pPr>
        <w:rPr>
          <w:lang w:val="en-GB"/>
        </w:rPr>
      </w:pPr>
    </w:p>
    <w:p w14:paraId="33C8A637" w14:textId="77777777" w:rsidR="005D54DA" w:rsidRPr="001B32F1" w:rsidRDefault="005D54DA">
      <w:pPr>
        <w:rPr>
          <w:lang w:val="en-GB"/>
        </w:rPr>
      </w:pPr>
    </w:p>
    <w:p w14:paraId="38243D4A" w14:textId="77777777" w:rsidR="005D54DA" w:rsidRPr="001B32F1" w:rsidRDefault="005D54DA">
      <w:pPr>
        <w:rPr>
          <w:lang w:val="en-GB"/>
        </w:rPr>
      </w:pPr>
    </w:p>
    <w:p w14:paraId="5884A50D" w14:textId="77777777" w:rsidR="005D54DA" w:rsidRPr="001B32F1" w:rsidRDefault="005D54DA">
      <w:pPr>
        <w:rPr>
          <w:lang w:val="en-GB"/>
        </w:rPr>
      </w:pPr>
    </w:p>
    <w:p w14:paraId="2C64BC1B" w14:textId="77777777" w:rsidR="005D54DA" w:rsidRPr="001B32F1" w:rsidRDefault="005D54DA">
      <w:pPr>
        <w:rPr>
          <w:lang w:val="en-GB"/>
        </w:rPr>
      </w:pPr>
    </w:p>
    <w:p w14:paraId="6C2B2D04" w14:textId="77777777" w:rsidR="005D54DA" w:rsidRPr="001B32F1" w:rsidRDefault="005D54DA">
      <w:pPr>
        <w:rPr>
          <w:lang w:val="en-GB"/>
        </w:rPr>
      </w:pPr>
    </w:p>
    <w:p w14:paraId="507F5BBB" w14:textId="77777777" w:rsidR="005D54DA" w:rsidRPr="001B32F1" w:rsidRDefault="005D54DA">
      <w:pPr>
        <w:rPr>
          <w:lang w:val="en-GB"/>
        </w:rPr>
      </w:pPr>
    </w:p>
    <w:p w14:paraId="2C2232E2" w14:textId="77777777" w:rsidR="005D54DA" w:rsidRPr="001B32F1" w:rsidRDefault="005D54DA">
      <w:pPr>
        <w:rPr>
          <w:lang w:val="en-GB"/>
        </w:rPr>
      </w:pPr>
    </w:p>
    <w:p w14:paraId="1CFFD8C5" w14:textId="77777777" w:rsidR="005D54DA" w:rsidRPr="001B32F1" w:rsidRDefault="005D54DA">
      <w:pPr>
        <w:rPr>
          <w:lang w:val="en-GB"/>
        </w:rPr>
      </w:pPr>
    </w:p>
    <w:p w14:paraId="0F8C89A4" w14:textId="77777777" w:rsidR="005D54DA" w:rsidRPr="001B32F1" w:rsidRDefault="005D54DA">
      <w:pPr>
        <w:rPr>
          <w:lang w:val="en-GB"/>
        </w:rPr>
      </w:pPr>
    </w:p>
    <w:p w14:paraId="30B6C332" w14:textId="77777777" w:rsidR="005D54DA" w:rsidRPr="001B32F1" w:rsidRDefault="005D54DA">
      <w:pPr>
        <w:rPr>
          <w:lang w:val="en-GB"/>
        </w:rPr>
      </w:pPr>
    </w:p>
    <w:p w14:paraId="1DC98FA3" w14:textId="77777777" w:rsidR="005D54DA" w:rsidRPr="001B32F1" w:rsidRDefault="005D54DA">
      <w:pPr>
        <w:rPr>
          <w:lang w:val="en-GB"/>
        </w:rPr>
      </w:pPr>
    </w:p>
    <w:p w14:paraId="5F77251B" w14:textId="77777777" w:rsidR="005D54DA" w:rsidRPr="001B32F1" w:rsidRDefault="005D54DA">
      <w:pPr>
        <w:rPr>
          <w:lang w:val="en-GB"/>
        </w:rPr>
      </w:pPr>
    </w:p>
    <w:p w14:paraId="7B098E9B" w14:textId="77777777" w:rsidR="005D54DA" w:rsidRPr="001B32F1" w:rsidRDefault="005D54DA">
      <w:pPr>
        <w:rPr>
          <w:lang w:val="en-GB"/>
        </w:rPr>
      </w:pPr>
    </w:p>
    <w:p w14:paraId="73CE713A" w14:textId="77777777" w:rsidR="005D54DA" w:rsidRPr="001B32F1" w:rsidRDefault="005D54DA">
      <w:pPr>
        <w:rPr>
          <w:lang w:val="en-GB"/>
        </w:rPr>
      </w:pPr>
    </w:p>
    <w:p w14:paraId="5082EC96" w14:textId="77777777" w:rsidR="005D54DA" w:rsidRPr="001B32F1" w:rsidRDefault="005D54DA">
      <w:pPr>
        <w:rPr>
          <w:lang w:val="en-GB"/>
        </w:rPr>
      </w:pPr>
    </w:p>
    <w:p w14:paraId="29517456" w14:textId="77777777" w:rsidR="005D54DA" w:rsidRPr="001B32F1" w:rsidRDefault="005D54DA">
      <w:pPr>
        <w:rPr>
          <w:lang w:val="en-GB"/>
        </w:rPr>
      </w:pPr>
    </w:p>
    <w:p w14:paraId="6232B547" w14:textId="77777777" w:rsidR="005D54DA" w:rsidRPr="001B32F1" w:rsidRDefault="005D54DA">
      <w:pPr>
        <w:rPr>
          <w:lang w:val="en-GB"/>
        </w:rPr>
      </w:pPr>
    </w:p>
    <w:p w14:paraId="05DD254F" w14:textId="77777777" w:rsidR="005D54DA" w:rsidRPr="001B32F1" w:rsidRDefault="005D54DA">
      <w:pPr>
        <w:rPr>
          <w:lang w:val="en-GB"/>
        </w:rPr>
      </w:pPr>
    </w:p>
    <w:p w14:paraId="11A91C4F" w14:textId="77777777" w:rsidR="005D54DA" w:rsidRPr="001B32F1" w:rsidRDefault="005D54DA">
      <w:pPr>
        <w:rPr>
          <w:lang w:val="en-GB"/>
        </w:rPr>
      </w:pPr>
    </w:p>
    <w:p w14:paraId="3162DFBD" w14:textId="77777777" w:rsidR="005D54DA" w:rsidRPr="001B32F1" w:rsidRDefault="005D54DA">
      <w:pPr>
        <w:rPr>
          <w:lang w:val="en-GB"/>
        </w:rPr>
      </w:pPr>
    </w:p>
    <w:p w14:paraId="3A2F06B3" w14:textId="77777777" w:rsidR="005D54DA" w:rsidRPr="001B32F1" w:rsidRDefault="005D54DA">
      <w:pPr>
        <w:rPr>
          <w:lang w:val="en-GB"/>
        </w:rPr>
      </w:pPr>
    </w:p>
    <w:p w14:paraId="3DACDA7C" w14:textId="77777777" w:rsidR="005D54DA" w:rsidRPr="001B32F1" w:rsidRDefault="005D54DA">
      <w:pPr>
        <w:rPr>
          <w:lang w:val="en-GB"/>
        </w:rPr>
      </w:pPr>
    </w:p>
    <w:p w14:paraId="4CAE77A2" w14:textId="77777777" w:rsidR="005D54DA" w:rsidRPr="001B32F1" w:rsidRDefault="005D54DA">
      <w:pPr>
        <w:rPr>
          <w:lang w:val="en-GB"/>
        </w:rPr>
      </w:pPr>
    </w:p>
    <w:p w14:paraId="45239384" w14:textId="77777777" w:rsidR="005D54DA" w:rsidRPr="001B32F1" w:rsidRDefault="005D54DA">
      <w:pPr>
        <w:rPr>
          <w:lang w:val="en-GB"/>
        </w:rPr>
      </w:pPr>
    </w:p>
    <w:p w14:paraId="09B9EA64" w14:textId="77777777" w:rsidR="005D54DA" w:rsidRPr="001B32F1" w:rsidRDefault="005D54DA">
      <w:pPr>
        <w:rPr>
          <w:lang w:val="en-GB"/>
        </w:rPr>
      </w:pPr>
    </w:p>
    <w:p w14:paraId="0E058573" w14:textId="77777777" w:rsidR="005D54DA" w:rsidRPr="001B32F1" w:rsidRDefault="005D54DA">
      <w:pPr>
        <w:rPr>
          <w:lang w:val="en-GB"/>
        </w:rPr>
      </w:pPr>
    </w:p>
    <w:p w14:paraId="35FCBA8A" w14:textId="77777777" w:rsidR="005D54DA" w:rsidRPr="001B32F1" w:rsidRDefault="005D54DA">
      <w:pPr>
        <w:rPr>
          <w:lang w:val="en-GB"/>
        </w:rPr>
      </w:pPr>
    </w:p>
    <w:p w14:paraId="2B56033B" w14:textId="77777777" w:rsidR="005D54DA" w:rsidRPr="001B32F1" w:rsidRDefault="005D54DA">
      <w:pPr>
        <w:rPr>
          <w:lang w:val="en-GB"/>
        </w:rPr>
      </w:pPr>
    </w:p>
    <w:p w14:paraId="6BCD7051" w14:textId="77777777" w:rsidR="005D54DA" w:rsidRPr="001B32F1" w:rsidRDefault="005D54DA">
      <w:pPr>
        <w:rPr>
          <w:lang w:val="en-GB"/>
        </w:rPr>
      </w:pPr>
    </w:p>
    <w:p w14:paraId="0E16BD95" w14:textId="77777777" w:rsidR="005D54DA" w:rsidRPr="001B32F1" w:rsidRDefault="005D54DA">
      <w:pPr>
        <w:rPr>
          <w:lang w:val="en-GB"/>
        </w:rPr>
      </w:pPr>
    </w:p>
    <w:p w14:paraId="05B2A2D7" w14:textId="77777777" w:rsidR="005D54DA" w:rsidRPr="001B32F1" w:rsidRDefault="005D54DA">
      <w:pPr>
        <w:rPr>
          <w:lang w:val="en-GB"/>
        </w:rPr>
      </w:pPr>
    </w:p>
    <w:p w14:paraId="5C5D2BE1" w14:textId="77777777" w:rsidR="005D54DA" w:rsidRPr="001B32F1" w:rsidRDefault="005D54DA">
      <w:pPr>
        <w:rPr>
          <w:lang w:val="en-GB"/>
        </w:rPr>
      </w:pPr>
    </w:p>
    <w:p w14:paraId="4A566E76" w14:textId="77777777" w:rsidR="005D54DA" w:rsidRPr="001B32F1" w:rsidRDefault="005D54DA">
      <w:pPr>
        <w:rPr>
          <w:lang w:val="en-GB"/>
        </w:rPr>
      </w:pPr>
    </w:p>
    <w:p w14:paraId="3A319211" w14:textId="77777777" w:rsidR="005D54DA" w:rsidRPr="001B32F1" w:rsidRDefault="005D54DA">
      <w:pPr>
        <w:rPr>
          <w:lang w:val="en-GB"/>
        </w:rPr>
      </w:pPr>
    </w:p>
    <w:p w14:paraId="71049F4D" w14:textId="77777777" w:rsidR="00B874EA" w:rsidRPr="001B32F1" w:rsidRDefault="00B874EA">
      <w:pPr>
        <w:rPr>
          <w:lang w:val="en-GB"/>
        </w:rPr>
      </w:pPr>
    </w:p>
    <w:bookmarkStart w:id="1" w:name="_Toc135851671"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b/>
          <w:bCs/>
        </w:rPr>
      </w:sdtEndPr>
      <w:sdtContent>
        <w:p w14:paraId="2AC29486" w14:textId="77777777" w:rsidR="003C71DE" w:rsidRPr="001B32F1" w:rsidRDefault="003C71DE" w:rsidP="003C71DE">
          <w:pPr>
            <w:pStyle w:val="Kop1"/>
            <w:ind w:left="432" w:hanging="432"/>
            <w:rPr>
              <w:lang w:val="en-GB"/>
            </w:rPr>
          </w:pPr>
          <w:r w:rsidRPr="001B32F1">
            <w:rPr>
              <w:lang w:val="en-GB"/>
            </w:rPr>
            <w:t>Table of contents</w:t>
          </w:r>
          <w:bookmarkEnd w:id="1"/>
        </w:p>
        <w:p w14:paraId="21CF4575" w14:textId="093A04AD" w:rsidR="00EB604E" w:rsidRDefault="003C71DE">
          <w:pPr>
            <w:pStyle w:val="Inhopg1"/>
            <w:rPr>
              <w:rFonts w:asciiTheme="minorHAnsi" w:eastAsiaTheme="minorEastAsia" w:hAnsiTheme="minorHAnsi" w:cstheme="minorBidi"/>
              <w:noProof/>
              <w:kern w:val="2"/>
              <w:szCs w:val="22"/>
              <w:lang w:eastAsia="nl-NL"/>
              <w14:ligatures w14:val="standardContextual"/>
            </w:rPr>
          </w:pPr>
          <w:r w:rsidRPr="001B32F1">
            <w:rPr>
              <w:lang w:val="en-GB"/>
            </w:rPr>
            <w:fldChar w:fldCharType="begin"/>
          </w:r>
          <w:r w:rsidRPr="001B32F1">
            <w:rPr>
              <w:lang w:val="en-GB"/>
            </w:rPr>
            <w:instrText xml:space="preserve"> TOC \o "1-3" \h \z \u </w:instrText>
          </w:r>
          <w:r w:rsidRPr="001B32F1">
            <w:rPr>
              <w:lang w:val="en-GB"/>
            </w:rPr>
            <w:fldChar w:fldCharType="separate"/>
          </w:r>
          <w:hyperlink w:anchor="_Toc135851671" w:history="1">
            <w:r w:rsidR="00EB604E" w:rsidRPr="00A75BA2">
              <w:rPr>
                <w:rStyle w:val="Hyperlink"/>
                <w:noProof/>
                <w:lang w:val="en-GB"/>
              </w:rPr>
              <w:t>Table of contents</w:t>
            </w:r>
            <w:r w:rsidR="00EB604E">
              <w:rPr>
                <w:noProof/>
                <w:webHidden/>
              </w:rPr>
              <w:tab/>
            </w:r>
            <w:r w:rsidR="00EB604E">
              <w:rPr>
                <w:noProof/>
                <w:webHidden/>
              </w:rPr>
              <w:fldChar w:fldCharType="begin"/>
            </w:r>
            <w:r w:rsidR="00EB604E">
              <w:rPr>
                <w:noProof/>
                <w:webHidden/>
              </w:rPr>
              <w:instrText xml:space="preserve"> PAGEREF _Toc135851671 \h </w:instrText>
            </w:r>
            <w:r w:rsidR="00EB604E">
              <w:rPr>
                <w:noProof/>
                <w:webHidden/>
              </w:rPr>
            </w:r>
            <w:r w:rsidR="00EB604E">
              <w:rPr>
                <w:noProof/>
                <w:webHidden/>
              </w:rPr>
              <w:fldChar w:fldCharType="separate"/>
            </w:r>
            <w:r w:rsidR="00EB604E">
              <w:rPr>
                <w:noProof/>
                <w:webHidden/>
              </w:rPr>
              <w:t>3</w:t>
            </w:r>
            <w:r w:rsidR="00EB604E">
              <w:rPr>
                <w:noProof/>
                <w:webHidden/>
              </w:rPr>
              <w:fldChar w:fldCharType="end"/>
            </w:r>
          </w:hyperlink>
        </w:p>
        <w:p w14:paraId="27A86E06" w14:textId="08A27851" w:rsidR="00EB604E" w:rsidRDefault="00EB604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5851672" w:history="1">
            <w:r w:rsidRPr="00A75BA2">
              <w:rPr>
                <w:rStyle w:val="Hyperlink"/>
                <w:noProof/>
                <w:lang w:val="en-GB"/>
              </w:rPr>
              <w:t>1</w:t>
            </w:r>
            <w:r>
              <w:rPr>
                <w:rFonts w:asciiTheme="minorHAnsi" w:eastAsiaTheme="minorEastAsia" w:hAnsiTheme="minorHAnsi" w:cstheme="minorBidi"/>
                <w:noProof/>
                <w:kern w:val="2"/>
                <w:szCs w:val="22"/>
                <w:lang w:eastAsia="nl-NL"/>
                <w14:ligatures w14:val="standardContextual"/>
              </w:rPr>
              <w:tab/>
            </w:r>
            <w:r w:rsidRPr="00A75BA2">
              <w:rPr>
                <w:rStyle w:val="Hyperlink"/>
                <w:noProof/>
                <w:lang w:val="en-GB"/>
              </w:rPr>
              <w:t>Introduction</w:t>
            </w:r>
            <w:r>
              <w:rPr>
                <w:noProof/>
                <w:webHidden/>
              </w:rPr>
              <w:tab/>
            </w:r>
            <w:r>
              <w:rPr>
                <w:noProof/>
                <w:webHidden/>
              </w:rPr>
              <w:fldChar w:fldCharType="begin"/>
            </w:r>
            <w:r>
              <w:rPr>
                <w:noProof/>
                <w:webHidden/>
              </w:rPr>
              <w:instrText xml:space="preserve"> PAGEREF _Toc135851672 \h </w:instrText>
            </w:r>
            <w:r>
              <w:rPr>
                <w:noProof/>
                <w:webHidden/>
              </w:rPr>
            </w:r>
            <w:r>
              <w:rPr>
                <w:noProof/>
                <w:webHidden/>
              </w:rPr>
              <w:fldChar w:fldCharType="separate"/>
            </w:r>
            <w:r>
              <w:rPr>
                <w:noProof/>
                <w:webHidden/>
              </w:rPr>
              <w:t>4</w:t>
            </w:r>
            <w:r>
              <w:rPr>
                <w:noProof/>
                <w:webHidden/>
              </w:rPr>
              <w:fldChar w:fldCharType="end"/>
            </w:r>
          </w:hyperlink>
        </w:p>
        <w:p w14:paraId="0391B1D4" w14:textId="46F2ED85" w:rsidR="00EB604E" w:rsidRDefault="00EB604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5851673" w:history="1">
            <w:r w:rsidRPr="00A75BA2">
              <w:rPr>
                <w:rStyle w:val="Hyperlink"/>
                <w:noProof/>
                <w:lang w:val="en-GB"/>
              </w:rPr>
              <w:t>2</w:t>
            </w:r>
            <w:r>
              <w:rPr>
                <w:rFonts w:asciiTheme="minorHAnsi" w:eastAsiaTheme="minorEastAsia" w:hAnsiTheme="minorHAnsi" w:cstheme="minorBidi"/>
                <w:noProof/>
                <w:kern w:val="2"/>
                <w:szCs w:val="22"/>
                <w:lang w:eastAsia="nl-NL"/>
                <w14:ligatures w14:val="standardContextual"/>
              </w:rPr>
              <w:tab/>
            </w:r>
            <w:r w:rsidRPr="00A75BA2">
              <w:rPr>
                <w:rStyle w:val="Hyperlink"/>
                <w:noProof/>
                <w:lang w:val="en-GB"/>
              </w:rPr>
              <w:t>System Context Diagram</w:t>
            </w:r>
            <w:r>
              <w:rPr>
                <w:noProof/>
                <w:webHidden/>
              </w:rPr>
              <w:tab/>
            </w:r>
            <w:r>
              <w:rPr>
                <w:noProof/>
                <w:webHidden/>
              </w:rPr>
              <w:fldChar w:fldCharType="begin"/>
            </w:r>
            <w:r>
              <w:rPr>
                <w:noProof/>
                <w:webHidden/>
              </w:rPr>
              <w:instrText xml:space="preserve"> PAGEREF _Toc135851673 \h </w:instrText>
            </w:r>
            <w:r>
              <w:rPr>
                <w:noProof/>
                <w:webHidden/>
              </w:rPr>
            </w:r>
            <w:r>
              <w:rPr>
                <w:noProof/>
                <w:webHidden/>
              </w:rPr>
              <w:fldChar w:fldCharType="separate"/>
            </w:r>
            <w:r>
              <w:rPr>
                <w:noProof/>
                <w:webHidden/>
              </w:rPr>
              <w:t>5</w:t>
            </w:r>
            <w:r>
              <w:rPr>
                <w:noProof/>
                <w:webHidden/>
              </w:rPr>
              <w:fldChar w:fldCharType="end"/>
            </w:r>
          </w:hyperlink>
        </w:p>
        <w:p w14:paraId="075FB6BC" w14:textId="793AFB8E" w:rsidR="00EB604E" w:rsidRDefault="00EB604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5851674" w:history="1">
            <w:r w:rsidRPr="00A75BA2">
              <w:rPr>
                <w:rStyle w:val="Hyperlink"/>
                <w:noProof/>
                <w:lang w:val="en-GB"/>
              </w:rPr>
              <w:t>3</w:t>
            </w:r>
            <w:r>
              <w:rPr>
                <w:rFonts w:asciiTheme="minorHAnsi" w:eastAsiaTheme="minorEastAsia" w:hAnsiTheme="minorHAnsi" w:cstheme="minorBidi"/>
                <w:noProof/>
                <w:kern w:val="2"/>
                <w:szCs w:val="22"/>
                <w:lang w:eastAsia="nl-NL"/>
                <w14:ligatures w14:val="standardContextual"/>
              </w:rPr>
              <w:tab/>
            </w:r>
            <w:r w:rsidRPr="00A75BA2">
              <w:rPr>
                <w:rStyle w:val="Hyperlink"/>
                <w:noProof/>
                <w:lang w:val="en-GB"/>
              </w:rPr>
              <w:t>Container diagram</w:t>
            </w:r>
            <w:r>
              <w:rPr>
                <w:noProof/>
                <w:webHidden/>
              </w:rPr>
              <w:tab/>
            </w:r>
            <w:r>
              <w:rPr>
                <w:noProof/>
                <w:webHidden/>
              </w:rPr>
              <w:fldChar w:fldCharType="begin"/>
            </w:r>
            <w:r>
              <w:rPr>
                <w:noProof/>
                <w:webHidden/>
              </w:rPr>
              <w:instrText xml:space="preserve"> PAGEREF _Toc135851674 \h </w:instrText>
            </w:r>
            <w:r>
              <w:rPr>
                <w:noProof/>
                <w:webHidden/>
              </w:rPr>
            </w:r>
            <w:r>
              <w:rPr>
                <w:noProof/>
                <w:webHidden/>
              </w:rPr>
              <w:fldChar w:fldCharType="separate"/>
            </w:r>
            <w:r>
              <w:rPr>
                <w:noProof/>
                <w:webHidden/>
              </w:rPr>
              <w:t>6</w:t>
            </w:r>
            <w:r>
              <w:rPr>
                <w:noProof/>
                <w:webHidden/>
              </w:rPr>
              <w:fldChar w:fldCharType="end"/>
            </w:r>
          </w:hyperlink>
        </w:p>
        <w:p w14:paraId="7DF1FDEB" w14:textId="1AA4F593" w:rsidR="00EB604E" w:rsidRDefault="00EB604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5851675" w:history="1">
            <w:r w:rsidRPr="00A75BA2">
              <w:rPr>
                <w:rStyle w:val="Hyperlink"/>
                <w:noProof/>
                <w:lang w:val="en-GB"/>
              </w:rPr>
              <w:t>4</w:t>
            </w:r>
            <w:r>
              <w:rPr>
                <w:rFonts w:asciiTheme="minorHAnsi" w:eastAsiaTheme="minorEastAsia" w:hAnsiTheme="minorHAnsi" w:cstheme="minorBidi"/>
                <w:noProof/>
                <w:kern w:val="2"/>
                <w:szCs w:val="22"/>
                <w:lang w:eastAsia="nl-NL"/>
                <w14:ligatures w14:val="standardContextual"/>
              </w:rPr>
              <w:tab/>
            </w:r>
            <w:r w:rsidRPr="00A75BA2">
              <w:rPr>
                <w:rStyle w:val="Hyperlink"/>
                <w:noProof/>
                <w:lang w:val="en-GB"/>
              </w:rPr>
              <w:t>Architecture RPA solution</w:t>
            </w:r>
            <w:r>
              <w:rPr>
                <w:noProof/>
                <w:webHidden/>
              </w:rPr>
              <w:tab/>
            </w:r>
            <w:r>
              <w:rPr>
                <w:noProof/>
                <w:webHidden/>
              </w:rPr>
              <w:fldChar w:fldCharType="begin"/>
            </w:r>
            <w:r>
              <w:rPr>
                <w:noProof/>
                <w:webHidden/>
              </w:rPr>
              <w:instrText xml:space="preserve"> PAGEREF _Toc135851675 \h </w:instrText>
            </w:r>
            <w:r>
              <w:rPr>
                <w:noProof/>
                <w:webHidden/>
              </w:rPr>
            </w:r>
            <w:r>
              <w:rPr>
                <w:noProof/>
                <w:webHidden/>
              </w:rPr>
              <w:fldChar w:fldCharType="separate"/>
            </w:r>
            <w:r>
              <w:rPr>
                <w:noProof/>
                <w:webHidden/>
              </w:rPr>
              <w:t>7</w:t>
            </w:r>
            <w:r>
              <w:rPr>
                <w:noProof/>
                <w:webHidden/>
              </w:rPr>
              <w:fldChar w:fldCharType="end"/>
            </w:r>
          </w:hyperlink>
        </w:p>
        <w:p w14:paraId="764B78CC" w14:textId="47A72658" w:rsidR="003C71DE" w:rsidRPr="001B32F1" w:rsidRDefault="003C71DE" w:rsidP="003C71DE">
          <w:pPr>
            <w:rPr>
              <w:lang w:val="en-GB"/>
            </w:rPr>
          </w:pPr>
          <w:r w:rsidRPr="001B32F1">
            <w:rPr>
              <w:b/>
              <w:bCs/>
              <w:lang w:val="en-GB"/>
            </w:rPr>
            <w:fldChar w:fldCharType="end"/>
          </w:r>
        </w:p>
      </w:sdtContent>
    </w:sdt>
    <w:p w14:paraId="4866218B" w14:textId="77777777" w:rsidR="003C71DE" w:rsidRPr="001B32F1" w:rsidRDefault="003C71DE" w:rsidP="003C71DE">
      <w:pPr>
        <w:rPr>
          <w:lang w:val="en-GB"/>
        </w:rPr>
      </w:pPr>
    </w:p>
    <w:p w14:paraId="1121C005" w14:textId="77777777" w:rsidR="003C71DE" w:rsidRPr="001B32F1" w:rsidRDefault="003C71DE" w:rsidP="003C71DE">
      <w:pPr>
        <w:rPr>
          <w:lang w:val="en-GB"/>
        </w:rPr>
      </w:pPr>
    </w:p>
    <w:p w14:paraId="5B0B10B9" w14:textId="77777777" w:rsidR="00B874EA" w:rsidRPr="001B32F1" w:rsidRDefault="00B874EA">
      <w:pPr>
        <w:rPr>
          <w:lang w:val="en-GB"/>
        </w:rPr>
      </w:pPr>
    </w:p>
    <w:p w14:paraId="249257EC" w14:textId="77777777" w:rsidR="005D54DA" w:rsidRPr="001B32F1" w:rsidRDefault="005D54DA">
      <w:pPr>
        <w:rPr>
          <w:lang w:val="en-GB"/>
        </w:rPr>
      </w:pPr>
    </w:p>
    <w:p w14:paraId="49F5B0FC" w14:textId="77777777" w:rsidR="005D54DA" w:rsidRPr="001B32F1" w:rsidRDefault="005D54DA">
      <w:pPr>
        <w:rPr>
          <w:lang w:val="en-GB"/>
        </w:rPr>
      </w:pPr>
    </w:p>
    <w:p w14:paraId="189D69AA" w14:textId="77777777" w:rsidR="003C71DE" w:rsidRPr="001B32F1" w:rsidRDefault="003C71DE">
      <w:pPr>
        <w:rPr>
          <w:lang w:val="en-GB"/>
        </w:rPr>
      </w:pPr>
    </w:p>
    <w:p w14:paraId="0845055B" w14:textId="77777777" w:rsidR="003C71DE" w:rsidRPr="001B32F1" w:rsidRDefault="003C71DE">
      <w:pPr>
        <w:rPr>
          <w:lang w:val="en-GB"/>
        </w:rPr>
      </w:pPr>
    </w:p>
    <w:p w14:paraId="565E79D9" w14:textId="77777777" w:rsidR="003C71DE" w:rsidRPr="001B32F1" w:rsidRDefault="003C71DE">
      <w:pPr>
        <w:rPr>
          <w:lang w:val="en-GB"/>
        </w:rPr>
      </w:pPr>
    </w:p>
    <w:p w14:paraId="23700B11" w14:textId="77777777" w:rsidR="003C71DE" w:rsidRPr="001B32F1" w:rsidRDefault="003C71DE">
      <w:pPr>
        <w:rPr>
          <w:lang w:val="en-GB"/>
        </w:rPr>
      </w:pPr>
    </w:p>
    <w:p w14:paraId="7920745D" w14:textId="77777777" w:rsidR="003C71DE" w:rsidRPr="001B32F1" w:rsidRDefault="003C71DE">
      <w:pPr>
        <w:rPr>
          <w:lang w:val="en-GB"/>
        </w:rPr>
      </w:pPr>
    </w:p>
    <w:p w14:paraId="09A28AD1" w14:textId="77777777" w:rsidR="003C71DE" w:rsidRPr="001B32F1" w:rsidRDefault="003C71DE">
      <w:pPr>
        <w:rPr>
          <w:lang w:val="en-GB"/>
        </w:rPr>
      </w:pPr>
    </w:p>
    <w:p w14:paraId="2B8349AF" w14:textId="77777777" w:rsidR="003C71DE" w:rsidRPr="001B32F1" w:rsidRDefault="003C71DE">
      <w:pPr>
        <w:rPr>
          <w:lang w:val="en-GB"/>
        </w:rPr>
      </w:pPr>
    </w:p>
    <w:p w14:paraId="7F31A93E" w14:textId="77777777" w:rsidR="003C71DE" w:rsidRPr="001B32F1" w:rsidRDefault="003C71DE">
      <w:pPr>
        <w:rPr>
          <w:lang w:val="en-GB"/>
        </w:rPr>
      </w:pPr>
    </w:p>
    <w:p w14:paraId="645282E8" w14:textId="77777777" w:rsidR="003C71DE" w:rsidRPr="001B32F1" w:rsidRDefault="003C71DE">
      <w:pPr>
        <w:rPr>
          <w:lang w:val="en-GB"/>
        </w:rPr>
      </w:pPr>
    </w:p>
    <w:p w14:paraId="7CAA007B" w14:textId="77777777" w:rsidR="003C71DE" w:rsidRPr="001B32F1" w:rsidRDefault="003C71DE">
      <w:pPr>
        <w:rPr>
          <w:lang w:val="en-GB"/>
        </w:rPr>
      </w:pPr>
    </w:p>
    <w:p w14:paraId="751D6F26" w14:textId="77777777" w:rsidR="003C71DE" w:rsidRPr="001B32F1" w:rsidRDefault="003C71DE">
      <w:pPr>
        <w:rPr>
          <w:lang w:val="en-GB"/>
        </w:rPr>
      </w:pPr>
    </w:p>
    <w:p w14:paraId="455217A5" w14:textId="77777777" w:rsidR="003C71DE" w:rsidRPr="001B32F1" w:rsidRDefault="003C71DE">
      <w:pPr>
        <w:rPr>
          <w:lang w:val="en-GB"/>
        </w:rPr>
      </w:pPr>
    </w:p>
    <w:p w14:paraId="50D37C70" w14:textId="77777777" w:rsidR="003C71DE" w:rsidRPr="001B32F1" w:rsidRDefault="003C71DE">
      <w:pPr>
        <w:rPr>
          <w:lang w:val="en-GB"/>
        </w:rPr>
      </w:pPr>
    </w:p>
    <w:p w14:paraId="2B86A941" w14:textId="77777777" w:rsidR="003C71DE" w:rsidRPr="001B32F1" w:rsidRDefault="003C71DE">
      <w:pPr>
        <w:rPr>
          <w:lang w:val="en-GB"/>
        </w:rPr>
      </w:pPr>
    </w:p>
    <w:p w14:paraId="73868013" w14:textId="77777777" w:rsidR="003C71DE" w:rsidRPr="001B32F1" w:rsidRDefault="003C71DE">
      <w:pPr>
        <w:rPr>
          <w:lang w:val="en-GB"/>
        </w:rPr>
      </w:pPr>
    </w:p>
    <w:p w14:paraId="64E8FF9E" w14:textId="77777777" w:rsidR="003C71DE" w:rsidRPr="001B32F1" w:rsidRDefault="003C71DE">
      <w:pPr>
        <w:rPr>
          <w:lang w:val="en-GB"/>
        </w:rPr>
      </w:pPr>
    </w:p>
    <w:p w14:paraId="270E6501" w14:textId="77777777" w:rsidR="003C71DE" w:rsidRPr="001B32F1" w:rsidRDefault="003C71DE">
      <w:pPr>
        <w:rPr>
          <w:lang w:val="en-GB"/>
        </w:rPr>
      </w:pPr>
    </w:p>
    <w:p w14:paraId="21FDFCD4" w14:textId="77777777" w:rsidR="003C71DE" w:rsidRPr="001B32F1" w:rsidRDefault="003C71DE">
      <w:pPr>
        <w:rPr>
          <w:lang w:val="en-GB"/>
        </w:rPr>
      </w:pPr>
    </w:p>
    <w:p w14:paraId="53D8AA98" w14:textId="77777777" w:rsidR="003C71DE" w:rsidRPr="001B32F1" w:rsidRDefault="003C71DE">
      <w:pPr>
        <w:rPr>
          <w:lang w:val="en-GB"/>
        </w:rPr>
      </w:pPr>
    </w:p>
    <w:p w14:paraId="7E89296F" w14:textId="77777777" w:rsidR="003C71DE" w:rsidRPr="001B32F1" w:rsidRDefault="003C71DE">
      <w:pPr>
        <w:rPr>
          <w:lang w:val="en-GB"/>
        </w:rPr>
      </w:pPr>
    </w:p>
    <w:p w14:paraId="053E82D3" w14:textId="77777777" w:rsidR="003C71DE" w:rsidRPr="001B32F1" w:rsidRDefault="003C71DE">
      <w:pPr>
        <w:rPr>
          <w:lang w:val="en-GB"/>
        </w:rPr>
      </w:pPr>
    </w:p>
    <w:p w14:paraId="62F9E72D" w14:textId="77777777" w:rsidR="003C71DE" w:rsidRPr="001B32F1" w:rsidRDefault="003C71DE">
      <w:pPr>
        <w:rPr>
          <w:lang w:val="en-GB"/>
        </w:rPr>
      </w:pPr>
    </w:p>
    <w:p w14:paraId="232C8C5A" w14:textId="77777777" w:rsidR="003C71DE" w:rsidRPr="001B32F1" w:rsidRDefault="003C71DE">
      <w:pPr>
        <w:rPr>
          <w:lang w:val="en-GB"/>
        </w:rPr>
      </w:pPr>
    </w:p>
    <w:p w14:paraId="7BD933C6" w14:textId="77777777" w:rsidR="003C71DE" w:rsidRPr="001B32F1" w:rsidRDefault="003C71DE">
      <w:pPr>
        <w:rPr>
          <w:lang w:val="en-GB"/>
        </w:rPr>
      </w:pPr>
    </w:p>
    <w:p w14:paraId="0A7E8E44" w14:textId="77777777" w:rsidR="003C71DE" w:rsidRPr="001B32F1" w:rsidRDefault="003C71DE">
      <w:pPr>
        <w:rPr>
          <w:lang w:val="en-GB"/>
        </w:rPr>
      </w:pPr>
    </w:p>
    <w:p w14:paraId="272FA5F7" w14:textId="77777777" w:rsidR="003C71DE" w:rsidRPr="001B32F1" w:rsidRDefault="003C71DE">
      <w:pPr>
        <w:rPr>
          <w:lang w:val="en-GB"/>
        </w:rPr>
      </w:pPr>
    </w:p>
    <w:p w14:paraId="5D39A97B" w14:textId="77777777" w:rsidR="003C71DE" w:rsidRPr="001B32F1" w:rsidRDefault="003C71DE">
      <w:pPr>
        <w:rPr>
          <w:lang w:val="en-GB"/>
        </w:rPr>
      </w:pPr>
    </w:p>
    <w:p w14:paraId="5971569C" w14:textId="77777777" w:rsidR="003C71DE" w:rsidRPr="001B32F1" w:rsidRDefault="003C71DE">
      <w:pPr>
        <w:rPr>
          <w:lang w:val="en-GB"/>
        </w:rPr>
      </w:pPr>
    </w:p>
    <w:p w14:paraId="5C24C520" w14:textId="77777777" w:rsidR="003C71DE" w:rsidRPr="001B32F1" w:rsidRDefault="003C71DE">
      <w:pPr>
        <w:rPr>
          <w:lang w:val="en-GB"/>
        </w:rPr>
      </w:pPr>
    </w:p>
    <w:p w14:paraId="50D9645E" w14:textId="77777777" w:rsidR="003C71DE" w:rsidRPr="001B32F1" w:rsidRDefault="003C71DE">
      <w:pPr>
        <w:rPr>
          <w:lang w:val="en-GB"/>
        </w:rPr>
      </w:pPr>
    </w:p>
    <w:p w14:paraId="2F1671DE" w14:textId="77777777" w:rsidR="003C71DE" w:rsidRPr="001B32F1" w:rsidRDefault="003C71DE">
      <w:pPr>
        <w:rPr>
          <w:lang w:val="en-GB"/>
        </w:rPr>
      </w:pPr>
    </w:p>
    <w:p w14:paraId="3A15EA50" w14:textId="77777777" w:rsidR="003C71DE" w:rsidRPr="001B32F1" w:rsidRDefault="003C71DE">
      <w:pPr>
        <w:rPr>
          <w:lang w:val="en-GB"/>
        </w:rPr>
      </w:pPr>
    </w:p>
    <w:p w14:paraId="482078C7" w14:textId="77777777" w:rsidR="003C71DE" w:rsidRPr="001B32F1" w:rsidRDefault="003C71DE">
      <w:pPr>
        <w:rPr>
          <w:lang w:val="en-GB"/>
        </w:rPr>
      </w:pPr>
    </w:p>
    <w:p w14:paraId="7B05AE2E" w14:textId="77777777" w:rsidR="003C71DE" w:rsidRPr="001B32F1" w:rsidRDefault="003C71DE">
      <w:pPr>
        <w:rPr>
          <w:lang w:val="en-GB"/>
        </w:rPr>
      </w:pPr>
    </w:p>
    <w:p w14:paraId="6C5C568F" w14:textId="77777777" w:rsidR="003C71DE" w:rsidRPr="001B32F1" w:rsidRDefault="003C71DE">
      <w:pPr>
        <w:rPr>
          <w:lang w:val="en-GB"/>
        </w:rPr>
      </w:pPr>
    </w:p>
    <w:p w14:paraId="1D2D46C3" w14:textId="77777777" w:rsidR="003C71DE" w:rsidRPr="001B32F1" w:rsidRDefault="003C71DE">
      <w:pPr>
        <w:rPr>
          <w:lang w:val="en-GB"/>
        </w:rPr>
      </w:pPr>
    </w:p>
    <w:p w14:paraId="4EB04B0D" w14:textId="77777777" w:rsidR="003C71DE" w:rsidRPr="001B32F1" w:rsidRDefault="003C71DE">
      <w:pPr>
        <w:rPr>
          <w:lang w:val="en-GB"/>
        </w:rPr>
      </w:pPr>
    </w:p>
    <w:p w14:paraId="1DB61107" w14:textId="77777777" w:rsidR="003C71DE" w:rsidRPr="001B32F1" w:rsidRDefault="003C71DE">
      <w:pPr>
        <w:rPr>
          <w:lang w:val="en-GB"/>
        </w:rPr>
      </w:pPr>
    </w:p>
    <w:p w14:paraId="7E6F279B" w14:textId="77777777" w:rsidR="003C71DE" w:rsidRPr="001B32F1" w:rsidRDefault="003C71DE">
      <w:pPr>
        <w:rPr>
          <w:lang w:val="en-GB"/>
        </w:rPr>
      </w:pPr>
    </w:p>
    <w:p w14:paraId="07267C56" w14:textId="77777777" w:rsidR="003C71DE" w:rsidRPr="001B32F1" w:rsidRDefault="003C71DE">
      <w:pPr>
        <w:rPr>
          <w:lang w:val="en-GB"/>
        </w:rPr>
      </w:pPr>
    </w:p>
    <w:p w14:paraId="0AAA522D" w14:textId="77777777" w:rsidR="003C71DE" w:rsidRPr="001B32F1" w:rsidRDefault="003C71DE">
      <w:pPr>
        <w:rPr>
          <w:lang w:val="en-GB"/>
        </w:rPr>
      </w:pPr>
    </w:p>
    <w:p w14:paraId="7F4C7667" w14:textId="77777777" w:rsidR="003C71DE" w:rsidRPr="001B32F1" w:rsidRDefault="003C71DE">
      <w:pPr>
        <w:rPr>
          <w:lang w:val="en-GB"/>
        </w:rPr>
      </w:pPr>
    </w:p>
    <w:p w14:paraId="31F09657" w14:textId="77777777" w:rsidR="00F12E6C" w:rsidRPr="001B32F1" w:rsidRDefault="00F12E6C" w:rsidP="00F12E6C">
      <w:pPr>
        <w:pStyle w:val="Kop1"/>
        <w:numPr>
          <w:ilvl w:val="0"/>
          <w:numId w:val="1"/>
        </w:numPr>
        <w:tabs>
          <w:tab w:val="num" w:pos="360"/>
        </w:tabs>
        <w:ind w:left="0" w:firstLine="0"/>
        <w:rPr>
          <w:lang w:val="en-GB"/>
        </w:rPr>
      </w:pPr>
      <w:bookmarkStart w:id="2" w:name="_Toc132206743"/>
      <w:bookmarkStart w:id="3" w:name="_Toc132208952"/>
      <w:bookmarkStart w:id="4" w:name="_Toc135851672"/>
      <w:r w:rsidRPr="001B32F1">
        <w:rPr>
          <w:lang w:val="en-GB"/>
        </w:rPr>
        <w:lastRenderedPageBreak/>
        <w:t>Introduction</w:t>
      </w:r>
      <w:bookmarkEnd w:id="2"/>
      <w:bookmarkEnd w:id="3"/>
      <w:bookmarkEnd w:id="4"/>
    </w:p>
    <w:p w14:paraId="06D5E6E1" w14:textId="67EB7FB8" w:rsidR="00F12E6C" w:rsidRPr="001B32F1" w:rsidRDefault="002D268C" w:rsidP="00380DD0">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During the graduation internship at Sligro, an important step in the development process was the creation of a design document. This document serves as a blueprint for the alternative to the robot and contains information about the designs and diagrams of all components of the project.</w:t>
      </w:r>
      <w:r w:rsidR="00F12E6C" w:rsidRPr="001B32F1">
        <w:rPr>
          <w:rFonts w:asciiTheme="minorHAnsi" w:eastAsiaTheme="minorHAnsi" w:hAnsiTheme="minorHAnsi" w:cstheme="minorBidi"/>
          <w:sz w:val="24"/>
          <w:szCs w:val="24"/>
          <w:lang w:val="en-GB"/>
        </w:rPr>
        <w:t xml:space="preserve"> </w:t>
      </w:r>
    </w:p>
    <w:p w14:paraId="6F1BEDE8" w14:textId="08841682" w:rsidR="002D268C" w:rsidRPr="001B32F1" w:rsidRDefault="00CA4C0F" w:rsidP="00F12E6C">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 xml:space="preserve">The ultimate goal of this document is to provide a detailed guide that will help in the implementation phase of the project. </w:t>
      </w:r>
      <w:r w:rsidR="00F12E6C" w:rsidRPr="001B32F1">
        <w:rPr>
          <w:rFonts w:asciiTheme="minorHAnsi" w:eastAsiaTheme="minorHAnsi" w:hAnsiTheme="minorHAnsi" w:cstheme="minorBidi"/>
          <w:sz w:val="24"/>
          <w:szCs w:val="24"/>
          <w:lang w:val="en-GB"/>
        </w:rPr>
        <w:t>It is hoped that this document will help the reader to better understand the</w:t>
      </w:r>
      <w:r w:rsidR="002B08A1" w:rsidRPr="001B32F1">
        <w:rPr>
          <w:rFonts w:asciiTheme="minorHAnsi" w:eastAsiaTheme="minorHAnsi" w:hAnsiTheme="minorHAnsi" w:cstheme="minorBidi"/>
          <w:sz w:val="24"/>
          <w:szCs w:val="24"/>
          <w:lang w:val="en-GB"/>
        </w:rPr>
        <w:t xml:space="preserve"> structure of the alternative to the robot</w:t>
      </w:r>
      <w:r w:rsidR="00BA3736" w:rsidRPr="001B32F1">
        <w:rPr>
          <w:rFonts w:asciiTheme="minorHAnsi" w:eastAsiaTheme="minorHAnsi" w:hAnsiTheme="minorHAnsi" w:cstheme="minorBidi"/>
          <w:sz w:val="24"/>
          <w:szCs w:val="24"/>
          <w:lang w:val="en-GB"/>
        </w:rPr>
        <w:t xml:space="preserve">, which will help in </w:t>
      </w:r>
      <w:r w:rsidRPr="001B32F1">
        <w:rPr>
          <w:rFonts w:asciiTheme="minorHAnsi" w:eastAsiaTheme="minorHAnsi" w:hAnsiTheme="minorHAnsi" w:cstheme="minorBidi"/>
          <w:sz w:val="24"/>
          <w:szCs w:val="24"/>
          <w:lang w:val="en-GB"/>
        </w:rPr>
        <w:t>a</w:t>
      </w:r>
      <w:r w:rsidR="00BA3736" w:rsidRPr="001B32F1">
        <w:rPr>
          <w:rFonts w:asciiTheme="minorHAnsi" w:eastAsiaTheme="minorHAnsi" w:hAnsiTheme="minorHAnsi" w:cstheme="minorBidi"/>
          <w:sz w:val="24"/>
          <w:szCs w:val="24"/>
          <w:lang w:val="en-GB"/>
        </w:rPr>
        <w:t xml:space="preserve"> later phase of</w:t>
      </w:r>
      <w:r w:rsidR="00F12E6C" w:rsidRPr="001B32F1">
        <w:rPr>
          <w:rFonts w:asciiTheme="minorHAnsi" w:eastAsiaTheme="minorHAnsi" w:hAnsiTheme="minorHAnsi" w:cstheme="minorBidi"/>
          <w:sz w:val="24"/>
          <w:szCs w:val="24"/>
          <w:lang w:val="en-GB"/>
        </w:rPr>
        <w:t xml:space="preserve"> implementation</w:t>
      </w:r>
      <w:r w:rsidR="00BA3736" w:rsidRPr="001B32F1">
        <w:rPr>
          <w:rFonts w:asciiTheme="minorHAnsi" w:eastAsiaTheme="minorHAnsi" w:hAnsiTheme="minorHAnsi" w:cstheme="minorBidi"/>
          <w:sz w:val="24"/>
          <w:szCs w:val="24"/>
          <w:lang w:val="en-GB"/>
        </w:rPr>
        <w:t>.</w:t>
      </w:r>
    </w:p>
    <w:p w14:paraId="44EE19A6" w14:textId="7C8EE7B5" w:rsidR="00AE06E2" w:rsidRPr="001B32F1" w:rsidRDefault="002D268C" w:rsidP="00380DD0">
      <w:pPr>
        <w:spacing w:after="160" w:line="259" w:lineRule="auto"/>
        <w:rPr>
          <w:rFonts w:asciiTheme="minorHAnsi" w:eastAsiaTheme="minorHAnsi" w:hAnsiTheme="minorHAnsi" w:cstheme="minorBidi"/>
          <w:sz w:val="24"/>
          <w:szCs w:val="24"/>
          <w:lang w:val="en-GB"/>
        </w:rPr>
      </w:pPr>
      <w:r w:rsidRPr="001B32F1">
        <w:rPr>
          <w:rFonts w:asciiTheme="minorHAnsi" w:eastAsiaTheme="minorHAnsi" w:hAnsiTheme="minorHAnsi" w:cstheme="minorBidi"/>
          <w:sz w:val="24"/>
          <w:szCs w:val="24"/>
          <w:lang w:val="en-GB"/>
        </w:rPr>
        <w:t>By providing a clear and structured overview of the design, the document aims to ensure that everyone involved in the project has a shared understanding of its objectives and requirements.</w:t>
      </w:r>
    </w:p>
    <w:p w14:paraId="002DE4A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5D5202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7198F73D"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FCB3463"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51E8BF48"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E3A2E17"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5A8205A4" w14:textId="0E2B5C01"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4F25FAFB" w14:textId="0B06640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0ECA3E6"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1656C2D9"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93F0F12"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386DF680"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3B6B659A"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158076C4"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7EB3AB3D"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6D58C05D"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F9D2002"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E7347D5" w14:textId="77777777" w:rsidR="0081388E" w:rsidRPr="001B32F1" w:rsidRDefault="0081388E" w:rsidP="00380DD0">
      <w:pPr>
        <w:spacing w:after="160" w:line="259" w:lineRule="auto"/>
        <w:rPr>
          <w:rFonts w:asciiTheme="minorHAnsi" w:eastAsiaTheme="minorHAnsi" w:hAnsiTheme="minorHAnsi" w:cstheme="minorBidi"/>
          <w:sz w:val="24"/>
          <w:szCs w:val="24"/>
          <w:lang w:val="en-GB"/>
        </w:rPr>
      </w:pPr>
    </w:p>
    <w:p w14:paraId="0885340F" w14:textId="6926CF91" w:rsidR="0081388E" w:rsidRPr="001B32F1" w:rsidRDefault="00A615C7" w:rsidP="00B874EA">
      <w:pPr>
        <w:pStyle w:val="Kop1"/>
        <w:numPr>
          <w:ilvl w:val="0"/>
          <w:numId w:val="1"/>
        </w:numPr>
        <w:tabs>
          <w:tab w:val="num" w:pos="360"/>
        </w:tabs>
        <w:ind w:left="0" w:firstLine="0"/>
        <w:rPr>
          <w:lang w:val="en-GB"/>
        </w:rPr>
      </w:pPr>
      <w:bookmarkStart w:id="5" w:name="_Toc135851673"/>
      <w:r w:rsidRPr="001B32F1">
        <w:rPr>
          <w:lang w:val="en-GB"/>
        </w:rPr>
        <w:lastRenderedPageBreak/>
        <w:t>System Context Diagram</w:t>
      </w:r>
      <w:bookmarkEnd w:id="5"/>
    </w:p>
    <w:p w14:paraId="016601C7" w14:textId="0ABCD4DB" w:rsidR="00B874EA" w:rsidRPr="001B32F1" w:rsidRDefault="00144E4B" w:rsidP="005716B6">
      <w:pPr>
        <w:pStyle w:val="Ondertitel"/>
        <w:numPr>
          <w:ilvl w:val="0"/>
          <w:numId w:val="0"/>
        </w:numPr>
        <w:rPr>
          <w:noProof w:val="0"/>
          <w:sz w:val="24"/>
          <w:szCs w:val="24"/>
          <w:lang w:val="en-GB"/>
        </w:rPr>
      </w:pPr>
      <w:r w:rsidRPr="001B32F1">
        <w:rPr>
          <w:noProof w:val="0"/>
          <w:sz w:val="24"/>
          <w:szCs w:val="24"/>
          <w:lang w:val="en-GB"/>
        </w:rPr>
        <w:t>This chapter explains the system context of th</w:t>
      </w:r>
      <w:r w:rsidR="00547E6B" w:rsidRPr="001B32F1">
        <w:rPr>
          <w:noProof w:val="0"/>
          <w:sz w:val="24"/>
          <w:szCs w:val="24"/>
          <w:lang w:val="en-GB"/>
        </w:rPr>
        <w:t>is project</w:t>
      </w:r>
      <w:r w:rsidRPr="001B32F1">
        <w:rPr>
          <w:noProof w:val="0"/>
          <w:sz w:val="24"/>
          <w:szCs w:val="24"/>
          <w:lang w:val="en-GB"/>
        </w:rPr>
        <w:t>. The diagram below (figure 1) shows the entities and their interactions.</w:t>
      </w:r>
    </w:p>
    <w:p w14:paraId="0AFAEA8B" w14:textId="3AABF774" w:rsidR="00536824" w:rsidRPr="001B32F1" w:rsidRDefault="009D4EEB" w:rsidP="00536824">
      <w:pPr>
        <w:keepNext/>
        <w:rPr>
          <w:lang w:val="en-GB"/>
        </w:rPr>
      </w:pPr>
      <w:r>
        <w:rPr>
          <w:noProof/>
        </w:rPr>
        <w:drawing>
          <wp:inline distT="0" distB="0" distL="0" distR="0" wp14:anchorId="4D334526" wp14:editId="00852730">
            <wp:extent cx="5698540" cy="2752837"/>
            <wp:effectExtent l="0" t="0" r="0" b="9525"/>
            <wp:docPr id="462241660" name="Afbeelding 2" descr="Afbeelding met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1660" name="Afbeelding 2" descr="Afbeelding met diagram, schets, wit&#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75" t="33402" r="24942" b="33546"/>
                    <a:stretch/>
                  </pic:blipFill>
                  <pic:spPr bwMode="auto">
                    <a:xfrm>
                      <a:off x="0" y="0"/>
                      <a:ext cx="5735929" cy="2770899"/>
                    </a:xfrm>
                    <a:prstGeom prst="rect">
                      <a:avLst/>
                    </a:prstGeom>
                    <a:noFill/>
                    <a:ln>
                      <a:noFill/>
                    </a:ln>
                    <a:extLst>
                      <a:ext uri="{53640926-AAD7-44D8-BBD7-CCE9431645EC}">
                        <a14:shadowObscured xmlns:a14="http://schemas.microsoft.com/office/drawing/2010/main"/>
                      </a:ext>
                    </a:extLst>
                  </pic:spPr>
                </pic:pic>
              </a:graphicData>
            </a:graphic>
          </wp:inline>
        </w:drawing>
      </w:r>
    </w:p>
    <w:p w14:paraId="225BBCB3" w14:textId="3A935E4B" w:rsidR="005716B6" w:rsidRPr="001B32F1" w:rsidRDefault="00536824" w:rsidP="00536824">
      <w:pPr>
        <w:pStyle w:val="Bijschrift"/>
        <w:rPr>
          <w:rFonts w:eastAsiaTheme="minorHAnsi"/>
          <w:lang w:val="en-GB"/>
        </w:rPr>
      </w:pPr>
      <w:r w:rsidRPr="001B32F1">
        <w:rPr>
          <w:lang w:val="en-GB"/>
        </w:rPr>
        <w:t xml:space="preserve">Figure </w:t>
      </w:r>
      <w:r w:rsidRPr="001B32F1">
        <w:rPr>
          <w:lang w:val="en-GB"/>
        </w:rPr>
        <w:fldChar w:fldCharType="begin"/>
      </w:r>
      <w:r w:rsidRPr="001B32F1">
        <w:rPr>
          <w:lang w:val="en-GB"/>
        </w:rPr>
        <w:instrText xml:space="preserve"> SEQ Figure \* ARABIC </w:instrText>
      </w:r>
      <w:r w:rsidRPr="001B32F1">
        <w:rPr>
          <w:lang w:val="en-GB"/>
        </w:rPr>
        <w:fldChar w:fldCharType="separate"/>
      </w:r>
      <w:r w:rsidR="00791C64">
        <w:rPr>
          <w:noProof/>
          <w:lang w:val="en-GB"/>
        </w:rPr>
        <w:t>1</w:t>
      </w:r>
      <w:r w:rsidRPr="001B32F1">
        <w:rPr>
          <w:lang w:val="en-GB"/>
        </w:rPr>
        <w:fldChar w:fldCharType="end"/>
      </w:r>
      <w:r w:rsidRPr="001B32F1">
        <w:rPr>
          <w:lang w:val="en-GB"/>
        </w:rPr>
        <w:t xml:space="preserve"> System Context Diagram</w:t>
      </w:r>
    </w:p>
    <w:p w14:paraId="6A4E416A" w14:textId="18A27553" w:rsidR="000051A2" w:rsidRPr="001B32F1" w:rsidRDefault="004731BE" w:rsidP="000051A2">
      <w:pPr>
        <w:spacing w:after="160" w:line="259" w:lineRule="auto"/>
        <w:rPr>
          <w:rFonts w:eastAsiaTheme="minorHAnsi"/>
          <w:lang w:val="en-GB"/>
        </w:rPr>
      </w:pPr>
      <w:r w:rsidRPr="001B32F1">
        <w:rPr>
          <w:rFonts w:asciiTheme="minorHAnsi" w:eastAsiaTheme="minorHAnsi" w:hAnsiTheme="minorHAnsi" w:cstheme="minorBidi"/>
          <w:sz w:val="24"/>
          <w:szCs w:val="24"/>
          <w:lang w:val="en-GB"/>
        </w:rPr>
        <w:t xml:space="preserve">The global system used is the AS400. For more information about this system, please refer to the first research question in the </w:t>
      </w:r>
      <w:hyperlink r:id="rId10" w:history="1">
        <w:r w:rsidRPr="001B32F1">
          <w:rPr>
            <w:rStyle w:val="Hyperlink"/>
            <w:rFonts w:asciiTheme="minorHAnsi" w:eastAsiaTheme="minorHAnsi" w:hAnsiTheme="minorHAnsi" w:cstheme="minorBidi"/>
            <w:sz w:val="24"/>
            <w:szCs w:val="24"/>
            <w:lang w:val="en-GB"/>
          </w:rPr>
          <w:t>research document</w:t>
        </w:r>
      </w:hyperlink>
      <w:r w:rsidRPr="001B32F1">
        <w:rPr>
          <w:rFonts w:asciiTheme="minorHAnsi" w:eastAsiaTheme="minorHAnsi" w:hAnsiTheme="minorHAnsi" w:cstheme="minorBidi"/>
          <w:sz w:val="24"/>
          <w:szCs w:val="24"/>
          <w:lang w:val="en-GB"/>
        </w:rPr>
        <w:t xml:space="preserve"> to find out exactly what this system is. This AS400 system is used for the entire Sligro business operations, and for this project specifically, a process is being automated for the finance department of Sligro. In addition, it is managed by the IT department administrator. This means that both an "Admin" and "Finance" actor are present in this overview. This process is automated by an RPA tool used by the company, which involves a "robot" that goes through </w:t>
      </w:r>
      <w:r w:rsidR="000051A2" w:rsidRPr="001B32F1">
        <w:rPr>
          <w:rFonts w:asciiTheme="minorHAnsi" w:eastAsiaTheme="minorHAnsi" w:hAnsiTheme="minorHAnsi" w:cstheme="minorBidi"/>
          <w:sz w:val="24"/>
          <w:szCs w:val="24"/>
          <w:lang w:val="en-GB"/>
        </w:rPr>
        <w:t>a certain</w:t>
      </w:r>
      <w:r w:rsidRPr="001B32F1">
        <w:rPr>
          <w:rFonts w:asciiTheme="minorHAnsi" w:eastAsiaTheme="minorHAnsi" w:hAnsiTheme="minorHAnsi" w:cstheme="minorBidi"/>
          <w:sz w:val="24"/>
          <w:szCs w:val="24"/>
          <w:lang w:val="en-GB"/>
        </w:rPr>
        <w:t xml:space="preserve"> process for the finance department</w:t>
      </w:r>
      <w:r w:rsidR="000051A2" w:rsidRPr="001B32F1">
        <w:rPr>
          <w:rFonts w:asciiTheme="minorHAnsi" w:eastAsiaTheme="minorHAnsi" w:hAnsiTheme="minorHAnsi" w:cstheme="minorBidi"/>
          <w:sz w:val="24"/>
          <w:szCs w:val="24"/>
          <w:lang w:val="en-GB"/>
        </w:rPr>
        <w:t xml:space="preserve"> called the “Dagaansluiting”</w:t>
      </w:r>
      <w:r w:rsidRPr="001B32F1">
        <w:rPr>
          <w:rFonts w:asciiTheme="minorHAnsi" w:eastAsiaTheme="minorHAnsi" w:hAnsiTheme="minorHAnsi" w:cstheme="minorBidi"/>
          <w:sz w:val="24"/>
          <w:szCs w:val="24"/>
          <w:lang w:val="en-GB"/>
        </w:rPr>
        <w:t>.</w:t>
      </w:r>
      <w:r w:rsidR="00C60DBD" w:rsidRPr="001B32F1">
        <w:rPr>
          <w:rFonts w:asciiTheme="minorHAnsi" w:eastAsiaTheme="minorHAnsi" w:hAnsiTheme="minorHAnsi" w:cstheme="minorBidi"/>
          <w:sz w:val="24"/>
          <w:szCs w:val="24"/>
          <w:lang w:val="en-GB"/>
        </w:rPr>
        <w:t xml:space="preserve"> This </w:t>
      </w:r>
      <w:r w:rsidR="007833B2" w:rsidRPr="001B32F1">
        <w:rPr>
          <w:rFonts w:asciiTheme="minorHAnsi" w:eastAsiaTheme="minorHAnsi" w:hAnsiTheme="minorHAnsi" w:cstheme="minorBidi"/>
          <w:sz w:val="24"/>
          <w:szCs w:val="24"/>
          <w:lang w:val="en-GB"/>
        </w:rPr>
        <w:t>means that the RPA solution sends various information to the financial department like reports, files and emails</w:t>
      </w:r>
      <w:r w:rsidR="00A042EF" w:rsidRPr="001B32F1">
        <w:rPr>
          <w:rFonts w:asciiTheme="minorHAnsi" w:eastAsiaTheme="minorHAnsi" w:hAnsiTheme="minorHAnsi" w:cstheme="minorBidi"/>
          <w:sz w:val="24"/>
          <w:szCs w:val="24"/>
          <w:lang w:val="en-GB"/>
        </w:rPr>
        <w:t>.</w:t>
      </w:r>
      <w:r w:rsidRPr="001B32F1">
        <w:rPr>
          <w:rFonts w:asciiTheme="minorHAnsi" w:eastAsiaTheme="minorHAnsi" w:hAnsiTheme="minorHAnsi" w:cstheme="minorBidi"/>
          <w:sz w:val="24"/>
          <w:szCs w:val="24"/>
          <w:lang w:val="en-GB"/>
        </w:rPr>
        <w:t xml:space="preserve"> The alternative will have to do exactly the same thing</w:t>
      </w:r>
      <w:r w:rsidR="00366BAF" w:rsidRPr="001B32F1">
        <w:rPr>
          <w:rFonts w:asciiTheme="minorHAnsi" w:eastAsiaTheme="minorHAnsi" w:hAnsiTheme="minorHAnsi" w:cstheme="minorBidi"/>
          <w:sz w:val="24"/>
          <w:szCs w:val="24"/>
          <w:lang w:val="en-GB"/>
        </w:rPr>
        <w:t xml:space="preserve"> using multiple scripts</w:t>
      </w:r>
      <w:r w:rsidR="007923B4" w:rsidRPr="001B32F1">
        <w:rPr>
          <w:rFonts w:asciiTheme="minorHAnsi" w:eastAsiaTheme="minorHAnsi" w:hAnsiTheme="minorHAnsi" w:cstheme="minorBidi"/>
          <w:sz w:val="24"/>
          <w:szCs w:val="24"/>
          <w:lang w:val="en-GB"/>
        </w:rPr>
        <w:t xml:space="preserve"> in the background</w:t>
      </w:r>
      <w:r w:rsidRPr="001B32F1">
        <w:rPr>
          <w:rFonts w:asciiTheme="minorHAnsi" w:eastAsiaTheme="minorHAnsi" w:hAnsiTheme="minorHAnsi" w:cstheme="minorBidi"/>
          <w:sz w:val="24"/>
          <w:szCs w:val="24"/>
          <w:lang w:val="en-GB"/>
        </w:rPr>
        <w:t>. The chapter on the architecture of the RPA solution goes into more depth on this topic.</w:t>
      </w:r>
    </w:p>
    <w:p w14:paraId="3987DB05" w14:textId="45DF4AD1" w:rsidR="00AB17D3" w:rsidRPr="001B32F1" w:rsidRDefault="00560624" w:rsidP="005716B6">
      <w:pPr>
        <w:rPr>
          <w:rFonts w:eastAsiaTheme="minorHAnsi"/>
          <w:lang w:val="en-GB"/>
        </w:rPr>
      </w:pPr>
      <w:r w:rsidRPr="001B32F1">
        <w:rPr>
          <w:rFonts w:eastAsiaTheme="minorHAnsi"/>
          <w:lang w:val="en-GB"/>
        </w:rPr>
        <w:t xml:space="preserve"> </w:t>
      </w:r>
    </w:p>
    <w:p w14:paraId="3F535E2B" w14:textId="77777777" w:rsidR="007C3680" w:rsidRPr="001B32F1" w:rsidRDefault="007C3680" w:rsidP="005716B6">
      <w:pPr>
        <w:rPr>
          <w:rFonts w:eastAsiaTheme="minorHAnsi"/>
          <w:lang w:val="en-GB"/>
        </w:rPr>
      </w:pPr>
    </w:p>
    <w:p w14:paraId="6CAAA737" w14:textId="77777777" w:rsidR="007C3680" w:rsidRPr="001B32F1" w:rsidRDefault="007C3680" w:rsidP="005716B6">
      <w:pPr>
        <w:rPr>
          <w:rFonts w:eastAsiaTheme="minorHAnsi"/>
          <w:lang w:val="en-GB"/>
        </w:rPr>
      </w:pPr>
    </w:p>
    <w:p w14:paraId="00BC126B" w14:textId="77777777" w:rsidR="007C3680" w:rsidRPr="001B32F1" w:rsidRDefault="007C3680" w:rsidP="005716B6">
      <w:pPr>
        <w:rPr>
          <w:rFonts w:eastAsiaTheme="minorHAnsi"/>
          <w:lang w:val="en-GB"/>
        </w:rPr>
      </w:pPr>
    </w:p>
    <w:p w14:paraId="15A29C46" w14:textId="77777777" w:rsidR="007C3680" w:rsidRPr="001B32F1" w:rsidRDefault="007C3680" w:rsidP="005716B6">
      <w:pPr>
        <w:rPr>
          <w:rFonts w:eastAsiaTheme="minorHAnsi"/>
          <w:lang w:val="en-GB"/>
        </w:rPr>
      </w:pPr>
    </w:p>
    <w:p w14:paraId="511047E7" w14:textId="77777777" w:rsidR="007C3680" w:rsidRPr="001B32F1" w:rsidRDefault="007C3680" w:rsidP="005716B6">
      <w:pPr>
        <w:rPr>
          <w:rFonts w:eastAsiaTheme="minorHAnsi"/>
          <w:lang w:val="en-GB"/>
        </w:rPr>
      </w:pPr>
    </w:p>
    <w:p w14:paraId="29DD62CE" w14:textId="77777777" w:rsidR="007C3680" w:rsidRPr="001B32F1" w:rsidRDefault="007C3680" w:rsidP="005716B6">
      <w:pPr>
        <w:rPr>
          <w:rFonts w:eastAsiaTheme="minorHAnsi"/>
          <w:lang w:val="en-GB"/>
        </w:rPr>
      </w:pPr>
    </w:p>
    <w:p w14:paraId="64B591D4" w14:textId="77777777" w:rsidR="007C3680" w:rsidRPr="001B32F1" w:rsidRDefault="007C3680" w:rsidP="005716B6">
      <w:pPr>
        <w:rPr>
          <w:rFonts w:eastAsiaTheme="minorHAnsi"/>
          <w:lang w:val="en-GB"/>
        </w:rPr>
      </w:pPr>
    </w:p>
    <w:p w14:paraId="6B9A7261" w14:textId="77777777" w:rsidR="007C3680" w:rsidRPr="001B32F1" w:rsidRDefault="007C3680" w:rsidP="005716B6">
      <w:pPr>
        <w:rPr>
          <w:rFonts w:eastAsiaTheme="minorHAnsi"/>
          <w:lang w:val="en-GB"/>
        </w:rPr>
      </w:pPr>
    </w:p>
    <w:p w14:paraId="1686B9FB" w14:textId="77777777" w:rsidR="007C3680" w:rsidRPr="001B32F1" w:rsidRDefault="007C3680" w:rsidP="005716B6">
      <w:pPr>
        <w:rPr>
          <w:rFonts w:eastAsiaTheme="minorHAnsi"/>
          <w:lang w:val="en-GB"/>
        </w:rPr>
      </w:pPr>
    </w:p>
    <w:p w14:paraId="20CC2007" w14:textId="77777777" w:rsidR="007C3680" w:rsidRPr="001B32F1" w:rsidRDefault="007C3680" w:rsidP="005716B6">
      <w:pPr>
        <w:rPr>
          <w:rFonts w:eastAsiaTheme="minorHAnsi"/>
          <w:lang w:val="en-GB"/>
        </w:rPr>
      </w:pPr>
    </w:p>
    <w:p w14:paraId="4EEFC04A" w14:textId="77777777" w:rsidR="007C3680" w:rsidRPr="001B32F1" w:rsidRDefault="007C3680" w:rsidP="005716B6">
      <w:pPr>
        <w:rPr>
          <w:rFonts w:eastAsiaTheme="minorHAnsi"/>
          <w:lang w:val="en-GB"/>
        </w:rPr>
      </w:pPr>
    </w:p>
    <w:p w14:paraId="39C0AEAB" w14:textId="77777777" w:rsidR="007C3680" w:rsidRPr="001B32F1" w:rsidRDefault="007C3680" w:rsidP="005716B6">
      <w:pPr>
        <w:rPr>
          <w:rFonts w:eastAsiaTheme="minorHAnsi"/>
          <w:lang w:val="en-GB"/>
        </w:rPr>
      </w:pPr>
    </w:p>
    <w:p w14:paraId="15904831" w14:textId="218C7FE2" w:rsidR="007C3680" w:rsidRPr="001B32F1" w:rsidRDefault="007C3680" w:rsidP="004D2067">
      <w:pPr>
        <w:pStyle w:val="Kop1"/>
        <w:numPr>
          <w:ilvl w:val="0"/>
          <w:numId w:val="1"/>
        </w:numPr>
        <w:tabs>
          <w:tab w:val="num" w:pos="360"/>
        </w:tabs>
        <w:ind w:left="0" w:firstLine="0"/>
        <w:rPr>
          <w:lang w:val="en-GB"/>
        </w:rPr>
      </w:pPr>
      <w:bookmarkStart w:id="6" w:name="_Toc135851674"/>
      <w:r w:rsidRPr="001B32F1">
        <w:rPr>
          <w:lang w:val="en-GB"/>
        </w:rPr>
        <w:lastRenderedPageBreak/>
        <w:t xml:space="preserve">Container </w:t>
      </w:r>
      <w:r w:rsidR="004D2067" w:rsidRPr="001B32F1">
        <w:rPr>
          <w:lang w:val="en-GB"/>
        </w:rPr>
        <w:t>diagram</w:t>
      </w:r>
      <w:bookmarkEnd w:id="6"/>
    </w:p>
    <w:p w14:paraId="3D2B8097" w14:textId="63E79E70" w:rsidR="004D2067" w:rsidRPr="001B32F1" w:rsidRDefault="006840D5" w:rsidP="006840D5">
      <w:pPr>
        <w:pStyle w:val="Ondertitel"/>
        <w:numPr>
          <w:ilvl w:val="0"/>
          <w:numId w:val="0"/>
        </w:numPr>
        <w:rPr>
          <w:noProof w:val="0"/>
          <w:sz w:val="24"/>
          <w:szCs w:val="24"/>
          <w:lang w:val="en-GB"/>
        </w:rPr>
      </w:pPr>
      <w:r w:rsidRPr="001B32F1">
        <w:rPr>
          <w:noProof w:val="0"/>
          <w:sz w:val="24"/>
          <w:szCs w:val="24"/>
          <w:lang w:val="en-GB"/>
        </w:rPr>
        <w:t>This chapter outlines the various containers of the project. The diagram below (Figure 2) explains how everything is divided into different containers.</w:t>
      </w:r>
    </w:p>
    <w:p w14:paraId="6CA99EBC" w14:textId="3BE878A3" w:rsidR="000F1F18" w:rsidRPr="001B32F1" w:rsidRDefault="00EC4326" w:rsidP="000F1F18">
      <w:pPr>
        <w:keepNext/>
        <w:rPr>
          <w:lang w:val="en-GB"/>
        </w:rPr>
      </w:pPr>
      <w:r>
        <w:rPr>
          <w:noProof/>
        </w:rPr>
        <w:drawing>
          <wp:inline distT="0" distB="0" distL="0" distR="0" wp14:anchorId="0D38A266" wp14:editId="4FB0E3E8">
            <wp:extent cx="5691823" cy="1865376"/>
            <wp:effectExtent l="0" t="0" r="4445" b="1905"/>
            <wp:docPr id="750371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509" t="30708" r="8951" b="31038"/>
                    <a:stretch/>
                  </pic:blipFill>
                  <pic:spPr bwMode="auto">
                    <a:xfrm>
                      <a:off x="0" y="0"/>
                      <a:ext cx="5757427" cy="1886876"/>
                    </a:xfrm>
                    <a:prstGeom prst="rect">
                      <a:avLst/>
                    </a:prstGeom>
                    <a:noFill/>
                    <a:ln>
                      <a:noFill/>
                    </a:ln>
                    <a:extLst>
                      <a:ext uri="{53640926-AAD7-44D8-BBD7-CCE9431645EC}">
                        <a14:shadowObscured xmlns:a14="http://schemas.microsoft.com/office/drawing/2010/main"/>
                      </a:ext>
                    </a:extLst>
                  </pic:spPr>
                </pic:pic>
              </a:graphicData>
            </a:graphic>
          </wp:inline>
        </w:drawing>
      </w:r>
    </w:p>
    <w:p w14:paraId="46C14E8D" w14:textId="7072528F" w:rsidR="008D49B7" w:rsidRPr="0004447F" w:rsidRDefault="000F1F18" w:rsidP="000F1F18">
      <w:pPr>
        <w:pStyle w:val="Bijschrift"/>
        <w:rPr>
          <w:rFonts w:eastAsiaTheme="minorHAnsi"/>
        </w:rPr>
      </w:pPr>
      <w:proofErr w:type="spellStart"/>
      <w:r w:rsidRPr="0004447F">
        <w:t>Figure</w:t>
      </w:r>
      <w:proofErr w:type="spellEnd"/>
      <w:r w:rsidRPr="0004447F">
        <w:t xml:space="preserve"> </w:t>
      </w:r>
      <w:r w:rsidRPr="001B32F1">
        <w:rPr>
          <w:lang w:val="en-GB"/>
        </w:rPr>
        <w:fldChar w:fldCharType="begin"/>
      </w:r>
      <w:r w:rsidRPr="0004447F">
        <w:instrText xml:space="preserve"> SEQ Figure \* ARABIC </w:instrText>
      </w:r>
      <w:r w:rsidRPr="001B32F1">
        <w:rPr>
          <w:lang w:val="en-GB"/>
        </w:rPr>
        <w:fldChar w:fldCharType="separate"/>
      </w:r>
      <w:r w:rsidR="00791C64" w:rsidRPr="0004447F">
        <w:rPr>
          <w:noProof/>
        </w:rPr>
        <w:t>2</w:t>
      </w:r>
      <w:r w:rsidRPr="001B32F1">
        <w:rPr>
          <w:lang w:val="en-GB"/>
        </w:rPr>
        <w:fldChar w:fldCharType="end"/>
      </w:r>
      <w:r w:rsidRPr="0004447F">
        <w:t xml:space="preserve"> Container Diagram</w:t>
      </w:r>
    </w:p>
    <w:p w14:paraId="6CCD4986" w14:textId="2675B631" w:rsidR="002F42E2" w:rsidRPr="002F42E2" w:rsidRDefault="002F42E2" w:rsidP="0004447F">
      <w:pPr>
        <w:spacing w:after="160" w:line="259" w:lineRule="auto"/>
        <w:rPr>
          <w:rFonts w:asciiTheme="minorHAnsi" w:eastAsiaTheme="minorHAnsi" w:hAnsiTheme="minorHAnsi" w:cstheme="minorBidi"/>
          <w:sz w:val="24"/>
          <w:szCs w:val="24"/>
          <w:lang w:val="en-US"/>
        </w:rPr>
      </w:pPr>
      <w:r w:rsidRPr="002F42E2">
        <w:rPr>
          <w:rFonts w:asciiTheme="minorHAnsi" w:eastAsiaTheme="minorHAnsi" w:hAnsiTheme="minorHAnsi" w:cstheme="minorBidi"/>
          <w:sz w:val="24"/>
          <w:szCs w:val="24"/>
          <w:lang w:val="en-US"/>
        </w:rPr>
        <w:t>Upon further exploration of the different containers, it can be observed that the RPA solution utilizes multiple scripts. More detailed explanations</w:t>
      </w:r>
      <w:r>
        <w:rPr>
          <w:rFonts w:asciiTheme="minorHAnsi" w:eastAsiaTheme="minorHAnsi" w:hAnsiTheme="minorHAnsi" w:cstheme="minorBidi"/>
          <w:sz w:val="24"/>
          <w:szCs w:val="24"/>
          <w:lang w:val="en-US"/>
        </w:rPr>
        <w:t xml:space="preserve"> about th</w:t>
      </w:r>
      <w:r w:rsidR="00614179">
        <w:rPr>
          <w:rFonts w:asciiTheme="minorHAnsi" w:eastAsiaTheme="minorHAnsi" w:hAnsiTheme="minorHAnsi" w:cstheme="minorBidi"/>
          <w:sz w:val="24"/>
          <w:szCs w:val="24"/>
          <w:lang w:val="en-US"/>
        </w:rPr>
        <w:t>ese scripts</w:t>
      </w:r>
      <w:r w:rsidRPr="002F42E2">
        <w:rPr>
          <w:rFonts w:asciiTheme="minorHAnsi" w:eastAsiaTheme="minorHAnsi" w:hAnsiTheme="minorHAnsi" w:cstheme="minorBidi"/>
          <w:sz w:val="24"/>
          <w:szCs w:val="24"/>
          <w:lang w:val="en-US"/>
        </w:rPr>
        <w:t xml:space="preserve"> are provided in the final chapter. These scripts are </w:t>
      </w:r>
      <w:r w:rsidR="00614179">
        <w:rPr>
          <w:rFonts w:asciiTheme="minorHAnsi" w:eastAsiaTheme="minorHAnsi" w:hAnsiTheme="minorHAnsi" w:cstheme="minorBidi"/>
          <w:sz w:val="24"/>
          <w:szCs w:val="24"/>
          <w:lang w:val="en-US"/>
        </w:rPr>
        <w:t>used</w:t>
      </w:r>
      <w:r w:rsidRPr="002F42E2">
        <w:rPr>
          <w:rFonts w:asciiTheme="minorHAnsi" w:eastAsiaTheme="minorHAnsi" w:hAnsiTheme="minorHAnsi" w:cstheme="minorBidi"/>
          <w:sz w:val="24"/>
          <w:szCs w:val="24"/>
          <w:lang w:val="en-US"/>
        </w:rPr>
        <w:t xml:space="preserve"> to automate tasks within the company's process. The RPA solution itself does not rely on a database since there is no need for data storage. The data retrieved from the AS400 system is </w:t>
      </w:r>
      <w:r w:rsidR="00CD01E1" w:rsidRPr="00CD01E1">
        <w:rPr>
          <w:rFonts w:asciiTheme="minorHAnsi" w:eastAsiaTheme="minorHAnsi" w:hAnsiTheme="minorHAnsi" w:cstheme="minorBidi"/>
          <w:sz w:val="24"/>
          <w:szCs w:val="24"/>
          <w:lang w:val="en-US"/>
        </w:rPr>
        <w:t>exclusively</w:t>
      </w:r>
      <w:r w:rsidR="00CD01E1" w:rsidRPr="00CD01E1">
        <w:rPr>
          <w:rFonts w:asciiTheme="minorHAnsi" w:eastAsiaTheme="minorHAnsi" w:hAnsiTheme="minorHAnsi" w:cstheme="minorBidi"/>
          <w:sz w:val="24"/>
          <w:szCs w:val="24"/>
          <w:lang w:val="en-US"/>
        </w:rPr>
        <w:t xml:space="preserve"> </w:t>
      </w:r>
      <w:r w:rsidRPr="002F42E2">
        <w:rPr>
          <w:rFonts w:asciiTheme="minorHAnsi" w:eastAsiaTheme="minorHAnsi" w:hAnsiTheme="minorHAnsi" w:cstheme="minorBidi"/>
          <w:sz w:val="24"/>
          <w:szCs w:val="24"/>
          <w:lang w:val="en-US"/>
        </w:rPr>
        <w:t>processed within Excel. Additionally, the AS400 system makes use of an embedded database to store all relevant information.</w:t>
      </w:r>
    </w:p>
    <w:p w14:paraId="634559F0"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49AC4189"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70FFD4A6"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57BE4C6D"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61BB67E6"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744D0029"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6D9CB401"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6E9D5874"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2106ECC1"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46031BF7"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4D8C7645"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0253EF2A"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6005C07E"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13CA0CFF" w14:textId="77777777" w:rsidR="00354F96" w:rsidRPr="00804DD4" w:rsidRDefault="00354F96" w:rsidP="00697BFF">
      <w:pPr>
        <w:spacing w:after="160" w:line="259" w:lineRule="auto"/>
        <w:rPr>
          <w:rFonts w:asciiTheme="minorHAnsi" w:eastAsiaTheme="minorHAnsi" w:hAnsiTheme="minorHAnsi" w:cstheme="minorBidi"/>
          <w:sz w:val="24"/>
          <w:szCs w:val="24"/>
        </w:rPr>
      </w:pPr>
    </w:p>
    <w:p w14:paraId="350D89B9" w14:textId="754E87E5" w:rsidR="00354F96" w:rsidRPr="001B32F1" w:rsidRDefault="00354F96" w:rsidP="00755CDD">
      <w:pPr>
        <w:pStyle w:val="Kop1"/>
        <w:numPr>
          <w:ilvl w:val="0"/>
          <w:numId w:val="1"/>
        </w:numPr>
        <w:tabs>
          <w:tab w:val="num" w:pos="360"/>
        </w:tabs>
        <w:ind w:left="0" w:firstLine="0"/>
        <w:rPr>
          <w:lang w:val="en-GB"/>
        </w:rPr>
      </w:pPr>
      <w:bookmarkStart w:id="7" w:name="_Toc135851675"/>
      <w:r w:rsidRPr="001B32F1">
        <w:rPr>
          <w:lang w:val="en-GB"/>
        </w:rPr>
        <w:lastRenderedPageBreak/>
        <w:t>Architecture</w:t>
      </w:r>
      <w:r w:rsidR="00755CDD" w:rsidRPr="001B32F1">
        <w:rPr>
          <w:lang w:val="en-GB"/>
        </w:rPr>
        <w:t xml:space="preserve"> RPA solution</w:t>
      </w:r>
      <w:bookmarkEnd w:id="7"/>
    </w:p>
    <w:p w14:paraId="6EADF644" w14:textId="5762DB7D" w:rsidR="00F208AD" w:rsidRDefault="00F208AD" w:rsidP="00F208AD">
      <w:pPr>
        <w:pStyle w:val="Ondertitel"/>
        <w:numPr>
          <w:ilvl w:val="0"/>
          <w:numId w:val="0"/>
        </w:numPr>
        <w:rPr>
          <w:noProof w:val="0"/>
          <w:sz w:val="24"/>
          <w:szCs w:val="24"/>
          <w:lang w:val="en-GB"/>
        </w:rPr>
      </w:pPr>
      <w:r w:rsidRPr="00F208AD">
        <w:rPr>
          <w:noProof w:val="0"/>
          <w:sz w:val="24"/>
          <w:szCs w:val="24"/>
          <w:lang w:val="en-GB"/>
        </w:rPr>
        <w:t>In this chapter, the architecture of the alternative to the current RPA</w:t>
      </w:r>
      <w:r>
        <w:rPr>
          <w:noProof w:val="0"/>
          <w:sz w:val="24"/>
          <w:szCs w:val="24"/>
          <w:lang w:val="en-GB"/>
        </w:rPr>
        <w:t xml:space="preserve"> will be shown</w:t>
      </w:r>
      <w:r w:rsidRPr="00F208AD">
        <w:rPr>
          <w:noProof w:val="0"/>
          <w:sz w:val="24"/>
          <w:szCs w:val="24"/>
          <w:lang w:val="en-GB"/>
        </w:rPr>
        <w:t>. Figure 3 provides an overview of the different components along with further explanation</w:t>
      </w:r>
      <w:r>
        <w:rPr>
          <w:noProof w:val="0"/>
          <w:sz w:val="24"/>
          <w:szCs w:val="24"/>
          <w:lang w:val="en-GB"/>
        </w:rPr>
        <w:t xml:space="preserve"> down below</w:t>
      </w:r>
      <w:r w:rsidRPr="00F208AD">
        <w:rPr>
          <w:noProof w:val="0"/>
          <w:sz w:val="24"/>
          <w:szCs w:val="24"/>
          <w:lang w:val="en-GB"/>
        </w:rPr>
        <w:t>.</w:t>
      </w:r>
    </w:p>
    <w:p w14:paraId="09D2453C" w14:textId="77777777" w:rsidR="00791C64" w:rsidRDefault="00791C64" w:rsidP="00791C64">
      <w:pPr>
        <w:keepNext/>
      </w:pPr>
      <w:r>
        <w:rPr>
          <w:noProof/>
        </w:rPr>
        <w:drawing>
          <wp:inline distT="0" distB="0" distL="0" distR="0" wp14:anchorId="55A39616" wp14:editId="2351131E">
            <wp:extent cx="5423611" cy="3847381"/>
            <wp:effectExtent l="0" t="0" r="5715" b="1270"/>
            <wp:docPr id="677816237" name="Afbeelding 1" descr="Afbeelding met schets, diagram, Technische teken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16237" name="Afbeelding 1" descr="Afbeelding met schets, diagram, Technische tekening, tekst&#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957" t="26263" r="26175" b="26712"/>
                    <a:stretch/>
                  </pic:blipFill>
                  <pic:spPr bwMode="auto">
                    <a:xfrm>
                      <a:off x="0" y="0"/>
                      <a:ext cx="5457746" cy="3871595"/>
                    </a:xfrm>
                    <a:prstGeom prst="rect">
                      <a:avLst/>
                    </a:prstGeom>
                    <a:noFill/>
                    <a:ln>
                      <a:noFill/>
                    </a:ln>
                    <a:extLst>
                      <a:ext uri="{53640926-AAD7-44D8-BBD7-CCE9431645EC}">
                        <a14:shadowObscured xmlns:a14="http://schemas.microsoft.com/office/drawing/2010/main"/>
                      </a:ext>
                    </a:extLst>
                  </pic:spPr>
                </pic:pic>
              </a:graphicData>
            </a:graphic>
          </wp:inline>
        </w:drawing>
      </w:r>
    </w:p>
    <w:p w14:paraId="706997BE" w14:textId="367C9186" w:rsidR="00791C64" w:rsidRPr="003C6A5B" w:rsidRDefault="00791C64" w:rsidP="00791C64">
      <w:pPr>
        <w:pStyle w:val="Bijschrift"/>
      </w:pPr>
      <w:proofErr w:type="spellStart"/>
      <w:r>
        <w:t>Figure</w:t>
      </w:r>
      <w:proofErr w:type="spellEnd"/>
      <w:r>
        <w:t xml:space="preserve"> </w:t>
      </w:r>
      <w:r w:rsidR="00EB604E">
        <w:fldChar w:fldCharType="begin"/>
      </w:r>
      <w:r w:rsidR="00EB604E">
        <w:instrText xml:space="preserve"> SEQ Figure \* ARABIC </w:instrText>
      </w:r>
      <w:r w:rsidR="00EB604E">
        <w:fldChar w:fldCharType="separate"/>
      </w:r>
      <w:r>
        <w:rPr>
          <w:noProof/>
        </w:rPr>
        <w:t>3</w:t>
      </w:r>
      <w:r w:rsidR="00EB604E">
        <w:rPr>
          <w:noProof/>
        </w:rPr>
        <w:fldChar w:fldCharType="end"/>
      </w:r>
      <w:r>
        <w:t xml:space="preserve"> Architecture</w:t>
      </w:r>
    </w:p>
    <w:p w14:paraId="66D7E77C" w14:textId="02965C58" w:rsidR="00850D63" w:rsidRPr="00850D63" w:rsidRDefault="00850D63" w:rsidP="00850D63">
      <w:pPr>
        <w:spacing w:after="160" w:line="259" w:lineRule="auto"/>
        <w:rPr>
          <w:rFonts w:asciiTheme="minorHAnsi" w:eastAsiaTheme="minorHAnsi" w:hAnsiTheme="minorHAnsi" w:cstheme="minorBidi"/>
          <w:sz w:val="24"/>
          <w:szCs w:val="24"/>
          <w:lang w:val="en-US"/>
        </w:rPr>
      </w:pPr>
      <w:r w:rsidRPr="00850D63">
        <w:rPr>
          <w:rFonts w:asciiTheme="minorHAnsi" w:eastAsiaTheme="minorHAnsi" w:hAnsiTheme="minorHAnsi" w:cstheme="minorBidi"/>
          <w:sz w:val="24"/>
          <w:szCs w:val="24"/>
          <w:lang w:val="en-US"/>
        </w:rPr>
        <w:t>The alternative consists of multiple scripts that will be executed by a global C# .NET Console (version 6) application called "AS400RPA." The first component is a check for any active financial transactions on the AS400. If there are any, an email needs to be sent, and every 15 minutes until 8 a.m., the system checks if these transactions have been processed. If they haven't been processed yet, the process cannot proceed. This component combines an SQL statement to check for specific empty records and Visual Basic for sending emails.</w:t>
      </w:r>
    </w:p>
    <w:p w14:paraId="216423F4" w14:textId="7AA6F1D3" w:rsidR="00850D63" w:rsidRPr="00850D63" w:rsidRDefault="00850D63" w:rsidP="00850D63">
      <w:pPr>
        <w:spacing w:after="160" w:line="259" w:lineRule="auto"/>
        <w:rPr>
          <w:rFonts w:asciiTheme="minorHAnsi" w:eastAsiaTheme="minorHAnsi" w:hAnsiTheme="minorHAnsi" w:cstheme="minorBidi"/>
          <w:sz w:val="24"/>
          <w:szCs w:val="24"/>
          <w:lang w:val="en-US"/>
        </w:rPr>
      </w:pPr>
      <w:r w:rsidRPr="00850D63">
        <w:rPr>
          <w:rFonts w:asciiTheme="minorHAnsi" w:eastAsiaTheme="minorHAnsi" w:hAnsiTheme="minorHAnsi" w:cstheme="minorBidi"/>
          <w:sz w:val="24"/>
          <w:szCs w:val="24"/>
          <w:lang w:val="en-US"/>
        </w:rPr>
        <w:t>The second component involves printing documents on the AS400 for the next step in the process. This is done using C# and a Command Line Command, similar to invoking a method with parameters from the C# application to the AS400.</w:t>
      </w:r>
    </w:p>
    <w:p w14:paraId="19C40BFA" w14:textId="77777777" w:rsidR="00850D63" w:rsidRPr="00850D63" w:rsidRDefault="00850D63" w:rsidP="00850D63">
      <w:pPr>
        <w:spacing w:after="160" w:line="259" w:lineRule="auto"/>
        <w:rPr>
          <w:rFonts w:asciiTheme="minorHAnsi" w:eastAsiaTheme="minorHAnsi" w:hAnsiTheme="minorHAnsi" w:cstheme="minorBidi"/>
          <w:sz w:val="24"/>
          <w:szCs w:val="24"/>
          <w:lang w:val="en-US"/>
        </w:rPr>
      </w:pPr>
      <w:r w:rsidRPr="00850D63">
        <w:rPr>
          <w:rFonts w:asciiTheme="minorHAnsi" w:eastAsiaTheme="minorHAnsi" w:hAnsiTheme="minorHAnsi" w:cstheme="minorBidi"/>
          <w:sz w:val="24"/>
          <w:szCs w:val="24"/>
          <w:lang w:val="en-US"/>
        </w:rPr>
        <w:t>The third component focuses on retrieving data from spool files on the AS400 by using SQL statements and processing this data into an Excel document. Once the Excel document is populated, it is then sent via email. This component utilizes a combination of Visual Basic and Visual Basic for Applications.</w:t>
      </w:r>
    </w:p>
    <w:p w14:paraId="110C427A" w14:textId="77777777" w:rsidR="00850D63" w:rsidRPr="00850D63" w:rsidRDefault="00850D63" w:rsidP="00850D63">
      <w:pPr>
        <w:spacing w:after="160" w:line="259" w:lineRule="auto"/>
        <w:rPr>
          <w:rFonts w:asciiTheme="minorHAnsi" w:eastAsiaTheme="minorHAnsi" w:hAnsiTheme="minorHAnsi" w:cstheme="minorBidi"/>
          <w:sz w:val="24"/>
          <w:szCs w:val="24"/>
          <w:lang w:val="en-US"/>
        </w:rPr>
      </w:pPr>
    </w:p>
    <w:p w14:paraId="74052951" w14:textId="2EE95634" w:rsidR="00141577" w:rsidRPr="009C7505" w:rsidRDefault="00850D63" w:rsidP="009C7505">
      <w:pPr>
        <w:spacing w:after="160" w:line="259" w:lineRule="auto"/>
        <w:rPr>
          <w:rFonts w:asciiTheme="minorHAnsi" w:eastAsiaTheme="minorHAnsi" w:hAnsiTheme="minorHAnsi" w:cstheme="minorBidi"/>
          <w:sz w:val="24"/>
          <w:szCs w:val="24"/>
          <w:lang w:val="en-US"/>
        </w:rPr>
      </w:pPr>
      <w:r w:rsidRPr="00850D63">
        <w:rPr>
          <w:rFonts w:asciiTheme="minorHAnsi" w:eastAsiaTheme="minorHAnsi" w:hAnsiTheme="minorHAnsi" w:cstheme="minorBidi"/>
          <w:sz w:val="24"/>
          <w:szCs w:val="24"/>
          <w:lang w:val="en-US"/>
        </w:rPr>
        <w:lastRenderedPageBreak/>
        <w:t>The fourth and final component deals with digitizing lists created in the second component. This requires invoking an AS400 procedure, similar to what was done in step 2. In this procedure, the lists are converted to PDF files and sent to the appropriate location on a network drive.</w:t>
      </w:r>
    </w:p>
    <w:sectPr w:rsidR="00141577" w:rsidRPr="009C7505" w:rsidSect="00473291">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64E7" w14:textId="77777777" w:rsidR="00A16936" w:rsidRDefault="00A16936" w:rsidP="0078297A">
      <w:r>
        <w:separator/>
      </w:r>
    </w:p>
  </w:endnote>
  <w:endnote w:type="continuationSeparator" w:id="0">
    <w:p w14:paraId="32E7F52F" w14:textId="77777777" w:rsidR="00A16936" w:rsidRDefault="00A16936"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2698165A" w:rsidR="00DF7655" w:rsidRDefault="00BD465E" w:rsidP="00BD465E">
            <w:pPr>
              <w:pStyle w:val="Voettekst"/>
              <w:jc w:val="right"/>
            </w:pPr>
            <w:r w:rsidRPr="00BD465E">
              <w:rPr>
                <w:bCs/>
                <w:noProof/>
                <w:color w:val="82838A"/>
                <w:sz w:val="16"/>
                <w:szCs w:val="16"/>
              </w:rPr>
              <w:drawing>
                <wp:anchor distT="0" distB="0" distL="114300" distR="114300" simplePos="0" relativeHeight="251659264" behindDoc="1" locked="0" layoutInCell="1" allowOverlap="1" wp14:anchorId="11D7FD4C" wp14:editId="5BAAE29D">
                  <wp:simplePos x="0" y="0"/>
                  <wp:positionH relativeFrom="margin">
                    <wp:align>left</wp:align>
                  </wp:positionH>
                  <wp:positionV relativeFrom="paragraph">
                    <wp:posOffset>9525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1F6ADAD2" w:rsidR="00FB4EC4" w:rsidRDefault="00704902" w:rsidP="00BD465E">
            <w:pPr>
              <w:pStyle w:val="Voettekst"/>
              <w:jc w:val="right"/>
            </w:pPr>
            <w:r w:rsidRPr="00B31933">
              <w:rPr>
                <w:noProof/>
                <w:color w:val="82838A"/>
                <w:sz w:val="16"/>
                <w:szCs w:val="16"/>
              </w:rPr>
              <w:drawing>
                <wp:anchor distT="0" distB="0" distL="114300" distR="114300" simplePos="0" relativeHeight="251661312" behindDoc="1" locked="0" layoutInCell="1" allowOverlap="1" wp14:anchorId="2FCF8626" wp14:editId="235E191C">
                  <wp:simplePos x="0" y="0"/>
                  <wp:positionH relativeFrom="margin">
                    <wp:align>right</wp:align>
                  </wp:positionH>
                  <wp:positionV relativeFrom="bottomMargin">
                    <wp:posOffset>158750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Voettekst"/>
              <w:jc w:val="right"/>
            </w:pPr>
          </w:p>
          <w:p w14:paraId="456649D0" w14:textId="7263011F" w:rsidR="00473291" w:rsidRDefault="00473291">
            <w:pPr>
              <w:pStyle w:val="Voettekst"/>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3396" w14:textId="77777777" w:rsidR="00A16936" w:rsidRDefault="00A16936" w:rsidP="0078297A">
      <w:r>
        <w:separator/>
      </w:r>
    </w:p>
  </w:footnote>
  <w:footnote w:type="continuationSeparator" w:id="0">
    <w:p w14:paraId="595D60DB" w14:textId="77777777" w:rsidR="00A16936" w:rsidRDefault="00A16936" w:rsidP="0078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C1836"/>
    <w:multiLevelType w:val="multilevel"/>
    <w:tmpl w:val="C5528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76701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00B44"/>
    <w:rsid w:val="00000FA2"/>
    <w:rsid w:val="000050A1"/>
    <w:rsid w:val="000051A2"/>
    <w:rsid w:val="0004447F"/>
    <w:rsid w:val="00066DE0"/>
    <w:rsid w:val="00067858"/>
    <w:rsid w:val="00080C4C"/>
    <w:rsid w:val="000D2F1C"/>
    <w:rsid w:val="000F1F18"/>
    <w:rsid w:val="00133E73"/>
    <w:rsid w:val="00141577"/>
    <w:rsid w:val="00144E4B"/>
    <w:rsid w:val="001526B3"/>
    <w:rsid w:val="001615C5"/>
    <w:rsid w:val="001776BE"/>
    <w:rsid w:val="001B32F1"/>
    <w:rsid w:val="001B6FDF"/>
    <w:rsid w:val="001C7759"/>
    <w:rsid w:val="001E3EFC"/>
    <w:rsid w:val="00236FE2"/>
    <w:rsid w:val="00242A08"/>
    <w:rsid w:val="00255B11"/>
    <w:rsid w:val="002942DF"/>
    <w:rsid w:val="002B08A1"/>
    <w:rsid w:val="002C0F5D"/>
    <w:rsid w:val="002D268C"/>
    <w:rsid w:val="002F42E2"/>
    <w:rsid w:val="002F5396"/>
    <w:rsid w:val="0032174B"/>
    <w:rsid w:val="00323074"/>
    <w:rsid w:val="00324D51"/>
    <w:rsid w:val="00340295"/>
    <w:rsid w:val="00347A42"/>
    <w:rsid w:val="00354F96"/>
    <w:rsid w:val="0035673B"/>
    <w:rsid w:val="00366BAF"/>
    <w:rsid w:val="00380DD0"/>
    <w:rsid w:val="00391F48"/>
    <w:rsid w:val="003A08C1"/>
    <w:rsid w:val="003C6A5B"/>
    <w:rsid w:val="003C71DE"/>
    <w:rsid w:val="0044013B"/>
    <w:rsid w:val="00466559"/>
    <w:rsid w:val="004731BE"/>
    <w:rsid w:val="00473291"/>
    <w:rsid w:val="0048077A"/>
    <w:rsid w:val="004821D2"/>
    <w:rsid w:val="00490EA5"/>
    <w:rsid w:val="004B4E3A"/>
    <w:rsid w:val="004D05E7"/>
    <w:rsid w:val="004D2067"/>
    <w:rsid w:val="004F67C9"/>
    <w:rsid w:val="00536824"/>
    <w:rsid w:val="00541A99"/>
    <w:rsid w:val="00547E6B"/>
    <w:rsid w:val="005577F4"/>
    <w:rsid w:val="00560624"/>
    <w:rsid w:val="005716B6"/>
    <w:rsid w:val="0058402E"/>
    <w:rsid w:val="005B58D6"/>
    <w:rsid w:val="005D32DD"/>
    <w:rsid w:val="005D54DA"/>
    <w:rsid w:val="0061139A"/>
    <w:rsid w:val="00614179"/>
    <w:rsid w:val="00676B35"/>
    <w:rsid w:val="006820E2"/>
    <w:rsid w:val="006840D5"/>
    <w:rsid w:val="00690A1A"/>
    <w:rsid w:val="00697BFF"/>
    <w:rsid w:val="006B71FA"/>
    <w:rsid w:val="006B760D"/>
    <w:rsid w:val="006E2D6C"/>
    <w:rsid w:val="00704902"/>
    <w:rsid w:val="00732FC7"/>
    <w:rsid w:val="007374EB"/>
    <w:rsid w:val="00755CDD"/>
    <w:rsid w:val="007575C7"/>
    <w:rsid w:val="00765AA1"/>
    <w:rsid w:val="00767B76"/>
    <w:rsid w:val="00771377"/>
    <w:rsid w:val="0078093F"/>
    <w:rsid w:val="0078297A"/>
    <w:rsid w:val="007833B2"/>
    <w:rsid w:val="00791C64"/>
    <w:rsid w:val="007923B4"/>
    <w:rsid w:val="007A59C7"/>
    <w:rsid w:val="007C3680"/>
    <w:rsid w:val="007E0D73"/>
    <w:rsid w:val="00803E5D"/>
    <w:rsid w:val="00804DD4"/>
    <w:rsid w:val="0081388E"/>
    <w:rsid w:val="008139EC"/>
    <w:rsid w:val="00815D26"/>
    <w:rsid w:val="00821109"/>
    <w:rsid w:val="00832DA1"/>
    <w:rsid w:val="00850D63"/>
    <w:rsid w:val="00897F51"/>
    <w:rsid w:val="008B5177"/>
    <w:rsid w:val="008D49B7"/>
    <w:rsid w:val="008F2664"/>
    <w:rsid w:val="00904289"/>
    <w:rsid w:val="00913EF6"/>
    <w:rsid w:val="00932BB2"/>
    <w:rsid w:val="00935FC0"/>
    <w:rsid w:val="00940C96"/>
    <w:rsid w:val="00955CD4"/>
    <w:rsid w:val="00993B31"/>
    <w:rsid w:val="0099401C"/>
    <w:rsid w:val="009C0498"/>
    <w:rsid w:val="009C7505"/>
    <w:rsid w:val="009D4EEB"/>
    <w:rsid w:val="00A042EF"/>
    <w:rsid w:val="00A07785"/>
    <w:rsid w:val="00A13487"/>
    <w:rsid w:val="00A15E6D"/>
    <w:rsid w:val="00A16936"/>
    <w:rsid w:val="00A20B2C"/>
    <w:rsid w:val="00A372BD"/>
    <w:rsid w:val="00A615C7"/>
    <w:rsid w:val="00A677E1"/>
    <w:rsid w:val="00AA187D"/>
    <w:rsid w:val="00AB1347"/>
    <w:rsid w:val="00AB17D3"/>
    <w:rsid w:val="00AC6D1E"/>
    <w:rsid w:val="00AD3301"/>
    <w:rsid w:val="00AE06E2"/>
    <w:rsid w:val="00B21365"/>
    <w:rsid w:val="00B21A51"/>
    <w:rsid w:val="00B83F6B"/>
    <w:rsid w:val="00B84EED"/>
    <w:rsid w:val="00B874EA"/>
    <w:rsid w:val="00BA3736"/>
    <w:rsid w:val="00BA48ED"/>
    <w:rsid w:val="00BB221A"/>
    <w:rsid w:val="00BB2EAD"/>
    <w:rsid w:val="00BC4B79"/>
    <w:rsid w:val="00BD465E"/>
    <w:rsid w:val="00BE5E23"/>
    <w:rsid w:val="00BF6C92"/>
    <w:rsid w:val="00C17EE5"/>
    <w:rsid w:val="00C22DC2"/>
    <w:rsid w:val="00C60DBD"/>
    <w:rsid w:val="00C97370"/>
    <w:rsid w:val="00C97A78"/>
    <w:rsid w:val="00C97DCA"/>
    <w:rsid w:val="00CA4C0F"/>
    <w:rsid w:val="00CD01E1"/>
    <w:rsid w:val="00CF3406"/>
    <w:rsid w:val="00D54A45"/>
    <w:rsid w:val="00D56BB5"/>
    <w:rsid w:val="00D666D0"/>
    <w:rsid w:val="00D7752C"/>
    <w:rsid w:val="00DA238D"/>
    <w:rsid w:val="00DA3F7E"/>
    <w:rsid w:val="00DB4371"/>
    <w:rsid w:val="00DC5B46"/>
    <w:rsid w:val="00DE7F82"/>
    <w:rsid w:val="00DF7655"/>
    <w:rsid w:val="00E00AEA"/>
    <w:rsid w:val="00E02FD6"/>
    <w:rsid w:val="00E176E1"/>
    <w:rsid w:val="00E265C0"/>
    <w:rsid w:val="00E46B54"/>
    <w:rsid w:val="00E62171"/>
    <w:rsid w:val="00E63144"/>
    <w:rsid w:val="00E90152"/>
    <w:rsid w:val="00EA6AA5"/>
    <w:rsid w:val="00EB604E"/>
    <w:rsid w:val="00EC4326"/>
    <w:rsid w:val="00ED59C7"/>
    <w:rsid w:val="00F12E6C"/>
    <w:rsid w:val="00F14085"/>
    <w:rsid w:val="00F208AD"/>
    <w:rsid w:val="00F669E9"/>
    <w:rsid w:val="00F9383B"/>
    <w:rsid w:val="00FB4EC4"/>
    <w:rsid w:val="00FC1736"/>
    <w:rsid w:val="00FD318C"/>
    <w:rsid w:val="00FD3704"/>
    <w:rsid w:val="00FF39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238D"/>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uiPriority w:val="9"/>
    <w:qFormat/>
    <w:rsid w:val="00732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4">
    <w:name w:val="heading 4"/>
    <w:basedOn w:val="Standaard"/>
    <w:next w:val="Standaard"/>
    <w:link w:val="Kop4Char"/>
    <w:uiPriority w:val="9"/>
    <w:unhideWhenUsed/>
    <w:qFormat/>
    <w:rsid w:val="00767B76"/>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67B76"/>
    <w:rPr>
      <w:rFonts w:ascii="Arial" w:eastAsiaTheme="majorEastAsia" w:hAnsi="Arial" w:cstheme="majorBidi"/>
      <w:b/>
      <w:bCs/>
      <w:iCs/>
      <w:sz w:val="20"/>
      <w:szCs w:val="20"/>
    </w:rPr>
  </w:style>
  <w:style w:type="paragraph" w:customStyle="1" w:styleId="Tabelbody">
    <w:name w:val="Tabel body"/>
    <w:basedOn w:val="Standaard"/>
    <w:locked/>
    <w:rsid w:val="00767B76"/>
    <w:pPr>
      <w:spacing w:before="60" w:after="60"/>
    </w:pPr>
    <w:rPr>
      <w:sz w:val="18"/>
    </w:rPr>
  </w:style>
  <w:style w:type="paragraph" w:customStyle="1" w:styleId="tabelheader">
    <w:name w:val="tabel header"/>
    <w:basedOn w:val="Standaard"/>
    <w:locked/>
    <w:rsid w:val="00767B76"/>
    <w:pPr>
      <w:spacing w:before="120" w:after="120"/>
    </w:pPr>
    <w:rPr>
      <w:sz w:val="18"/>
    </w:rPr>
  </w:style>
  <w:style w:type="paragraph" w:customStyle="1" w:styleId="Opmaakprofiel11ptCursief">
    <w:name w:val="Opmaakprofiel 11 pt Cursief"/>
    <w:basedOn w:val="Standaard"/>
    <w:rsid w:val="00767B76"/>
    <w:pPr>
      <w:spacing w:after="60"/>
    </w:pPr>
    <w:rPr>
      <w:i/>
      <w:iCs/>
      <w:sz w:val="22"/>
    </w:rPr>
  </w:style>
  <w:style w:type="paragraph" w:styleId="Koptekst">
    <w:name w:val="header"/>
    <w:basedOn w:val="Standaard"/>
    <w:link w:val="KoptekstChar"/>
    <w:uiPriority w:val="99"/>
    <w:unhideWhenUsed/>
    <w:rsid w:val="0078297A"/>
    <w:pPr>
      <w:tabs>
        <w:tab w:val="center" w:pos="4536"/>
        <w:tab w:val="right" w:pos="9072"/>
      </w:tabs>
    </w:pPr>
  </w:style>
  <w:style w:type="character" w:customStyle="1" w:styleId="KoptekstChar">
    <w:name w:val="Koptekst Char"/>
    <w:basedOn w:val="Standaardalinea-lettertype"/>
    <w:link w:val="Koptekst"/>
    <w:uiPriority w:val="99"/>
    <w:rsid w:val="0078297A"/>
    <w:rPr>
      <w:rFonts w:ascii="Arial" w:eastAsia="Times New Roman" w:hAnsi="Arial" w:cs="Times New Roman"/>
      <w:sz w:val="20"/>
      <w:szCs w:val="20"/>
    </w:rPr>
  </w:style>
  <w:style w:type="paragraph" w:styleId="Voettekst">
    <w:name w:val="footer"/>
    <w:basedOn w:val="Standaard"/>
    <w:link w:val="VoettekstChar"/>
    <w:uiPriority w:val="99"/>
    <w:unhideWhenUsed/>
    <w:rsid w:val="0078297A"/>
    <w:pPr>
      <w:tabs>
        <w:tab w:val="center" w:pos="4536"/>
        <w:tab w:val="right" w:pos="9072"/>
      </w:tabs>
    </w:pPr>
  </w:style>
  <w:style w:type="character" w:customStyle="1" w:styleId="VoettekstChar">
    <w:name w:val="Voettekst Char"/>
    <w:basedOn w:val="Standaardalinea-lettertype"/>
    <w:link w:val="Voettekst"/>
    <w:uiPriority w:val="99"/>
    <w:rsid w:val="0078297A"/>
    <w:rPr>
      <w:rFonts w:ascii="Arial" w:eastAsia="Times New Roman" w:hAnsi="Arial" w:cs="Times New Roman"/>
      <w:sz w:val="20"/>
      <w:szCs w:val="20"/>
    </w:rPr>
  </w:style>
  <w:style w:type="paragraph" w:styleId="Inhopg1">
    <w:name w:val="toc 1"/>
    <w:basedOn w:val="Standaard"/>
    <w:next w:val="Standaard"/>
    <w:uiPriority w:val="39"/>
    <w:rsid w:val="00732FC7"/>
    <w:pPr>
      <w:tabs>
        <w:tab w:val="right" w:leader="dot" w:pos="8788"/>
      </w:tabs>
      <w:spacing w:after="60"/>
    </w:pPr>
    <w:rPr>
      <w:sz w:val="22"/>
    </w:rPr>
  </w:style>
  <w:style w:type="paragraph" w:styleId="Inhopg2">
    <w:name w:val="toc 2"/>
    <w:basedOn w:val="Standaard"/>
    <w:next w:val="Standaard"/>
    <w:uiPriority w:val="39"/>
    <w:rsid w:val="00732FC7"/>
    <w:pPr>
      <w:tabs>
        <w:tab w:val="right" w:leader="dot" w:pos="8788"/>
      </w:tabs>
      <w:spacing w:after="60"/>
      <w:ind w:left="284"/>
    </w:pPr>
  </w:style>
  <w:style w:type="character" w:styleId="Hyperlink">
    <w:name w:val="Hyperlink"/>
    <w:basedOn w:val="Standaardalinea-lettertype"/>
    <w:uiPriority w:val="99"/>
    <w:unhideWhenUsed/>
    <w:rsid w:val="00732FC7"/>
    <w:rPr>
      <w:color w:val="0563C1" w:themeColor="hyperlink"/>
      <w:u w:val="single"/>
    </w:rPr>
  </w:style>
  <w:style w:type="character" w:customStyle="1" w:styleId="Kop1Char">
    <w:name w:val="Kop 1 Char"/>
    <w:basedOn w:val="Standaardalinea-lettertype"/>
    <w:link w:val="Kop1"/>
    <w:uiPriority w:val="9"/>
    <w:rsid w:val="00732FC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32FC7"/>
    <w:pPr>
      <w:spacing w:line="259" w:lineRule="auto"/>
      <w:outlineLvl w:val="9"/>
    </w:pPr>
    <w:rPr>
      <w:lang w:eastAsia="nl-NL"/>
    </w:rPr>
  </w:style>
  <w:style w:type="paragraph" w:styleId="Lijstalinea">
    <w:name w:val="List Paragraph"/>
    <w:basedOn w:val="Standaard"/>
    <w:uiPriority w:val="34"/>
    <w:qFormat/>
    <w:rsid w:val="002D268C"/>
    <w:pPr>
      <w:ind w:left="720"/>
      <w:contextualSpacing/>
    </w:pPr>
  </w:style>
  <w:style w:type="paragraph" w:styleId="Ondertitel">
    <w:name w:val="Subtitle"/>
    <w:basedOn w:val="Standaard"/>
    <w:next w:val="Standaard"/>
    <w:link w:val="OndertitelChar"/>
    <w:uiPriority w:val="11"/>
    <w:qFormat/>
    <w:rsid w:val="005716B6"/>
    <w:pPr>
      <w:numPr>
        <w:ilvl w:val="1"/>
      </w:numPr>
      <w:spacing w:after="160" w:line="259" w:lineRule="auto"/>
    </w:pPr>
    <w:rPr>
      <w:rFonts w:asciiTheme="minorHAnsi" w:eastAsiaTheme="minorEastAsia" w:hAnsiTheme="minorHAnsi" w:cstheme="minorBidi"/>
      <w:noProof/>
      <w:color w:val="5A5A5A" w:themeColor="text1" w:themeTint="A5"/>
      <w:spacing w:val="15"/>
      <w:sz w:val="22"/>
      <w:szCs w:val="22"/>
    </w:rPr>
  </w:style>
  <w:style w:type="character" w:customStyle="1" w:styleId="OndertitelChar">
    <w:name w:val="Ondertitel Char"/>
    <w:basedOn w:val="Standaardalinea-lettertype"/>
    <w:link w:val="Ondertitel"/>
    <w:uiPriority w:val="11"/>
    <w:rsid w:val="005716B6"/>
    <w:rPr>
      <w:rFonts w:eastAsiaTheme="minorEastAsia"/>
      <w:noProof/>
      <w:color w:val="5A5A5A" w:themeColor="text1" w:themeTint="A5"/>
      <w:spacing w:val="15"/>
    </w:rPr>
  </w:style>
  <w:style w:type="character" w:styleId="Onopgelostemelding">
    <w:name w:val="Unresolved Mention"/>
    <w:basedOn w:val="Standaardalinea-lettertype"/>
    <w:uiPriority w:val="99"/>
    <w:semiHidden/>
    <w:unhideWhenUsed/>
    <w:rsid w:val="000051A2"/>
    <w:rPr>
      <w:color w:val="605E5C"/>
      <w:shd w:val="clear" w:color="auto" w:fill="E1DFDD"/>
    </w:rPr>
  </w:style>
  <w:style w:type="paragraph" w:styleId="Bijschrift">
    <w:name w:val="caption"/>
    <w:basedOn w:val="Standaard"/>
    <w:next w:val="Standaard"/>
    <w:uiPriority w:val="35"/>
    <w:unhideWhenUsed/>
    <w:qFormat/>
    <w:rsid w:val="005368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7572">
      <w:bodyDiv w:val="1"/>
      <w:marLeft w:val="0"/>
      <w:marRight w:val="0"/>
      <w:marTop w:val="0"/>
      <w:marBottom w:val="0"/>
      <w:divBdr>
        <w:top w:val="none" w:sz="0" w:space="0" w:color="auto"/>
        <w:left w:val="none" w:sz="0" w:space="0" w:color="auto"/>
        <w:bottom w:val="none" w:sz="0" w:space="0" w:color="auto"/>
        <w:right w:val="none" w:sz="0" w:space="0" w:color="auto"/>
      </w:divBdr>
    </w:div>
    <w:div w:id="1031800656">
      <w:bodyDiv w:val="1"/>
      <w:marLeft w:val="0"/>
      <w:marRight w:val="0"/>
      <w:marTop w:val="0"/>
      <w:marBottom w:val="0"/>
      <w:divBdr>
        <w:top w:val="none" w:sz="0" w:space="0" w:color="auto"/>
        <w:left w:val="none" w:sz="0" w:space="0" w:color="auto"/>
        <w:bottom w:val="none" w:sz="0" w:space="0" w:color="auto"/>
        <w:right w:val="none" w:sz="0" w:space="0" w:color="auto"/>
      </w:divBdr>
    </w:div>
    <w:div w:id="181425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ligro-my.sharepoint.com/personal/mdenhollander_sligro_nl/Documents/Desktop/Portfolio%20Marc%20den%20Hollander/2.%20Research/Research%20document.doc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842</Words>
  <Characters>4632</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Marc den Hollander | Tentive</cp:lastModifiedBy>
  <cp:revision>172</cp:revision>
  <dcterms:created xsi:type="dcterms:W3CDTF">2023-02-15T14:25:00Z</dcterms:created>
  <dcterms:modified xsi:type="dcterms:W3CDTF">2023-05-24T18:14:00Z</dcterms:modified>
</cp:coreProperties>
</file>