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F2742" w14:textId="7D56E0D9" w:rsidR="009572D2" w:rsidRDefault="009572D2"/>
    <w:p w14:paraId="08FCE03E" w14:textId="3DC5BE57" w:rsidR="00A271F2" w:rsidRPr="00492454" w:rsidRDefault="00A271F2">
      <w:pPr>
        <w:rPr>
          <w:rFonts w:cstheme="minorHAnsi"/>
          <w:b/>
          <w:bCs/>
          <w:sz w:val="22"/>
          <w:szCs w:val="22"/>
          <w:lang w:val="en-GB"/>
        </w:rPr>
      </w:pPr>
      <w:r w:rsidRPr="00492454">
        <w:rPr>
          <w:rFonts w:cstheme="minorHAnsi"/>
          <w:b/>
          <w:bCs/>
          <w:sz w:val="22"/>
          <w:szCs w:val="22"/>
          <w:lang w:val="en-GB"/>
        </w:rPr>
        <w:t>Dear Company mentor,</w:t>
      </w:r>
    </w:p>
    <w:p w14:paraId="2CCFD973" w14:textId="77777777" w:rsidR="00CD0307" w:rsidRPr="00B366BE" w:rsidRDefault="00CD0307">
      <w:pPr>
        <w:rPr>
          <w:rFonts w:cstheme="minorHAnsi"/>
          <w:sz w:val="22"/>
          <w:szCs w:val="22"/>
          <w:lang w:val="en-US"/>
        </w:rPr>
      </w:pPr>
    </w:p>
    <w:p w14:paraId="622A56B6" w14:textId="09759547" w:rsidR="00A271F2" w:rsidRDefault="7E18B304" w:rsidP="7E18B304">
      <w:pPr>
        <w:rPr>
          <w:sz w:val="22"/>
          <w:szCs w:val="22"/>
          <w:lang w:val="en-US"/>
        </w:rPr>
      </w:pPr>
      <w:r w:rsidRPr="7E18B304">
        <w:rPr>
          <w:sz w:val="22"/>
          <w:szCs w:val="22"/>
          <w:lang w:val="en-US"/>
        </w:rPr>
        <w:t xml:space="preserve">You are guiding an FHICT graduate student over the last months, and we would like to get your feedback on the graduation internship of the student. This can help the student to get a better understanding on the progress the student is making according to you, for each of the learning outcomes. </w:t>
      </w:r>
    </w:p>
    <w:p w14:paraId="7EEC8860" w14:textId="77777777" w:rsidR="00B366BE" w:rsidRPr="00B366BE" w:rsidRDefault="00B366BE">
      <w:pPr>
        <w:rPr>
          <w:rFonts w:cstheme="minorHAnsi"/>
          <w:sz w:val="22"/>
          <w:szCs w:val="22"/>
          <w:lang w:val="en-US"/>
        </w:rPr>
      </w:pPr>
    </w:p>
    <w:p w14:paraId="6C708DCB" w14:textId="6E01AC34" w:rsidR="00A271F2" w:rsidRPr="00B366BE" w:rsidRDefault="7E18B304" w:rsidP="7E18B304">
      <w:pPr>
        <w:rPr>
          <w:sz w:val="22"/>
          <w:szCs w:val="22"/>
          <w:lang w:val="en-US"/>
        </w:rPr>
      </w:pPr>
      <w:r w:rsidRPr="7E18B304">
        <w:rPr>
          <w:sz w:val="22"/>
          <w:szCs w:val="22"/>
          <w:lang w:val="en-US"/>
        </w:rPr>
        <w:t>We ask you to fill in the form below, hand over and discuss with the student. The form is not mentioned as a grading, but to help the student and the teachers to get your view how the student is doing.</w:t>
      </w:r>
    </w:p>
    <w:p w14:paraId="169B6CD0" w14:textId="63AA19B0" w:rsidR="00A271F2" w:rsidRPr="00B366BE" w:rsidRDefault="00A271F2">
      <w:pPr>
        <w:rPr>
          <w:rFonts w:cstheme="minorHAnsi"/>
          <w:sz w:val="22"/>
          <w:szCs w:val="22"/>
          <w:lang w:val="en-US"/>
        </w:rPr>
      </w:pPr>
    </w:p>
    <w:p w14:paraId="1CF14757" w14:textId="45379FBC" w:rsidR="00A271F2" w:rsidRPr="00B366BE" w:rsidRDefault="7E18B304" w:rsidP="7E18B304">
      <w:pPr>
        <w:rPr>
          <w:sz w:val="22"/>
          <w:szCs w:val="22"/>
          <w:lang w:val="en-US"/>
        </w:rPr>
      </w:pPr>
      <w:r w:rsidRPr="7E18B304">
        <w:rPr>
          <w:sz w:val="22"/>
          <w:szCs w:val="22"/>
          <w:lang w:val="en-US"/>
        </w:rPr>
        <w:t>We ask you to describe for each learning outcome in the form on the next page on which level of progress the student is working, and give substantiation and advice. By the end of the semester, all learning outcomes should be at least on proficient level. We recognize the following levels:</w:t>
      </w:r>
    </w:p>
    <w:p w14:paraId="158DCA40" w14:textId="7B94C54D" w:rsidR="00796337" w:rsidRPr="00B366BE" w:rsidRDefault="00796337" w:rsidP="00A271F2">
      <w:pPr>
        <w:rPr>
          <w:rFonts w:cstheme="minorHAnsi"/>
          <w:sz w:val="22"/>
          <w:szCs w:val="22"/>
          <w:lang w:val="en-US"/>
        </w:rPr>
      </w:pPr>
    </w:p>
    <w:p w14:paraId="0AAFBBB2" w14:textId="453BD437" w:rsidR="00796337" w:rsidRPr="00B366BE" w:rsidRDefault="7E18B304" w:rsidP="7E18B304">
      <w:pPr>
        <w:rPr>
          <w:sz w:val="22"/>
          <w:szCs w:val="22"/>
          <w:lang w:val="en-US"/>
        </w:rPr>
      </w:pPr>
      <w:r w:rsidRPr="7E18B304">
        <w:rPr>
          <w:i/>
          <w:iCs/>
          <w:sz w:val="22"/>
          <w:szCs w:val="22"/>
          <w:u w:val="single"/>
          <w:lang w:val="en-US"/>
        </w:rPr>
        <w:t>Undefined:</w:t>
      </w:r>
      <w:r w:rsidRPr="7E18B304">
        <w:rPr>
          <w:sz w:val="22"/>
          <w:szCs w:val="22"/>
          <w:lang w:val="en-US"/>
        </w:rPr>
        <w:t xml:space="preserve"> the student has not yet undertaken activities to demonstrate the learning outcome.</w:t>
      </w:r>
    </w:p>
    <w:p w14:paraId="12C0428E" w14:textId="0E479797" w:rsidR="00796337" w:rsidRPr="00B366BE" w:rsidRDefault="7E18B304" w:rsidP="7E18B304">
      <w:pPr>
        <w:rPr>
          <w:sz w:val="22"/>
          <w:szCs w:val="22"/>
          <w:lang w:val="en-US"/>
        </w:rPr>
      </w:pPr>
      <w:r w:rsidRPr="7E18B304">
        <w:rPr>
          <w:i/>
          <w:iCs/>
          <w:sz w:val="22"/>
          <w:szCs w:val="22"/>
          <w:u w:val="single"/>
          <w:lang w:val="en-US"/>
        </w:rPr>
        <w:t>Orienting:</w:t>
      </w:r>
      <w:r w:rsidRPr="7E18B304">
        <w:rPr>
          <w:sz w:val="22"/>
          <w:szCs w:val="22"/>
          <w:lang w:val="en-US"/>
        </w:rPr>
        <w:t xml:space="preserve"> the student has made a start and explored the possibilities to demonstrate the learning outcome.</w:t>
      </w:r>
    </w:p>
    <w:p w14:paraId="74C5FF79" w14:textId="13B0EAF6" w:rsidR="00796337" w:rsidRPr="00B366BE" w:rsidRDefault="00796337" w:rsidP="082E9C7C">
      <w:pPr>
        <w:rPr>
          <w:sz w:val="22"/>
          <w:szCs w:val="22"/>
          <w:lang w:val="en-US"/>
        </w:rPr>
      </w:pPr>
      <w:r w:rsidRPr="082E9C7C">
        <w:rPr>
          <w:i/>
          <w:iCs/>
          <w:sz w:val="22"/>
          <w:szCs w:val="22"/>
          <w:u w:val="single"/>
          <w:lang w:val="en-US"/>
        </w:rPr>
        <w:t>Beginning:</w:t>
      </w:r>
      <w:r w:rsidRPr="082E9C7C">
        <w:rPr>
          <w:sz w:val="22"/>
          <w:szCs w:val="22"/>
          <w:lang w:val="en-US"/>
        </w:rPr>
        <w:t xml:space="preserve"> the student has taken the first steps and carried them out which contribute to demonstrating the learning outcome.</w:t>
      </w:r>
    </w:p>
    <w:p w14:paraId="6AE6C681" w14:textId="7609DEEE" w:rsidR="00796337" w:rsidRPr="00B366BE" w:rsidRDefault="7E18B304" w:rsidP="7E18B304">
      <w:pPr>
        <w:rPr>
          <w:sz w:val="22"/>
          <w:szCs w:val="22"/>
          <w:lang w:val="en-US"/>
        </w:rPr>
      </w:pPr>
      <w:r w:rsidRPr="7E18B304">
        <w:rPr>
          <w:i/>
          <w:iCs/>
          <w:sz w:val="22"/>
          <w:szCs w:val="22"/>
          <w:u w:val="single"/>
          <w:lang w:val="en-US"/>
        </w:rPr>
        <w:t>Proficient:</w:t>
      </w:r>
      <w:r w:rsidRPr="7E18B304">
        <w:rPr>
          <w:sz w:val="22"/>
          <w:szCs w:val="22"/>
          <w:lang w:val="en-US"/>
        </w:rPr>
        <w:t xml:space="preserve"> the student has demonstrated the learning outcome several times. The student will demonstrate the learning outcome at a sufficient level, if the development continues in this way.</w:t>
      </w:r>
    </w:p>
    <w:p w14:paraId="156202D4" w14:textId="54BF1A02" w:rsidR="00796337" w:rsidRPr="00B366BE" w:rsidRDefault="7E18B304" w:rsidP="7E18B304">
      <w:pPr>
        <w:rPr>
          <w:sz w:val="22"/>
          <w:szCs w:val="22"/>
          <w:lang w:val="en-US"/>
        </w:rPr>
      </w:pPr>
      <w:r w:rsidRPr="7E18B304">
        <w:rPr>
          <w:i/>
          <w:iCs/>
          <w:sz w:val="22"/>
          <w:szCs w:val="22"/>
          <w:u w:val="single"/>
          <w:lang w:val="en-US"/>
        </w:rPr>
        <w:t>Advanced:</w:t>
      </w:r>
      <w:r w:rsidRPr="7E18B304">
        <w:rPr>
          <w:sz w:val="22"/>
          <w:szCs w:val="22"/>
          <w:lang w:val="en-US"/>
        </w:rPr>
        <w:t xml:space="preserve"> the student has shown several times to work on this learning outcome with good results. The student has performed above expectations and has focused on continuous improvement. The student will demonstrate the learning outcome at a more than sufficient level, if the development continues in this way.</w:t>
      </w:r>
    </w:p>
    <w:p w14:paraId="4255B172" w14:textId="6C853069" w:rsidR="00CD0307" w:rsidRPr="00B366BE" w:rsidRDefault="00CD0307" w:rsidP="00796337">
      <w:pPr>
        <w:rPr>
          <w:rFonts w:cstheme="minorHAnsi"/>
          <w:sz w:val="22"/>
          <w:szCs w:val="22"/>
          <w:lang w:val="en-US"/>
        </w:rPr>
      </w:pPr>
    </w:p>
    <w:p w14:paraId="4C9F2FB8" w14:textId="69BB5A7D" w:rsidR="00CD0307" w:rsidRPr="00B366BE" w:rsidRDefault="7E18B304" w:rsidP="7E18B304">
      <w:pPr>
        <w:rPr>
          <w:sz w:val="22"/>
          <w:szCs w:val="22"/>
          <w:lang w:val="en-US"/>
        </w:rPr>
      </w:pPr>
      <w:r w:rsidRPr="7E18B304">
        <w:rPr>
          <w:sz w:val="22"/>
          <w:szCs w:val="22"/>
          <w:lang w:val="en-US"/>
        </w:rPr>
        <w:t>At the end of this document you find a clarification on the learning outcomes.</w:t>
      </w:r>
    </w:p>
    <w:p w14:paraId="538B5F86" w14:textId="24DC8A06" w:rsidR="00CD0307" w:rsidRPr="00B366BE" w:rsidRDefault="00CD0307" w:rsidP="00796337">
      <w:pPr>
        <w:rPr>
          <w:rFonts w:cstheme="minorHAnsi"/>
          <w:sz w:val="22"/>
          <w:szCs w:val="22"/>
          <w:lang w:val="en-US"/>
        </w:rPr>
      </w:pPr>
    </w:p>
    <w:p w14:paraId="3BA7C2B3" w14:textId="3936CB74" w:rsidR="00CD0307" w:rsidRPr="00B366BE" w:rsidRDefault="7E18B304" w:rsidP="7E18B304">
      <w:pPr>
        <w:rPr>
          <w:sz w:val="22"/>
          <w:szCs w:val="22"/>
          <w:lang w:val="en-US"/>
        </w:rPr>
      </w:pPr>
      <w:r w:rsidRPr="7E18B304">
        <w:rPr>
          <w:sz w:val="22"/>
          <w:szCs w:val="22"/>
          <w:lang w:val="en-US"/>
        </w:rPr>
        <w:t>Thanks in advance for filling in the form on the next page!</w:t>
      </w:r>
    </w:p>
    <w:p w14:paraId="0E5BA419" w14:textId="77777777" w:rsidR="00CD0307" w:rsidRPr="00B366BE" w:rsidRDefault="00CD0307" w:rsidP="00796337">
      <w:pPr>
        <w:rPr>
          <w:rFonts w:cstheme="minorHAnsi"/>
          <w:sz w:val="22"/>
          <w:szCs w:val="22"/>
          <w:lang w:val="en-US"/>
        </w:rPr>
      </w:pPr>
    </w:p>
    <w:p w14:paraId="0FA862A3" w14:textId="49DCB7B1" w:rsidR="00A271F2" w:rsidRPr="00B366BE" w:rsidRDefault="00A271F2">
      <w:pPr>
        <w:rPr>
          <w:rFonts w:cstheme="minorHAnsi"/>
          <w:sz w:val="22"/>
          <w:szCs w:val="22"/>
          <w:lang w:val="en-US"/>
        </w:rPr>
      </w:pPr>
    </w:p>
    <w:p w14:paraId="337FEF26" w14:textId="4E064338" w:rsidR="00A271F2" w:rsidRPr="00B366BE" w:rsidRDefault="00A271F2">
      <w:pPr>
        <w:rPr>
          <w:rFonts w:cstheme="minorHAnsi"/>
          <w:sz w:val="22"/>
          <w:szCs w:val="22"/>
          <w:lang w:val="en-US"/>
        </w:rPr>
      </w:pPr>
    </w:p>
    <w:p w14:paraId="614DA0F2" w14:textId="7DC0F65F" w:rsidR="00CD0307" w:rsidRPr="00B366BE" w:rsidRDefault="00CD0307">
      <w:pPr>
        <w:rPr>
          <w:rFonts w:cstheme="minorHAnsi"/>
          <w:sz w:val="22"/>
          <w:szCs w:val="22"/>
          <w:lang w:val="en-US"/>
        </w:rPr>
      </w:pPr>
      <w:r w:rsidRPr="00B366BE">
        <w:rPr>
          <w:rFonts w:cstheme="minorHAnsi"/>
          <w:sz w:val="22"/>
          <w:szCs w:val="22"/>
          <w:lang w:val="en-US"/>
        </w:rPr>
        <w:br/>
      </w:r>
    </w:p>
    <w:p w14:paraId="6EB886A1" w14:textId="77777777" w:rsidR="00CD0307" w:rsidRPr="00B366BE" w:rsidRDefault="00CD0307">
      <w:pPr>
        <w:spacing w:after="160" w:line="259" w:lineRule="auto"/>
        <w:rPr>
          <w:rFonts w:ascii="Arial" w:hAnsi="Arial" w:cs="Arial"/>
          <w:sz w:val="22"/>
          <w:szCs w:val="22"/>
          <w:lang w:val="en-US"/>
        </w:rPr>
      </w:pPr>
      <w:r w:rsidRPr="6292DF11">
        <w:rPr>
          <w:rFonts w:ascii="Arial" w:hAnsi="Arial" w:cs="Arial"/>
          <w:sz w:val="22"/>
          <w:szCs w:val="22"/>
          <w:lang w:val="en-US"/>
        </w:rPr>
        <w:br w:type="page"/>
      </w:r>
    </w:p>
    <w:tbl>
      <w:tblPr>
        <w:tblStyle w:val="Rastertabel1licht-Accent1"/>
        <w:tblW w:w="0" w:type="auto"/>
        <w:tblLayout w:type="fixed"/>
        <w:tblLook w:val="06A0" w:firstRow="1" w:lastRow="0" w:firstColumn="1" w:lastColumn="0" w:noHBand="1" w:noVBand="1"/>
      </w:tblPr>
      <w:tblGrid>
        <w:gridCol w:w="2261"/>
        <w:gridCol w:w="6811"/>
      </w:tblGrid>
      <w:tr w:rsidR="6292DF11" w14:paraId="60E788A6" w14:textId="77777777" w:rsidTr="6292D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vAlign w:val="center"/>
          </w:tcPr>
          <w:p w14:paraId="153EB77C" w14:textId="6E43EAA6" w:rsidR="6292DF11" w:rsidRDefault="6292DF11" w:rsidP="6292DF11">
            <w:pPr>
              <w:rPr>
                <w:rFonts w:ascii="Arial" w:eastAsia="Arial" w:hAnsi="Arial" w:cs="Arial"/>
                <w:sz w:val="20"/>
                <w:szCs w:val="20"/>
              </w:rPr>
            </w:pPr>
            <w:r w:rsidRPr="6292DF11">
              <w:rPr>
                <w:rFonts w:ascii="Arial" w:eastAsia="Arial" w:hAnsi="Arial" w:cs="Arial"/>
                <w:sz w:val="20"/>
                <w:szCs w:val="20"/>
              </w:rPr>
              <w:lastRenderedPageBreak/>
              <w:t>Student name</w:t>
            </w:r>
          </w:p>
        </w:tc>
        <w:tc>
          <w:tcPr>
            <w:tcW w:w="6811" w:type="dxa"/>
            <w:vAlign w:val="center"/>
          </w:tcPr>
          <w:p w14:paraId="79028BEE" w14:textId="71E3BCB4" w:rsidR="6292DF11" w:rsidRDefault="00492454" w:rsidP="6292DF11">
            <w:pP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Marc den Hollander</w:t>
            </w:r>
          </w:p>
        </w:tc>
      </w:tr>
      <w:tr w:rsidR="6292DF11" w14:paraId="380CC722" w14:textId="77777777" w:rsidTr="6292DF11">
        <w:tc>
          <w:tcPr>
            <w:cnfStyle w:val="001000000000" w:firstRow="0" w:lastRow="0" w:firstColumn="1" w:lastColumn="0" w:oddVBand="0" w:evenVBand="0" w:oddHBand="0" w:evenHBand="0" w:firstRowFirstColumn="0" w:firstRowLastColumn="0" w:lastRowFirstColumn="0" w:lastRowLastColumn="0"/>
            <w:tcW w:w="2261" w:type="dxa"/>
            <w:vAlign w:val="center"/>
          </w:tcPr>
          <w:p w14:paraId="4A374AD1" w14:textId="49A8E102" w:rsidR="6292DF11" w:rsidRDefault="6292DF11" w:rsidP="6292DF11">
            <w:pPr>
              <w:rPr>
                <w:rFonts w:ascii="Arial" w:eastAsia="Arial" w:hAnsi="Arial" w:cs="Arial"/>
                <w:sz w:val="20"/>
                <w:szCs w:val="20"/>
              </w:rPr>
            </w:pPr>
            <w:r w:rsidRPr="6292DF11">
              <w:rPr>
                <w:rFonts w:ascii="Arial" w:eastAsia="Arial" w:hAnsi="Arial" w:cs="Arial"/>
                <w:sz w:val="20"/>
                <w:szCs w:val="20"/>
              </w:rPr>
              <w:t>Student number</w:t>
            </w:r>
          </w:p>
        </w:tc>
        <w:tc>
          <w:tcPr>
            <w:tcW w:w="6811" w:type="dxa"/>
            <w:vAlign w:val="center"/>
          </w:tcPr>
          <w:p w14:paraId="44D8F54C" w14:textId="2ED28691" w:rsidR="6292DF11" w:rsidRDefault="00492454" w:rsidP="00492454">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00492454">
              <w:rPr>
                <w:rFonts w:ascii="Arial" w:eastAsia="Arial" w:hAnsi="Arial" w:cs="Arial"/>
                <w:sz w:val="20"/>
                <w:szCs w:val="20"/>
              </w:rPr>
              <w:t>3803554</w:t>
            </w:r>
          </w:p>
        </w:tc>
      </w:tr>
      <w:tr w:rsidR="6292DF11" w:rsidRPr="00492454" w14:paraId="7F42654F" w14:textId="77777777" w:rsidTr="6292DF11">
        <w:tc>
          <w:tcPr>
            <w:cnfStyle w:val="001000000000" w:firstRow="0" w:lastRow="0" w:firstColumn="1" w:lastColumn="0" w:oddVBand="0" w:evenVBand="0" w:oddHBand="0" w:evenHBand="0" w:firstRowFirstColumn="0" w:firstRowLastColumn="0" w:lastRowFirstColumn="0" w:lastRowLastColumn="0"/>
            <w:tcW w:w="2261" w:type="dxa"/>
            <w:vAlign w:val="center"/>
          </w:tcPr>
          <w:p w14:paraId="3F0D7F9E" w14:textId="45538F34" w:rsidR="6292DF11" w:rsidRDefault="6292DF11" w:rsidP="6292DF11">
            <w:pPr>
              <w:rPr>
                <w:rFonts w:ascii="Arial" w:eastAsia="Arial" w:hAnsi="Arial" w:cs="Arial"/>
                <w:sz w:val="20"/>
                <w:szCs w:val="20"/>
              </w:rPr>
            </w:pPr>
            <w:r w:rsidRPr="6292DF11">
              <w:rPr>
                <w:rFonts w:ascii="Arial" w:eastAsia="Arial" w:hAnsi="Arial" w:cs="Arial"/>
                <w:sz w:val="20"/>
                <w:szCs w:val="20"/>
              </w:rPr>
              <w:t>Graduation Profile</w:t>
            </w:r>
          </w:p>
        </w:tc>
        <w:tc>
          <w:tcPr>
            <w:tcW w:w="6811" w:type="dxa"/>
            <w:vAlign w:val="center"/>
          </w:tcPr>
          <w:p w14:paraId="690F39CA" w14:textId="0894DADF" w:rsidR="6292DF11" w:rsidRPr="00492454" w:rsidRDefault="00492454" w:rsidP="6292DF1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n-GB"/>
              </w:rPr>
            </w:pPr>
            <w:r>
              <w:rPr>
                <w:rFonts w:ascii="Arial" w:eastAsia="Arial" w:hAnsi="Arial" w:cs="Arial"/>
                <w:sz w:val="20"/>
                <w:szCs w:val="20"/>
                <w:lang w:val="en-US"/>
              </w:rPr>
              <w:t>Software</w:t>
            </w:r>
          </w:p>
        </w:tc>
      </w:tr>
      <w:tr w:rsidR="6292DF11" w14:paraId="0A0A279B" w14:textId="77777777" w:rsidTr="6292DF11">
        <w:tc>
          <w:tcPr>
            <w:cnfStyle w:val="001000000000" w:firstRow="0" w:lastRow="0" w:firstColumn="1" w:lastColumn="0" w:oddVBand="0" w:evenVBand="0" w:oddHBand="0" w:evenHBand="0" w:firstRowFirstColumn="0" w:firstRowLastColumn="0" w:lastRowFirstColumn="0" w:lastRowLastColumn="0"/>
            <w:tcW w:w="2261" w:type="dxa"/>
            <w:vAlign w:val="center"/>
          </w:tcPr>
          <w:p w14:paraId="2D3A3DE7" w14:textId="3E10AA57" w:rsidR="6292DF11" w:rsidRDefault="6292DF11" w:rsidP="6292DF11">
            <w:pPr>
              <w:rPr>
                <w:rFonts w:ascii="Arial" w:eastAsia="Arial" w:hAnsi="Arial" w:cs="Arial"/>
                <w:sz w:val="20"/>
                <w:szCs w:val="20"/>
              </w:rPr>
            </w:pPr>
            <w:r w:rsidRPr="6292DF11">
              <w:rPr>
                <w:rFonts w:ascii="Arial" w:eastAsia="Arial" w:hAnsi="Arial" w:cs="Arial"/>
                <w:sz w:val="20"/>
                <w:szCs w:val="20"/>
              </w:rPr>
              <w:t xml:space="preserve">Date </w:t>
            </w:r>
          </w:p>
        </w:tc>
        <w:tc>
          <w:tcPr>
            <w:tcW w:w="6811" w:type="dxa"/>
            <w:vAlign w:val="center"/>
          </w:tcPr>
          <w:p w14:paraId="2B4395A1" w14:textId="4A47B757" w:rsidR="6292DF11" w:rsidRDefault="6292DF11" w:rsidP="6292DF1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sidRPr="6292DF11">
              <w:rPr>
                <w:rFonts w:ascii="Arial" w:eastAsia="Arial" w:hAnsi="Arial" w:cs="Arial"/>
                <w:sz w:val="20"/>
                <w:szCs w:val="20"/>
              </w:rPr>
              <w:t>«</w:t>
            </w:r>
            <w:r w:rsidR="006F15D2">
              <w:rPr>
                <w:rFonts w:ascii="Arial" w:eastAsia="Arial" w:hAnsi="Arial" w:cs="Arial"/>
                <w:sz w:val="20"/>
                <w:szCs w:val="20"/>
              </w:rPr>
              <w:t>13-04-2023</w:t>
            </w:r>
            <w:r w:rsidRPr="6292DF11">
              <w:rPr>
                <w:rFonts w:ascii="Arial" w:eastAsia="Arial" w:hAnsi="Arial" w:cs="Arial"/>
                <w:sz w:val="20"/>
                <w:szCs w:val="20"/>
              </w:rPr>
              <w:t>»</w:t>
            </w:r>
          </w:p>
        </w:tc>
      </w:tr>
      <w:tr w:rsidR="6292DF11" w14:paraId="262360A7" w14:textId="77777777" w:rsidTr="6292DF11">
        <w:tc>
          <w:tcPr>
            <w:cnfStyle w:val="001000000000" w:firstRow="0" w:lastRow="0" w:firstColumn="1" w:lastColumn="0" w:oddVBand="0" w:evenVBand="0" w:oddHBand="0" w:evenHBand="0" w:firstRowFirstColumn="0" w:firstRowLastColumn="0" w:lastRowFirstColumn="0" w:lastRowLastColumn="0"/>
            <w:tcW w:w="2261" w:type="dxa"/>
            <w:vAlign w:val="center"/>
          </w:tcPr>
          <w:p w14:paraId="239C2FCB" w14:textId="606E20AC" w:rsidR="6292DF11" w:rsidRDefault="6292DF11" w:rsidP="6292DF11">
            <w:pPr>
              <w:rPr>
                <w:rFonts w:ascii="Arial" w:eastAsia="Arial" w:hAnsi="Arial" w:cs="Arial"/>
                <w:sz w:val="20"/>
                <w:szCs w:val="20"/>
              </w:rPr>
            </w:pPr>
            <w:r w:rsidRPr="6292DF11">
              <w:rPr>
                <w:rFonts w:ascii="Arial" w:eastAsia="Arial" w:hAnsi="Arial" w:cs="Arial"/>
                <w:sz w:val="20"/>
                <w:szCs w:val="20"/>
              </w:rPr>
              <w:t>Company mentor</w:t>
            </w:r>
          </w:p>
          <w:p w14:paraId="376B3587" w14:textId="35B05295" w:rsidR="6292DF11" w:rsidRDefault="6292DF11" w:rsidP="6292DF11">
            <w:pPr>
              <w:rPr>
                <w:rFonts w:ascii="Arial" w:eastAsia="Arial" w:hAnsi="Arial" w:cs="Arial"/>
                <w:sz w:val="20"/>
                <w:szCs w:val="20"/>
              </w:rPr>
            </w:pPr>
          </w:p>
        </w:tc>
        <w:tc>
          <w:tcPr>
            <w:tcW w:w="6811" w:type="dxa"/>
            <w:vAlign w:val="center"/>
          </w:tcPr>
          <w:p w14:paraId="3B9B6E38" w14:textId="7DFE8456" w:rsidR="6292DF11" w:rsidRDefault="00492454" w:rsidP="6292DF1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Dennis van Eijsden</w:t>
            </w:r>
          </w:p>
          <w:p w14:paraId="4BB915AC" w14:textId="3C4D010D" w:rsidR="6292DF11" w:rsidRDefault="6292DF11" w:rsidP="6292DF11">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08C80D82" w14:textId="5AFFA88D" w:rsidR="00A271F2" w:rsidRPr="00A271F2" w:rsidRDefault="00A271F2" w:rsidP="6292DF11">
      <w:pPr>
        <w:rPr>
          <w:lang w:val="en-US"/>
        </w:rPr>
      </w:pPr>
    </w:p>
    <w:tbl>
      <w:tblPr>
        <w:tblW w:w="9385"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8"/>
        <w:gridCol w:w="1638"/>
        <w:gridCol w:w="1417"/>
        <w:gridCol w:w="5812"/>
      </w:tblGrid>
      <w:tr w:rsidR="009D0EC8" w14:paraId="4867877F" w14:textId="77777777" w:rsidTr="6292DF11">
        <w:tc>
          <w:tcPr>
            <w:tcW w:w="518" w:type="dxa"/>
          </w:tcPr>
          <w:p w14:paraId="7DBAD7BD" w14:textId="77777777" w:rsidR="009D0EC8" w:rsidRPr="00CD0307" w:rsidRDefault="009D0EC8" w:rsidP="00C45B45">
            <w:pPr>
              <w:rPr>
                <w:sz w:val="22"/>
                <w:szCs w:val="22"/>
                <w:lang w:val="en-US"/>
              </w:rPr>
            </w:pPr>
          </w:p>
        </w:tc>
        <w:tc>
          <w:tcPr>
            <w:tcW w:w="1638" w:type="dxa"/>
          </w:tcPr>
          <w:p w14:paraId="03F3719D" w14:textId="01F7C9E4" w:rsidR="009D0EC8" w:rsidRPr="00CD0307" w:rsidRDefault="009D0EC8" w:rsidP="00C45B45">
            <w:pPr>
              <w:rPr>
                <w:sz w:val="22"/>
                <w:szCs w:val="22"/>
              </w:rPr>
            </w:pPr>
            <w:r w:rsidRPr="00CD0307">
              <w:rPr>
                <w:rFonts w:ascii="Arial" w:eastAsia="Arial" w:hAnsi="Arial" w:cs="Arial"/>
                <w:b/>
                <w:sz w:val="22"/>
                <w:szCs w:val="22"/>
              </w:rPr>
              <w:t>Learning Outcome</w:t>
            </w:r>
          </w:p>
        </w:tc>
        <w:tc>
          <w:tcPr>
            <w:tcW w:w="1417" w:type="dxa"/>
          </w:tcPr>
          <w:p w14:paraId="3F5A49B7" w14:textId="6B74FE1F" w:rsidR="009D0EC8" w:rsidRPr="00492454" w:rsidRDefault="00202F03" w:rsidP="00C45B45">
            <w:pPr>
              <w:rPr>
                <w:rFonts w:ascii="Arial" w:hAnsi="Arial" w:cs="Arial"/>
                <w:b/>
                <w:bCs/>
                <w:color w:val="2D3B45"/>
                <w:sz w:val="22"/>
                <w:szCs w:val="22"/>
                <w:lang w:val="en-GB"/>
              </w:rPr>
            </w:pPr>
            <w:r w:rsidRPr="00492454">
              <w:rPr>
                <w:rFonts w:ascii="Arial" w:hAnsi="Arial" w:cs="Arial"/>
                <w:b/>
                <w:bCs/>
                <w:color w:val="2D3B45"/>
                <w:sz w:val="22"/>
                <w:szCs w:val="22"/>
                <w:lang w:val="en-GB"/>
              </w:rPr>
              <w:t>Level</w:t>
            </w:r>
            <w:r w:rsidR="009D0EC8" w:rsidRPr="00492454">
              <w:rPr>
                <w:rFonts w:ascii="Arial" w:hAnsi="Arial" w:cs="Arial"/>
                <w:b/>
                <w:bCs/>
                <w:color w:val="2D3B45"/>
                <w:sz w:val="22"/>
                <w:szCs w:val="22"/>
                <w:lang w:val="en-GB"/>
              </w:rPr>
              <w:t>*</w:t>
            </w:r>
          </w:p>
          <w:p w14:paraId="2D5A4291" w14:textId="4674C409" w:rsidR="009D0EC8" w:rsidRPr="00492454" w:rsidRDefault="7E18B304" w:rsidP="7E18B304">
            <w:pPr>
              <w:rPr>
                <w:rFonts w:ascii="Arial" w:hAnsi="Arial" w:cs="Arial"/>
                <w:sz w:val="22"/>
                <w:szCs w:val="22"/>
                <w:lang w:val="en-GB"/>
              </w:rPr>
            </w:pPr>
            <w:r w:rsidRPr="00492454">
              <w:rPr>
                <w:rFonts w:ascii="Arial" w:hAnsi="Arial" w:cs="Arial"/>
                <w:b/>
                <w:bCs/>
                <w:color w:val="2D3B45"/>
                <w:sz w:val="22"/>
                <w:szCs w:val="22"/>
                <w:lang w:val="en-GB"/>
              </w:rPr>
              <w:t>(U, O, B, P, A)</w:t>
            </w:r>
          </w:p>
        </w:tc>
        <w:tc>
          <w:tcPr>
            <w:tcW w:w="5812" w:type="dxa"/>
          </w:tcPr>
          <w:p w14:paraId="3E39BF2A" w14:textId="4159074E" w:rsidR="009D0EC8" w:rsidRPr="00CD0307" w:rsidRDefault="009D0EC8" w:rsidP="00C45B45">
            <w:pPr>
              <w:rPr>
                <w:rFonts w:ascii="Arial" w:hAnsi="Arial" w:cs="Arial"/>
                <w:sz w:val="22"/>
                <w:szCs w:val="22"/>
              </w:rPr>
            </w:pPr>
            <w:r w:rsidRPr="00CD0307">
              <w:rPr>
                <w:rFonts w:ascii="Arial" w:eastAsia="Arial" w:hAnsi="Arial" w:cs="Arial"/>
                <w:b/>
                <w:sz w:val="22"/>
                <w:szCs w:val="22"/>
              </w:rPr>
              <w:t>Feedback</w:t>
            </w:r>
          </w:p>
        </w:tc>
      </w:tr>
      <w:tr w:rsidR="009D0EC8" w14:paraId="66C645C3" w14:textId="77777777" w:rsidTr="6292DF11">
        <w:trPr>
          <w:trHeight w:val="996"/>
        </w:trPr>
        <w:tc>
          <w:tcPr>
            <w:tcW w:w="518" w:type="dxa"/>
          </w:tcPr>
          <w:p w14:paraId="46C5F9CA" w14:textId="77777777" w:rsidR="009D0EC8" w:rsidRDefault="6292DF11" w:rsidP="6292DF11">
            <w:pPr>
              <w:rPr>
                <w:rFonts w:ascii="Arial" w:eastAsia="Arial" w:hAnsi="Arial" w:cs="Arial"/>
                <w:sz w:val="20"/>
                <w:szCs w:val="20"/>
              </w:rPr>
            </w:pPr>
            <w:r w:rsidRPr="6292DF11">
              <w:rPr>
                <w:rFonts w:ascii="Arial" w:eastAsia="Arial" w:hAnsi="Arial" w:cs="Arial"/>
                <w:sz w:val="20"/>
                <w:szCs w:val="20"/>
              </w:rPr>
              <w:t>1</w:t>
            </w:r>
          </w:p>
        </w:tc>
        <w:tc>
          <w:tcPr>
            <w:tcW w:w="1638" w:type="dxa"/>
          </w:tcPr>
          <w:p w14:paraId="340C8E61" w14:textId="2D61936B" w:rsidR="009D0EC8" w:rsidRDefault="082E9C7C" w:rsidP="082E9C7C">
            <w:pPr>
              <w:rPr>
                <w:rFonts w:ascii="Arial" w:eastAsia="Arial" w:hAnsi="Arial" w:cs="Arial"/>
              </w:rPr>
            </w:pPr>
            <w:r w:rsidRPr="082E9C7C">
              <w:rPr>
                <w:rFonts w:ascii="Arial" w:eastAsia="Arial" w:hAnsi="Arial" w:cs="Arial"/>
                <w:sz w:val="20"/>
                <w:szCs w:val="20"/>
              </w:rPr>
              <w:t>Professional duties</w:t>
            </w:r>
          </w:p>
        </w:tc>
        <w:tc>
          <w:tcPr>
            <w:tcW w:w="1417" w:type="dxa"/>
          </w:tcPr>
          <w:p w14:paraId="60BEEA77" w14:textId="346E63A2" w:rsidR="009D0EC8" w:rsidRDefault="00F70216" w:rsidP="00C45B45">
            <w:r>
              <w:t>B</w:t>
            </w:r>
          </w:p>
        </w:tc>
        <w:tc>
          <w:tcPr>
            <w:tcW w:w="5812" w:type="dxa"/>
          </w:tcPr>
          <w:p w14:paraId="7270A712" w14:textId="4C71263A" w:rsidR="00CD0307" w:rsidRDefault="00F70216" w:rsidP="00854A44">
            <w:r>
              <w:t>Marc is vanaf de start voortvarend</w:t>
            </w:r>
            <w:r w:rsidR="00DF79FC">
              <w:t xml:space="preserve"> </w:t>
            </w:r>
            <w:r>
              <w:t>te werk gegaan</w:t>
            </w:r>
            <w:r w:rsidR="00DF79FC">
              <w:t>.</w:t>
            </w:r>
            <w:r>
              <w:t xml:space="preserve"> </w:t>
            </w:r>
            <w:r w:rsidR="00DF79FC">
              <w:t xml:space="preserve">Hij is in deze fase voornamelijk bezig geweest met het onderzoeken van manieren om de output van de robot </w:t>
            </w:r>
            <w:r w:rsidR="00854A44">
              <w:t>door een alternatieve werkwijze te vervangen. Eerste resultaten daarvan zijn zichtbaar.</w:t>
            </w:r>
          </w:p>
        </w:tc>
      </w:tr>
      <w:tr w:rsidR="009D0EC8" w14:paraId="4E28E093" w14:textId="77777777" w:rsidTr="6292DF11">
        <w:trPr>
          <w:trHeight w:val="996"/>
        </w:trPr>
        <w:tc>
          <w:tcPr>
            <w:tcW w:w="518" w:type="dxa"/>
          </w:tcPr>
          <w:p w14:paraId="5F6F3D27" w14:textId="77777777" w:rsidR="009D0EC8" w:rsidRDefault="6292DF11" w:rsidP="6292DF11">
            <w:pPr>
              <w:rPr>
                <w:rFonts w:ascii="Arial" w:eastAsia="Arial" w:hAnsi="Arial" w:cs="Arial"/>
                <w:sz w:val="20"/>
                <w:szCs w:val="20"/>
              </w:rPr>
            </w:pPr>
            <w:r w:rsidRPr="6292DF11">
              <w:rPr>
                <w:rFonts w:ascii="Arial" w:eastAsia="Arial" w:hAnsi="Arial" w:cs="Arial"/>
                <w:sz w:val="20"/>
                <w:szCs w:val="20"/>
              </w:rPr>
              <w:t>2</w:t>
            </w:r>
          </w:p>
        </w:tc>
        <w:tc>
          <w:tcPr>
            <w:tcW w:w="1638" w:type="dxa"/>
          </w:tcPr>
          <w:p w14:paraId="4989EFE9" w14:textId="31E96A98" w:rsidR="009D0EC8" w:rsidRDefault="082E9C7C" w:rsidP="082E9C7C">
            <w:pPr>
              <w:rPr>
                <w:rFonts w:ascii="Arial" w:eastAsia="Arial" w:hAnsi="Arial" w:cs="Arial"/>
              </w:rPr>
            </w:pPr>
            <w:r w:rsidRPr="082E9C7C">
              <w:rPr>
                <w:rFonts w:ascii="Arial" w:eastAsia="Arial" w:hAnsi="Arial" w:cs="Arial"/>
                <w:sz w:val="20"/>
                <w:szCs w:val="20"/>
              </w:rPr>
              <w:t>Situation-Orientation</w:t>
            </w:r>
          </w:p>
        </w:tc>
        <w:tc>
          <w:tcPr>
            <w:tcW w:w="1417" w:type="dxa"/>
          </w:tcPr>
          <w:p w14:paraId="4BC5A951" w14:textId="7A3049F9" w:rsidR="009D0EC8" w:rsidRDefault="00614BAA" w:rsidP="00C45B45">
            <w:r>
              <w:t>P</w:t>
            </w:r>
          </w:p>
        </w:tc>
        <w:tc>
          <w:tcPr>
            <w:tcW w:w="5812" w:type="dxa"/>
          </w:tcPr>
          <w:p w14:paraId="5E3CD5DA" w14:textId="2A7AC9EB" w:rsidR="00202F03" w:rsidRDefault="00EC5500" w:rsidP="00C45B45">
            <w:r>
              <w:t xml:space="preserve">Kennis die Marc tijdens zijn werkzaamheden bij Tentive heeft opgedaan </w:t>
            </w:r>
            <w:r w:rsidR="005549DC">
              <w:t>zet hij in voor deze opdracht.</w:t>
            </w:r>
            <w:r w:rsidR="003E44F6">
              <w:t xml:space="preserve"> Hij maakt hiervan gebruik </w:t>
            </w:r>
            <w:r w:rsidR="0001601B">
              <w:t xml:space="preserve">binnen de mogelijkheden die hem vanuit Sligro geboden worden. En houdt zich aan de protocollen en standaarden die daarbij horen. </w:t>
            </w:r>
          </w:p>
          <w:p w14:paraId="73A2F89F" w14:textId="20B8FB14" w:rsidR="00CD0307" w:rsidRDefault="00CD0307" w:rsidP="00C45B45"/>
        </w:tc>
      </w:tr>
      <w:tr w:rsidR="009D0EC8" w14:paraId="62A5CE6A" w14:textId="77777777" w:rsidTr="6292DF11">
        <w:trPr>
          <w:trHeight w:val="996"/>
        </w:trPr>
        <w:tc>
          <w:tcPr>
            <w:tcW w:w="518" w:type="dxa"/>
          </w:tcPr>
          <w:p w14:paraId="113C4823" w14:textId="77777777" w:rsidR="009D0EC8" w:rsidRDefault="6292DF11" w:rsidP="6292DF11">
            <w:pPr>
              <w:rPr>
                <w:rFonts w:ascii="Arial" w:eastAsia="Arial" w:hAnsi="Arial" w:cs="Arial"/>
                <w:sz w:val="20"/>
                <w:szCs w:val="20"/>
              </w:rPr>
            </w:pPr>
            <w:r w:rsidRPr="6292DF11">
              <w:rPr>
                <w:rFonts w:ascii="Arial" w:eastAsia="Arial" w:hAnsi="Arial" w:cs="Arial"/>
                <w:sz w:val="20"/>
                <w:szCs w:val="20"/>
              </w:rPr>
              <w:t>3</w:t>
            </w:r>
          </w:p>
        </w:tc>
        <w:tc>
          <w:tcPr>
            <w:tcW w:w="1638" w:type="dxa"/>
          </w:tcPr>
          <w:p w14:paraId="50A82D4C" w14:textId="77777777" w:rsidR="009D0EC8" w:rsidRDefault="009D0EC8" w:rsidP="00C45B45">
            <w:pPr>
              <w:rPr>
                <w:rFonts w:ascii="Arial" w:eastAsia="Arial" w:hAnsi="Arial" w:cs="Arial"/>
                <w:sz w:val="20"/>
                <w:szCs w:val="20"/>
              </w:rPr>
            </w:pPr>
            <w:r>
              <w:rPr>
                <w:rFonts w:ascii="Arial" w:eastAsia="Arial" w:hAnsi="Arial" w:cs="Arial"/>
                <w:sz w:val="20"/>
                <w:szCs w:val="20"/>
              </w:rPr>
              <w:t>Future-Oriented Organisation</w:t>
            </w:r>
          </w:p>
        </w:tc>
        <w:tc>
          <w:tcPr>
            <w:tcW w:w="1417" w:type="dxa"/>
          </w:tcPr>
          <w:p w14:paraId="5EDE9A7E" w14:textId="03C6D12E" w:rsidR="009D0EC8" w:rsidRDefault="008246E8" w:rsidP="00C45B45">
            <w:r>
              <w:t>O</w:t>
            </w:r>
          </w:p>
        </w:tc>
        <w:tc>
          <w:tcPr>
            <w:tcW w:w="5812" w:type="dxa"/>
          </w:tcPr>
          <w:p w14:paraId="5862D582" w14:textId="4BA3FB10" w:rsidR="00CD0307" w:rsidRDefault="000400F1" w:rsidP="004C2FC5">
            <w:r>
              <w:t>Marc houdt zich aan het afgesproken projectplan</w:t>
            </w:r>
            <w:r w:rsidR="00F91F4A">
              <w:t xml:space="preserve"> met de daarbij behorende deadline. Daarnaast informeert hij mij regelmatig over de voortgang echter is het nog te vroeg om conclusies </w:t>
            </w:r>
            <w:r w:rsidR="008E0C72">
              <w:t xml:space="preserve">te verbinden of dit </w:t>
            </w:r>
            <w:r w:rsidR="00505CDA">
              <w:t xml:space="preserve">kostenbesparend zal zijn. En of daadwerkelijk de robot in zijn huidige vorm vervangen kan worden voor de door Marc bedachte </w:t>
            </w:r>
            <w:r w:rsidR="0016599F">
              <w:t xml:space="preserve">oplossing. </w:t>
            </w:r>
            <w:r w:rsidR="0016599F">
              <w:br/>
            </w:r>
            <w:r w:rsidR="0016599F">
              <w:br/>
              <w:t xml:space="preserve">Note: Het doel op zich is niet per definitie het uitfaseren van de robot of een kostenbesparing. </w:t>
            </w:r>
          </w:p>
        </w:tc>
      </w:tr>
      <w:tr w:rsidR="009D0EC8" w14:paraId="12B9596A" w14:textId="77777777" w:rsidTr="6292DF11">
        <w:trPr>
          <w:trHeight w:val="996"/>
        </w:trPr>
        <w:tc>
          <w:tcPr>
            <w:tcW w:w="518" w:type="dxa"/>
          </w:tcPr>
          <w:p w14:paraId="0DECB1D2" w14:textId="77777777" w:rsidR="009D0EC8" w:rsidRDefault="6292DF11" w:rsidP="6292DF11">
            <w:pPr>
              <w:rPr>
                <w:rFonts w:ascii="Arial" w:eastAsia="Arial" w:hAnsi="Arial" w:cs="Arial"/>
                <w:sz w:val="20"/>
                <w:szCs w:val="20"/>
              </w:rPr>
            </w:pPr>
            <w:r w:rsidRPr="6292DF11">
              <w:rPr>
                <w:rFonts w:ascii="Arial" w:eastAsia="Arial" w:hAnsi="Arial" w:cs="Arial"/>
                <w:sz w:val="20"/>
                <w:szCs w:val="20"/>
              </w:rPr>
              <w:t>4</w:t>
            </w:r>
          </w:p>
        </w:tc>
        <w:tc>
          <w:tcPr>
            <w:tcW w:w="1638" w:type="dxa"/>
          </w:tcPr>
          <w:p w14:paraId="4C6E7BB0" w14:textId="77777777" w:rsidR="009D0EC8" w:rsidRDefault="009D0EC8" w:rsidP="00C45B45">
            <w:pPr>
              <w:rPr>
                <w:rFonts w:ascii="Arial" w:eastAsia="Arial" w:hAnsi="Arial" w:cs="Arial"/>
                <w:sz w:val="20"/>
                <w:szCs w:val="20"/>
              </w:rPr>
            </w:pPr>
            <w:r>
              <w:rPr>
                <w:rFonts w:ascii="Arial" w:eastAsia="Arial" w:hAnsi="Arial" w:cs="Arial"/>
                <w:sz w:val="20"/>
                <w:szCs w:val="20"/>
              </w:rPr>
              <w:t>Investigative Problem Solving</w:t>
            </w:r>
          </w:p>
        </w:tc>
        <w:tc>
          <w:tcPr>
            <w:tcW w:w="1417" w:type="dxa"/>
          </w:tcPr>
          <w:p w14:paraId="458BE3D5" w14:textId="2BB48A88" w:rsidR="009D0EC8" w:rsidRDefault="004C2FC5" w:rsidP="00C45B45">
            <w:r>
              <w:t>P</w:t>
            </w:r>
          </w:p>
        </w:tc>
        <w:tc>
          <w:tcPr>
            <w:tcW w:w="5812" w:type="dxa"/>
          </w:tcPr>
          <w:p w14:paraId="211DE3D0" w14:textId="3AF04B0E" w:rsidR="00CD0307" w:rsidRDefault="00086953" w:rsidP="002B0F4B">
            <w:r>
              <w:t xml:space="preserve">Marc is zeer gedreven in het vinden van mogelijke oplossingen om de verschillende onderdelen van de robot </w:t>
            </w:r>
            <w:r w:rsidR="001A5E5A">
              <w:t>via alternatieve tooling</w:t>
            </w:r>
            <w:r w:rsidR="00DC711E">
              <w:t xml:space="preserve"> te laten werken. </w:t>
            </w:r>
            <w:r w:rsidR="00DC711E">
              <w:br/>
            </w:r>
            <w:r w:rsidR="00DC711E">
              <w:br/>
            </w:r>
            <w:r w:rsidR="002D2644">
              <w:t>Hie</w:t>
            </w:r>
            <w:r w:rsidR="00DC711E">
              <w:t>rvoor stelt hij vragen</w:t>
            </w:r>
            <w:r w:rsidR="002B0F4B">
              <w:t>, bepaalt hij de juiste strategie en maakt hij gebruikt van zijn onderzoekdocument.</w:t>
            </w:r>
          </w:p>
        </w:tc>
      </w:tr>
      <w:tr w:rsidR="009D0EC8" w14:paraId="1465DBD6" w14:textId="77777777" w:rsidTr="6292DF11">
        <w:trPr>
          <w:trHeight w:val="996"/>
        </w:trPr>
        <w:tc>
          <w:tcPr>
            <w:tcW w:w="518" w:type="dxa"/>
          </w:tcPr>
          <w:p w14:paraId="6BA7E97C" w14:textId="77777777" w:rsidR="009D0EC8" w:rsidRDefault="6292DF11" w:rsidP="6292DF11">
            <w:pPr>
              <w:rPr>
                <w:rFonts w:ascii="Arial" w:eastAsia="Arial" w:hAnsi="Arial" w:cs="Arial"/>
                <w:sz w:val="20"/>
                <w:szCs w:val="20"/>
              </w:rPr>
            </w:pPr>
            <w:r w:rsidRPr="6292DF11">
              <w:rPr>
                <w:rFonts w:ascii="Arial" w:eastAsia="Arial" w:hAnsi="Arial" w:cs="Arial"/>
                <w:sz w:val="20"/>
                <w:szCs w:val="20"/>
              </w:rPr>
              <w:t>5</w:t>
            </w:r>
          </w:p>
        </w:tc>
        <w:tc>
          <w:tcPr>
            <w:tcW w:w="1638" w:type="dxa"/>
          </w:tcPr>
          <w:p w14:paraId="23B519CF" w14:textId="77777777" w:rsidR="009D0EC8" w:rsidRDefault="009D0EC8" w:rsidP="00C45B45">
            <w:pPr>
              <w:rPr>
                <w:rFonts w:ascii="Arial" w:eastAsia="Arial" w:hAnsi="Arial" w:cs="Arial"/>
                <w:sz w:val="20"/>
                <w:szCs w:val="20"/>
              </w:rPr>
            </w:pPr>
            <w:r>
              <w:rPr>
                <w:rFonts w:ascii="Arial" w:eastAsia="Arial" w:hAnsi="Arial" w:cs="Arial"/>
                <w:sz w:val="20"/>
                <w:szCs w:val="20"/>
              </w:rPr>
              <w:t>Personal Leadership</w:t>
            </w:r>
          </w:p>
        </w:tc>
        <w:tc>
          <w:tcPr>
            <w:tcW w:w="1417" w:type="dxa"/>
          </w:tcPr>
          <w:p w14:paraId="75ABD311" w14:textId="4F0A9228" w:rsidR="009D0EC8" w:rsidRDefault="00EE5923" w:rsidP="00C45B45">
            <w:r>
              <w:t>B</w:t>
            </w:r>
          </w:p>
        </w:tc>
        <w:tc>
          <w:tcPr>
            <w:tcW w:w="5812" w:type="dxa"/>
          </w:tcPr>
          <w:p w14:paraId="06D85767" w14:textId="41943758" w:rsidR="00744946" w:rsidRDefault="00AE3540" w:rsidP="00C45B45">
            <w:r>
              <w:t>Marc neemt zeker de leiding in het uitvoeren van zijn opdracht zowel op inhoud als op time management.</w:t>
            </w:r>
          </w:p>
          <w:p w14:paraId="2C82B869" w14:textId="77777777" w:rsidR="00744946" w:rsidRDefault="00744946" w:rsidP="00C45B45"/>
          <w:p w14:paraId="4F413A49" w14:textId="262FDC85" w:rsidR="00CD0307" w:rsidRDefault="008249F8" w:rsidP="008249F8">
            <w:r>
              <w:t xml:space="preserve">Hij mag echter wel </w:t>
            </w:r>
            <w:r w:rsidR="00744946">
              <w:t>meer op de voorgrond treden en zijn vraag ook direct aan één van de collega</w:t>
            </w:r>
            <w:r>
              <w:t>’</w:t>
            </w:r>
            <w:r w:rsidR="00744946">
              <w:t>s</w:t>
            </w:r>
            <w:r>
              <w:t xml:space="preserve"> binnen het stellen. </w:t>
            </w:r>
          </w:p>
        </w:tc>
      </w:tr>
      <w:tr w:rsidR="009D0EC8" w14:paraId="37C01B97" w14:textId="77777777" w:rsidTr="6292DF11">
        <w:trPr>
          <w:trHeight w:val="1163"/>
        </w:trPr>
        <w:tc>
          <w:tcPr>
            <w:tcW w:w="518" w:type="dxa"/>
          </w:tcPr>
          <w:p w14:paraId="22AF6800" w14:textId="77777777" w:rsidR="009D0EC8" w:rsidRDefault="6292DF11" w:rsidP="00C45B45">
            <w:r w:rsidRPr="6292DF11">
              <w:rPr>
                <w:rFonts w:ascii="Arial" w:eastAsia="Arial" w:hAnsi="Arial" w:cs="Arial"/>
                <w:sz w:val="20"/>
                <w:szCs w:val="20"/>
              </w:rPr>
              <w:t>6</w:t>
            </w:r>
          </w:p>
        </w:tc>
        <w:tc>
          <w:tcPr>
            <w:tcW w:w="1638" w:type="dxa"/>
          </w:tcPr>
          <w:p w14:paraId="3E3597E0" w14:textId="77777777" w:rsidR="009D0EC8" w:rsidRDefault="009D0EC8" w:rsidP="00C45B45">
            <w:r>
              <w:rPr>
                <w:rFonts w:ascii="Arial" w:eastAsia="Arial" w:hAnsi="Arial" w:cs="Arial"/>
                <w:sz w:val="20"/>
                <w:szCs w:val="20"/>
              </w:rPr>
              <w:t>Targeted Interaction</w:t>
            </w:r>
          </w:p>
        </w:tc>
        <w:tc>
          <w:tcPr>
            <w:tcW w:w="1417" w:type="dxa"/>
          </w:tcPr>
          <w:p w14:paraId="291037FB" w14:textId="35F41EF6" w:rsidR="009D0EC8" w:rsidRDefault="000B54DF" w:rsidP="00C45B45">
            <w:r>
              <w:t>B</w:t>
            </w:r>
          </w:p>
        </w:tc>
        <w:tc>
          <w:tcPr>
            <w:tcW w:w="5812" w:type="dxa"/>
          </w:tcPr>
          <w:p w14:paraId="51E0CA5C" w14:textId="647F6DF4" w:rsidR="00CD0307" w:rsidRDefault="00F46FAB" w:rsidP="0078504C">
            <w:r>
              <w:t xml:space="preserve">Zoals benoemd in punt 5 </w:t>
            </w:r>
            <w:r w:rsidR="00D658D6">
              <w:t>kan</w:t>
            </w:r>
            <w:r w:rsidR="0078504C">
              <w:t xml:space="preserve"> Marc</w:t>
            </w:r>
            <w:r w:rsidR="00D658D6">
              <w:t xml:space="preserve"> op gebied van </w:t>
            </w:r>
            <w:r w:rsidR="0078504C">
              <w:t>stakeholdermanagement nog wat stappen zetten. Denk hierbij aan een tussentijdse voortgangsupdate aan het Backoffice team.</w:t>
            </w:r>
          </w:p>
        </w:tc>
      </w:tr>
    </w:tbl>
    <w:p w14:paraId="5FEF4679" w14:textId="77777777" w:rsidR="00A271F2" w:rsidRDefault="00A271F2" w:rsidP="00A271F2"/>
    <w:p w14:paraId="796F68E5" w14:textId="0D7A1140" w:rsidR="00A271F2" w:rsidRPr="009D0EC8" w:rsidRDefault="7E18B304" w:rsidP="7E18B304">
      <w:pPr>
        <w:pStyle w:val="Lijstalinea"/>
        <w:rPr>
          <w:b/>
          <w:bCs/>
          <w:lang w:val="en-US"/>
        </w:rPr>
      </w:pPr>
      <w:r w:rsidRPr="7E18B304">
        <w:rPr>
          <w:b/>
          <w:bCs/>
          <w:lang w:val="en-US"/>
        </w:rPr>
        <w:lastRenderedPageBreak/>
        <w:t>*</w:t>
      </w:r>
      <w:r w:rsidRPr="7E18B304">
        <w:rPr>
          <w:rFonts w:ascii="Arial" w:hAnsi="Arial" w:cs="Arial"/>
          <w:sz w:val="22"/>
          <w:szCs w:val="22"/>
          <w:lang w:val="en-US"/>
        </w:rPr>
        <w:t>choose from</w:t>
      </w:r>
      <w:r w:rsidRPr="7E18B304">
        <w:rPr>
          <w:rFonts w:ascii="Arial" w:hAnsi="Arial" w:cs="Arial"/>
          <w:b/>
          <w:bCs/>
          <w:sz w:val="22"/>
          <w:szCs w:val="22"/>
          <w:lang w:val="en-US"/>
        </w:rPr>
        <w:t xml:space="preserve"> U</w:t>
      </w:r>
      <w:r w:rsidRPr="7E18B304">
        <w:rPr>
          <w:rFonts w:ascii="Arial" w:hAnsi="Arial" w:cs="Arial"/>
          <w:sz w:val="22"/>
          <w:szCs w:val="22"/>
          <w:lang w:val="en-US"/>
        </w:rPr>
        <w:t>ndefined</w:t>
      </w:r>
      <w:r w:rsidRPr="7E18B304">
        <w:rPr>
          <w:rFonts w:ascii="Arial" w:hAnsi="Arial" w:cs="Arial"/>
          <w:b/>
          <w:bCs/>
          <w:sz w:val="22"/>
          <w:szCs w:val="22"/>
          <w:lang w:val="en-US"/>
        </w:rPr>
        <w:t>, O</w:t>
      </w:r>
      <w:r w:rsidRPr="7E18B304">
        <w:rPr>
          <w:rFonts w:ascii="Arial" w:hAnsi="Arial" w:cs="Arial"/>
          <w:sz w:val="22"/>
          <w:szCs w:val="22"/>
          <w:lang w:val="en-US"/>
        </w:rPr>
        <w:t>rienting</w:t>
      </w:r>
      <w:r w:rsidRPr="7E18B304">
        <w:rPr>
          <w:rFonts w:ascii="Arial" w:hAnsi="Arial" w:cs="Arial"/>
          <w:b/>
          <w:bCs/>
          <w:sz w:val="22"/>
          <w:szCs w:val="22"/>
          <w:lang w:val="en-US"/>
        </w:rPr>
        <w:t>, B</w:t>
      </w:r>
      <w:r w:rsidRPr="7E18B304">
        <w:rPr>
          <w:rFonts w:ascii="Arial" w:hAnsi="Arial" w:cs="Arial"/>
          <w:sz w:val="22"/>
          <w:szCs w:val="22"/>
          <w:lang w:val="en-US"/>
        </w:rPr>
        <w:t>eginning</w:t>
      </w:r>
      <w:r w:rsidRPr="7E18B304">
        <w:rPr>
          <w:rFonts w:ascii="Arial" w:hAnsi="Arial" w:cs="Arial"/>
          <w:b/>
          <w:bCs/>
          <w:sz w:val="22"/>
          <w:szCs w:val="22"/>
          <w:lang w:val="en-US"/>
        </w:rPr>
        <w:t>, P</w:t>
      </w:r>
      <w:r w:rsidRPr="7E18B304">
        <w:rPr>
          <w:rFonts w:ascii="Arial" w:hAnsi="Arial" w:cs="Arial"/>
          <w:sz w:val="22"/>
          <w:szCs w:val="22"/>
          <w:lang w:val="en-US"/>
        </w:rPr>
        <w:t>roficient</w:t>
      </w:r>
      <w:r w:rsidRPr="7E18B304">
        <w:rPr>
          <w:rFonts w:ascii="Arial" w:hAnsi="Arial" w:cs="Arial"/>
          <w:b/>
          <w:bCs/>
          <w:sz w:val="22"/>
          <w:szCs w:val="22"/>
          <w:lang w:val="en-US"/>
        </w:rPr>
        <w:t>, A</w:t>
      </w:r>
      <w:r w:rsidRPr="7E18B304">
        <w:rPr>
          <w:rFonts w:ascii="Arial" w:hAnsi="Arial" w:cs="Arial"/>
          <w:sz w:val="22"/>
          <w:szCs w:val="22"/>
          <w:lang w:val="en-US"/>
        </w:rPr>
        <w:t>dvanced</w:t>
      </w:r>
      <w:r w:rsidR="009D0EC8" w:rsidRPr="7E18B304">
        <w:rPr>
          <w:b/>
          <w:bCs/>
          <w:lang w:val="en-US"/>
        </w:rPr>
        <w:br w:type="page"/>
      </w:r>
    </w:p>
    <w:p w14:paraId="2ACE8C40" w14:textId="4EAE22B0" w:rsidR="009D0EC8" w:rsidRPr="00B366BE" w:rsidRDefault="7E18B304" w:rsidP="7E18B304">
      <w:pPr>
        <w:rPr>
          <w:b/>
          <w:bCs/>
          <w:sz w:val="28"/>
          <w:szCs w:val="28"/>
          <w:lang w:val="en-US"/>
        </w:rPr>
      </w:pPr>
      <w:r w:rsidRPr="7E18B304">
        <w:rPr>
          <w:b/>
          <w:bCs/>
          <w:sz w:val="28"/>
          <w:szCs w:val="28"/>
          <w:lang w:val="en-US"/>
        </w:rPr>
        <w:lastRenderedPageBreak/>
        <w:t>Appendix: Explanation about the learning outcomes</w:t>
      </w:r>
    </w:p>
    <w:p w14:paraId="50E741A0" w14:textId="77777777" w:rsidR="009D0EC8" w:rsidRDefault="009D0EC8" w:rsidP="009D0EC8">
      <w:pPr>
        <w:keepNext/>
        <w:keepLines/>
        <w:rPr>
          <w:lang w:val="en-GB"/>
        </w:rPr>
      </w:pPr>
    </w:p>
    <w:p w14:paraId="52CD70D0" w14:textId="19E74D23" w:rsidR="009D0EC8" w:rsidRPr="000D7D7E" w:rsidRDefault="7E18B304" w:rsidP="7E18B304">
      <w:pPr>
        <w:pStyle w:val="Lijstalinea"/>
        <w:numPr>
          <w:ilvl w:val="0"/>
          <w:numId w:val="2"/>
        </w:numPr>
        <w:spacing w:line="256" w:lineRule="auto"/>
        <w:rPr>
          <w:rFonts w:ascii="Arial" w:eastAsiaTheme="minorEastAsia" w:hAnsi="Arial" w:cs="Arial"/>
          <w:sz w:val="20"/>
          <w:szCs w:val="20"/>
          <w:lang w:val="en-US"/>
        </w:rPr>
      </w:pPr>
      <w:r w:rsidRPr="7E18B304">
        <w:rPr>
          <w:rFonts w:ascii="Arial" w:eastAsiaTheme="minorEastAsia" w:hAnsi="Arial" w:cs="Arial"/>
          <w:sz w:val="20"/>
          <w:szCs w:val="20"/>
          <w:lang w:val="en-US"/>
        </w:rPr>
        <w:t xml:space="preserve">Professional Duties: </w:t>
      </w:r>
      <w:r w:rsidRPr="7E18B304">
        <w:rPr>
          <w:rFonts w:ascii="Arial" w:eastAsiaTheme="minorEastAsia" w:hAnsi="Arial" w:cs="Arial"/>
          <w:sz w:val="20"/>
          <w:szCs w:val="20"/>
          <w:lang w:val="en-GB"/>
        </w:rPr>
        <w:t xml:space="preserve">You carry out the professional duties on a bachelor level resulting in professional products in line with </w:t>
      </w:r>
      <w:r w:rsidRPr="7E18B304">
        <w:rPr>
          <w:rFonts w:ascii="Arial" w:eastAsiaTheme="minorEastAsia" w:hAnsi="Arial" w:cs="Arial"/>
          <w:sz w:val="20"/>
          <w:szCs w:val="20"/>
          <w:lang w:val="en-US"/>
        </w:rPr>
        <w:t>the IT-area you are working in.</w:t>
      </w:r>
    </w:p>
    <w:p w14:paraId="2E6DC5AA" w14:textId="77777777" w:rsidR="009D0EC8" w:rsidRPr="000D7D7E" w:rsidRDefault="7E18B304" w:rsidP="7E18B304">
      <w:pPr>
        <w:spacing w:line="256" w:lineRule="auto"/>
        <w:rPr>
          <w:rFonts w:ascii="Arial" w:eastAsiaTheme="minorEastAsia" w:hAnsi="Arial" w:cs="Arial"/>
          <w:i/>
          <w:iCs/>
          <w:color w:val="000000" w:themeColor="text1"/>
          <w:sz w:val="20"/>
          <w:szCs w:val="20"/>
          <w:lang w:val="en-GB"/>
        </w:rPr>
      </w:pPr>
      <w:r w:rsidRPr="7E18B304">
        <w:rPr>
          <w:rFonts w:ascii="Arial" w:eastAsiaTheme="minorEastAsia" w:hAnsi="Arial" w:cs="Arial"/>
          <w:i/>
          <w:iCs/>
          <w:color w:val="000000" w:themeColor="text1"/>
          <w:sz w:val="20"/>
          <w:szCs w:val="20"/>
          <w:lang w:val="en-GB"/>
        </w:rPr>
        <w:t xml:space="preserve">      Clarification:</w:t>
      </w:r>
    </w:p>
    <w:p w14:paraId="4444C607" w14:textId="77777777" w:rsidR="009D0EC8" w:rsidRPr="000D7D7E" w:rsidRDefault="009D0EC8" w:rsidP="6292DF11">
      <w:pPr>
        <w:pStyle w:val="Lijstalinea"/>
        <w:numPr>
          <w:ilvl w:val="0"/>
          <w:numId w:val="3"/>
        </w:numPr>
        <w:spacing w:line="256" w:lineRule="auto"/>
        <w:rPr>
          <w:rFonts w:ascii="Arial" w:eastAsiaTheme="minorEastAsia" w:hAnsi="Arial" w:cs="Arial"/>
          <w:color w:val="000000" w:themeColor="text1"/>
          <w:sz w:val="20"/>
          <w:szCs w:val="20"/>
          <w:lang w:val="en-GB"/>
        </w:rPr>
      </w:pPr>
      <w:r w:rsidRPr="7E18B304">
        <w:rPr>
          <w:rFonts w:ascii="Arial" w:eastAsiaTheme="minorEastAsia" w:hAnsi="Arial" w:cs="Arial"/>
          <w:color w:val="000000" w:themeColor="text1"/>
          <w:sz w:val="20"/>
          <w:szCs w:val="20"/>
          <w:lang w:val="en-GB"/>
        </w:rPr>
        <w:t>Professional duties on bachelor level = All or a subset of the activities Analysis, Design, Realize, Advise, Manage&amp;Control on professional level. As a reference, 1) use the HBO-I framework</w:t>
      </w:r>
      <w:r w:rsidRPr="7E18B304">
        <w:rPr>
          <w:rStyle w:val="Voetnootmarkering"/>
          <w:rFonts w:ascii="Arial" w:eastAsiaTheme="minorEastAsia" w:hAnsi="Arial" w:cs="Arial"/>
          <w:color w:val="000000" w:themeColor="text1"/>
          <w:sz w:val="20"/>
          <w:szCs w:val="20"/>
          <w:lang w:val="en-GB"/>
        </w:rPr>
        <w:footnoteReference w:id="1"/>
      </w:r>
      <w:r w:rsidRPr="7E18B304">
        <w:rPr>
          <w:rFonts w:ascii="Arial" w:eastAsiaTheme="minorEastAsia" w:hAnsi="Arial" w:cs="Arial"/>
          <w:color w:val="000000" w:themeColor="text1"/>
          <w:sz w:val="20"/>
          <w:szCs w:val="20"/>
          <w:lang w:val="en-GB"/>
        </w:rPr>
        <w:t xml:space="preserve"> on proficiency level 3, 2) the level as required in OE6 or OE7 that relates to the IT field, 3) the expectation in the professional workfield related to IT field of the graduation project.</w:t>
      </w:r>
    </w:p>
    <w:p w14:paraId="1D6DC805" w14:textId="77777777" w:rsidR="009D0EC8" w:rsidRPr="000D7D7E" w:rsidRDefault="7E18B304" w:rsidP="7E18B304">
      <w:pPr>
        <w:pStyle w:val="Lijstalinea"/>
        <w:numPr>
          <w:ilvl w:val="0"/>
          <w:numId w:val="3"/>
        </w:numPr>
        <w:spacing w:line="256" w:lineRule="auto"/>
        <w:rPr>
          <w:rFonts w:ascii="Arial" w:hAnsi="Arial" w:cs="Arial"/>
          <w:color w:val="000000" w:themeColor="text1"/>
          <w:sz w:val="20"/>
          <w:szCs w:val="20"/>
          <w:lang w:val="en-GB"/>
        </w:rPr>
      </w:pPr>
      <w:r w:rsidRPr="7E18B304">
        <w:rPr>
          <w:rFonts w:ascii="Arial" w:eastAsiaTheme="minorEastAsia" w:hAnsi="Arial" w:cs="Arial"/>
          <w:color w:val="000000" w:themeColor="text1"/>
          <w:sz w:val="20"/>
          <w:szCs w:val="20"/>
          <w:lang w:val="en-GB"/>
        </w:rPr>
        <w:t>Professional products: end products and other products as a result of the professional duties</w:t>
      </w:r>
    </w:p>
    <w:p w14:paraId="179F3A9D" w14:textId="77777777" w:rsidR="009D0EC8" w:rsidRPr="000D7D7E" w:rsidRDefault="7E18B304" w:rsidP="7E18B304">
      <w:pPr>
        <w:pStyle w:val="Lijstalinea"/>
        <w:numPr>
          <w:ilvl w:val="0"/>
          <w:numId w:val="3"/>
        </w:numPr>
        <w:spacing w:line="256" w:lineRule="auto"/>
        <w:rPr>
          <w:rFonts w:ascii="Arial" w:eastAsiaTheme="minorEastAsia" w:hAnsi="Arial" w:cs="Arial"/>
          <w:color w:val="000000" w:themeColor="text1"/>
          <w:sz w:val="20"/>
          <w:szCs w:val="20"/>
          <w:lang w:val="en-GB"/>
        </w:rPr>
      </w:pPr>
      <w:r w:rsidRPr="7E18B304">
        <w:rPr>
          <w:rFonts w:ascii="Arial" w:eastAsiaTheme="minorEastAsia" w:hAnsi="Arial" w:cs="Arial"/>
          <w:color w:val="000000" w:themeColor="text1"/>
          <w:sz w:val="20"/>
          <w:szCs w:val="20"/>
          <w:lang w:val="en-US"/>
        </w:rPr>
        <w:t xml:space="preserve">In line with the IT-area = </w:t>
      </w:r>
      <w:r w:rsidRPr="7E18B304">
        <w:rPr>
          <w:rFonts w:ascii="Arial" w:eastAsiaTheme="minorEastAsia" w:hAnsi="Arial" w:cs="Arial"/>
          <w:color w:val="000000" w:themeColor="text1"/>
          <w:sz w:val="20"/>
          <w:szCs w:val="20"/>
          <w:lang w:val="en-GB"/>
        </w:rPr>
        <w:t xml:space="preserve"> You deliver professional products that are characteristic for the IT area of your project. E.g., a software architecture in full stack software development. On a general level the IT areas are defined by the 5 architectural layers of the HBO-I framework (User Interaction, Organizational Processes, Software, Hardware Interfacing, Infrastructure), or a more specific level as a subset or combination of the architecture layers (like cyber security or web development).</w:t>
      </w:r>
    </w:p>
    <w:p w14:paraId="529867DC" w14:textId="77777777" w:rsidR="009D0EC8" w:rsidRPr="000D7D7E" w:rsidRDefault="009D0EC8" w:rsidP="009D0EC8">
      <w:pPr>
        <w:spacing w:line="256" w:lineRule="auto"/>
        <w:rPr>
          <w:rFonts w:ascii="Arial" w:eastAsiaTheme="minorEastAsia" w:hAnsi="Arial" w:cs="Arial"/>
          <w:color w:val="000000" w:themeColor="text1"/>
          <w:sz w:val="20"/>
          <w:szCs w:val="20"/>
          <w:lang w:val="en-GB"/>
        </w:rPr>
      </w:pPr>
    </w:p>
    <w:p w14:paraId="3BD5400F" w14:textId="39DF78DD" w:rsidR="009D0EC8" w:rsidRPr="000D7D7E" w:rsidRDefault="7E18B304" w:rsidP="7E18B304">
      <w:pPr>
        <w:pStyle w:val="Lijstalinea"/>
        <w:numPr>
          <w:ilvl w:val="0"/>
          <w:numId w:val="2"/>
        </w:numPr>
        <w:rPr>
          <w:rFonts w:ascii="Arial" w:eastAsiaTheme="minorEastAsia" w:hAnsi="Arial" w:cs="Arial"/>
          <w:sz w:val="20"/>
          <w:szCs w:val="20"/>
          <w:lang w:val="en-US"/>
        </w:rPr>
      </w:pPr>
      <w:r w:rsidRPr="7E18B304">
        <w:rPr>
          <w:rFonts w:ascii="Arial" w:eastAsiaTheme="minorEastAsia" w:hAnsi="Arial" w:cs="Arial"/>
          <w:sz w:val="20"/>
          <w:szCs w:val="20"/>
          <w:lang w:val="en-US"/>
        </w:rPr>
        <w:t xml:space="preserve">Situation-Orientation: </w:t>
      </w:r>
      <w:r w:rsidRPr="7E18B304">
        <w:rPr>
          <w:rFonts w:ascii="Arial" w:eastAsiaTheme="minorEastAsia" w:hAnsi="Arial" w:cs="Arial"/>
          <w:color w:val="242424"/>
          <w:sz w:val="20"/>
          <w:szCs w:val="20"/>
          <w:lang w:val="en-US"/>
        </w:rPr>
        <w:t xml:space="preserve">You apply your previously acquired knowledge and skills </w:t>
      </w:r>
      <w:r w:rsidRPr="7E18B304">
        <w:rPr>
          <w:rFonts w:ascii="Arial" w:eastAsiaTheme="minorEastAsia" w:hAnsi="Arial" w:cs="Arial"/>
          <w:sz w:val="20"/>
          <w:szCs w:val="20"/>
          <w:lang w:val="en-US"/>
        </w:rPr>
        <w:t>in a new and authentic context to deliver relevant and valuable results for the project and company.</w:t>
      </w:r>
      <w:r w:rsidRPr="7E18B304">
        <w:rPr>
          <w:rFonts w:ascii="Arial" w:eastAsiaTheme="minorEastAsia" w:hAnsi="Arial" w:cs="Arial"/>
          <w:color w:val="242424"/>
          <w:sz w:val="20"/>
          <w:szCs w:val="20"/>
          <w:lang w:val="en-US"/>
        </w:rPr>
        <w:t xml:space="preserve"> </w:t>
      </w:r>
    </w:p>
    <w:p w14:paraId="7F0750D1" w14:textId="77777777" w:rsidR="009D0EC8" w:rsidRPr="000D7D7E" w:rsidRDefault="7E18B304" w:rsidP="7E18B304">
      <w:pPr>
        <w:spacing w:line="256" w:lineRule="auto"/>
        <w:rPr>
          <w:rFonts w:ascii="Arial" w:eastAsiaTheme="minorEastAsia" w:hAnsi="Arial" w:cs="Arial"/>
          <w:i/>
          <w:iCs/>
          <w:sz w:val="20"/>
          <w:szCs w:val="20"/>
        </w:rPr>
      </w:pPr>
      <w:r w:rsidRPr="7E18B304">
        <w:rPr>
          <w:rFonts w:ascii="Arial" w:eastAsiaTheme="minorEastAsia" w:hAnsi="Arial" w:cs="Arial"/>
          <w:i/>
          <w:iCs/>
          <w:sz w:val="20"/>
          <w:szCs w:val="20"/>
          <w:lang w:val="en-US"/>
        </w:rPr>
        <w:t xml:space="preserve">      </w:t>
      </w:r>
      <w:r w:rsidRPr="7E18B304">
        <w:rPr>
          <w:rFonts w:ascii="Arial" w:eastAsiaTheme="minorEastAsia" w:hAnsi="Arial" w:cs="Arial"/>
          <w:i/>
          <w:iCs/>
          <w:sz w:val="20"/>
          <w:szCs w:val="20"/>
        </w:rPr>
        <w:t>Clarification:</w:t>
      </w:r>
    </w:p>
    <w:p w14:paraId="56B46C2B" w14:textId="77777777" w:rsidR="009D0EC8" w:rsidRPr="000D7D7E" w:rsidRDefault="7E18B304" w:rsidP="7E18B304">
      <w:pPr>
        <w:pStyle w:val="Lijstalinea"/>
        <w:numPr>
          <w:ilvl w:val="0"/>
          <w:numId w:val="4"/>
        </w:numPr>
        <w:spacing w:line="256" w:lineRule="auto"/>
        <w:rPr>
          <w:rFonts w:ascii="Arial" w:eastAsiaTheme="minorEastAsia" w:hAnsi="Arial" w:cs="Arial"/>
          <w:color w:val="000000" w:themeColor="text1"/>
          <w:sz w:val="20"/>
          <w:szCs w:val="20"/>
          <w:lang w:val="en-US"/>
        </w:rPr>
      </w:pPr>
      <w:r w:rsidRPr="7E18B304">
        <w:rPr>
          <w:rFonts w:ascii="Arial" w:eastAsiaTheme="minorEastAsia" w:hAnsi="Arial" w:cs="Arial"/>
          <w:color w:val="000000" w:themeColor="text1"/>
          <w:sz w:val="20"/>
          <w:szCs w:val="20"/>
          <w:lang w:val="en-US"/>
        </w:rPr>
        <w:t xml:space="preserve">Apply your previously acquired knowledge = You adapt to the processes and way of working of the company  </w:t>
      </w:r>
    </w:p>
    <w:p w14:paraId="62A68C67" w14:textId="77777777" w:rsidR="009D0EC8" w:rsidRPr="000D7D7E" w:rsidRDefault="7E18B304" w:rsidP="7E18B304">
      <w:pPr>
        <w:pStyle w:val="Lijstalinea"/>
        <w:numPr>
          <w:ilvl w:val="0"/>
          <w:numId w:val="4"/>
        </w:numPr>
        <w:rPr>
          <w:rFonts w:ascii="Arial" w:eastAsiaTheme="minorEastAsia" w:hAnsi="Arial" w:cs="Arial"/>
          <w:color w:val="000000" w:themeColor="text1"/>
          <w:sz w:val="20"/>
          <w:szCs w:val="20"/>
          <w:lang w:val="en-US"/>
        </w:rPr>
      </w:pPr>
      <w:r w:rsidRPr="7E18B304">
        <w:rPr>
          <w:rFonts w:ascii="Arial" w:eastAsiaTheme="minorEastAsia" w:hAnsi="Arial" w:cs="Arial"/>
          <w:color w:val="000000" w:themeColor="text1"/>
          <w:sz w:val="20"/>
          <w:szCs w:val="20"/>
          <w:lang w:val="en-US"/>
        </w:rPr>
        <w:t>Relevant and valuable = Your work is relevant for one or more persons and creates value (e.g., in terms of upward TRL transition)</w:t>
      </w:r>
    </w:p>
    <w:p w14:paraId="2A654301" w14:textId="77777777" w:rsidR="009D0EC8" w:rsidRPr="000D7D7E" w:rsidRDefault="7E18B304" w:rsidP="7E18B304">
      <w:pPr>
        <w:pStyle w:val="Lijstalinea"/>
        <w:numPr>
          <w:ilvl w:val="0"/>
          <w:numId w:val="4"/>
        </w:numPr>
        <w:spacing w:line="256" w:lineRule="auto"/>
        <w:rPr>
          <w:rFonts w:ascii="Arial" w:eastAsiaTheme="minorEastAsia" w:hAnsi="Arial" w:cs="Arial"/>
          <w:color w:val="000000" w:themeColor="text1"/>
          <w:sz w:val="20"/>
          <w:szCs w:val="20"/>
          <w:lang w:val="en-US"/>
        </w:rPr>
      </w:pPr>
      <w:r w:rsidRPr="7E18B304">
        <w:rPr>
          <w:rFonts w:ascii="Arial" w:eastAsiaTheme="minorEastAsia" w:hAnsi="Arial" w:cs="Arial"/>
          <w:sz w:val="20"/>
          <w:szCs w:val="20"/>
          <w:lang w:val="en-US"/>
        </w:rPr>
        <w:t xml:space="preserve">New and authentic context = you work in </w:t>
      </w:r>
      <w:r w:rsidRPr="7E18B304">
        <w:rPr>
          <w:rFonts w:ascii="Arial" w:eastAsiaTheme="minorEastAsia" w:hAnsi="Arial" w:cs="Arial"/>
          <w:color w:val="000000" w:themeColor="text1"/>
          <w:sz w:val="20"/>
          <w:szCs w:val="20"/>
          <w:lang w:val="en-US"/>
        </w:rPr>
        <w:t>a methodological and structured way</w:t>
      </w:r>
      <w:r w:rsidRPr="7E18B304">
        <w:rPr>
          <w:rFonts w:ascii="Arial" w:eastAsiaTheme="minorEastAsia" w:hAnsi="Arial" w:cs="Arial"/>
          <w:sz w:val="20"/>
          <w:szCs w:val="20"/>
          <w:lang w:val="en-US"/>
        </w:rPr>
        <w:t xml:space="preserve"> in a context where approach and solution area are open, with multiple stakeholders and multiple IT areas combined.</w:t>
      </w:r>
    </w:p>
    <w:p w14:paraId="09C8534F" w14:textId="77777777" w:rsidR="009D0EC8" w:rsidRPr="000D7D7E" w:rsidRDefault="009D0EC8" w:rsidP="009D0EC8">
      <w:pPr>
        <w:spacing w:line="256" w:lineRule="auto"/>
        <w:rPr>
          <w:rFonts w:ascii="Arial" w:eastAsiaTheme="minorEastAsia" w:hAnsi="Arial" w:cs="Arial"/>
          <w:color w:val="000000" w:themeColor="text1"/>
          <w:sz w:val="20"/>
          <w:szCs w:val="20"/>
          <w:lang w:val="en-GB"/>
        </w:rPr>
      </w:pPr>
    </w:p>
    <w:p w14:paraId="6530BE49" w14:textId="77777777" w:rsidR="009D0EC8" w:rsidRPr="000D7D7E" w:rsidRDefault="7E18B304" w:rsidP="7E18B304">
      <w:pPr>
        <w:pStyle w:val="Lijstalinea"/>
        <w:numPr>
          <w:ilvl w:val="0"/>
          <w:numId w:val="2"/>
        </w:numPr>
        <w:rPr>
          <w:rFonts w:ascii="Arial" w:eastAsiaTheme="minorEastAsia" w:hAnsi="Arial" w:cs="Arial"/>
          <w:color w:val="000000" w:themeColor="text1"/>
          <w:sz w:val="20"/>
          <w:szCs w:val="20"/>
          <w:lang w:val="en-GB"/>
        </w:rPr>
      </w:pPr>
      <w:r w:rsidRPr="7E18B304">
        <w:rPr>
          <w:rFonts w:ascii="Arial" w:eastAsiaTheme="minorEastAsia" w:hAnsi="Arial" w:cs="Arial"/>
          <w:color w:val="000000" w:themeColor="text1"/>
          <w:sz w:val="20"/>
          <w:szCs w:val="20"/>
          <w:lang w:val="en-GB"/>
        </w:rPr>
        <w:t>Future-Oriented Organisation: You explore the organisational context of your project, make business, sustainable and ethical considerations and manage all aspects of the execution of the project.</w:t>
      </w:r>
    </w:p>
    <w:p w14:paraId="1A00E664" w14:textId="77777777" w:rsidR="009D0EC8" w:rsidRPr="000D7D7E" w:rsidRDefault="7E18B304" w:rsidP="7E18B304">
      <w:pPr>
        <w:rPr>
          <w:rFonts w:ascii="Arial" w:eastAsiaTheme="minorEastAsia" w:hAnsi="Arial" w:cs="Arial"/>
          <w:i/>
          <w:iCs/>
          <w:color w:val="000000" w:themeColor="text1"/>
          <w:sz w:val="20"/>
          <w:szCs w:val="20"/>
          <w:lang w:val="en-GB"/>
        </w:rPr>
      </w:pPr>
      <w:r w:rsidRPr="7E18B304">
        <w:rPr>
          <w:rFonts w:ascii="Arial" w:eastAsiaTheme="minorEastAsia" w:hAnsi="Arial" w:cs="Arial"/>
          <w:color w:val="000000" w:themeColor="text1"/>
          <w:sz w:val="20"/>
          <w:szCs w:val="20"/>
          <w:lang w:val="en-GB"/>
        </w:rPr>
        <w:t xml:space="preserve">     </w:t>
      </w:r>
      <w:r w:rsidRPr="7E18B304">
        <w:rPr>
          <w:rFonts w:ascii="Arial" w:eastAsiaTheme="minorEastAsia" w:hAnsi="Arial" w:cs="Arial"/>
          <w:i/>
          <w:iCs/>
          <w:color w:val="000000" w:themeColor="text1"/>
          <w:sz w:val="20"/>
          <w:szCs w:val="20"/>
          <w:lang w:val="en-GB"/>
        </w:rPr>
        <w:t xml:space="preserve">  Clarification: </w:t>
      </w:r>
    </w:p>
    <w:p w14:paraId="2F934513" w14:textId="77777777" w:rsidR="009D0EC8" w:rsidRPr="000D7D7E" w:rsidRDefault="7E18B304" w:rsidP="7E18B304">
      <w:pPr>
        <w:pStyle w:val="Lijstalinea"/>
        <w:numPr>
          <w:ilvl w:val="0"/>
          <w:numId w:val="5"/>
        </w:numPr>
        <w:rPr>
          <w:rFonts w:ascii="Arial" w:eastAsiaTheme="minorEastAsia" w:hAnsi="Arial" w:cs="Arial"/>
          <w:i/>
          <w:iCs/>
          <w:color w:val="000000" w:themeColor="text1"/>
          <w:sz w:val="20"/>
          <w:szCs w:val="20"/>
          <w:lang w:val="en-GB"/>
        </w:rPr>
      </w:pPr>
      <w:r w:rsidRPr="7E18B304">
        <w:rPr>
          <w:rFonts w:ascii="Arial" w:eastAsiaTheme="minorEastAsia" w:hAnsi="Arial" w:cs="Arial"/>
          <w:color w:val="000000" w:themeColor="text1"/>
          <w:sz w:val="20"/>
          <w:szCs w:val="20"/>
          <w:lang w:val="en-GB"/>
        </w:rPr>
        <w:t xml:space="preserve">organisational context – you identify the business domain and stakeholders of the project and know its business legitimisation. </w:t>
      </w:r>
    </w:p>
    <w:p w14:paraId="3FCDACF7" w14:textId="77777777" w:rsidR="009D0EC8" w:rsidRPr="000D7D7E" w:rsidRDefault="7E18B304" w:rsidP="7E18B304">
      <w:pPr>
        <w:pStyle w:val="Lijstalinea"/>
        <w:numPr>
          <w:ilvl w:val="0"/>
          <w:numId w:val="5"/>
        </w:numPr>
        <w:rPr>
          <w:rFonts w:ascii="Arial" w:eastAsiaTheme="minorEastAsia" w:hAnsi="Arial" w:cs="Arial"/>
          <w:sz w:val="20"/>
          <w:szCs w:val="20"/>
          <w:lang w:val="en-US"/>
        </w:rPr>
      </w:pPr>
      <w:r w:rsidRPr="7E18B304">
        <w:rPr>
          <w:rFonts w:ascii="Arial" w:eastAsiaTheme="minorEastAsia" w:hAnsi="Arial" w:cs="Arial"/>
          <w:color w:val="000000" w:themeColor="text1"/>
          <w:sz w:val="20"/>
          <w:szCs w:val="20"/>
          <w:lang w:val="en-GB"/>
        </w:rPr>
        <w:t>business, sustainable and ethical factors – you take into consideration business, sustainable development and ethical aspects in your judgement process using standards or methods/tools (e.g. TICT).</w:t>
      </w:r>
    </w:p>
    <w:p w14:paraId="50714902" w14:textId="77777777" w:rsidR="009D0EC8" w:rsidRPr="000D7D7E" w:rsidRDefault="7E18B304" w:rsidP="7E18B304">
      <w:pPr>
        <w:pStyle w:val="Lijstalinea"/>
        <w:numPr>
          <w:ilvl w:val="0"/>
          <w:numId w:val="5"/>
        </w:numPr>
        <w:rPr>
          <w:rFonts w:ascii="Arial" w:eastAsiaTheme="minorEastAsia" w:hAnsi="Arial" w:cs="Arial"/>
          <w:color w:val="000000" w:themeColor="text1"/>
          <w:sz w:val="20"/>
          <w:szCs w:val="20"/>
          <w:lang w:val="en-GB"/>
        </w:rPr>
      </w:pPr>
      <w:r w:rsidRPr="7E18B304">
        <w:rPr>
          <w:rFonts w:ascii="Arial" w:eastAsiaTheme="minorEastAsia" w:hAnsi="Arial" w:cs="Arial"/>
          <w:color w:val="000000" w:themeColor="text1"/>
          <w:sz w:val="20"/>
          <w:szCs w:val="20"/>
          <w:lang w:val="en-GB"/>
        </w:rPr>
        <w:t>manage execution – you create a project plan and monitor your project including the research activities, time, money, risks and the quality of the solution which is valuable for the organisation.</w:t>
      </w:r>
    </w:p>
    <w:p w14:paraId="250AC44B" w14:textId="77777777" w:rsidR="009D0EC8" w:rsidRPr="000D7D7E" w:rsidRDefault="009D0EC8" w:rsidP="009D0EC8">
      <w:pPr>
        <w:rPr>
          <w:rFonts w:ascii="Arial" w:eastAsia="Calibri" w:hAnsi="Arial" w:cs="Arial"/>
          <w:color w:val="000000" w:themeColor="text1"/>
          <w:sz w:val="20"/>
          <w:szCs w:val="20"/>
          <w:lang w:val="en-GB"/>
        </w:rPr>
      </w:pPr>
    </w:p>
    <w:p w14:paraId="291940AC" w14:textId="77777777" w:rsidR="009D0EC8" w:rsidRPr="000D7D7E" w:rsidRDefault="7E18B304" w:rsidP="7E18B304">
      <w:pPr>
        <w:pStyle w:val="Lijstalinea"/>
        <w:numPr>
          <w:ilvl w:val="0"/>
          <w:numId w:val="2"/>
        </w:numPr>
        <w:rPr>
          <w:rFonts w:ascii="Arial" w:eastAsia="Calibri" w:hAnsi="Arial" w:cs="Arial"/>
          <w:color w:val="000000" w:themeColor="text1"/>
          <w:sz w:val="20"/>
          <w:szCs w:val="20"/>
          <w:lang w:val="en-GB"/>
        </w:rPr>
      </w:pPr>
      <w:r w:rsidRPr="7E18B304">
        <w:rPr>
          <w:rFonts w:ascii="Arial" w:eastAsia="Calibri" w:hAnsi="Arial" w:cs="Arial"/>
          <w:color w:val="000000" w:themeColor="text1"/>
          <w:sz w:val="20"/>
          <w:szCs w:val="20"/>
          <w:lang w:val="en-GB"/>
        </w:rPr>
        <w:t xml:space="preserve">Investigative Problem Solving: You take a critical look at your project from different perspectives, identify problems, find an effective approach and arrive at appropriate solutions. </w:t>
      </w:r>
    </w:p>
    <w:p w14:paraId="48D2CEA4" w14:textId="77777777" w:rsidR="009D0EC8" w:rsidRPr="000D7D7E" w:rsidRDefault="7E18B304" w:rsidP="7E18B304">
      <w:pPr>
        <w:rPr>
          <w:rFonts w:ascii="Arial" w:eastAsia="Calibri" w:hAnsi="Arial" w:cs="Arial"/>
          <w:color w:val="000000" w:themeColor="text1"/>
          <w:sz w:val="20"/>
          <w:szCs w:val="20"/>
          <w:lang w:val="en-GB"/>
        </w:rPr>
      </w:pPr>
      <w:r w:rsidRPr="7E18B304">
        <w:rPr>
          <w:rFonts w:ascii="Arial" w:eastAsia="Calibri" w:hAnsi="Arial" w:cs="Arial"/>
          <w:color w:val="000000" w:themeColor="text1"/>
          <w:sz w:val="20"/>
          <w:szCs w:val="20"/>
          <w:lang w:val="en-GB"/>
        </w:rPr>
        <w:t xml:space="preserve">     </w:t>
      </w:r>
      <w:r w:rsidRPr="7E18B304">
        <w:rPr>
          <w:rFonts w:ascii="Arial" w:eastAsia="Calibri" w:hAnsi="Arial" w:cs="Arial"/>
          <w:i/>
          <w:iCs/>
          <w:color w:val="000000" w:themeColor="text1"/>
          <w:sz w:val="20"/>
          <w:szCs w:val="20"/>
          <w:lang w:val="en-GB"/>
        </w:rPr>
        <w:t xml:space="preserve">  Clarification: </w:t>
      </w:r>
    </w:p>
    <w:p w14:paraId="5A4E4058" w14:textId="77777777" w:rsidR="009D0EC8" w:rsidRPr="000D7D7E" w:rsidRDefault="7E18B304" w:rsidP="7E18B304">
      <w:pPr>
        <w:pStyle w:val="Lijstalinea"/>
        <w:numPr>
          <w:ilvl w:val="0"/>
          <w:numId w:val="6"/>
        </w:numPr>
        <w:rPr>
          <w:rFonts w:ascii="Arial" w:eastAsiaTheme="minorEastAsia" w:hAnsi="Arial" w:cs="Arial"/>
          <w:color w:val="000000" w:themeColor="text1"/>
          <w:sz w:val="20"/>
          <w:szCs w:val="20"/>
          <w:lang w:val="en-GB"/>
        </w:rPr>
      </w:pPr>
      <w:r w:rsidRPr="7E18B304">
        <w:rPr>
          <w:rFonts w:ascii="Arial" w:eastAsia="Calibri" w:hAnsi="Arial" w:cs="Arial"/>
          <w:color w:val="000000" w:themeColor="text1"/>
          <w:sz w:val="20"/>
          <w:szCs w:val="20"/>
          <w:lang w:val="en-GB"/>
        </w:rPr>
        <w:t xml:space="preserve">Identify problems - Throughout all phases of the project, initially by identifying the problem/opportunity of the client, defining the main scope of the project and formulating the related research questions, and during the project by identifying newly encountered problems/challenges and formulating more in-depth or detailed research questions. </w:t>
      </w:r>
    </w:p>
    <w:p w14:paraId="070756D9" w14:textId="77777777" w:rsidR="009D0EC8" w:rsidRPr="000D7D7E" w:rsidRDefault="7E18B304" w:rsidP="7E18B304">
      <w:pPr>
        <w:pStyle w:val="Lijstalinea"/>
        <w:numPr>
          <w:ilvl w:val="0"/>
          <w:numId w:val="6"/>
        </w:numPr>
        <w:rPr>
          <w:rFonts w:ascii="Arial" w:eastAsiaTheme="minorEastAsia" w:hAnsi="Arial" w:cs="Arial"/>
          <w:color w:val="000000" w:themeColor="text1"/>
          <w:sz w:val="20"/>
          <w:szCs w:val="20"/>
          <w:lang w:val="en-GB"/>
        </w:rPr>
      </w:pPr>
      <w:r w:rsidRPr="7E18B304">
        <w:rPr>
          <w:rFonts w:ascii="Arial" w:eastAsia="Calibri" w:hAnsi="Arial" w:cs="Arial"/>
          <w:color w:val="000000" w:themeColor="text1"/>
          <w:sz w:val="20"/>
          <w:szCs w:val="20"/>
          <w:lang w:val="en-GB"/>
        </w:rPr>
        <w:t xml:space="preserve">Different perspectives and effective approach – you use a variety of research strategies, methods and activities (reference: </w:t>
      </w:r>
      <w:hyperlink r:id="rId10">
        <w:r w:rsidRPr="7E18B304">
          <w:rPr>
            <w:rStyle w:val="Hyperlink"/>
            <w:rFonts w:ascii="Arial" w:eastAsia="Calibri" w:hAnsi="Arial" w:cs="Arial"/>
            <w:sz w:val="20"/>
            <w:szCs w:val="20"/>
            <w:lang w:val="en-GB"/>
          </w:rPr>
          <w:t>https://ictresearchmethods.nl/The_DOT_Framework</w:t>
        </w:r>
      </w:hyperlink>
      <w:r w:rsidRPr="7E18B304">
        <w:rPr>
          <w:rFonts w:ascii="Arial" w:eastAsia="Calibri" w:hAnsi="Arial" w:cs="Arial"/>
          <w:color w:val="000000" w:themeColor="text1"/>
          <w:sz w:val="20"/>
          <w:szCs w:val="20"/>
          <w:lang w:val="en-GB"/>
        </w:rPr>
        <w:t xml:space="preserve">) in a structured way in order to find justified answers to your research questions. </w:t>
      </w:r>
    </w:p>
    <w:p w14:paraId="3F9B855E" w14:textId="77777777" w:rsidR="009D0EC8" w:rsidRPr="000D7D7E" w:rsidRDefault="7E18B304" w:rsidP="7E18B304">
      <w:pPr>
        <w:pStyle w:val="Lijstalinea"/>
        <w:numPr>
          <w:ilvl w:val="0"/>
          <w:numId w:val="6"/>
        </w:numPr>
        <w:rPr>
          <w:rFonts w:ascii="Arial" w:eastAsia="Calibri" w:hAnsi="Arial" w:cs="Arial"/>
          <w:color w:val="000000" w:themeColor="text1"/>
          <w:sz w:val="20"/>
          <w:szCs w:val="20"/>
          <w:lang w:val="en-GB"/>
        </w:rPr>
      </w:pPr>
      <w:r w:rsidRPr="7E18B304">
        <w:rPr>
          <w:rFonts w:ascii="Arial" w:eastAsia="Calibri" w:hAnsi="Arial" w:cs="Arial"/>
          <w:color w:val="000000" w:themeColor="text1"/>
          <w:sz w:val="20"/>
          <w:szCs w:val="20"/>
          <w:lang w:val="en-GB"/>
        </w:rPr>
        <w:t>Appropriate solutions – you use the results from your research to create valuable solutions and validate these with the relevant stakeholders.</w:t>
      </w:r>
    </w:p>
    <w:p w14:paraId="4C584C60" w14:textId="77777777" w:rsidR="009D0EC8" w:rsidRPr="000D7D7E" w:rsidRDefault="009D0EC8" w:rsidP="009D0EC8">
      <w:pPr>
        <w:rPr>
          <w:rFonts w:ascii="Arial" w:eastAsia="Calibri" w:hAnsi="Arial" w:cs="Arial"/>
          <w:color w:val="000000" w:themeColor="text1"/>
          <w:sz w:val="20"/>
          <w:szCs w:val="20"/>
          <w:lang w:val="en-GB"/>
        </w:rPr>
      </w:pPr>
    </w:p>
    <w:p w14:paraId="7276E7EC" w14:textId="77777777" w:rsidR="009D0EC8" w:rsidRPr="000D7D7E" w:rsidRDefault="7E18B304" w:rsidP="7E18B304">
      <w:pPr>
        <w:pStyle w:val="Lijstalinea"/>
        <w:keepNext/>
        <w:keepLines/>
        <w:numPr>
          <w:ilvl w:val="0"/>
          <w:numId w:val="2"/>
        </w:numPr>
        <w:rPr>
          <w:rFonts w:ascii="Arial" w:eastAsia="Calibri" w:hAnsi="Arial" w:cs="Arial"/>
          <w:color w:val="000000" w:themeColor="text1"/>
          <w:sz w:val="20"/>
          <w:szCs w:val="20"/>
          <w:lang w:val="en-GB"/>
        </w:rPr>
      </w:pPr>
      <w:r w:rsidRPr="7E18B304">
        <w:rPr>
          <w:rFonts w:ascii="Arial" w:eastAsia="Calibri" w:hAnsi="Arial" w:cs="Arial"/>
          <w:color w:val="000000" w:themeColor="text1"/>
          <w:sz w:val="20"/>
          <w:szCs w:val="20"/>
          <w:lang w:val="en-GB"/>
        </w:rPr>
        <w:t>Personal Leadership: you are entrepreneurial around your projects and personal development, you pay attention to your own learning ability and keep in mind what kind of IT professional and/or what type of positions you aspire to.</w:t>
      </w:r>
    </w:p>
    <w:p w14:paraId="56AC3BE6" w14:textId="77777777" w:rsidR="009D0EC8" w:rsidRPr="000D7D7E" w:rsidRDefault="7E18B304" w:rsidP="7E18B304">
      <w:pPr>
        <w:keepNext/>
        <w:keepLines/>
        <w:rPr>
          <w:rFonts w:ascii="Arial" w:eastAsia="Calibri" w:hAnsi="Arial" w:cs="Arial"/>
          <w:color w:val="000000" w:themeColor="text1"/>
          <w:sz w:val="20"/>
          <w:szCs w:val="20"/>
          <w:lang w:val="en-GB"/>
        </w:rPr>
      </w:pPr>
      <w:r w:rsidRPr="7E18B304">
        <w:rPr>
          <w:rFonts w:ascii="Arial" w:eastAsia="Calibri" w:hAnsi="Arial" w:cs="Arial"/>
          <w:i/>
          <w:iCs/>
          <w:color w:val="000000" w:themeColor="text1"/>
          <w:sz w:val="20"/>
          <w:szCs w:val="20"/>
          <w:lang w:val="en-GB"/>
        </w:rPr>
        <w:t xml:space="preserve">       Clarification:</w:t>
      </w:r>
    </w:p>
    <w:p w14:paraId="2882C770" w14:textId="77777777" w:rsidR="009D0EC8" w:rsidRPr="000D7D7E" w:rsidRDefault="7E18B304" w:rsidP="7E18B304">
      <w:pPr>
        <w:pStyle w:val="Lijstalinea"/>
        <w:keepNext/>
        <w:keepLines/>
        <w:numPr>
          <w:ilvl w:val="0"/>
          <w:numId w:val="7"/>
        </w:numPr>
        <w:rPr>
          <w:rFonts w:ascii="Arial" w:eastAsia="Calibri" w:hAnsi="Arial" w:cs="Arial"/>
          <w:i/>
          <w:iCs/>
          <w:color w:val="000000" w:themeColor="text1"/>
          <w:sz w:val="20"/>
          <w:szCs w:val="20"/>
          <w:lang w:val="en-GB"/>
        </w:rPr>
      </w:pPr>
      <w:r w:rsidRPr="7E18B304">
        <w:rPr>
          <w:rFonts w:ascii="Arial" w:eastAsia="Calibri" w:hAnsi="Arial" w:cs="Arial"/>
          <w:color w:val="000000" w:themeColor="text1"/>
          <w:sz w:val="20"/>
          <w:szCs w:val="20"/>
          <w:lang w:val="en-GB"/>
        </w:rPr>
        <w:t xml:space="preserve">Entrepreneurial means that you take the lead in your own project, both planning as well as content wise. </w:t>
      </w:r>
    </w:p>
    <w:p w14:paraId="3C29E835" w14:textId="77777777" w:rsidR="009D0EC8" w:rsidRPr="000D7D7E" w:rsidRDefault="7E18B304" w:rsidP="7E18B304">
      <w:pPr>
        <w:pStyle w:val="Lijstalinea"/>
        <w:numPr>
          <w:ilvl w:val="0"/>
          <w:numId w:val="7"/>
        </w:numPr>
        <w:rPr>
          <w:rFonts w:ascii="Arial" w:eastAsia="Calibri" w:hAnsi="Arial" w:cs="Arial"/>
          <w:color w:val="000000" w:themeColor="text1"/>
          <w:sz w:val="20"/>
          <w:szCs w:val="20"/>
          <w:lang w:val="en-GB"/>
        </w:rPr>
      </w:pPr>
      <w:r w:rsidRPr="7E18B304">
        <w:rPr>
          <w:rFonts w:ascii="Arial" w:eastAsia="Calibri" w:hAnsi="Arial" w:cs="Arial"/>
          <w:color w:val="000000" w:themeColor="text1"/>
          <w:sz w:val="20"/>
          <w:szCs w:val="20"/>
          <w:lang w:val="en-GB"/>
        </w:rPr>
        <w:t>Paying attention to your own learning ability means that you can reflect on your own actions, ask and receive feedback on your actions and look for further opportunities and possibilities that flow from hat feedback and that you are aware of your development as an IT professional.</w:t>
      </w:r>
    </w:p>
    <w:p w14:paraId="2EBE0EE6" w14:textId="77777777" w:rsidR="009D0EC8" w:rsidRPr="000D7D7E" w:rsidRDefault="7E18B304" w:rsidP="7E18B304">
      <w:pPr>
        <w:pStyle w:val="Lijstalinea"/>
        <w:numPr>
          <w:ilvl w:val="0"/>
          <w:numId w:val="7"/>
        </w:numPr>
        <w:rPr>
          <w:rFonts w:ascii="Arial" w:eastAsia="Calibri" w:hAnsi="Arial" w:cs="Arial"/>
          <w:color w:val="000000" w:themeColor="text1"/>
          <w:sz w:val="20"/>
          <w:szCs w:val="20"/>
          <w:lang w:val="en"/>
        </w:rPr>
      </w:pPr>
      <w:r w:rsidRPr="7E18B304">
        <w:rPr>
          <w:rFonts w:ascii="Arial" w:eastAsia="Calibri" w:hAnsi="Arial" w:cs="Arial"/>
          <w:color w:val="000000" w:themeColor="text1"/>
          <w:sz w:val="20"/>
          <w:szCs w:val="20"/>
          <w:lang w:val="en-GB"/>
        </w:rPr>
        <w:t xml:space="preserve">You </w:t>
      </w:r>
      <w:r w:rsidRPr="7E18B304">
        <w:rPr>
          <w:rFonts w:ascii="Arial" w:eastAsia="Calibri" w:hAnsi="Arial" w:cs="Arial"/>
          <w:color w:val="000000" w:themeColor="text1"/>
          <w:sz w:val="20"/>
          <w:szCs w:val="20"/>
          <w:lang w:val="en"/>
        </w:rPr>
        <w:t>know which role you envision in the IT-landscape and what role you play in a team.</w:t>
      </w:r>
    </w:p>
    <w:p w14:paraId="4C4E58A2" w14:textId="77777777" w:rsidR="009D0EC8" w:rsidRPr="000D7D7E" w:rsidRDefault="009D0EC8" w:rsidP="009D0EC8">
      <w:pPr>
        <w:rPr>
          <w:rFonts w:ascii="Arial" w:eastAsia="Calibri" w:hAnsi="Arial" w:cs="Arial"/>
          <w:color w:val="000000" w:themeColor="text1"/>
          <w:sz w:val="20"/>
          <w:szCs w:val="20"/>
          <w:lang w:val="en"/>
        </w:rPr>
      </w:pPr>
    </w:p>
    <w:p w14:paraId="74AB18D6" w14:textId="77777777" w:rsidR="009D0EC8" w:rsidRPr="000D7D7E" w:rsidRDefault="7E18B304" w:rsidP="7E18B304">
      <w:pPr>
        <w:pStyle w:val="Lijstalinea"/>
        <w:numPr>
          <w:ilvl w:val="0"/>
          <w:numId w:val="2"/>
        </w:numPr>
        <w:rPr>
          <w:rFonts w:ascii="Arial" w:eastAsia="Calibri" w:hAnsi="Arial" w:cs="Arial"/>
          <w:color w:val="000000" w:themeColor="text1"/>
          <w:sz w:val="20"/>
          <w:szCs w:val="20"/>
          <w:lang w:val="en-GB"/>
        </w:rPr>
      </w:pPr>
      <w:r w:rsidRPr="7E18B304">
        <w:rPr>
          <w:rFonts w:ascii="Arial" w:eastAsia="Calibri" w:hAnsi="Arial" w:cs="Arial"/>
          <w:color w:val="000000" w:themeColor="text1"/>
          <w:sz w:val="20"/>
          <w:szCs w:val="20"/>
          <w:lang w:val="en-GB"/>
        </w:rPr>
        <w:t>Targeted Interaction: You determine which partners play a role in your project, collaborate constructively with them and communicate appropriately to achieve the desired impact.</w:t>
      </w:r>
    </w:p>
    <w:p w14:paraId="62E4CFB6" w14:textId="77777777" w:rsidR="009D0EC8" w:rsidRPr="000D7D7E" w:rsidRDefault="7E18B304" w:rsidP="7E18B304">
      <w:pPr>
        <w:rPr>
          <w:rFonts w:ascii="Arial" w:eastAsia="Calibri" w:hAnsi="Arial" w:cs="Arial"/>
          <w:color w:val="000000" w:themeColor="text1"/>
          <w:sz w:val="20"/>
          <w:szCs w:val="20"/>
          <w:lang w:val="en-GB"/>
        </w:rPr>
      </w:pPr>
      <w:r w:rsidRPr="7E18B304">
        <w:rPr>
          <w:rFonts w:ascii="Arial" w:eastAsia="Calibri" w:hAnsi="Arial" w:cs="Arial"/>
          <w:i/>
          <w:iCs/>
          <w:color w:val="000000" w:themeColor="text1"/>
          <w:sz w:val="20"/>
          <w:szCs w:val="20"/>
          <w:lang w:val="en-GB"/>
        </w:rPr>
        <w:t xml:space="preserve">       Clarification</w:t>
      </w:r>
      <w:r w:rsidRPr="7E18B304">
        <w:rPr>
          <w:rFonts w:ascii="Arial" w:eastAsia="Calibri" w:hAnsi="Arial" w:cs="Arial"/>
          <w:color w:val="000000" w:themeColor="text1"/>
          <w:sz w:val="20"/>
          <w:szCs w:val="20"/>
          <w:lang w:val="en-GB"/>
        </w:rPr>
        <w:t>:</w:t>
      </w:r>
    </w:p>
    <w:p w14:paraId="7F0170A0" w14:textId="77777777" w:rsidR="009D0EC8" w:rsidRPr="000D7D7E" w:rsidRDefault="7E18B304" w:rsidP="7E18B304">
      <w:pPr>
        <w:pStyle w:val="Lijstalinea"/>
        <w:numPr>
          <w:ilvl w:val="0"/>
          <w:numId w:val="8"/>
        </w:numPr>
        <w:rPr>
          <w:rFonts w:ascii="Arial" w:eastAsia="Calibri" w:hAnsi="Arial" w:cs="Arial"/>
          <w:color w:val="000000" w:themeColor="text1"/>
          <w:sz w:val="20"/>
          <w:szCs w:val="20"/>
          <w:lang w:val="en-US"/>
        </w:rPr>
      </w:pPr>
      <w:r w:rsidRPr="7E18B304">
        <w:rPr>
          <w:rFonts w:ascii="Arial" w:eastAsia="Calibri" w:hAnsi="Arial" w:cs="Arial"/>
          <w:color w:val="000000" w:themeColor="text1"/>
          <w:sz w:val="20"/>
          <w:szCs w:val="20"/>
          <w:lang w:val="en-GB"/>
        </w:rPr>
        <w:t xml:space="preserve">Communicate appropriately means that you </w:t>
      </w:r>
      <w:r w:rsidRPr="7E18B304">
        <w:rPr>
          <w:rFonts w:ascii="Arial" w:eastAsia="Calibri" w:hAnsi="Arial" w:cs="Arial"/>
          <w:color w:val="000000" w:themeColor="text1"/>
          <w:sz w:val="20"/>
          <w:szCs w:val="20"/>
          <w:lang w:val="en-US"/>
        </w:rPr>
        <w:t>make sure that your communication has the right impact and execution.</w:t>
      </w:r>
    </w:p>
    <w:p w14:paraId="754A9F76" w14:textId="77777777" w:rsidR="009D0EC8" w:rsidRPr="000D7D7E" w:rsidRDefault="7E18B304" w:rsidP="7E18B304">
      <w:pPr>
        <w:pStyle w:val="Lijstalinea"/>
        <w:numPr>
          <w:ilvl w:val="0"/>
          <w:numId w:val="8"/>
        </w:numPr>
        <w:rPr>
          <w:rFonts w:ascii="Arial" w:eastAsia="Calibri" w:hAnsi="Arial" w:cs="Arial"/>
          <w:color w:val="000000" w:themeColor="text1"/>
          <w:sz w:val="20"/>
          <w:szCs w:val="20"/>
          <w:lang w:val="en-US"/>
        </w:rPr>
      </w:pPr>
      <w:r w:rsidRPr="7E18B304">
        <w:rPr>
          <w:rFonts w:ascii="Arial" w:eastAsia="Calibri" w:hAnsi="Arial" w:cs="Arial"/>
          <w:color w:val="000000" w:themeColor="text1"/>
          <w:sz w:val="20"/>
          <w:szCs w:val="20"/>
          <w:lang w:val="en-US"/>
        </w:rPr>
        <w:t xml:space="preserve">Partners are the different stakeholders in the project to which you pay attention to and whose interest in the project are clear to you. </w:t>
      </w:r>
    </w:p>
    <w:p w14:paraId="4AD45D17" w14:textId="77777777" w:rsidR="009D0EC8" w:rsidRDefault="009D0EC8" w:rsidP="009D0EC8">
      <w:pPr>
        <w:rPr>
          <w:rFonts w:ascii="Arial" w:eastAsiaTheme="minorEastAsia" w:hAnsi="Arial" w:cs="Arial"/>
          <w:sz w:val="20"/>
          <w:szCs w:val="20"/>
          <w:lang w:val="en-US"/>
        </w:rPr>
      </w:pPr>
    </w:p>
    <w:p w14:paraId="5D22529C" w14:textId="77777777" w:rsidR="00A271F2" w:rsidRPr="009D0EC8" w:rsidRDefault="00A271F2">
      <w:pPr>
        <w:rPr>
          <w:lang w:val="en-US"/>
        </w:rPr>
      </w:pPr>
    </w:p>
    <w:sectPr w:rsidR="00A271F2" w:rsidRPr="009D0EC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79B61" w14:textId="77777777" w:rsidR="00261CE6" w:rsidRDefault="00261CE6" w:rsidP="009D0EC8">
      <w:r>
        <w:separator/>
      </w:r>
    </w:p>
  </w:endnote>
  <w:endnote w:type="continuationSeparator" w:id="0">
    <w:p w14:paraId="357EE495" w14:textId="77777777" w:rsidR="00261CE6" w:rsidRDefault="00261CE6" w:rsidP="009D0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95814" w14:textId="77777777" w:rsidR="00261CE6" w:rsidRDefault="00261CE6" w:rsidP="009D0EC8">
      <w:r>
        <w:separator/>
      </w:r>
    </w:p>
  </w:footnote>
  <w:footnote w:type="continuationSeparator" w:id="0">
    <w:p w14:paraId="06A97ED8" w14:textId="77777777" w:rsidR="00261CE6" w:rsidRDefault="00261CE6" w:rsidP="009D0EC8">
      <w:r>
        <w:continuationSeparator/>
      </w:r>
    </w:p>
  </w:footnote>
  <w:footnote w:id="1">
    <w:p w14:paraId="5004127F" w14:textId="77777777" w:rsidR="009D0EC8" w:rsidRDefault="009D0EC8" w:rsidP="009D0EC8">
      <w:pPr>
        <w:pStyle w:val="Voetnoottekst"/>
      </w:pPr>
      <w:r>
        <w:rPr>
          <w:rStyle w:val="Voetnootmarkering"/>
        </w:rPr>
        <w:footnoteRef/>
      </w:r>
      <w:r>
        <w:t xml:space="preserve"> </w:t>
      </w:r>
      <w:r w:rsidRPr="00446498">
        <w:rPr>
          <w:rFonts w:ascii="Arial" w:hAnsi="Arial" w:cs="Arial"/>
          <w:sz w:val="20"/>
          <w:szCs w:val="20"/>
        </w:rPr>
        <w:t>As described in: HBO-i Domeinbeschrijving 2018, HBO-I stichting, Amsterdam.</w:t>
      </w:r>
      <w:r>
        <w:rPr>
          <w:rFonts w:ascii="Arial" w:hAnsi="Arial" w:cs="Arial"/>
          <w:sz w:val="20"/>
          <w:szCs w:val="20"/>
        </w:rPr>
        <w:t xml:space="preserve"> </w:t>
      </w:r>
      <w:hyperlink r:id="rId1" w:history="1">
        <w:r>
          <w:rPr>
            <w:rStyle w:val="Hyperlink"/>
          </w:rPr>
          <w:t>Domeinbeschrijving - HBO-i stichting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657"/>
    <w:multiLevelType w:val="hybridMultilevel"/>
    <w:tmpl w:val="FFFFFFFF"/>
    <w:lvl w:ilvl="0" w:tplc="D888547C">
      <w:start w:val="1"/>
      <w:numFmt w:val="bullet"/>
      <w:lvlText w:val="-"/>
      <w:lvlJc w:val="left"/>
      <w:pPr>
        <w:ind w:left="720" w:hanging="360"/>
      </w:pPr>
      <w:rPr>
        <w:rFonts w:ascii="Calibri" w:hAnsi="Calibri" w:cs="Times New Roman" w:hint="default"/>
      </w:rPr>
    </w:lvl>
    <w:lvl w:ilvl="1" w:tplc="8C4CB30C">
      <w:start w:val="1"/>
      <w:numFmt w:val="bullet"/>
      <w:lvlText w:val="o"/>
      <w:lvlJc w:val="left"/>
      <w:pPr>
        <w:ind w:left="1440" w:hanging="360"/>
      </w:pPr>
      <w:rPr>
        <w:rFonts w:ascii="Courier New" w:hAnsi="Courier New" w:cs="Times New Roman" w:hint="default"/>
      </w:rPr>
    </w:lvl>
    <w:lvl w:ilvl="2" w:tplc="72627CD6">
      <w:start w:val="1"/>
      <w:numFmt w:val="bullet"/>
      <w:lvlText w:val=""/>
      <w:lvlJc w:val="left"/>
      <w:pPr>
        <w:ind w:left="2160" w:hanging="360"/>
      </w:pPr>
      <w:rPr>
        <w:rFonts w:ascii="Wingdings" w:hAnsi="Wingdings" w:hint="default"/>
      </w:rPr>
    </w:lvl>
    <w:lvl w:ilvl="3" w:tplc="8BE09EE2">
      <w:start w:val="1"/>
      <w:numFmt w:val="bullet"/>
      <w:lvlText w:val=""/>
      <w:lvlJc w:val="left"/>
      <w:pPr>
        <w:ind w:left="2880" w:hanging="360"/>
      </w:pPr>
      <w:rPr>
        <w:rFonts w:ascii="Symbol" w:hAnsi="Symbol" w:hint="default"/>
      </w:rPr>
    </w:lvl>
    <w:lvl w:ilvl="4" w:tplc="B678C43A">
      <w:start w:val="1"/>
      <w:numFmt w:val="bullet"/>
      <w:lvlText w:val="o"/>
      <w:lvlJc w:val="left"/>
      <w:pPr>
        <w:ind w:left="3600" w:hanging="360"/>
      </w:pPr>
      <w:rPr>
        <w:rFonts w:ascii="Courier New" w:hAnsi="Courier New" w:cs="Times New Roman" w:hint="default"/>
      </w:rPr>
    </w:lvl>
    <w:lvl w:ilvl="5" w:tplc="879CCFFA">
      <w:start w:val="1"/>
      <w:numFmt w:val="bullet"/>
      <w:lvlText w:val=""/>
      <w:lvlJc w:val="left"/>
      <w:pPr>
        <w:ind w:left="4320" w:hanging="360"/>
      </w:pPr>
      <w:rPr>
        <w:rFonts w:ascii="Wingdings" w:hAnsi="Wingdings" w:hint="default"/>
      </w:rPr>
    </w:lvl>
    <w:lvl w:ilvl="6" w:tplc="407673F8">
      <w:start w:val="1"/>
      <w:numFmt w:val="bullet"/>
      <w:lvlText w:val=""/>
      <w:lvlJc w:val="left"/>
      <w:pPr>
        <w:ind w:left="5040" w:hanging="360"/>
      </w:pPr>
      <w:rPr>
        <w:rFonts w:ascii="Symbol" w:hAnsi="Symbol" w:hint="default"/>
      </w:rPr>
    </w:lvl>
    <w:lvl w:ilvl="7" w:tplc="70F6EEB6">
      <w:start w:val="1"/>
      <w:numFmt w:val="bullet"/>
      <w:lvlText w:val="o"/>
      <w:lvlJc w:val="left"/>
      <w:pPr>
        <w:ind w:left="5760" w:hanging="360"/>
      </w:pPr>
      <w:rPr>
        <w:rFonts w:ascii="Courier New" w:hAnsi="Courier New" w:cs="Times New Roman" w:hint="default"/>
      </w:rPr>
    </w:lvl>
    <w:lvl w:ilvl="8" w:tplc="7BB66594">
      <w:start w:val="1"/>
      <w:numFmt w:val="bullet"/>
      <w:lvlText w:val=""/>
      <w:lvlJc w:val="left"/>
      <w:pPr>
        <w:ind w:left="6480" w:hanging="360"/>
      </w:pPr>
      <w:rPr>
        <w:rFonts w:ascii="Wingdings" w:hAnsi="Wingdings" w:hint="default"/>
      </w:rPr>
    </w:lvl>
  </w:abstractNum>
  <w:abstractNum w:abstractNumId="1" w15:restartNumberingAfterBreak="0">
    <w:nsid w:val="26925AA7"/>
    <w:multiLevelType w:val="hybridMultilevel"/>
    <w:tmpl w:val="FFFFFFFF"/>
    <w:lvl w:ilvl="0" w:tplc="EF46D54A">
      <w:start w:val="1"/>
      <w:numFmt w:val="bullet"/>
      <w:lvlText w:val="-"/>
      <w:lvlJc w:val="left"/>
      <w:pPr>
        <w:ind w:left="720" w:hanging="360"/>
      </w:pPr>
      <w:rPr>
        <w:rFonts w:ascii="Calibri" w:hAnsi="Calibri" w:cs="Times New Roman" w:hint="default"/>
      </w:rPr>
    </w:lvl>
    <w:lvl w:ilvl="1" w:tplc="0936D040">
      <w:start w:val="1"/>
      <w:numFmt w:val="bullet"/>
      <w:lvlText w:val="-"/>
      <w:lvlJc w:val="left"/>
      <w:pPr>
        <w:ind w:left="1440" w:hanging="360"/>
      </w:pPr>
      <w:rPr>
        <w:rFonts w:ascii="Calibri" w:hAnsi="Calibri" w:cs="Times New Roman" w:hint="default"/>
      </w:rPr>
    </w:lvl>
    <w:lvl w:ilvl="2" w:tplc="BFA4A678">
      <w:start w:val="1"/>
      <w:numFmt w:val="bullet"/>
      <w:lvlText w:val=""/>
      <w:lvlJc w:val="left"/>
      <w:pPr>
        <w:ind w:left="2160" w:hanging="360"/>
      </w:pPr>
      <w:rPr>
        <w:rFonts w:ascii="Wingdings" w:hAnsi="Wingdings" w:hint="default"/>
      </w:rPr>
    </w:lvl>
    <w:lvl w:ilvl="3" w:tplc="E940EAF8">
      <w:start w:val="1"/>
      <w:numFmt w:val="bullet"/>
      <w:lvlText w:val=""/>
      <w:lvlJc w:val="left"/>
      <w:pPr>
        <w:ind w:left="2880" w:hanging="360"/>
      </w:pPr>
      <w:rPr>
        <w:rFonts w:ascii="Symbol" w:hAnsi="Symbol" w:hint="default"/>
      </w:rPr>
    </w:lvl>
    <w:lvl w:ilvl="4" w:tplc="AD2020A0">
      <w:start w:val="1"/>
      <w:numFmt w:val="bullet"/>
      <w:lvlText w:val="o"/>
      <w:lvlJc w:val="left"/>
      <w:pPr>
        <w:ind w:left="3600" w:hanging="360"/>
      </w:pPr>
      <w:rPr>
        <w:rFonts w:ascii="Courier New" w:hAnsi="Courier New" w:cs="Times New Roman" w:hint="default"/>
      </w:rPr>
    </w:lvl>
    <w:lvl w:ilvl="5" w:tplc="F816F8EA">
      <w:start w:val="1"/>
      <w:numFmt w:val="bullet"/>
      <w:lvlText w:val=""/>
      <w:lvlJc w:val="left"/>
      <w:pPr>
        <w:ind w:left="4320" w:hanging="360"/>
      </w:pPr>
      <w:rPr>
        <w:rFonts w:ascii="Wingdings" w:hAnsi="Wingdings" w:hint="default"/>
      </w:rPr>
    </w:lvl>
    <w:lvl w:ilvl="6" w:tplc="B1B4D0DE">
      <w:start w:val="1"/>
      <w:numFmt w:val="bullet"/>
      <w:lvlText w:val=""/>
      <w:lvlJc w:val="left"/>
      <w:pPr>
        <w:ind w:left="5040" w:hanging="360"/>
      </w:pPr>
      <w:rPr>
        <w:rFonts w:ascii="Symbol" w:hAnsi="Symbol" w:hint="default"/>
      </w:rPr>
    </w:lvl>
    <w:lvl w:ilvl="7" w:tplc="906E3092">
      <w:start w:val="1"/>
      <w:numFmt w:val="bullet"/>
      <w:lvlText w:val="o"/>
      <w:lvlJc w:val="left"/>
      <w:pPr>
        <w:ind w:left="5760" w:hanging="360"/>
      </w:pPr>
      <w:rPr>
        <w:rFonts w:ascii="Courier New" w:hAnsi="Courier New" w:cs="Times New Roman" w:hint="default"/>
      </w:rPr>
    </w:lvl>
    <w:lvl w:ilvl="8" w:tplc="A8904652">
      <w:start w:val="1"/>
      <w:numFmt w:val="bullet"/>
      <w:lvlText w:val=""/>
      <w:lvlJc w:val="left"/>
      <w:pPr>
        <w:ind w:left="6480" w:hanging="360"/>
      </w:pPr>
      <w:rPr>
        <w:rFonts w:ascii="Wingdings" w:hAnsi="Wingdings" w:hint="default"/>
      </w:rPr>
    </w:lvl>
  </w:abstractNum>
  <w:abstractNum w:abstractNumId="2" w15:restartNumberingAfterBreak="0">
    <w:nsid w:val="2A397B23"/>
    <w:multiLevelType w:val="hybridMultilevel"/>
    <w:tmpl w:val="FFFFFFFF"/>
    <w:lvl w:ilvl="0" w:tplc="78E6A586">
      <w:start w:val="1"/>
      <w:numFmt w:val="bullet"/>
      <w:lvlText w:val=""/>
      <w:lvlJc w:val="left"/>
      <w:pPr>
        <w:ind w:left="720" w:hanging="360"/>
      </w:pPr>
      <w:rPr>
        <w:rFonts w:ascii="Symbol" w:hAnsi="Symbol" w:hint="default"/>
      </w:rPr>
    </w:lvl>
    <w:lvl w:ilvl="1" w:tplc="B3A44210">
      <w:start w:val="1"/>
      <w:numFmt w:val="bullet"/>
      <w:lvlText w:val="o"/>
      <w:lvlJc w:val="left"/>
      <w:pPr>
        <w:ind w:left="1440" w:hanging="360"/>
      </w:pPr>
      <w:rPr>
        <w:rFonts w:ascii="Courier New" w:hAnsi="Courier New" w:cs="Times New Roman" w:hint="default"/>
      </w:rPr>
    </w:lvl>
    <w:lvl w:ilvl="2" w:tplc="CCECFCF4">
      <w:start w:val="1"/>
      <w:numFmt w:val="bullet"/>
      <w:lvlText w:val=""/>
      <w:lvlJc w:val="left"/>
      <w:pPr>
        <w:ind w:left="2160" w:hanging="360"/>
      </w:pPr>
      <w:rPr>
        <w:rFonts w:ascii="Wingdings" w:hAnsi="Wingdings" w:hint="default"/>
      </w:rPr>
    </w:lvl>
    <w:lvl w:ilvl="3" w:tplc="DA86CA26">
      <w:start w:val="1"/>
      <w:numFmt w:val="bullet"/>
      <w:lvlText w:val=""/>
      <w:lvlJc w:val="left"/>
      <w:pPr>
        <w:ind w:left="2880" w:hanging="360"/>
      </w:pPr>
      <w:rPr>
        <w:rFonts w:ascii="Symbol" w:hAnsi="Symbol" w:hint="default"/>
      </w:rPr>
    </w:lvl>
    <w:lvl w:ilvl="4" w:tplc="B90C8A6A">
      <w:start w:val="1"/>
      <w:numFmt w:val="bullet"/>
      <w:lvlText w:val="o"/>
      <w:lvlJc w:val="left"/>
      <w:pPr>
        <w:ind w:left="3600" w:hanging="360"/>
      </w:pPr>
      <w:rPr>
        <w:rFonts w:ascii="Courier New" w:hAnsi="Courier New" w:cs="Times New Roman" w:hint="default"/>
      </w:rPr>
    </w:lvl>
    <w:lvl w:ilvl="5" w:tplc="732CFC6C">
      <w:start w:val="1"/>
      <w:numFmt w:val="bullet"/>
      <w:lvlText w:val=""/>
      <w:lvlJc w:val="left"/>
      <w:pPr>
        <w:ind w:left="4320" w:hanging="360"/>
      </w:pPr>
      <w:rPr>
        <w:rFonts w:ascii="Wingdings" w:hAnsi="Wingdings" w:hint="default"/>
      </w:rPr>
    </w:lvl>
    <w:lvl w:ilvl="6" w:tplc="7DE2D084">
      <w:start w:val="1"/>
      <w:numFmt w:val="bullet"/>
      <w:lvlText w:val=""/>
      <w:lvlJc w:val="left"/>
      <w:pPr>
        <w:ind w:left="5040" w:hanging="360"/>
      </w:pPr>
      <w:rPr>
        <w:rFonts w:ascii="Symbol" w:hAnsi="Symbol" w:hint="default"/>
      </w:rPr>
    </w:lvl>
    <w:lvl w:ilvl="7" w:tplc="07827ECE">
      <w:start w:val="1"/>
      <w:numFmt w:val="bullet"/>
      <w:lvlText w:val="o"/>
      <w:lvlJc w:val="left"/>
      <w:pPr>
        <w:ind w:left="5760" w:hanging="360"/>
      </w:pPr>
      <w:rPr>
        <w:rFonts w:ascii="Courier New" w:hAnsi="Courier New" w:cs="Times New Roman" w:hint="default"/>
      </w:rPr>
    </w:lvl>
    <w:lvl w:ilvl="8" w:tplc="47D04CD8">
      <w:start w:val="1"/>
      <w:numFmt w:val="bullet"/>
      <w:lvlText w:val=""/>
      <w:lvlJc w:val="left"/>
      <w:pPr>
        <w:ind w:left="6480" w:hanging="360"/>
      </w:pPr>
      <w:rPr>
        <w:rFonts w:ascii="Wingdings" w:hAnsi="Wingdings" w:hint="default"/>
      </w:rPr>
    </w:lvl>
  </w:abstractNum>
  <w:abstractNum w:abstractNumId="3" w15:restartNumberingAfterBreak="0">
    <w:nsid w:val="34571879"/>
    <w:multiLevelType w:val="hybridMultilevel"/>
    <w:tmpl w:val="FFFFFFFF"/>
    <w:lvl w:ilvl="0" w:tplc="2A5ED03C">
      <w:start w:val="1"/>
      <w:numFmt w:val="bullet"/>
      <w:lvlText w:val=""/>
      <w:lvlJc w:val="left"/>
      <w:pPr>
        <w:ind w:left="720" w:hanging="360"/>
      </w:pPr>
      <w:rPr>
        <w:rFonts w:ascii="Symbol" w:hAnsi="Symbol" w:hint="default"/>
      </w:rPr>
    </w:lvl>
    <w:lvl w:ilvl="1" w:tplc="0F1601C0">
      <w:start w:val="1"/>
      <w:numFmt w:val="bullet"/>
      <w:lvlText w:val="o"/>
      <w:lvlJc w:val="left"/>
      <w:pPr>
        <w:ind w:left="1440" w:hanging="360"/>
      </w:pPr>
      <w:rPr>
        <w:rFonts w:ascii="Courier New" w:hAnsi="Courier New" w:cs="Times New Roman" w:hint="default"/>
      </w:rPr>
    </w:lvl>
    <w:lvl w:ilvl="2" w:tplc="A3941344">
      <w:start w:val="1"/>
      <w:numFmt w:val="bullet"/>
      <w:lvlText w:val=""/>
      <w:lvlJc w:val="left"/>
      <w:pPr>
        <w:ind w:left="2160" w:hanging="360"/>
      </w:pPr>
      <w:rPr>
        <w:rFonts w:ascii="Wingdings" w:hAnsi="Wingdings" w:hint="default"/>
      </w:rPr>
    </w:lvl>
    <w:lvl w:ilvl="3" w:tplc="581A4282">
      <w:start w:val="1"/>
      <w:numFmt w:val="bullet"/>
      <w:lvlText w:val=""/>
      <w:lvlJc w:val="left"/>
      <w:pPr>
        <w:ind w:left="2880" w:hanging="360"/>
      </w:pPr>
      <w:rPr>
        <w:rFonts w:ascii="Symbol" w:hAnsi="Symbol" w:hint="default"/>
      </w:rPr>
    </w:lvl>
    <w:lvl w:ilvl="4" w:tplc="E09C49BA">
      <w:start w:val="1"/>
      <w:numFmt w:val="bullet"/>
      <w:lvlText w:val="o"/>
      <w:lvlJc w:val="left"/>
      <w:pPr>
        <w:ind w:left="3600" w:hanging="360"/>
      </w:pPr>
      <w:rPr>
        <w:rFonts w:ascii="Courier New" w:hAnsi="Courier New" w:cs="Times New Roman" w:hint="default"/>
      </w:rPr>
    </w:lvl>
    <w:lvl w:ilvl="5" w:tplc="F7644FEA">
      <w:start w:val="1"/>
      <w:numFmt w:val="bullet"/>
      <w:lvlText w:val=""/>
      <w:lvlJc w:val="left"/>
      <w:pPr>
        <w:ind w:left="4320" w:hanging="360"/>
      </w:pPr>
      <w:rPr>
        <w:rFonts w:ascii="Wingdings" w:hAnsi="Wingdings" w:hint="default"/>
      </w:rPr>
    </w:lvl>
    <w:lvl w:ilvl="6" w:tplc="36548FF6">
      <w:start w:val="1"/>
      <w:numFmt w:val="bullet"/>
      <w:lvlText w:val=""/>
      <w:lvlJc w:val="left"/>
      <w:pPr>
        <w:ind w:left="5040" w:hanging="360"/>
      </w:pPr>
      <w:rPr>
        <w:rFonts w:ascii="Symbol" w:hAnsi="Symbol" w:hint="default"/>
      </w:rPr>
    </w:lvl>
    <w:lvl w:ilvl="7" w:tplc="43E87F44">
      <w:start w:val="1"/>
      <w:numFmt w:val="bullet"/>
      <w:lvlText w:val="o"/>
      <w:lvlJc w:val="left"/>
      <w:pPr>
        <w:ind w:left="5760" w:hanging="360"/>
      </w:pPr>
      <w:rPr>
        <w:rFonts w:ascii="Courier New" w:hAnsi="Courier New" w:cs="Times New Roman" w:hint="default"/>
      </w:rPr>
    </w:lvl>
    <w:lvl w:ilvl="8" w:tplc="DE74A2FA">
      <w:start w:val="1"/>
      <w:numFmt w:val="bullet"/>
      <w:lvlText w:val=""/>
      <w:lvlJc w:val="left"/>
      <w:pPr>
        <w:ind w:left="6480" w:hanging="360"/>
      </w:pPr>
      <w:rPr>
        <w:rFonts w:ascii="Wingdings" w:hAnsi="Wingdings" w:hint="default"/>
      </w:rPr>
    </w:lvl>
  </w:abstractNum>
  <w:abstractNum w:abstractNumId="4" w15:restartNumberingAfterBreak="0">
    <w:nsid w:val="3B213130"/>
    <w:multiLevelType w:val="hybridMultilevel"/>
    <w:tmpl w:val="C27801B4"/>
    <w:lvl w:ilvl="0" w:tplc="AB74FE9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D3F0558"/>
    <w:multiLevelType w:val="hybridMultilevel"/>
    <w:tmpl w:val="FFFFFFFF"/>
    <w:lvl w:ilvl="0" w:tplc="7568BBFE">
      <w:start w:val="1"/>
      <w:numFmt w:val="bullet"/>
      <w:lvlText w:val=""/>
      <w:lvlJc w:val="left"/>
      <w:pPr>
        <w:ind w:left="720" w:hanging="360"/>
      </w:pPr>
      <w:rPr>
        <w:rFonts w:ascii="Symbol" w:hAnsi="Symbol" w:hint="default"/>
      </w:rPr>
    </w:lvl>
    <w:lvl w:ilvl="1" w:tplc="726033B4">
      <w:start w:val="1"/>
      <w:numFmt w:val="bullet"/>
      <w:lvlText w:val="o"/>
      <w:lvlJc w:val="left"/>
      <w:pPr>
        <w:ind w:left="1440" w:hanging="360"/>
      </w:pPr>
      <w:rPr>
        <w:rFonts w:ascii="Courier New" w:hAnsi="Courier New" w:cs="Times New Roman" w:hint="default"/>
      </w:rPr>
    </w:lvl>
    <w:lvl w:ilvl="2" w:tplc="089830BE">
      <w:start w:val="1"/>
      <w:numFmt w:val="bullet"/>
      <w:lvlText w:val=""/>
      <w:lvlJc w:val="left"/>
      <w:pPr>
        <w:ind w:left="2160" w:hanging="360"/>
      </w:pPr>
      <w:rPr>
        <w:rFonts w:ascii="Wingdings" w:hAnsi="Wingdings" w:hint="default"/>
      </w:rPr>
    </w:lvl>
    <w:lvl w:ilvl="3" w:tplc="36A233E6">
      <w:start w:val="1"/>
      <w:numFmt w:val="bullet"/>
      <w:lvlText w:val=""/>
      <w:lvlJc w:val="left"/>
      <w:pPr>
        <w:ind w:left="2880" w:hanging="360"/>
      </w:pPr>
      <w:rPr>
        <w:rFonts w:ascii="Symbol" w:hAnsi="Symbol" w:hint="default"/>
      </w:rPr>
    </w:lvl>
    <w:lvl w:ilvl="4" w:tplc="8D64CC5E">
      <w:start w:val="1"/>
      <w:numFmt w:val="bullet"/>
      <w:lvlText w:val="o"/>
      <w:lvlJc w:val="left"/>
      <w:pPr>
        <w:ind w:left="3600" w:hanging="360"/>
      </w:pPr>
      <w:rPr>
        <w:rFonts w:ascii="Courier New" w:hAnsi="Courier New" w:cs="Times New Roman" w:hint="default"/>
      </w:rPr>
    </w:lvl>
    <w:lvl w:ilvl="5" w:tplc="B14E98AA">
      <w:start w:val="1"/>
      <w:numFmt w:val="bullet"/>
      <w:lvlText w:val=""/>
      <w:lvlJc w:val="left"/>
      <w:pPr>
        <w:ind w:left="4320" w:hanging="360"/>
      </w:pPr>
      <w:rPr>
        <w:rFonts w:ascii="Wingdings" w:hAnsi="Wingdings" w:hint="default"/>
      </w:rPr>
    </w:lvl>
    <w:lvl w:ilvl="6" w:tplc="1BE813DA">
      <w:start w:val="1"/>
      <w:numFmt w:val="bullet"/>
      <w:lvlText w:val=""/>
      <w:lvlJc w:val="left"/>
      <w:pPr>
        <w:ind w:left="5040" w:hanging="360"/>
      </w:pPr>
      <w:rPr>
        <w:rFonts w:ascii="Symbol" w:hAnsi="Symbol" w:hint="default"/>
      </w:rPr>
    </w:lvl>
    <w:lvl w:ilvl="7" w:tplc="DA14B608">
      <w:start w:val="1"/>
      <w:numFmt w:val="bullet"/>
      <w:lvlText w:val="o"/>
      <w:lvlJc w:val="left"/>
      <w:pPr>
        <w:ind w:left="5760" w:hanging="360"/>
      </w:pPr>
      <w:rPr>
        <w:rFonts w:ascii="Courier New" w:hAnsi="Courier New" w:cs="Times New Roman" w:hint="default"/>
      </w:rPr>
    </w:lvl>
    <w:lvl w:ilvl="8" w:tplc="DB9C922E">
      <w:start w:val="1"/>
      <w:numFmt w:val="bullet"/>
      <w:lvlText w:val=""/>
      <w:lvlJc w:val="left"/>
      <w:pPr>
        <w:ind w:left="6480" w:hanging="360"/>
      </w:pPr>
      <w:rPr>
        <w:rFonts w:ascii="Wingdings" w:hAnsi="Wingdings" w:hint="default"/>
      </w:rPr>
    </w:lvl>
  </w:abstractNum>
  <w:abstractNum w:abstractNumId="6" w15:restartNumberingAfterBreak="0">
    <w:nsid w:val="5DD4653A"/>
    <w:multiLevelType w:val="hybridMultilevel"/>
    <w:tmpl w:val="FFFFFFFF"/>
    <w:lvl w:ilvl="0" w:tplc="688AE224">
      <w:start w:val="1"/>
      <w:numFmt w:val="bullet"/>
      <w:lvlText w:val=""/>
      <w:lvlJc w:val="left"/>
      <w:pPr>
        <w:ind w:left="720" w:hanging="360"/>
      </w:pPr>
      <w:rPr>
        <w:rFonts w:ascii="Symbol" w:hAnsi="Symbol" w:hint="default"/>
      </w:rPr>
    </w:lvl>
    <w:lvl w:ilvl="1" w:tplc="2BF4AE7C">
      <w:start w:val="1"/>
      <w:numFmt w:val="bullet"/>
      <w:lvlText w:val="o"/>
      <w:lvlJc w:val="left"/>
      <w:pPr>
        <w:ind w:left="1440" w:hanging="360"/>
      </w:pPr>
      <w:rPr>
        <w:rFonts w:ascii="Courier New" w:hAnsi="Courier New" w:cs="Times New Roman" w:hint="default"/>
      </w:rPr>
    </w:lvl>
    <w:lvl w:ilvl="2" w:tplc="5AE6A0F8">
      <w:start w:val="1"/>
      <w:numFmt w:val="bullet"/>
      <w:lvlText w:val=""/>
      <w:lvlJc w:val="left"/>
      <w:pPr>
        <w:ind w:left="2160" w:hanging="360"/>
      </w:pPr>
      <w:rPr>
        <w:rFonts w:ascii="Wingdings" w:hAnsi="Wingdings" w:hint="default"/>
      </w:rPr>
    </w:lvl>
    <w:lvl w:ilvl="3" w:tplc="F5E6199C">
      <w:start w:val="1"/>
      <w:numFmt w:val="bullet"/>
      <w:lvlText w:val=""/>
      <w:lvlJc w:val="left"/>
      <w:pPr>
        <w:ind w:left="2880" w:hanging="360"/>
      </w:pPr>
      <w:rPr>
        <w:rFonts w:ascii="Symbol" w:hAnsi="Symbol" w:hint="default"/>
      </w:rPr>
    </w:lvl>
    <w:lvl w:ilvl="4" w:tplc="E44484F0">
      <w:start w:val="1"/>
      <w:numFmt w:val="bullet"/>
      <w:lvlText w:val="o"/>
      <w:lvlJc w:val="left"/>
      <w:pPr>
        <w:ind w:left="3600" w:hanging="360"/>
      </w:pPr>
      <w:rPr>
        <w:rFonts w:ascii="Courier New" w:hAnsi="Courier New" w:cs="Times New Roman" w:hint="default"/>
      </w:rPr>
    </w:lvl>
    <w:lvl w:ilvl="5" w:tplc="82F20642">
      <w:start w:val="1"/>
      <w:numFmt w:val="bullet"/>
      <w:lvlText w:val=""/>
      <w:lvlJc w:val="left"/>
      <w:pPr>
        <w:ind w:left="4320" w:hanging="360"/>
      </w:pPr>
      <w:rPr>
        <w:rFonts w:ascii="Wingdings" w:hAnsi="Wingdings" w:hint="default"/>
      </w:rPr>
    </w:lvl>
    <w:lvl w:ilvl="6" w:tplc="60BA260E">
      <w:start w:val="1"/>
      <w:numFmt w:val="bullet"/>
      <w:lvlText w:val=""/>
      <w:lvlJc w:val="left"/>
      <w:pPr>
        <w:ind w:left="5040" w:hanging="360"/>
      </w:pPr>
      <w:rPr>
        <w:rFonts w:ascii="Symbol" w:hAnsi="Symbol" w:hint="default"/>
      </w:rPr>
    </w:lvl>
    <w:lvl w:ilvl="7" w:tplc="31120588">
      <w:start w:val="1"/>
      <w:numFmt w:val="bullet"/>
      <w:lvlText w:val="o"/>
      <w:lvlJc w:val="left"/>
      <w:pPr>
        <w:ind w:left="5760" w:hanging="360"/>
      </w:pPr>
      <w:rPr>
        <w:rFonts w:ascii="Courier New" w:hAnsi="Courier New" w:cs="Times New Roman" w:hint="default"/>
      </w:rPr>
    </w:lvl>
    <w:lvl w:ilvl="8" w:tplc="A48AC3BC">
      <w:start w:val="1"/>
      <w:numFmt w:val="bullet"/>
      <w:lvlText w:val=""/>
      <w:lvlJc w:val="left"/>
      <w:pPr>
        <w:ind w:left="6480" w:hanging="360"/>
      </w:pPr>
      <w:rPr>
        <w:rFonts w:ascii="Wingdings" w:hAnsi="Wingdings" w:hint="default"/>
      </w:rPr>
    </w:lvl>
  </w:abstractNum>
  <w:abstractNum w:abstractNumId="7" w15:restartNumberingAfterBreak="0">
    <w:nsid w:val="73A438DD"/>
    <w:multiLevelType w:val="hybridMultilevel"/>
    <w:tmpl w:val="FFFFFFFF"/>
    <w:lvl w:ilvl="0" w:tplc="6C50B24C">
      <w:start w:val="1"/>
      <w:numFmt w:val="decimal"/>
      <w:lvlText w:val="%1."/>
      <w:lvlJc w:val="left"/>
      <w:pPr>
        <w:ind w:left="360" w:hanging="360"/>
      </w:pPr>
    </w:lvl>
    <w:lvl w:ilvl="1" w:tplc="99B07D94">
      <w:start w:val="1"/>
      <w:numFmt w:val="lowerLetter"/>
      <w:lvlText w:val="%2."/>
      <w:lvlJc w:val="left"/>
      <w:pPr>
        <w:ind w:left="1080" w:hanging="360"/>
      </w:pPr>
    </w:lvl>
    <w:lvl w:ilvl="2" w:tplc="27347DB4">
      <w:start w:val="1"/>
      <w:numFmt w:val="lowerRoman"/>
      <w:lvlText w:val="%3."/>
      <w:lvlJc w:val="right"/>
      <w:pPr>
        <w:ind w:left="1800" w:hanging="180"/>
      </w:pPr>
    </w:lvl>
    <w:lvl w:ilvl="3" w:tplc="D8FE2614">
      <w:start w:val="1"/>
      <w:numFmt w:val="decimal"/>
      <w:lvlText w:val="%4."/>
      <w:lvlJc w:val="left"/>
      <w:pPr>
        <w:ind w:left="2520" w:hanging="360"/>
      </w:pPr>
    </w:lvl>
    <w:lvl w:ilvl="4" w:tplc="4D36A3F4">
      <w:start w:val="1"/>
      <w:numFmt w:val="lowerLetter"/>
      <w:lvlText w:val="%5."/>
      <w:lvlJc w:val="left"/>
      <w:pPr>
        <w:ind w:left="3240" w:hanging="360"/>
      </w:pPr>
    </w:lvl>
    <w:lvl w:ilvl="5" w:tplc="69BCC342">
      <w:start w:val="1"/>
      <w:numFmt w:val="lowerRoman"/>
      <w:lvlText w:val="%6."/>
      <w:lvlJc w:val="right"/>
      <w:pPr>
        <w:ind w:left="3960" w:hanging="180"/>
      </w:pPr>
    </w:lvl>
    <w:lvl w:ilvl="6" w:tplc="6A84B436">
      <w:start w:val="1"/>
      <w:numFmt w:val="decimal"/>
      <w:lvlText w:val="%7."/>
      <w:lvlJc w:val="left"/>
      <w:pPr>
        <w:ind w:left="4680" w:hanging="360"/>
      </w:pPr>
    </w:lvl>
    <w:lvl w:ilvl="7" w:tplc="03AE6BC4">
      <w:start w:val="1"/>
      <w:numFmt w:val="lowerLetter"/>
      <w:lvlText w:val="%8."/>
      <w:lvlJc w:val="left"/>
      <w:pPr>
        <w:ind w:left="5400" w:hanging="360"/>
      </w:pPr>
    </w:lvl>
    <w:lvl w:ilvl="8" w:tplc="CF766E82">
      <w:start w:val="1"/>
      <w:numFmt w:val="lowerRoman"/>
      <w:lvlText w:val="%9."/>
      <w:lvlJc w:val="right"/>
      <w:pPr>
        <w:ind w:left="6120" w:hanging="180"/>
      </w:pPr>
    </w:lvl>
  </w:abstractNum>
  <w:num w:numId="1" w16cid:durableId="471560078">
    <w:abstractNumId w:val="4"/>
  </w:num>
  <w:num w:numId="2" w16cid:durableId="14219444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32426310">
    <w:abstractNumId w:val="1"/>
  </w:num>
  <w:num w:numId="4" w16cid:durableId="930434899">
    <w:abstractNumId w:val="0"/>
  </w:num>
  <w:num w:numId="5" w16cid:durableId="1707749624">
    <w:abstractNumId w:val="2"/>
  </w:num>
  <w:num w:numId="6" w16cid:durableId="774637296">
    <w:abstractNumId w:val="5"/>
  </w:num>
  <w:num w:numId="7" w16cid:durableId="964383021">
    <w:abstractNumId w:val="3"/>
  </w:num>
  <w:num w:numId="8" w16cid:durableId="4020210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F2"/>
    <w:rsid w:val="0001601B"/>
    <w:rsid w:val="000400F1"/>
    <w:rsid w:val="00086953"/>
    <w:rsid w:val="000B54DF"/>
    <w:rsid w:val="0016599F"/>
    <w:rsid w:val="001A5E5A"/>
    <w:rsid w:val="00202F03"/>
    <w:rsid w:val="00261CE6"/>
    <w:rsid w:val="00280A14"/>
    <w:rsid w:val="002B0F4B"/>
    <w:rsid w:val="002D2644"/>
    <w:rsid w:val="003E44F6"/>
    <w:rsid w:val="00492454"/>
    <w:rsid w:val="004C2FC5"/>
    <w:rsid w:val="00505CDA"/>
    <w:rsid w:val="005174FD"/>
    <w:rsid w:val="005549DC"/>
    <w:rsid w:val="00614BAA"/>
    <w:rsid w:val="006F15D2"/>
    <w:rsid w:val="00704253"/>
    <w:rsid w:val="00744946"/>
    <w:rsid w:val="0078504C"/>
    <w:rsid w:val="00796337"/>
    <w:rsid w:val="008246E8"/>
    <w:rsid w:val="008249F8"/>
    <w:rsid w:val="00854A44"/>
    <w:rsid w:val="008E0C72"/>
    <w:rsid w:val="009572D2"/>
    <w:rsid w:val="009D0EC8"/>
    <w:rsid w:val="00A07ED3"/>
    <w:rsid w:val="00A271F2"/>
    <w:rsid w:val="00AE3540"/>
    <w:rsid w:val="00B26FA8"/>
    <w:rsid w:val="00B366BE"/>
    <w:rsid w:val="00CD0307"/>
    <w:rsid w:val="00D658D6"/>
    <w:rsid w:val="00DC711E"/>
    <w:rsid w:val="00DF79FC"/>
    <w:rsid w:val="00EC5500"/>
    <w:rsid w:val="00EE5923"/>
    <w:rsid w:val="00F46FAB"/>
    <w:rsid w:val="00F70216"/>
    <w:rsid w:val="00F91F4A"/>
    <w:rsid w:val="082E9C7C"/>
    <w:rsid w:val="2AB826AA"/>
    <w:rsid w:val="6233334B"/>
    <w:rsid w:val="6292DF11"/>
    <w:rsid w:val="7E18B3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C5C22"/>
  <w15:chartTrackingRefBased/>
  <w15:docId w15:val="{6411B960-F8D2-43E1-85C6-2B694B61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271F2"/>
    <w:pPr>
      <w:spacing w:after="0" w:line="240" w:lineRule="auto"/>
    </w:pPr>
    <w:rPr>
      <w:sz w:val="24"/>
      <w:szCs w:val="24"/>
    </w:rPr>
  </w:style>
  <w:style w:type="paragraph" w:styleId="Kop1">
    <w:name w:val="heading 1"/>
    <w:basedOn w:val="Standaard"/>
    <w:next w:val="Standaard"/>
    <w:link w:val="Kop1Char"/>
    <w:rsid w:val="009D0EC8"/>
    <w:pPr>
      <w:keepNext/>
      <w:keepLines/>
      <w:spacing w:before="240" w:line="276" w:lineRule="auto"/>
      <w:ind w:left="432" w:hanging="432"/>
      <w:outlineLvl w:val="0"/>
    </w:pPr>
    <w:rPr>
      <w:rFonts w:ascii="Cambria" w:eastAsia="Cambria" w:hAnsi="Cambria" w:cs="Cambria"/>
      <w:color w:val="366091"/>
      <w:sz w:val="32"/>
      <w:szCs w:val="3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A271F2"/>
    <w:pPr>
      <w:spacing w:before="100" w:beforeAutospacing="1" w:after="100" w:afterAutospacing="1"/>
    </w:pPr>
    <w:rPr>
      <w:rFonts w:ascii="Times New Roman" w:eastAsia="Times New Roman" w:hAnsi="Times New Roman" w:cs="Times New Roman"/>
      <w:lang w:eastAsia="nl-NL"/>
    </w:rPr>
  </w:style>
  <w:style w:type="character" w:styleId="Zwaar">
    <w:name w:val="Strong"/>
    <w:basedOn w:val="Standaardalinea-lettertype"/>
    <w:uiPriority w:val="22"/>
    <w:qFormat/>
    <w:rsid w:val="00A271F2"/>
    <w:rPr>
      <w:b/>
      <w:bCs/>
    </w:rPr>
  </w:style>
  <w:style w:type="paragraph" w:styleId="Lijstalinea">
    <w:name w:val="List Paragraph"/>
    <w:basedOn w:val="Standaard"/>
    <w:uiPriority w:val="34"/>
    <w:qFormat/>
    <w:rsid w:val="009D0EC8"/>
    <w:pPr>
      <w:ind w:left="720"/>
      <w:contextualSpacing/>
    </w:pPr>
  </w:style>
  <w:style w:type="character" w:customStyle="1" w:styleId="Kop1Char">
    <w:name w:val="Kop 1 Char"/>
    <w:basedOn w:val="Standaardalinea-lettertype"/>
    <w:link w:val="Kop1"/>
    <w:rsid w:val="009D0EC8"/>
    <w:rPr>
      <w:rFonts w:ascii="Cambria" w:eastAsia="Cambria" w:hAnsi="Cambria" w:cs="Cambria"/>
      <w:color w:val="366091"/>
      <w:sz w:val="32"/>
      <w:szCs w:val="32"/>
      <w:lang w:eastAsia="nl-NL"/>
    </w:rPr>
  </w:style>
  <w:style w:type="paragraph" w:styleId="Voetnoottekst">
    <w:name w:val="footnote text"/>
    <w:link w:val="VoetnoottekstChar"/>
    <w:uiPriority w:val="99"/>
    <w:unhideWhenUsed/>
    <w:rsid w:val="009D0EC8"/>
    <w:pPr>
      <w:spacing w:after="0" w:line="240" w:lineRule="auto"/>
    </w:pPr>
    <w:rPr>
      <w:sz w:val="24"/>
      <w:szCs w:val="24"/>
    </w:rPr>
  </w:style>
  <w:style w:type="character" w:customStyle="1" w:styleId="VoetnoottekstChar">
    <w:name w:val="Voetnoottekst Char"/>
    <w:basedOn w:val="Standaardalinea-lettertype"/>
    <w:link w:val="Voetnoottekst"/>
    <w:uiPriority w:val="99"/>
    <w:rsid w:val="009D0EC8"/>
    <w:rPr>
      <w:sz w:val="24"/>
      <w:szCs w:val="24"/>
    </w:rPr>
  </w:style>
  <w:style w:type="character" w:styleId="Voetnootmarkering">
    <w:name w:val="footnote reference"/>
    <w:basedOn w:val="Standaardalinea-lettertype"/>
    <w:uiPriority w:val="99"/>
    <w:unhideWhenUsed/>
    <w:rsid w:val="009D0EC8"/>
    <w:rPr>
      <w:vertAlign w:val="superscript"/>
    </w:rPr>
  </w:style>
  <w:style w:type="character" w:styleId="Hyperlink">
    <w:name w:val="Hyperlink"/>
    <w:basedOn w:val="Standaardalinea-lettertype"/>
    <w:uiPriority w:val="99"/>
    <w:semiHidden/>
    <w:unhideWhenUsed/>
    <w:rsid w:val="009D0EC8"/>
    <w:rPr>
      <w:color w:val="0563C1" w:themeColor="hyperlink"/>
      <w:u w:val="single"/>
    </w:r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Rastertabel1licht-Accent1">
    <w:name w:val="Grid Table 1 Light Accent 1"/>
    <w:basedOn w:val="Standaardtabe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0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ictresearchmethods.nl/The_DOT_Framework" TargetMode="External"/><Relationship Id="rId4" Type="http://schemas.openxmlformats.org/officeDocument/2006/relationships/numbering" Target="numbering.xml"/><Relationship Id="rId9"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hbo-i.nl/publicaties-domeinbeschrijvi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071C4985FB12A4884E2E45864CD0CAD" ma:contentTypeVersion="0" ma:contentTypeDescription="Create a new document." ma:contentTypeScope="" ma:versionID="ea4193db7a37f2f303eff9a8377e6ef5">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4202C9-BAC6-4011-9A50-8FEB246AF0B0}">
  <ds:schemaRefs>
    <ds:schemaRef ds:uri="http://schemas.microsoft.com/sharepoint/v3/contenttype/forms"/>
  </ds:schemaRefs>
</ds:datastoreItem>
</file>

<file path=customXml/itemProps2.xml><?xml version="1.0" encoding="utf-8"?>
<ds:datastoreItem xmlns:ds="http://schemas.openxmlformats.org/officeDocument/2006/customXml" ds:itemID="{6DE74C2C-85F6-4FE8-8671-95148615B6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1BC50F-0012-4897-82F3-375114E88A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1322</Words>
  <Characters>7276</Characters>
  <Application>Microsoft Office Word</Application>
  <DocSecurity>0</DocSecurity>
  <Lines>60</Lines>
  <Paragraphs>17</Paragraphs>
  <ScaleCrop>false</ScaleCrop>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Meesters,Marcel M.R.J.</dc:creator>
  <cp:keywords/>
  <dc:description/>
  <cp:lastModifiedBy>Eijsden, Dennis van</cp:lastModifiedBy>
  <cp:revision>32</cp:revision>
  <dcterms:created xsi:type="dcterms:W3CDTF">2023-04-13T11:38:00Z</dcterms:created>
  <dcterms:modified xsi:type="dcterms:W3CDTF">2023-04-13T12:02:00Z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0x010100E071C4985FB12A4884E2E45864CD0CAD</vt:lpwstr>
  </property>
</Properties>
</file>