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1F5AAD" w14:textId="77777777" w:rsidR="0035187B" w:rsidRDefault="00000000">
      <w:pPr>
        <w:shd w:val="clear" w:color="auto" w:fill="FFFFFF"/>
        <w:spacing w:line="259" w:lineRule="auto"/>
        <w:jc w:val="center"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noProof/>
        </w:rPr>
        <w:drawing>
          <wp:inline distT="114300" distB="114300" distL="114300" distR="114300" wp14:anchorId="6D0DE241" wp14:editId="48ADD2F2">
            <wp:extent cx="3492500" cy="5588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492500" cy="558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CE685CC" w14:textId="77777777" w:rsidR="0035187B" w:rsidRDefault="00000000">
      <w:pPr>
        <w:shd w:val="clear" w:color="auto" w:fill="FFFFFF"/>
        <w:spacing w:line="259" w:lineRule="auto"/>
        <w:jc w:val="center"/>
        <w:rPr>
          <w:b/>
        </w:rPr>
      </w:pPr>
      <w:r>
        <w:rPr>
          <w:b/>
        </w:rPr>
        <w:t xml:space="preserve"> </w:t>
      </w:r>
    </w:p>
    <w:p w14:paraId="32A7D321" w14:textId="77777777" w:rsidR="0035187B" w:rsidRDefault="00000000">
      <w:pPr>
        <w:shd w:val="clear" w:color="auto" w:fill="FFFFFF"/>
        <w:spacing w:line="259" w:lineRule="auto"/>
        <w:jc w:val="center"/>
        <w:rPr>
          <w:b/>
          <w:sz w:val="20"/>
          <w:szCs w:val="20"/>
        </w:rPr>
      </w:pPr>
      <w:r>
        <w:rPr>
          <w:b/>
          <w:sz w:val="20"/>
          <w:szCs w:val="20"/>
        </w:rPr>
        <w:t xml:space="preserve"> </w:t>
      </w:r>
    </w:p>
    <w:p w14:paraId="6B5B61BE" w14:textId="77777777" w:rsidR="0035187B" w:rsidRDefault="00000000">
      <w:pPr>
        <w:shd w:val="clear" w:color="auto" w:fill="FFFFFF"/>
        <w:spacing w:line="259" w:lineRule="auto"/>
        <w:jc w:val="center"/>
        <w:rPr>
          <w:b/>
          <w:sz w:val="20"/>
          <w:szCs w:val="20"/>
        </w:rPr>
      </w:pPr>
      <w:r>
        <w:rPr>
          <w:b/>
          <w:sz w:val="20"/>
          <w:szCs w:val="20"/>
        </w:rPr>
        <w:t xml:space="preserve"> </w:t>
      </w:r>
    </w:p>
    <w:p w14:paraId="2BC19E2D" w14:textId="77777777" w:rsidR="0035187B" w:rsidRDefault="00000000">
      <w:pPr>
        <w:shd w:val="clear" w:color="auto" w:fill="FFFFFF"/>
        <w:spacing w:line="259" w:lineRule="auto"/>
        <w:jc w:val="center"/>
        <w:rPr>
          <w:b/>
          <w:sz w:val="20"/>
          <w:szCs w:val="20"/>
        </w:rPr>
      </w:pPr>
      <w:r>
        <w:rPr>
          <w:b/>
          <w:sz w:val="20"/>
          <w:szCs w:val="20"/>
        </w:rPr>
        <w:t xml:space="preserve"> </w:t>
      </w:r>
    </w:p>
    <w:p w14:paraId="3DDDEA68" w14:textId="77777777" w:rsidR="0035187B" w:rsidRDefault="00000000">
      <w:pPr>
        <w:shd w:val="clear" w:color="auto" w:fill="FFFFFF"/>
        <w:spacing w:line="259" w:lineRule="auto"/>
        <w:jc w:val="center"/>
        <w:rPr>
          <w:b/>
          <w:sz w:val="40"/>
          <w:szCs w:val="40"/>
        </w:rPr>
      </w:pPr>
      <w:r>
        <w:rPr>
          <w:b/>
          <w:sz w:val="40"/>
          <w:szCs w:val="40"/>
        </w:rPr>
        <w:t>420-414 - Infonuagique</w:t>
      </w:r>
    </w:p>
    <w:p w14:paraId="05766B41" w14:textId="77777777" w:rsidR="0035187B" w:rsidRDefault="00000000">
      <w:pPr>
        <w:shd w:val="clear" w:color="auto" w:fill="FFFFFF"/>
        <w:spacing w:line="259" w:lineRule="auto"/>
        <w:jc w:val="center"/>
        <w:rPr>
          <w:b/>
          <w:sz w:val="40"/>
          <w:szCs w:val="40"/>
        </w:rPr>
      </w:pPr>
      <w:r>
        <w:rPr>
          <w:b/>
          <w:sz w:val="40"/>
          <w:szCs w:val="40"/>
        </w:rPr>
        <w:t xml:space="preserve"> </w:t>
      </w:r>
    </w:p>
    <w:p w14:paraId="2AFD5D6E" w14:textId="77777777" w:rsidR="0035187B" w:rsidRDefault="00000000">
      <w:pPr>
        <w:shd w:val="clear" w:color="auto" w:fill="FFFFFF"/>
        <w:spacing w:line="259" w:lineRule="auto"/>
        <w:jc w:val="center"/>
        <w:rPr>
          <w:b/>
          <w:sz w:val="40"/>
          <w:szCs w:val="40"/>
        </w:rPr>
      </w:pPr>
      <w:r>
        <w:rPr>
          <w:b/>
          <w:sz w:val="40"/>
          <w:szCs w:val="40"/>
        </w:rPr>
        <w:t>TP3</w:t>
      </w:r>
    </w:p>
    <w:p w14:paraId="54F5FD02" w14:textId="77777777" w:rsidR="0035187B" w:rsidRDefault="00000000">
      <w:pPr>
        <w:shd w:val="clear" w:color="auto" w:fill="FFFFFF"/>
        <w:spacing w:line="259" w:lineRule="auto"/>
        <w:jc w:val="center"/>
        <w:rPr>
          <w:b/>
          <w:sz w:val="28"/>
          <w:szCs w:val="28"/>
        </w:rPr>
      </w:pPr>
      <w:r>
        <w:rPr>
          <w:b/>
          <w:sz w:val="40"/>
          <w:szCs w:val="40"/>
        </w:rPr>
        <w:t>Rapport d’implémentation</w:t>
      </w:r>
    </w:p>
    <w:p w14:paraId="7BF80A78" w14:textId="77777777" w:rsidR="0035187B" w:rsidRDefault="0035187B">
      <w:pPr>
        <w:shd w:val="clear" w:color="auto" w:fill="FFFFFF"/>
        <w:spacing w:line="259" w:lineRule="auto"/>
        <w:rPr>
          <w:b/>
          <w:sz w:val="28"/>
          <w:szCs w:val="28"/>
        </w:rPr>
      </w:pPr>
    </w:p>
    <w:p w14:paraId="75B68824" w14:textId="77777777" w:rsidR="0035187B" w:rsidRDefault="00000000">
      <w:pPr>
        <w:shd w:val="clear" w:color="auto" w:fill="FFFFFF"/>
        <w:spacing w:line="259" w:lineRule="auto"/>
        <w:jc w:val="both"/>
        <w:rPr>
          <w:b/>
          <w:sz w:val="20"/>
          <w:szCs w:val="20"/>
        </w:rPr>
      </w:pPr>
      <w:r>
        <w:rPr>
          <w:b/>
          <w:sz w:val="20"/>
          <w:szCs w:val="20"/>
        </w:rPr>
        <w:t xml:space="preserve"> </w:t>
      </w:r>
    </w:p>
    <w:p w14:paraId="7691B24E" w14:textId="77777777" w:rsidR="0035187B" w:rsidRDefault="00000000">
      <w:pPr>
        <w:shd w:val="clear" w:color="auto" w:fill="FFFFFF"/>
        <w:spacing w:line="259" w:lineRule="auto"/>
        <w:jc w:val="both"/>
        <w:rPr>
          <w:b/>
          <w:sz w:val="20"/>
          <w:szCs w:val="20"/>
        </w:rPr>
      </w:pPr>
      <w:r>
        <w:rPr>
          <w:b/>
          <w:sz w:val="20"/>
          <w:szCs w:val="20"/>
        </w:rPr>
        <w:t xml:space="preserve"> </w:t>
      </w:r>
    </w:p>
    <w:p w14:paraId="4E724376" w14:textId="77777777" w:rsidR="0035187B" w:rsidRDefault="0035187B">
      <w:pPr>
        <w:pBdr>
          <w:top w:val="single" w:sz="5" w:space="11" w:color="000000"/>
          <w:left w:val="single" w:sz="5" w:space="3" w:color="000000"/>
          <w:right w:val="single" w:sz="5" w:space="3" w:color="000000"/>
        </w:pBdr>
        <w:shd w:val="clear" w:color="auto" w:fill="FFFFFF"/>
        <w:spacing w:before="220" w:line="259" w:lineRule="auto"/>
        <w:rPr>
          <w:b/>
          <w:sz w:val="32"/>
          <w:szCs w:val="32"/>
        </w:rPr>
      </w:pPr>
    </w:p>
    <w:p w14:paraId="1092D9B7" w14:textId="408CA226" w:rsidR="0035187B" w:rsidRDefault="00000000">
      <w:pPr>
        <w:pBdr>
          <w:top w:val="single" w:sz="5" w:space="11" w:color="000000"/>
          <w:left w:val="single" w:sz="5" w:space="3" w:color="000000"/>
          <w:right w:val="single" w:sz="5" w:space="3" w:color="000000"/>
        </w:pBdr>
        <w:shd w:val="clear" w:color="auto" w:fill="FFFFFF"/>
        <w:spacing w:before="220" w:line="259" w:lineRule="auto"/>
        <w:rPr>
          <w:rFonts w:ascii="Calibri" w:eastAsia="Calibri" w:hAnsi="Calibri" w:cs="Calibri"/>
          <w:b/>
          <w:sz w:val="32"/>
          <w:szCs w:val="32"/>
        </w:rPr>
      </w:pPr>
      <w:proofErr w:type="spellStart"/>
      <w:r>
        <w:rPr>
          <w:b/>
          <w:sz w:val="32"/>
          <w:szCs w:val="32"/>
        </w:rPr>
        <w:t>Étudiant.e</w:t>
      </w:r>
      <w:proofErr w:type="spellEnd"/>
      <w:r>
        <w:rPr>
          <w:b/>
          <w:sz w:val="32"/>
          <w:szCs w:val="32"/>
        </w:rPr>
        <w:t xml:space="preserve"> : </w:t>
      </w:r>
      <w:r w:rsidR="00BF047D">
        <w:rPr>
          <w:b/>
          <w:sz w:val="32"/>
          <w:szCs w:val="32"/>
        </w:rPr>
        <w:t>Marc-Antoine Mercier</w:t>
      </w:r>
    </w:p>
    <w:p w14:paraId="6CB6FEC5" w14:textId="77777777" w:rsidR="0035187B" w:rsidRDefault="00000000">
      <w:pPr>
        <w:pBdr>
          <w:top w:val="none" w:sz="0" w:space="11" w:color="auto"/>
          <w:left w:val="single" w:sz="5" w:space="3" w:color="000000"/>
          <w:bottom w:val="single" w:sz="5" w:space="0" w:color="000000"/>
          <w:right w:val="single" w:sz="5" w:space="3" w:color="000000"/>
        </w:pBdr>
        <w:shd w:val="clear" w:color="auto" w:fill="FFFFFF"/>
        <w:spacing w:after="40" w:line="259" w:lineRule="auto"/>
        <w:rPr>
          <w:b/>
          <w:sz w:val="32"/>
          <w:szCs w:val="32"/>
        </w:rPr>
      </w:pPr>
      <w:r>
        <w:rPr>
          <w:b/>
          <w:sz w:val="32"/>
          <w:szCs w:val="32"/>
        </w:rPr>
        <w:t xml:space="preserve"> </w:t>
      </w:r>
    </w:p>
    <w:p w14:paraId="4358BBBC" w14:textId="77777777" w:rsidR="0035187B" w:rsidRDefault="00000000">
      <w:pPr>
        <w:shd w:val="clear" w:color="auto" w:fill="FFFFFF"/>
        <w:spacing w:line="259" w:lineRule="auto"/>
        <w:jc w:val="both"/>
        <w:rPr>
          <w:b/>
          <w:sz w:val="20"/>
          <w:szCs w:val="20"/>
        </w:rPr>
      </w:pPr>
      <w:r>
        <w:rPr>
          <w:b/>
          <w:sz w:val="20"/>
          <w:szCs w:val="20"/>
        </w:rPr>
        <w:t xml:space="preserve"> </w:t>
      </w:r>
    </w:p>
    <w:p w14:paraId="3E26F1FD" w14:textId="77777777" w:rsidR="0035187B" w:rsidRDefault="0035187B">
      <w:pPr>
        <w:shd w:val="clear" w:color="auto" w:fill="FFFFFF"/>
        <w:spacing w:line="259" w:lineRule="auto"/>
        <w:jc w:val="both"/>
        <w:rPr>
          <w:b/>
          <w:sz w:val="20"/>
          <w:szCs w:val="20"/>
        </w:rPr>
      </w:pPr>
    </w:p>
    <w:p w14:paraId="771E56D1" w14:textId="77777777" w:rsidR="0035187B" w:rsidRDefault="0035187B">
      <w:pPr>
        <w:shd w:val="clear" w:color="auto" w:fill="FFFFFF"/>
        <w:spacing w:line="259" w:lineRule="auto"/>
        <w:jc w:val="both"/>
        <w:rPr>
          <w:b/>
          <w:sz w:val="20"/>
          <w:szCs w:val="20"/>
        </w:rPr>
      </w:pPr>
    </w:p>
    <w:p w14:paraId="61F57CF2" w14:textId="77777777" w:rsidR="0035187B" w:rsidRDefault="0035187B">
      <w:pPr>
        <w:shd w:val="clear" w:color="auto" w:fill="FFFFFF"/>
        <w:spacing w:line="259" w:lineRule="auto"/>
        <w:jc w:val="both"/>
        <w:rPr>
          <w:b/>
          <w:sz w:val="20"/>
          <w:szCs w:val="20"/>
        </w:rPr>
      </w:pPr>
    </w:p>
    <w:p w14:paraId="21C734D8" w14:textId="77777777" w:rsidR="0035187B" w:rsidRDefault="0035187B">
      <w:pPr>
        <w:shd w:val="clear" w:color="auto" w:fill="FFFFFF"/>
        <w:spacing w:line="259" w:lineRule="auto"/>
        <w:jc w:val="both"/>
        <w:rPr>
          <w:b/>
          <w:sz w:val="20"/>
          <w:szCs w:val="20"/>
        </w:rPr>
      </w:pPr>
    </w:p>
    <w:p w14:paraId="72430FA4" w14:textId="77777777" w:rsidR="0035187B" w:rsidRDefault="0035187B">
      <w:pPr>
        <w:shd w:val="clear" w:color="auto" w:fill="FFFFFF"/>
        <w:spacing w:line="259" w:lineRule="auto"/>
        <w:jc w:val="both"/>
        <w:rPr>
          <w:b/>
          <w:sz w:val="20"/>
          <w:szCs w:val="20"/>
        </w:rPr>
      </w:pPr>
    </w:p>
    <w:p w14:paraId="11BC0A3B" w14:textId="77777777" w:rsidR="0035187B" w:rsidRDefault="0035187B">
      <w:pPr>
        <w:shd w:val="clear" w:color="auto" w:fill="FFFFFF"/>
        <w:spacing w:line="259" w:lineRule="auto"/>
        <w:jc w:val="both"/>
        <w:rPr>
          <w:b/>
          <w:sz w:val="20"/>
          <w:szCs w:val="20"/>
        </w:rPr>
      </w:pPr>
    </w:p>
    <w:p w14:paraId="75E13273" w14:textId="77777777" w:rsidR="0035187B" w:rsidRDefault="00000000">
      <w:pPr>
        <w:shd w:val="clear" w:color="auto" w:fill="FFFFFF"/>
        <w:spacing w:line="259" w:lineRule="auto"/>
        <w:jc w:val="center"/>
        <w:rPr>
          <w:b/>
          <w:sz w:val="36"/>
          <w:szCs w:val="36"/>
        </w:rPr>
      </w:pPr>
      <w:r>
        <w:rPr>
          <w:b/>
          <w:sz w:val="36"/>
          <w:szCs w:val="36"/>
        </w:rPr>
        <w:t>/ 15</w:t>
      </w:r>
    </w:p>
    <w:p w14:paraId="5B596EBF" w14:textId="77777777" w:rsidR="0035187B" w:rsidRDefault="00000000">
      <w:pPr>
        <w:shd w:val="clear" w:color="auto" w:fill="FFFFFF"/>
        <w:spacing w:line="259" w:lineRule="auto"/>
        <w:jc w:val="both"/>
        <w:rPr>
          <w:b/>
          <w:sz w:val="20"/>
          <w:szCs w:val="20"/>
        </w:rPr>
      </w:pPr>
      <w:r>
        <w:rPr>
          <w:b/>
          <w:sz w:val="20"/>
          <w:szCs w:val="20"/>
        </w:rPr>
        <w:t xml:space="preserve"> </w:t>
      </w:r>
    </w:p>
    <w:p w14:paraId="10FA70BA" w14:textId="77777777" w:rsidR="0035187B" w:rsidRDefault="00000000">
      <w:pPr>
        <w:shd w:val="clear" w:color="auto" w:fill="FFFFFF"/>
        <w:spacing w:line="259" w:lineRule="auto"/>
        <w:jc w:val="both"/>
        <w:rPr>
          <w:b/>
          <w:sz w:val="20"/>
          <w:szCs w:val="20"/>
        </w:rPr>
      </w:pPr>
      <w:r>
        <w:rPr>
          <w:b/>
          <w:sz w:val="20"/>
          <w:szCs w:val="20"/>
        </w:rPr>
        <w:t xml:space="preserve"> </w:t>
      </w:r>
    </w:p>
    <w:p w14:paraId="72C35327" w14:textId="77777777" w:rsidR="0035187B" w:rsidRDefault="0035187B">
      <w:pPr>
        <w:spacing w:after="160" w:line="259" w:lineRule="auto"/>
        <w:rPr>
          <w:b/>
          <w:u w:val="single"/>
        </w:rPr>
      </w:pPr>
    </w:p>
    <w:p w14:paraId="4A59F93A" w14:textId="77777777" w:rsidR="0035187B" w:rsidRDefault="0035187B">
      <w:pPr>
        <w:spacing w:after="160" w:line="259" w:lineRule="auto"/>
        <w:rPr>
          <w:b/>
          <w:u w:val="single"/>
        </w:rPr>
      </w:pPr>
    </w:p>
    <w:p w14:paraId="78BAFBDC" w14:textId="77777777" w:rsidR="0035187B" w:rsidRDefault="0035187B">
      <w:pPr>
        <w:spacing w:after="160" w:line="259" w:lineRule="auto"/>
        <w:rPr>
          <w:b/>
          <w:u w:val="single"/>
        </w:rPr>
      </w:pPr>
    </w:p>
    <w:p w14:paraId="385D264D" w14:textId="77777777" w:rsidR="0035187B" w:rsidRDefault="0035187B">
      <w:pPr>
        <w:spacing w:after="160" w:line="259" w:lineRule="auto"/>
        <w:rPr>
          <w:b/>
          <w:u w:val="single"/>
        </w:rPr>
      </w:pPr>
    </w:p>
    <w:p w14:paraId="689329B8" w14:textId="77777777" w:rsidR="0035187B" w:rsidRDefault="0035187B">
      <w:pPr>
        <w:pStyle w:val="Titre1"/>
        <w:spacing w:before="0" w:after="0"/>
        <w:jc w:val="center"/>
        <w:rPr>
          <w:color w:val="073763"/>
        </w:rPr>
      </w:pPr>
      <w:bookmarkStart w:id="0" w:name="_3ab4j6l1zvv" w:colFirst="0" w:colLast="0"/>
      <w:bookmarkEnd w:id="0"/>
    </w:p>
    <w:p w14:paraId="70B45833" w14:textId="77777777" w:rsidR="0035187B" w:rsidRDefault="0035187B"/>
    <w:p w14:paraId="51A88CFE" w14:textId="77777777" w:rsidR="0035187B" w:rsidRDefault="0035187B"/>
    <w:p w14:paraId="4A35DED7" w14:textId="77777777" w:rsidR="0035187B" w:rsidRDefault="00000000">
      <w:pPr>
        <w:pStyle w:val="Titre2"/>
      </w:pPr>
      <w:bookmarkStart w:id="1" w:name="_tsa2w48em8lu" w:colFirst="0" w:colLast="0"/>
      <w:bookmarkEnd w:id="1"/>
      <w:r>
        <w:lastRenderedPageBreak/>
        <w:t>Partie I - Docker</w:t>
      </w:r>
    </w:p>
    <w:p w14:paraId="0FB2AD88" w14:textId="77777777" w:rsidR="0035187B" w:rsidRDefault="00000000">
      <w:pPr>
        <w:pStyle w:val="Titre4"/>
        <w:numPr>
          <w:ilvl w:val="0"/>
          <w:numId w:val="2"/>
        </w:numPr>
      </w:pPr>
      <w:bookmarkStart w:id="2" w:name="_w2unf1sify6k" w:colFirst="0" w:colLast="0"/>
      <w:bookmarkEnd w:id="2"/>
      <w:r>
        <w:t>Services</w:t>
      </w:r>
    </w:p>
    <w:p w14:paraId="54B80290" w14:textId="77777777" w:rsidR="0035187B" w:rsidRDefault="00000000">
      <w:pPr>
        <w:rPr>
          <w:i/>
          <w:color w:val="073763"/>
          <w:sz w:val="20"/>
          <w:szCs w:val="20"/>
        </w:rPr>
      </w:pPr>
      <w:r>
        <w:rPr>
          <w:i/>
          <w:color w:val="073763"/>
          <w:sz w:val="20"/>
          <w:szCs w:val="20"/>
        </w:rPr>
        <w:t xml:space="preserve">Dans cette partie, donnez les services que vous avez décidé de déployer : </w:t>
      </w:r>
    </w:p>
    <w:p w14:paraId="32472515" w14:textId="77777777" w:rsidR="0035187B" w:rsidRDefault="0035187B"/>
    <w:tbl>
      <w:tblPr>
        <w:tblStyle w:val="a"/>
        <w:tblW w:w="903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920"/>
        <w:gridCol w:w="3225"/>
        <w:gridCol w:w="3885"/>
      </w:tblGrid>
      <w:tr w:rsidR="0035187B" w14:paraId="4DDBA40C" w14:textId="77777777">
        <w:trPr>
          <w:trHeight w:val="420"/>
        </w:trPr>
        <w:tc>
          <w:tcPr>
            <w:tcW w:w="1920" w:type="dxa"/>
            <w:vMerge w:val="restart"/>
            <w:shd w:val="clear" w:color="auto" w:fill="D9D9D9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E665724" w14:textId="77777777" w:rsidR="0035187B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</w:rPr>
            </w:pPr>
            <w:r>
              <w:rPr>
                <w:b/>
              </w:rPr>
              <w:t>Nom du Service</w:t>
            </w:r>
          </w:p>
        </w:tc>
        <w:tc>
          <w:tcPr>
            <w:tcW w:w="7110" w:type="dxa"/>
            <w:gridSpan w:val="2"/>
            <w:shd w:val="clear" w:color="auto" w:fill="D9D9D9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729E8FA" w14:textId="77777777" w:rsidR="0035187B" w:rsidRDefault="00000000">
            <w:pPr>
              <w:widowControl w:val="0"/>
              <w:spacing w:line="240" w:lineRule="auto"/>
              <w:jc w:val="center"/>
              <w:rPr>
                <w:b/>
              </w:rPr>
            </w:pPr>
            <w:r>
              <w:rPr>
                <w:b/>
              </w:rPr>
              <w:t>Mappage de Port</w:t>
            </w:r>
          </w:p>
        </w:tc>
      </w:tr>
      <w:tr w:rsidR="0035187B" w14:paraId="3C2AAFA1" w14:textId="77777777">
        <w:trPr>
          <w:trHeight w:val="420"/>
        </w:trPr>
        <w:tc>
          <w:tcPr>
            <w:tcW w:w="1920" w:type="dxa"/>
            <w:vMerge/>
            <w:shd w:val="clear" w:color="auto" w:fill="D9D9D9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E314968" w14:textId="77777777" w:rsidR="0035187B" w:rsidRDefault="0035187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3225" w:type="dxa"/>
            <w:shd w:val="clear" w:color="auto" w:fill="D9D9D9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3DA0DF2" w14:textId="77777777" w:rsidR="0035187B" w:rsidRDefault="00000000">
            <w:pPr>
              <w:widowControl w:val="0"/>
              <w:spacing w:line="240" w:lineRule="auto"/>
              <w:jc w:val="center"/>
              <w:rPr>
                <w:b/>
              </w:rPr>
            </w:pPr>
            <w:r>
              <w:rPr>
                <w:b/>
              </w:rPr>
              <w:t>Port d’écoute du conteneur</w:t>
            </w:r>
          </w:p>
        </w:tc>
        <w:tc>
          <w:tcPr>
            <w:tcW w:w="3885" w:type="dxa"/>
            <w:shd w:val="clear" w:color="auto" w:fill="D9D9D9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F55DDCC" w14:textId="77777777" w:rsidR="0035187B" w:rsidRDefault="00000000">
            <w:pPr>
              <w:widowControl w:val="0"/>
              <w:spacing w:line="240" w:lineRule="auto"/>
              <w:jc w:val="center"/>
              <w:rPr>
                <w:b/>
              </w:rPr>
            </w:pPr>
            <w:r>
              <w:rPr>
                <w:b/>
              </w:rPr>
              <w:t>Port d’écoute de la machine hôte</w:t>
            </w:r>
          </w:p>
        </w:tc>
      </w:tr>
      <w:tr w:rsidR="0035187B" w14:paraId="774412E2" w14:textId="77777777">
        <w:tc>
          <w:tcPr>
            <w:tcW w:w="19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A08922" w14:textId="77777777" w:rsidR="0035187B" w:rsidRDefault="0035187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322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B9A86E" w14:textId="77777777" w:rsidR="0035187B" w:rsidRDefault="0035187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388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7F5DF2" w14:textId="77777777" w:rsidR="0035187B" w:rsidRDefault="0035187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</w:tr>
      <w:tr w:rsidR="0035187B" w14:paraId="4F91477E" w14:textId="77777777">
        <w:tc>
          <w:tcPr>
            <w:tcW w:w="19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955F9E" w14:textId="77777777" w:rsidR="0035187B" w:rsidRDefault="0035187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322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81D916" w14:textId="77777777" w:rsidR="0035187B" w:rsidRDefault="0035187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388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71ECAC" w14:textId="77777777" w:rsidR="0035187B" w:rsidRDefault="0035187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</w:tr>
      <w:tr w:rsidR="0035187B" w14:paraId="5B5C32E1" w14:textId="77777777">
        <w:tc>
          <w:tcPr>
            <w:tcW w:w="19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7091C8" w14:textId="77777777" w:rsidR="0035187B" w:rsidRDefault="0035187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322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955370" w14:textId="77777777" w:rsidR="0035187B" w:rsidRDefault="0035187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388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AEC8DA" w14:textId="77777777" w:rsidR="0035187B" w:rsidRDefault="0035187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</w:tr>
    </w:tbl>
    <w:p w14:paraId="7B18B9DA" w14:textId="77777777" w:rsidR="0035187B" w:rsidRDefault="0035187B"/>
    <w:p w14:paraId="7E9ED169" w14:textId="77777777" w:rsidR="0035187B" w:rsidRDefault="00000000">
      <w:pPr>
        <w:rPr>
          <w:i/>
          <w:color w:val="073763"/>
          <w:sz w:val="20"/>
          <w:szCs w:val="20"/>
        </w:rPr>
      </w:pPr>
      <w:r>
        <w:rPr>
          <w:i/>
          <w:color w:val="073763"/>
          <w:sz w:val="20"/>
          <w:szCs w:val="20"/>
        </w:rPr>
        <w:t xml:space="preserve">Description des services : </w:t>
      </w:r>
    </w:p>
    <w:p w14:paraId="2DD494AB" w14:textId="77777777" w:rsidR="0035187B" w:rsidRDefault="0035187B"/>
    <w:p w14:paraId="4F5830C6" w14:textId="77777777" w:rsidR="0035187B" w:rsidRDefault="00000000">
      <w:pPr>
        <w:pStyle w:val="Titre4"/>
        <w:numPr>
          <w:ilvl w:val="0"/>
          <w:numId w:val="2"/>
        </w:numPr>
      </w:pPr>
      <w:bookmarkStart w:id="3" w:name="_ob1bnv40l7re" w:colFirst="0" w:colLast="0"/>
      <w:bookmarkEnd w:id="3"/>
      <w:r>
        <w:t>Docker compose</w:t>
      </w:r>
    </w:p>
    <w:p w14:paraId="0553EECE" w14:textId="77777777" w:rsidR="0035187B" w:rsidRDefault="00000000">
      <w:pPr>
        <w:rPr>
          <w:i/>
          <w:color w:val="073763"/>
          <w:sz w:val="20"/>
          <w:szCs w:val="20"/>
        </w:rPr>
      </w:pPr>
      <w:r>
        <w:rPr>
          <w:i/>
          <w:color w:val="073763"/>
          <w:sz w:val="20"/>
          <w:szCs w:val="20"/>
        </w:rPr>
        <w:t>Dans cette partie, insérez votre fichier docker compose et expliquez la configuration.</w:t>
      </w:r>
    </w:p>
    <w:p w14:paraId="7FFD0443" w14:textId="77777777" w:rsidR="0035187B" w:rsidRDefault="0035187B"/>
    <w:p w14:paraId="28997DB8" w14:textId="77777777" w:rsidR="0035187B" w:rsidRDefault="00000000">
      <w:pPr>
        <w:pStyle w:val="Titre2"/>
      </w:pPr>
      <w:bookmarkStart w:id="4" w:name="_t4fz7y2o4tqz" w:colFirst="0" w:colLast="0"/>
      <w:bookmarkEnd w:id="4"/>
      <w:r>
        <w:t>Partie II - Déploiement sur AWS</w:t>
      </w:r>
    </w:p>
    <w:p w14:paraId="2378CD98" w14:textId="77777777" w:rsidR="0035187B" w:rsidRDefault="00000000">
      <w:pPr>
        <w:pStyle w:val="Titre4"/>
        <w:numPr>
          <w:ilvl w:val="0"/>
          <w:numId w:val="1"/>
        </w:numPr>
      </w:pPr>
      <w:bookmarkStart w:id="5" w:name="_9t0ayg9ogs71" w:colFirst="0" w:colLast="0"/>
      <w:bookmarkEnd w:id="5"/>
      <w:r>
        <w:t>VPC</w:t>
      </w:r>
    </w:p>
    <w:p w14:paraId="6C73FA36" w14:textId="77777777" w:rsidR="0035187B" w:rsidRDefault="00000000">
      <w:pPr>
        <w:rPr>
          <w:i/>
          <w:color w:val="073763"/>
          <w:sz w:val="20"/>
          <w:szCs w:val="20"/>
        </w:rPr>
      </w:pPr>
      <w:r>
        <w:rPr>
          <w:i/>
          <w:color w:val="073763"/>
          <w:sz w:val="20"/>
          <w:szCs w:val="20"/>
        </w:rPr>
        <w:t>Insérez une capture d'écran (ou spécifiez le nom du fichier) de l’onglet “mappage des ressources” de votre VPC.</w:t>
      </w:r>
    </w:p>
    <w:p w14:paraId="3852DA16" w14:textId="77777777" w:rsidR="0035187B" w:rsidRDefault="00000000">
      <w:pPr>
        <w:pStyle w:val="Titre4"/>
        <w:numPr>
          <w:ilvl w:val="0"/>
          <w:numId w:val="1"/>
        </w:numPr>
      </w:pPr>
      <w:bookmarkStart w:id="6" w:name="_masnmwax546h" w:colFirst="0" w:colLast="0"/>
      <w:bookmarkEnd w:id="6"/>
      <w:r>
        <w:t>Sous-réseaux</w:t>
      </w:r>
    </w:p>
    <w:p w14:paraId="5D854A31" w14:textId="77777777" w:rsidR="0035187B" w:rsidRDefault="00000000">
      <w:pPr>
        <w:rPr>
          <w:i/>
          <w:color w:val="073763"/>
          <w:sz w:val="20"/>
          <w:szCs w:val="20"/>
        </w:rPr>
      </w:pPr>
      <w:r>
        <w:rPr>
          <w:i/>
          <w:color w:val="073763"/>
          <w:sz w:val="20"/>
          <w:szCs w:val="20"/>
        </w:rPr>
        <w:t>Insérez une capture d’écran (ou spécifiez le nom du fichier) de l’onglet “détails” de chaque sous-réseau créé.</w:t>
      </w:r>
    </w:p>
    <w:p w14:paraId="5D7C2F96" w14:textId="77777777" w:rsidR="0035187B" w:rsidRDefault="00000000">
      <w:pPr>
        <w:pStyle w:val="Titre4"/>
        <w:numPr>
          <w:ilvl w:val="0"/>
          <w:numId w:val="1"/>
        </w:numPr>
      </w:pPr>
      <w:bookmarkStart w:id="7" w:name="_jzwbitb40ru9" w:colFirst="0" w:colLast="0"/>
      <w:bookmarkEnd w:id="7"/>
      <w:r>
        <w:t>Groupes de sécurité</w:t>
      </w:r>
    </w:p>
    <w:p w14:paraId="003A7C04" w14:textId="77777777" w:rsidR="0035187B" w:rsidRDefault="00000000">
      <w:pPr>
        <w:rPr>
          <w:i/>
          <w:color w:val="073763"/>
          <w:sz w:val="20"/>
          <w:szCs w:val="20"/>
        </w:rPr>
      </w:pPr>
      <w:r>
        <w:rPr>
          <w:i/>
          <w:color w:val="073763"/>
          <w:sz w:val="20"/>
          <w:szCs w:val="20"/>
        </w:rPr>
        <w:t>Insérez une capture d’écran des règles entrantes et sortantes du groupe de sécurité créé.</w:t>
      </w:r>
    </w:p>
    <w:p w14:paraId="5EB455DB" w14:textId="77777777" w:rsidR="0035187B" w:rsidRDefault="00000000">
      <w:pPr>
        <w:rPr>
          <w:i/>
          <w:color w:val="073763"/>
          <w:sz w:val="20"/>
          <w:szCs w:val="20"/>
        </w:rPr>
      </w:pPr>
      <w:r>
        <w:rPr>
          <w:i/>
          <w:color w:val="073763"/>
          <w:sz w:val="20"/>
          <w:szCs w:val="20"/>
        </w:rPr>
        <w:t>Expliquez l’utilité de chaque règle du groupe de sécurité.</w:t>
      </w:r>
    </w:p>
    <w:p w14:paraId="474E9970" w14:textId="77777777" w:rsidR="0035187B" w:rsidRDefault="00000000">
      <w:pPr>
        <w:pStyle w:val="Titre4"/>
        <w:numPr>
          <w:ilvl w:val="0"/>
          <w:numId w:val="1"/>
        </w:numPr>
        <w:spacing w:after="0"/>
      </w:pPr>
      <w:bookmarkStart w:id="8" w:name="_djzmbtrmddyb" w:colFirst="0" w:colLast="0"/>
      <w:bookmarkEnd w:id="8"/>
      <w:r>
        <w:t>Instance EC2</w:t>
      </w:r>
    </w:p>
    <w:p w14:paraId="2D612E9D" w14:textId="77777777" w:rsidR="0035187B" w:rsidRDefault="00000000">
      <w:pPr>
        <w:pStyle w:val="Titre5"/>
        <w:numPr>
          <w:ilvl w:val="1"/>
          <w:numId w:val="1"/>
        </w:numPr>
        <w:spacing w:before="0"/>
      </w:pPr>
      <w:bookmarkStart w:id="9" w:name="_doe8c7bqqb8j" w:colFirst="0" w:colLast="0"/>
      <w:bookmarkEnd w:id="9"/>
      <w:r>
        <w:t>Méthode de création et de configuration de l’instance</w:t>
      </w:r>
    </w:p>
    <w:p w14:paraId="0445F71C" w14:textId="77777777" w:rsidR="0035187B" w:rsidRDefault="00000000">
      <w:pPr>
        <w:rPr>
          <w:i/>
          <w:color w:val="073763"/>
          <w:sz w:val="20"/>
          <w:szCs w:val="20"/>
        </w:rPr>
      </w:pPr>
      <w:r>
        <w:rPr>
          <w:i/>
          <w:color w:val="073763"/>
          <w:sz w:val="20"/>
          <w:szCs w:val="20"/>
        </w:rPr>
        <w:t xml:space="preserve">Décrivez brièvement la méthode utilisée pour créer et configurer votre instance. </w:t>
      </w:r>
    </w:p>
    <w:p w14:paraId="0B2597E2" w14:textId="77777777" w:rsidR="0035187B" w:rsidRDefault="00000000">
      <w:pPr>
        <w:rPr>
          <w:i/>
          <w:color w:val="073763"/>
          <w:sz w:val="20"/>
          <w:szCs w:val="20"/>
        </w:rPr>
      </w:pPr>
      <w:r>
        <w:rPr>
          <w:i/>
          <w:color w:val="073763"/>
          <w:sz w:val="20"/>
          <w:szCs w:val="20"/>
        </w:rPr>
        <w:t xml:space="preserve">Comment avez-vous installé Docker et exécuté les conteneurs ? </w:t>
      </w:r>
    </w:p>
    <w:p w14:paraId="3C40811C" w14:textId="77777777" w:rsidR="0035187B" w:rsidRDefault="00000000">
      <w:pPr>
        <w:rPr>
          <w:i/>
          <w:color w:val="073763"/>
          <w:sz w:val="20"/>
          <w:szCs w:val="20"/>
        </w:rPr>
      </w:pPr>
      <w:r>
        <w:rPr>
          <w:i/>
          <w:color w:val="073763"/>
          <w:sz w:val="20"/>
          <w:szCs w:val="20"/>
        </w:rPr>
        <w:t xml:space="preserve">Avez-vous utilisé un script données utilisateurs ou une connexion SSH ? </w:t>
      </w:r>
    </w:p>
    <w:p w14:paraId="11A5D801" w14:textId="77777777" w:rsidR="0035187B" w:rsidRDefault="00000000">
      <w:pPr>
        <w:rPr>
          <w:i/>
          <w:color w:val="073763"/>
          <w:sz w:val="20"/>
          <w:szCs w:val="20"/>
        </w:rPr>
      </w:pPr>
      <w:r>
        <w:rPr>
          <w:i/>
          <w:color w:val="073763"/>
          <w:sz w:val="20"/>
          <w:szCs w:val="20"/>
        </w:rPr>
        <w:t>Dans le cas où vous avez utilisé des données utilisateur, spécifiez le script utilisé et expliquez-le brièvement.</w:t>
      </w:r>
    </w:p>
    <w:p w14:paraId="225C671F" w14:textId="77777777" w:rsidR="0035187B" w:rsidRDefault="00000000">
      <w:pPr>
        <w:pStyle w:val="Titre5"/>
        <w:numPr>
          <w:ilvl w:val="1"/>
          <w:numId w:val="1"/>
        </w:numPr>
      </w:pPr>
      <w:bookmarkStart w:id="10" w:name="_phgzyqar5bez" w:colFirst="0" w:colLast="0"/>
      <w:bookmarkEnd w:id="10"/>
      <w:r>
        <w:lastRenderedPageBreak/>
        <w:t>Détails de l’instance</w:t>
      </w:r>
    </w:p>
    <w:p w14:paraId="4DECD20C" w14:textId="77777777" w:rsidR="0035187B" w:rsidRDefault="00000000">
      <w:pPr>
        <w:rPr>
          <w:i/>
          <w:color w:val="073763"/>
          <w:sz w:val="20"/>
          <w:szCs w:val="20"/>
        </w:rPr>
      </w:pPr>
      <w:r>
        <w:rPr>
          <w:i/>
          <w:color w:val="073763"/>
          <w:sz w:val="20"/>
          <w:szCs w:val="20"/>
        </w:rPr>
        <w:t>Insérez une capture d’écran (ou spécifiez le nom du fichier remis) de l’onglet “détails” de votre instance.</w:t>
      </w:r>
    </w:p>
    <w:p w14:paraId="114302A2" w14:textId="77777777" w:rsidR="0035187B" w:rsidRDefault="00000000">
      <w:pPr>
        <w:pStyle w:val="Titre5"/>
        <w:numPr>
          <w:ilvl w:val="1"/>
          <w:numId w:val="1"/>
        </w:numPr>
      </w:pPr>
      <w:bookmarkStart w:id="11" w:name="_ts5v1qqo4z8" w:colFirst="0" w:colLast="0"/>
      <w:bookmarkEnd w:id="11"/>
      <w:r>
        <w:t>Sécurité de l’instance</w:t>
      </w:r>
    </w:p>
    <w:p w14:paraId="52C8C662" w14:textId="77777777" w:rsidR="0035187B" w:rsidRDefault="00000000">
      <w:r>
        <w:rPr>
          <w:i/>
          <w:color w:val="073763"/>
          <w:sz w:val="20"/>
          <w:szCs w:val="20"/>
        </w:rPr>
        <w:t>Insérez une capture d’écran (ou spécifiez le nom du fichier remis) de l’onglet “sécurité” de votre instance</w:t>
      </w:r>
    </w:p>
    <w:p w14:paraId="7B6F8D04" w14:textId="77777777" w:rsidR="0035187B" w:rsidRDefault="00000000">
      <w:pPr>
        <w:pStyle w:val="Titre5"/>
        <w:numPr>
          <w:ilvl w:val="1"/>
          <w:numId w:val="1"/>
        </w:numPr>
      </w:pPr>
      <w:bookmarkStart w:id="12" w:name="_4not2i5dx6vk" w:colFirst="0" w:colLast="0"/>
      <w:bookmarkEnd w:id="12"/>
      <w:r>
        <w:t>Services</w:t>
      </w:r>
    </w:p>
    <w:p w14:paraId="0181D67B" w14:textId="77777777" w:rsidR="0035187B" w:rsidRDefault="00000000">
      <w:r>
        <w:rPr>
          <w:i/>
          <w:color w:val="073763"/>
          <w:sz w:val="20"/>
          <w:szCs w:val="20"/>
        </w:rPr>
        <w:t>Insérez une capture d’écran montrant que vous pouvez accéder à vos services via un navigateur (en montrant l’URL utilisé)</w:t>
      </w:r>
    </w:p>
    <w:sectPr w:rsidR="0035187B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4B91575"/>
    <w:multiLevelType w:val="multilevel"/>
    <w:tmpl w:val="B54CAD3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" w15:restartNumberingAfterBreak="0">
    <w:nsid w:val="5BFD514E"/>
    <w:multiLevelType w:val="multilevel"/>
    <w:tmpl w:val="A4AE404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 w16cid:durableId="1278102147">
    <w:abstractNumId w:val="0"/>
  </w:num>
  <w:num w:numId="2" w16cid:durableId="3527731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5187B"/>
    <w:rsid w:val="003170E6"/>
    <w:rsid w:val="0035187B"/>
    <w:rsid w:val="00BF04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C82792"/>
  <w15:docId w15:val="{73A17B46-C57B-491D-9318-42D358E365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fr" w:eastAsia="en-CA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itre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color w:val="073763"/>
      <w:sz w:val="32"/>
      <w:szCs w:val="32"/>
    </w:rPr>
  </w:style>
  <w:style w:type="paragraph" w:styleId="Titre3">
    <w:name w:val="heading 3"/>
    <w:basedOn w:val="Normal"/>
    <w:next w:val="Normal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itre4">
    <w:name w:val="heading 4"/>
    <w:basedOn w:val="Normal"/>
    <w:next w:val="Normal"/>
    <w:uiPriority w:val="9"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itre5">
    <w:name w:val="heading 5"/>
    <w:basedOn w:val="Normal"/>
    <w:next w:val="Normal"/>
    <w:uiPriority w:val="9"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itre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r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ous-titr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254</Words>
  <Characters>1450</Characters>
  <Application>Microsoft Office Word</Application>
  <DocSecurity>0</DocSecurity>
  <Lines>12</Lines>
  <Paragraphs>3</Paragraphs>
  <ScaleCrop>false</ScaleCrop>
  <Company/>
  <LinksUpToDate>false</LinksUpToDate>
  <CharactersWithSpaces>1701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T T</cp:lastModifiedBy>
  <cp:revision>2</cp:revision>
  <dcterms:created xsi:type="dcterms:W3CDTF">2025-04-23T21:08:00Z</dcterms:created>
  <dcterms:modified xsi:type="dcterms:W3CDTF">2025-04-23T21:09:00Z</dcterms:modified>
</cp:coreProperties>
</file>