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C3B2A" w14:textId="7D50A637" w:rsidR="007B7AA1" w:rsidRPr="000545E9" w:rsidRDefault="001F6B22" w:rsidP="001F6B22">
      <w:pPr>
        <w:pStyle w:val="Heading1"/>
        <w:spacing w:before="3000" w:line="480" w:lineRule="auto"/>
        <w:rPr>
          <w:rFonts w:ascii="Times New Roman" w:hAnsi="Times New Roman" w:cs="Times New Roman"/>
        </w:rPr>
      </w:pPr>
      <w:r w:rsidRPr="000545E9">
        <w:rPr>
          <w:rFonts w:ascii="Times New Roman" w:hAnsi="Times New Roman" w:cs="Times New Roman"/>
        </w:rPr>
        <w:t>Regression Analysis of NBA Team Performance</w:t>
      </w:r>
    </w:p>
    <w:p w14:paraId="3FD6C074" w14:textId="77777777" w:rsidR="00FA45EE" w:rsidRPr="000545E9" w:rsidRDefault="00FA45EE" w:rsidP="001F6B22">
      <w:pPr>
        <w:suppressAutoHyphens/>
        <w:spacing w:line="480" w:lineRule="auto"/>
        <w:contextualSpacing/>
        <w:jc w:val="center"/>
        <w:rPr>
          <w:rFonts w:ascii="Times New Roman" w:hAnsi="Times New Roman" w:cs="Times New Roman"/>
          <w:sz w:val="24"/>
          <w:szCs w:val="24"/>
        </w:rPr>
      </w:pPr>
    </w:p>
    <w:p w14:paraId="046C8A05" w14:textId="37E792F9" w:rsidR="007B7AA1" w:rsidRPr="000545E9" w:rsidRDefault="001F6B22" w:rsidP="001F6B22">
      <w:pPr>
        <w:suppressAutoHyphens/>
        <w:spacing w:line="480" w:lineRule="auto"/>
        <w:contextualSpacing/>
        <w:jc w:val="center"/>
        <w:rPr>
          <w:rFonts w:ascii="Times New Roman" w:hAnsi="Times New Roman" w:cs="Times New Roman"/>
          <w:sz w:val="24"/>
          <w:szCs w:val="24"/>
        </w:rPr>
      </w:pPr>
      <w:r w:rsidRPr="000545E9">
        <w:rPr>
          <w:rFonts w:ascii="Times New Roman" w:hAnsi="Times New Roman" w:cs="Times New Roman"/>
          <w:sz w:val="24"/>
          <w:szCs w:val="24"/>
        </w:rPr>
        <w:t xml:space="preserve">Marc Anthony Aradillas </w:t>
      </w:r>
      <w:r w:rsidRPr="000545E9">
        <w:rPr>
          <w:rFonts w:ascii="Times New Roman" w:hAnsi="Times New Roman" w:cs="Times New Roman"/>
          <w:sz w:val="24"/>
          <w:szCs w:val="24"/>
        </w:rPr>
        <w:br/>
      </w:r>
      <w:r w:rsidRPr="000545E9">
        <w:rPr>
          <w:rFonts w:ascii="Times New Roman" w:hAnsi="Times New Roman" w:cs="Times New Roman"/>
          <w:sz w:val="24"/>
          <w:szCs w:val="24"/>
        </w:rPr>
        <w:t xml:space="preserve">marc.aradillas@snhu.edu </w:t>
      </w:r>
      <w:r w:rsidRPr="000545E9">
        <w:rPr>
          <w:rFonts w:ascii="Times New Roman" w:hAnsi="Times New Roman" w:cs="Times New Roman"/>
          <w:sz w:val="24"/>
          <w:szCs w:val="24"/>
        </w:rPr>
        <w:br/>
      </w:r>
      <w:r w:rsidRPr="000545E9">
        <w:rPr>
          <w:rFonts w:ascii="Times New Roman" w:hAnsi="Times New Roman" w:cs="Times New Roman"/>
          <w:sz w:val="24"/>
          <w:szCs w:val="24"/>
        </w:rPr>
        <w:t xml:space="preserve">Southern New Hampshire University </w:t>
      </w:r>
      <w:r w:rsidRPr="000545E9">
        <w:rPr>
          <w:rFonts w:ascii="Times New Roman" w:hAnsi="Times New Roman" w:cs="Times New Roman"/>
          <w:sz w:val="24"/>
          <w:szCs w:val="24"/>
        </w:rPr>
        <w:br/>
      </w:r>
      <w:r w:rsidRPr="000545E9">
        <w:rPr>
          <w:rFonts w:ascii="Times New Roman" w:hAnsi="Times New Roman" w:cs="Times New Roman"/>
          <w:sz w:val="24"/>
          <w:szCs w:val="24"/>
        </w:rPr>
        <w:t xml:space="preserve">MAT-243: Applied Statistics for STEM </w:t>
      </w:r>
      <w:r w:rsidRPr="000545E9">
        <w:rPr>
          <w:rFonts w:ascii="Times New Roman" w:hAnsi="Times New Roman" w:cs="Times New Roman"/>
          <w:sz w:val="24"/>
          <w:szCs w:val="24"/>
        </w:rPr>
        <w:br/>
      </w:r>
      <w:r w:rsidRPr="000545E9">
        <w:rPr>
          <w:rFonts w:ascii="Times New Roman" w:hAnsi="Times New Roman" w:cs="Times New Roman"/>
          <w:sz w:val="24"/>
          <w:szCs w:val="24"/>
        </w:rPr>
        <w:t xml:space="preserve">Dr. Kathryn </w:t>
      </w:r>
      <w:proofErr w:type="spellStart"/>
      <w:r w:rsidRPr="000545E9">
        <w:rPr>
          <w:rFonts w:ascii="Times New Roman" w:hAnsi="Times New Roman" w:cs="Times New Roman"/>
          <w:sz w:val="24"/>
          <w:szCs w:val="24"/>
        </w:rPr>
        <w:t>Wifvat</w:t>
      </w:r>
      <w:proofErr w:type="spellEnd"/>
      <w:r w:rsidRPr="000545E9">
        <w:rPr>
          <w:rFonts w:ascii="Times New Roman" w:hAnsi="Times New Roman" w:cs="Times New Roman"/>
          <w:sz w:val="24"/>
          <w:szCs w:val="24"/>
        </w:rPr>
        <w:t xml:space="preserve"> </w:t>
      </w:r>
      <w:r w:rsidRPr="000545E9">
        <w:rPr>
          <w:rFonts w:ascii="Times New Roman" w:hAnsi="Times New Roman" w:cs="Times New Roman"/>
          <w:sz w:val="24"/>
          <w:szCs w:val="24"/>
        </w:rPr>
        <w:br/>
      </w:r>
      <w:r w:rsidRPr="000545E9">
        <w:rPr>
          <w:rFonts w:ascii="Times New Roman" w:hAnsi="Times New Roman" w:cs="Times New Roman"/>
          <w:sz w:val="24"/>
          <w:szCs w:val="24"/>
        </w:rPr>
        <w:t xml:space="preserve">February </w:t>
      </w:r>
      <w:r w:rsidRPr="000545E9">
        <w:rPr>
          <w:rFonts w:ascii="Times New Roman" w:hAnsi="Times New Roman" w:cs="Times New Roman"/>
          <w:sz w:val="24"/>
          <w:szCs w:val="24"/>
        </w:rPr>
        <w:t>23</w:t>
      </w:r>
      <w:r w:rsidRPr="000545E9">
        <w:rPr>
          <w:rFonts w:ascii="Times New Roman" w:hAnsi="Times New Roman" w:cs="Times New Roman"/>
          <w:sz w:val="24"/>
          <w:szCs w:val="24"/>
        </w:rPr>
        <w:t>, 2025</w:t>
      </w:r>
    </w:p>
    <w:p w14:paraId="52F7A0C1" w14:textId="77777777" w:rsidR="007B7AA1" w:rsidRPr="000545E9" w:rsidRDefault="007B7AA1" w:rsidP="001F6B22">
      <w:pPr>
        <w:suppressAutoHyphens/>
        <w:spacing w:line="480" w:lineRule="auto"/>
        <w:contextualSpacing/>
        <w:jc w:val="center"/>
        <w:rPr>
          <w:rFonts w:ascii="Times New Roman" w:hAnsi="Times New Roman" w:cs="Times New Roman"/>
          <w:sz w:val="24"/>
          <w:szCs w:val="24"/>
        </w:rPr>
      </w:pPr>
    </w:p>
    <w:p w14:paraId="00DEFC23" w14:textId="77777777" w:rsidR="007B7AA1" w:rsidRPr="000545E9" w:rsidRDefault="00211FCE" w:rsidP="001F6B22">
      <w:pPr>
        <w:suppressAutoHyphens/>
        <w:spacing w:line="480" w:lineRule="auto"/>
        <w:contextualSpacing/>
        <w:jc w:val="center"/>
        <w:rPr>
          <w:rFonts w:ascii="Times New Roman" w:hAnsi="Times New Roman" w:cs="Times New Roman"/>
          <w:sz w:val="24"/>
          <w:szCs w:val="24"/>
        </w:rPr>
      </w:pPr>
      <w:r w:rsidRPr="000545E9">
        <w:rPr>
          <w:rFonts w:ascii="Times New Roman" w:hAnsi="Times New Roman" w:cs="Times New Roman"/>
          <w:sz w:val="24"/>
          <w:szCs w:val="24"/>
        </w:rPr>
        <w:br w:type="page"/>
      </w:r>
    </w:p>
    <w:p w14:paraId="057B6D09" w14:textId="77777777" w:rsidR="007B7AA1" w:rsidRPr="000545E9" w:rsidRDefault="007B7AA1" w:rsidP="001F6B22">
      <w:pPr>
        <w:suppressAutoHyphens/>
        <w:spacing w:line="480" w:lineRule="auto"/>
        <w:contextualSpacing/>
        <w:jc w:val="center"/>
        <w:rPr>
          <w:rFonts w:ascii="Times New Roman" w:hAnsi="Times New Roman" w:cs="Times New Roman"/>
          <w:sz w:val="24"/>
          <w:szCs w:val="24"/>
        </w:rPr>
      </w:pPr>
    </w:p>
    <w:p w14:paraId="49054A4E" w14:textId="77777777" w:rsidR="007B7AA1" w:rsidRPr="000545E9" w:rsidRDefault="00211FCE" w:rsidP="001F6B22">
      <w:pPr>
        <w:pStyle w:val="Heading2"/>
        <w:keepNext w:val="0"/>
        <w:keepLines w:val="0"/>
        <w:suppressAutoHyphens/>
        <w:spacing w:line="480" w:lineRule="auto"/>
        <w:contextualSpacing/>
        <w:rPr>
          <w:rFonts w:ascii="Times New Roman" w:hAnsi="Times New Roman" w:cs="Times New Roman"/>
          <w:sz w:val="24"/>
          <w:szCs w:val="24"/>
        </w:rPr>
      </w:pPr>
      <w:bookmarkStart w:id="0" w:name="_z5sz1tr6vsp1" w:colFirst="0" w:colLast="0"/>
      <w:bookmarkStart w:id="1" w:name="_x309z2ps6l5e" w:colFirst="0" w:colLast="0"/>
      <w:bookmarkEnd w:id="0"/>
      <w:bookmarkEnd w:id="1"/>
      <w:r w:rsidRPr="000545E9">
        <w:rPr>
          <w:rFonts w:ascii="Times New Roman" w:hAnsi="Times New Roman" w:cs="Times New Roman"/>
          <w:sz w:val="24"/>
          <w:szCs w:val="24"/>
        </w:rPr>
        <w:t>1. Introduction</w:t>
      </w:r>
    </w:p>
    <w:p w14:paraId="3B452195" w14:textId="7001AFD5" w:rsidR="001F6B22" w:rsidRPr="000545E9" w:rsidRDefault="001F6B22" w:rsidP="001F6B22">
      <w:pPr>
        <w:pStyle w:val="ListBullet"/>
        <w:numPr>
          <w:ilvl w:val="0"/>
          <w:numId w:val="0"/>
        </w:numPr>
        <w:spacing w:line="480" w:lineRule="auto"/>
        <w:rPr>
          <w:rFonts w:ascii="Times New Roman" w:hAnsi="Times New Roman" w:cs="Times New Roman"/>
          <w:i w:val="0"/>
          <w:iCs/>
          <w:sz w:val="24"/>
          <w:szCs w:val="24"/>
        </w:rPr>
      </w:pPr>
      <w:r w:rsidRPr="000545E9">
        <w:rPr>
          <w:rFonts w:ascii="Times New Roman" w:hAnsi="Times New Roman" w:cs="Times New Roman"/>
          <w:i w:val="0"/>
          <w:iCs/>
          <w:sz w:val="24"/>
          <w:szCs w:val="24"/>
        </w:rPr>
        <w:t>In this project, I analyzed historical basketball data for an NBA team from the years 1995–2015. The main goal was to use regression models to predict the total number of wins a team might achieve based on key performance metrics such as average points scored, average relative skill (ELO rating), and their differentials. The findings will help the coach and management understand which factors most strongly relate to winning more games in the regular season. To achieve this, I ran both simple and multiple linear regressions, examined correlations, and interpreted model statistics such as R-squared and p-values.</w:t>
      </w:r>
    </w:p>
    <w:p w14:paraId="63DDBEFB" w14:textId="77777777" w:rsidR="007B7AA1" w:rsidRPr="000545E9" w:rsidRDefault="007B7AA1" w:rsidP="001F6B22">
      <w:pPr>
        <w:suppressAutoHyphens/>
        <w:spacing w:line="480" w:lineRule="auto"/>
        <w:contextualSpacing/>
        <w:rPr>
          <w:rFonts w:ascii="Times New Roman" w:hAnsi="Times New Roman" w:cs="Times New Roman"/>
          <w:sz w:val="24"/>
          <w:szCs w:val="24"/>
        </w:rPr>
      </w:pPr>
    </w:p>
    <w:p w14:paraId="4CF4857D" w14:textId="77777777" w:rsidR="007B7AA1" w:rsidRPr="000545E9" w:rsidRDefault="00211FCE" w:rsidP="001F6B22">
      <w:pPr>
        <w:pStyle w:val="Heading2"/>
        <w:keepNext w:val="0"/>
        <w:keepLines w:val="0"/>
        <w:suppressAutoHyphens/>
        <w:spacing w:line="480" w:lineRule="auto"/>
        <w:contextualSpacing/>
        <w:rPr>
          <w:rFonts w:ascii="Times New Roman" w:hAnsi="Times New Roman" w:cs="Times New Roman"/>
          <w:sz w:val="24"/>
          <w:szCs w:val="24"/>
        </w:rPr>
      </w:pPr>
      <w:bookmarkStart w:id="2" w:name="_50zrlw8nt5vb" w:colFirst="0" w:colLast="0"/>
      <w:bookmarkEnd w:id="2"/>
      <w:r w:rsidRPr="000545E9">
        <w:rPr>
          <w:rFonts w:ascii="Times New Roman" w:hAnsi="Times New Roman" w:cs="Times New Roman"/>
          <w:sz w:val="24"/>
          <w:szCs w:val="24"/>
        </w:rPr>
        <w:t>2. Data Preparation</w:t>
      </w:r>
    </w:p>
    <w:p w14:paraId="3F2A7863" w14:textId="14924EC6" w:rsidR="001F6B22" w:rsidRPr="001F6B22" w:rsidRDefault="001F6B22" w:rsidP="001F6B22">
      <w:pPr>
        <w:suppressAutoHyphens/>
        <w:spacing w:line="480" w:lineRule="auto"/>
        <w:contextualSpacing/>
        <w:rPr>
          <w:rFonts w:ascii="Times New Roman" w:hAnsi="Times New Roman" w:cs="Times New Roman"/>
          <w:iCs/>
          <w:sz w:val="24"/>
          <w:szCs w:val="24"/>
          <w:lang w:val="en-US"/>
        </w:rPr>
      </w:pPr>
      <w:r w:rsidRPr="001F6B22">
        <w:rPr>
          <w:rFonts w:ascii="Times New Roman" w:hAnsi="Times New Roman" w:cs="Times New Roman"/>
          <w:iCs/>
          <w:sz w:val="24"/>
          <w:szCs w:val="24"/>
          <w:lang w:val="en-US"/>
        </w:rPr>
        <w:t>The data set, nba_wins_data.csv, includes several columns related to a team’s performance:</w:t>
      </w:r>
    </w:p>
    <w:p w14:paraId="5B593C6A" w14:textId="77777777" w:rsidR="001F6B22" w:rsidRPr="001F6B22" w:rsidRDefault="001F6B22" w:rsidP="001F6B22">
      <w:pPr>
        <w:numPr>
          <w:ilvl w:val="0"/>
          <w:numId w:val="21"/>
        </w:numPr>
        <w:suppressAutoHyphens/>
        <w:spacing w:line="480" w:lineRule="auto"/>
        <w:contextualSpacing/>
        <w:rPr>
          <w:rFonts w:ascii="Times New Roman" w:hAnsi="Times New Roman" w:cs="Times New Roman"/>
          <w:iCs/>
          <w:sz w:val="24"/>
          <w:szCs w:val="24"/>
          <w:lang w:val="en-US"/>
        </w:rPr>
      </w:pPr>
      <w:proofErr w:type="spellStart"/>
      <w:r w:rsidRPr="001F6B22">
        <w:rPr>
          <w:rFonts w:ascii="Times New Roman" w:hAnsi="Times New Roman" w:cs="Times New Roman"/>
          <w:b/>
          <w:bCs/>
          <w:iCs/>
          <w:sz w:val="24"/>
          <w:szCs w:val="24"/>
          <w:lang w:val="en-US"/>
        </w:rPr>
        <w:t>avg_pts_differential</w:t>
      </w:r>
      <w:proofErr w:type="spellEnd"/>
      <w:r w:rsidRPr="001F6B22">
        <w:rPr>
          <w:rFonts w:ascii="Times New Roman" w:hAnsi="Times New Roman" w:cs="Times New Roman"/>
          <w:iCs/>
          <w:sz w:val="24"/>
          <w:szCs w:val="24"/>
          <w:lang w:val="en-US"/>
        </w:rPr>
        <w:t>: This represents the average point differential between the team and its opponents across a season. A positive value means the team, on average, outscored its opponents; a negative value means the team was outscored.</w:t>
      </w:r>
    </w:p>
    <w:p w14:paraId="096F8F2B" w14:textId="206AC0EC" w:rsidR="001F6B22" w:rsidRPr="001F6B22" w:rsidRDefault="001F6B22" w:rsidP="001F6B22">
      <w:pPr>
        <w:numPr>
          <w:ilvl w:val="0"/>
          <w:numId w:val="21"/>
        </w:numPr>
        <w:suppressAutoHyphens/>
        <w:spacing w:line="480" w:lineRule="auto"/>
        <w:contextualSpacing/>
        <w:rPr>
          <w:rFonts w:ascii="Times New Roman" w:hAnsi="Times New Roman" w:cs="Times New Roman"/>
          <w:iCs/>
          <w:sz w:val="24"/>
          <w:szCs w:val="24"/>
          <w:lang w:val="en-US"/>
        </w:rPr>
      </w:pPr>
      <w:proofErr w:type="spellStart"/>
      <w:r w:rsidRPr="001F6B22">
        <w:rPr>
          <w:rFonts w:ascii="Times New Roman" w:hAnsi="Times New Roman" w:cs="Times New Roman"/>
          <w:b/>
          <w:bCs/>
          <w:iCs/>
          <w:sz w:val="24"/>
          <w:szCs w:val="24"/>
          <w:lang w:val="en-US"/>
        </w:rPr>
        <w:t>avg_elo_n</w:t>
      </w:r>
      <w:proofErr w:type="spellEnd"/>
      <w:r w:rsidRPr="001F6B22">
        <w:rPr>
          <w:rFonts w:ascii="Times New Roman" w:hAnsi="Times New Roman" w:cs="Times New Roman"/>
          <w:iCs/>
          <w:sz w:val="24"/>
          <w:szCs w:val="24"/>
          <w:lang w:val="en-US"/>
        </w:rPr>
        <w:t>: This is the average relative skill rating (ELO) of a team for a regular season. A higher ELO suggests a stronger, more skilled team, while a lower ELO implies a weaker team relative to the competition.</w:t>
      </w:r>
    </w:p>
    <w:p w14:paraId="17D4243D" w14:textId="77777777" w:rsidR="001F6B22" w:rsidRPr="001F6B22" w:rsidRDefault="001F6B22" w:rsidP="001F6B22">
      <w:pPr>
        <w:suppressAutoHyphens/>
        <w:spacing w:line="480" w:lineRule="auto"/>
        <w:contextualSpacing/>
        <w:rPr>
          <w:rFonts w:ascii="Times New Roman" w:hAnsi="Times New Roman" w:cs="Times New Roman"/>
          <w:iCs/>
          <w:sz w:val="24"/>
          <w:szCs w:val="24"/>
          <w:lang w:val="en-US"/>
        </w:rPr>
      </w:pPr>
      <w:r w:rsidRPr="001F6B22">
        <w:rPr>
          <w:rFonts w:ascii="Times New Roman" w:hAnsi="Times New Roman" w:cs="Times New Roman"/>
          <w:iCs/>
          <w:sz w:val="24"/>
          <w:szCs w:val="24"/>
          <w:lang w:val="en-US"/>
        </w:rPr>
        <w:t xml:space="preserve">These variables, along with </w:t>
      </w:r>
      <w:proofErr w:type="gramStart"/>
      <w:r w:rsidRPr="001F6B22">
        <w:rPr>
          <w:rFonts w:ascii="Times New Roman" w:hAnsi="Times New Roman" w:cs="Times New Roman"/>
          <w:iCs/>
          <w:sz w:val="24"/>
          <w:szCs w:val="24"/>
          <w:lang w:val="en-US"/>
        </w:rPr>
        <w:t>total</w:t>
      </w:r>
      <w:proofErr w:type="gramEnd"/>
      <w:r w:rsidRPr="001F6B22">
        <w:rPr>
          <w:rFonts w:ascii="Times New Roman" w:hAnsi="Times New Roman" w:cs="Times New Roman"/>
          <w:iCs/>
          <w:sz w:val="24"/>
          <w:szCs w:val="24"/>
          <w:lang w:val="en-US"/>
        </w:rPr>
        <w:t xml:space="preserve"> number of wins, will help us see how performance metrics translate into more (or fewer) regular-season victories.</w:t>
      </w:r>
    </w:p>
    <w:p w14:paraId="5972655C" w14:textId="77777777" w:rsidR="007B7AA1" w:rsidRPr="000545E9" w:rsidRDefault="007B7AA1" w:rsidP="001F6B22">
      <w:pPr>
        <w:suppressAutoHyphens/>
        <w:spacing w:line="480" w:lineRule="auto"/>
        <w:contextualSpacing/>
        <w:rPr>
          <w:rFonts w:ascii="Times New Roman" w:hAnsi="Times New Roman" w:cs="Times New Roman"/>
          <w:sz w:val="24"/>
          <w:szCs w:val="24"/>
        </w:rPr>
      </w:pPr>
    </w:p>
    <w:p w14:paraId="3EE1830E" w14:textId="77777777" w:rsidR="005E3B75" w:rsidRPr="000545E9" w:rsidRDefault="005E3B75" w:rsidP="001F6B22">
      <w:pPr>
        <w:suppressAutoHyphens/>
        <w:spacing w:line="480" w:lineRule="auto"/>
        <w:contextualSpacing/>
        <w:rPr>
          <w:rFonts w:ascii="Times New Roman" w:hAnsi="Times New Roman" w:cs="Times New Roman"/>
          <w:sz w:val="24"/>
          <w:szCs w:val="24"/>
        </w:rPr>
      </w:pPr>
    </w:p>
    <w:p w14:paraId="40D86034" w14:textId="77777777" w:rsidR="005E3B75" w:rsidRPr="000545E9" w:rsidRDefault="005E3B75" w:rsidP="001F6B22">
      <w:pPr>
        <w:suppressAutoHyphens/>
        <w:spacing w:line="480" w:lineRule="auto"/>
        <w:contextualSpacing/>
        <w:rPr>
          <w:rFonts w:ascii="Times New Roman" w:hAnsi="Times New Roman" w:cs="Times New Roman"/>
          <w:sz w:val="24"/>
          <w:szCs w:val="24"/>
        </w:rPr>
      </w:pPr>
    </w:p>
    <w:p w14:paraId="14A75EFB" w14:textId="0E8005C6" w:rsidR="007B7AA1" w:rsidRPr="000545E9" w:rsidRDefault="00211FCE" w:rsidP="001F6B22">
      <w:pPr>
        <w:pStyle w:val="Heading2"/>
        <w:keepNext w:val="0"/>
        <w:keepLines w:val="0"/>
        <w:suppressAutoHyphens/>
        <w:spacing w:line="480" w:lineRule="auto"/>
        <w:contextualSpacing/>
        <w:rPr>
          <w:rFonts w:ascii="Times New Roman" w:hAnsi="Times New Roman" w:cs="Times New Roman"/>
          <w:sz w:val="24"/>
          <w:szCs w:val="24"/>
        </w:rPr>
      </w:pPr>
      <w:bookmarkStart w:id="3" w:name="_mfgxnwwctzs7" w:colFirst="0" w:colLast="0"/>
      <w:bookmarkEnd w:id="3"/>
      <w:r w:rsidRPr="000545E9">
        <w:rPr>
          <w:rFonts w:ascii="Times New Roman" w:hAnsi="Times New Roman" w:cs="Times New Roman"/>
          <w:sz w:val="24"/>
          <w:szCs w:val="24"/>
        </w:rPr>
        <w:lastRenderedPageBreak/>
        <w:t xml:space="preserve">3. </w:t>
      </w:r>
      <w:r w:rsidR="005C53A0" w:rsidRPr="000545E9">
        <w:rPr>
          <w:rFonts w:ascii="Times New Roman" w:hAnsi="Times New Roman" w:cs="Times New Roman"/>
          <w:sz w:val="24"/>
          <w:szCs w:val="24"/>
        </w:rPr>
        <w:t xml:space="preserve">Simple Linear Regression: </w:t>
      </w:r>
      <w:r w:rsidRPr="000545E9">
        <w:rPr>
          <w:rFonts w:ascii="Times New Roman" w:hAnsi="Times New Roman" w:cs="Times New Roman"/>
          <w:sz w:val="24"/>
          <w:szCs w:val="24"/>
        </w:rPr>
        <w:t xml:space="preserve">Scatterplot and Correlation for the Total Number of Wins and Average </w:t>
      </w:r>
      <w:r w:rsidR="00316A44" w:rsidRPr="000545E9">
        <w:rPr>
          <w:rFonts w:ascii="Times New Roman" w:hAnsi="Times New Roman" w:cs="Times New Roman"/>
          <w:sz w:val="24"/>
          <w:szCs w:val="24"/>
        </w:rPr>
        <w:t>Relative Skill</w:t>
      </w:r>
    </w:p>
    <w:p w14:paraId="24029ACF" w14:textId="47E3ECB6" w:rsidR="005E3B75" w:rsidRPr="005E3B75" w:rsidRDefault="005E3B75" w:rsidP="005E3B75">
      <w:pPr>
        <w:suppressAutoHyphens/>
        <w:spacing w:line="480" w:lineRule="auto"/>
        <w:contextualSpacing/>
        <w:rPr>
          <w:rFonts w:ascii="Times New Roman" w:hAnsi="Times New Roman" w:cs="Times New Roman"/>
          <w:iCs/>
          <w:sz w:val="24"/>
          <w:szCs w:val="24"/>
          <w:lang w:val="en-US"/>
        </w:rPr>
      </w:pPr>
      <w:r w:rsidRPr="005E3B75">
        <w:rPr>
          <w:rFonts w:ascii="Times New Roman" w:hAnsi="Times New Roman" w:cs="Times New Roman"/>
          <w:iCs/>
          <w:sz w:val="24"/>
          <w:szCs w:val="24"/>
          <w:lang w:val="en-US"/>
        </w:rPr>
        <w:t>Data visualization—specifically scatterplots—allows us to quickly see whether two variables appear positively or negatively associated. The Pearson correlation coefficient further quantifies that relationship, ranging from –1 (perfect negative) to +1 (perfect positive).</w:t>
      </w:r>
      <w:r w:rsidRPr="000545E9">
        <w:rPr>
          <w:rFonts w:ascii="Times New Roman" w:hAnsi="Times New Roman" w:cs="Times New Roman"/>
          <w:iCs/>
          <w:sz w:val="24"/>
          <w:szCs w:val="24"/>
          <w:lang w:val="en-US"/>
        </w:rPr>
        <w:br/>
      </w:r>
    </w:p>
    <w:p w14:paraId="772F3BCC" w14:textId="6A15E67D" w:rsidR="00D90EA5" w:rsidRPr="000545E9" w:rsidRDefault="005E3B75" w:rsidP="005E3B75">
      <w:pPr>
        <w:suppressAutoHyphens/>
        <w:spacing w:line="480" w:lineRule="auto"/>
        <w:contextualSpacing/>
        <w:rPr>
          <w:rFonts w:ascii="Times New Roman" w:hAnsi="Times New Roman" w:cs="Times New Roman"/>
          <w:iCs/>
          <w:sz w:val="24"/>
          <w:szCs w:val="24"/>
          <w:lang w:val="en-US"/>
        </w:rPr>
      </w:pPr>
      <w:r w:rsidRPr="000545E9">
        <w:rPr>
          <w:rFonts w:ascii="Times New Roman" w:hAnsi="Times New Roman" w:cs="Times New Roman"/>
          <w:noProof/>
          <w:sz w:val="24"/>
          <w:szCs w:val="24"/>
        </w:rPr>
        <w:drawing>
          <wp:anchor distT="0" distB="0" distL="114300" distR="114300" simplePos="0" relativeHeight="251658240" behindDoc="0" locked="0" layoutInCell="1" allowOverlap="1" wp14:anchorId="47356B57" wp14:editId="21511BD0">
            <wp:simplePos x="0" y="0"/>
            <wp:positionH relativeFrom="column">
              <wp:posOffset>847725</wp:posOffset>
            </wp:positionH>
            <wp:positionV relativeFrom="paragraph">
              <wp:posOffset>277495</wp:posOffset>
            </wp:positionV>
            <wp:extent cx="3691255" cy="2552700"/>
            <wp:effectExtent l="0" t="0" r="4445" b="0"/>
            <wp:wrapTopAndBottom/>
            <wp:docPr id="362209309" name="Picture 1"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 description has been provided for this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1255" cy="2552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3B75">
        <w:rPr>
          <w:rFonts w:ascii="Times New Roman" w:hAnsi="Times New Roman" w:cs="Times New Roman"/>
          <w:iCs/>
          <w:sz w:val="24"/>
          <w:szCs w:val="24"/>
          <w:lang w:val="en-US"/>
        </w:rPr>
        <w:t xml:space="preserve">Below is the scatterplot of </w:t>
      </w:r>
      <w:r w:rsidRPr="005E3B75">
        <w:rPr>
          <w:rFonts w:ascii="Times New Roman" w:hAnsi="Times New Roman" w:cs="Times New Roman"/>
          <w:b/>
          <w:bCs/>
          <w:iCs/>
          <w:sz w:val="24"/>
          <w:szCs w:val="24"/>
          <w:lang w:val="en-US"/>
        </w:rPr>
        <w:t>Total Number of Wins</w:t>
      </w:r>
      <w:r w:rsidRPr="005E3B75">
        <w:rPr>
          <w:rFonts w:ascii="Times New Roman" w:hAnsi="Times New Roman" w:cs="Times New Roman"/>
          <w:iCs/>
          <w:sz w:val="24"/>
          <w:szCs w:val="24"/>
          <w:lang w:val="en-US"/>
        </w:rPr>
        <w:t xml:space="preserve"> versus </w:t>
      </w:r>
      <w:r w:rsidRPr="005E3B75">
        <w:rPr>
          <w:rFonts w:ascii="Times New Roman" w:hAnsi="Times New Roman" w:cs="Times New Roman"/>
          <w:b/>
          <w:bCs/>
          <w:iCs/>
          <w:sz w:val="24"/>
          <w:szCs w:val="24"/>
          <w:lang w:val="en-US"/>
        </w:rPr>
        <w:t>Average Relative Skill</w:t>
      </w:r>
      <w:r w:rsidRPr="005E3B75">
        <w:rPr>
          <w:rFonts w:ascii="Times New Roman" w:hAnsi="Times New Roman" w:cs="Times New Roman"/>
          <w:iCs/>
          <w:sz w:val="24"/>
          <w:szCs w:val="24"/>
          <w:lang w:val="en-US"/>
        </w:rPr>
        <w:t>:</w:t>
      </w:r>
    </w:p>
    <w:p w14:paraId="5BA9EFB3" w14:textId="77777777" w:rsidR="00D90EA5" w:rsidRPr="000545E9" w:rsidRDefault="00D90EA5" w:rsidP="005E3B75">
      <w:pPr>
        <w:suppressAutoHyphens/>
        <w:spacing w:line="480" w:lineRule="auto"/>
        <w:contextualSpacing/>
        <w:rPr>
          <w:rFonts w:ascii="Times New Roman" w:hAnsi="Times New Roman" w:cs="Times New Roman"/>
          <w:iCs/>
          <w:sz w:val="24"/>
          <w:szCs w:val="24"/>
          <w:lang w:val="en-US"/>
        </w:rPr>
      </w:pPr>
    </w:p>
    <w:p w14:paraId="7FAC97F2" w14:textId="11894F0A" w:rsidR="005E3B75" w:rsidRPr="000545E9" w:rsidRDefault="005E3B75" w:rsidP="005E3B75">
      <w:pPr>
        <w:suppressAutoHyphens/>
        <w:spacing w:line="480" w:lineRule="auto"/>
        <w:contextualSpacing/>
        <w:rPr>
          <w:rFonts w:ascii="Times New Roman" w:hAnsi="Times New Roman" w:cs="Times New Roman"/>
          <w:iCs/>
          <w:sz w:val="24"/>
          <w:szCs w:val="24"/>
          <w:lang w:val="en-US"/>
        </w:rPr>
      </w:pPr>
      <w:r w:rsidRPr="005E3B75">
        <w:rPr>
          <w:rFonts w:ascii="Times New Roman" w:hAnsi="Times New Roman" w:cs="Times New Roman"/>
          <w:iCs/>
          <w:sz w:val="24"/>
          <w:szCs w:val="24"/>
          <w:lang w:val="en-US"/>
        </w:rPr>
        <w:t xml:space="preserve">Observing the plot, there appears to be a strong positive relationship: as the average relative skill increases, total wins also tend to rise. The computed Pearson correlation coefficient is </w:t>
      </w:r>
      <w:r w:rsidRPr="005E3B75">
        <w:rPr>
          <w:rFonts w:ascii="Times New Roman" w:hAnsi="Times New Roman" w:cs="Times New Roman"/>
          <w:b/>
          <w:bCs/>
          <w:iCs/>
          <w:sz w:val="24"/>
          <w:szCs w:val="24"/>
          <w:lang w:val="en-US"/>
        </w:rPr>
        <w:t>[0.9072]</w:t>
      </w:r>
      <w:r w:rsidRPr="005E3B75">
        <w:rPr>
          <w:rFonts w:ascii="Times New Roman" w:hAnsi="Times New Roman" w:cs="Times New Roman"/>
          <w:iCs/>
          <w:sz w:val="24"/>
          <w:szCs w:val="24"/>
          <w:lang w:val="en-US"/>
        </w:rPr>
        <w:t xml:space="preserve">, indicating a strong positive association, and its p-value is effectively </w:t>
      </w:r>
      <w:r w:rsidRPr="005E3B75">
        <w:rPr>
          <w:rFonts w:ascii="Times New Roman" w:hAnsi="Times New Roman" w:cs="Times New Roman"/>
          <w:b/>
          <w:bCs/>
          <w:iCs/>
          <w:sz w:val="24"/>
          <w:szCs w:val="24"/>
          <w:lang w:val="en-US"/>
        </w:rPr>
        <w:t>[0.0</w:t>
      </w:r>
      <w:r w:rsidR="00D90EA5" w:rsidRPr="000545E9">
        <w:rPr>
          <w:rFonts w:ascii="Times New Roman" w:hAnsi="Times New Roman" w:cs="Times New Roman"/>
          <w:b/>
          <w:bCs/>
          <w:iCs/>
          <w:sz w:val="24"/>
          <w:szCs w:val="24"/>
          <w:lang w:val="en-US"/>
        </w:rPr>
        <w:t>000]</w:t>
      </w:r>
      <w:r w:rsidRPr="005E3B75">
        <w:rPr>
          <w:rFonts w:ascii="Times New Roman" w:hAnsi="Times New Roman" w:cs="Times New Roman"/>
          <w:iCs/>
          <w:sz w:val="24"/>
          <w:szCs w:val="24"/>
          <w:lang w:val="en-US"/>
        </w:rPr>
        <w:t>, which is below the 1% significance level. This tells us the correlation is both strong and highly statistically significant.</w:t>
      </w:r>
    </w:p>
    <w:p w14:paraId="496E02DF" w14:textId="77777777" w:rsidR="005E3B75" w:rsidRPr="005E3B75" w:rsidRDefault="005E3B75" w:rsidP="005E3B75">
      <w:pPr>
        <w:suppressAutoHyphens/>
        <w:spacing w:line="480" w:lineRule="auto"/>
        <w:contextualSpacing/>
        <w:rPr>
          <w:rFonts w:ascii="Times New Roman" w:hAnsi="Times New Roman" w:cs="Times New Roman"/>
          <w:iCs/>
          <w:sz w:val="24"/>
          <w:szCs w:val="24"/>
          <w:lang w:val="en-US"/>
        </w:rPr>
      </w:pPr>
    </w:p>
    <w:p w14:paraId="015E7DB5" w14:textId="77777777" w:rsidR="007B7AA1" w:rsidRPr="000545E9" w:rsidRDefault="00211FCE" w:rsidP="001F6B22">
      <w:pPr>
        <w:pStyle w:val="Heading2"/>
        <w:keepNext w:val="0"/>
        <w:keepLines w:val="0"/>
        <w:suppressAutoHyphens/>
        <w:spacing w:line="480" w:lineRule="auto"/>
        <w:contextualSpacing/>
        <w:rPr>
          <w:rFonts w:ascii="Times New Roman" w:hAnsi="Times New Roman" w:cs="Times New Roman"/>
          <w:sz w:val="24"/>
          <w:szCs w:val="24"/>
        </w:rPr>
      </w:pPr>
      <w:bookmarkStart w:id="4" w:name="_i0tug7yur191" w:colFirst="0" w:colLast="0"/>
      <w:bookmarkStart w:id="5" w:name="_aom68p4r1ctt" w:colFirst="0" w:colLast="0"/>
      <w:bookmarkEnd w:id="4"/>
      <w:bookmarkEnd w:id="5"/>
      <w:r w:rsidRPr="000545E9">
        <w:rPr>
          <w:rFonts w:ascii="Times New Roman" w:hAnsi="Times New Roman" w:cs="Times New Roman"/>
          <w:sz w:val="24"/>
          <w:szCs w:val="24"/>
        </w:rPr>
        <w:t xml:space="preserve">4. Simple Linear Regression: Predicting the Total Number of Wins using Average </w:t>
      </w:r>
      <w:r w:rsidR="00C8651C" w:rsidRPr="000545E9">
        <w:rPr>
          <w:rFonts w:ascii="Times New Roman" w:hAnsi="Times New Roman" w:cs="Times New Roman"/>
          <w:sz w:val="24"/>
          <w:szCs w:val="24"/>
        </w:rPr>
        <w:t>Relative Skill</w:t>
      </w:r>
    </w:p>
    <w:p w14:paraId="04524D13" w14:textId="7EA34FD2" w:rsidR="005E3B75" w:rsidRPr="000545E9" w:rsidRDefault="005E3B75" w:rsidP="005E3B75">
      <w:pPr>
        <w:suppressAutoHyphens/>
        <w:spacing w:line="480" w:lineRule="auto"/>
        <w:contextualSpacing/>
        <w:rPr>
          <w:rFonts w:ascii="Times New Roman" w:hAnsi="Times New Roman" w:cs="Times New Roman"/>
          <w:sz w:val="24"/>
          <w:szCs w:val="24"/>
          <w:lang w:val="en-US"/>
        </w:rPr>
      </w:pPr>
      <w:r w:rsidRPr="005E3B75">
        <w:rPr>
          <w:rFonts w:ascii="Times New Roman" w:hAnsi="Times New Roman" w:cs="Times New Roman"/>
          <w:sz w:val="24"/>
          <w:szCs w:val="24"/>
          <w:lang w:val="en-US"/>
        </w:rPr>
        <w:lastRenderedPageBreak/>
        <w:t>A simple linear regression model predicts a response variable (total wins) from a single predictor (average relative skill) using the formula:</w:t>
      </w:r>
      <w:r w:rsidRPr="000545E9">
        <w:rPr>
          <w:rFonts w:ascii="Times New Roman" w:hAnsi="Times New Roman" w:cs="Times New Roman"/>
          <w:sz w:val="24"/>
          <w:szCs w:val="24"/>
          <w:lang w:val="en-US"/>
        </w:rPr>
        <w:br/>
      </w:r>
      <m:oMathPara>
        <m:oMath>
          <m:r>
            <m:rPr>
              <m:sty m:val="bi"/>
            </m:rPr>
            <w:rPr>
              <w:rFonts w:ascii="Cambria Math" w:hAnsi="Cambria Math" w:cs="Times New Roman"/>
              <w:sz w:val="24"/>
              <w:szCs w:val="24"/>
              <w:lang w:val="en-US"/>
            </w:rPr>
            <m:t>Total Wins=β</m:t>
          </m:r>
          <m:r>
            <m:rPr>
              <m:sty m:val="bi"/>
            </m:rPr>
            <w:rPr>
              <w:rFonts w:ascii="Cambria Math" w:hAnsi="Cambria Math" w:cs="Times New Roman"/>
              <w:sz w:val="24"/>
              <w:szCs w:val="24"/>
              <w:lang w:val="en-US"/>
            </w:rPr>
            <m:t>0+β</m:t>
          </m:r>
          <m:r>
            <m:rPr>
              <m:sty m:val="bi"/>
            </m:rPr>
            <w:rPr>
              <w:rFonts w:ascii="Cambria Math" w:hAnsi="Cambria Math" w:cs="Times New Roman"/>
              <w:sz w:val="24"/>
              <w:szCs w:val="24"/>
              <w:lang w:val="en-US"/>
            </w:rPr>
            <m:t>1</m:t>
          </m:r>
          <m:d>
            <m:dPr>
              <m:ctrlPr>
                <w:rPr>
                  <w:rFonts w:ascii="Cambria Math" w:hAnsi="Cambria Math" w:cs="Times New Roman"/>
                  <w:b/>
                  <w:bCs/>
                  <w:i/>
                  <w:iCs/>
                  <w:sz w:val="24"/>
                  <w:szCs w:val="24"/>
                  <w:lang w:val="en-US"/>
                </w:rPr>
              </m:ctrlPr>
            </m:dPr>
            <m:e>
              <m:r>
                <m:rPr>
                  <m:sty m:val="bi"/>
                </m:rPr>
                <w:rPr>
                  <w:rFonts w:ascii="Cambria Math" w:hAnsi="Cambria Math" w:cs="Times New Roman"/>
                  <w:sz w:val="24"/>
                  <w:szCs w:val="24"/>
                  <w:lang w:val="en-US"/>
                </w:rPr>
                <m:t>avg_elo_n</m:t>
              </m:r>
            </m:e>
          </m:d>
        </m:oMath>
      </m:oMathPara>
    </w:p>
    <w:p w14:paraId="15CE3079" w14:textId="77777777" w:rsidR="005E3B75" w:rsidRPr="005E3B75" w:rsidRDefault="005E3B75" w:rsidP="005E3B75">
      <w:pPr>
        <w:suppressAutoHyphens/>
        <w:spacing w:line="480" w:lineRule="auto"/>
        <w:contextualSpacing/>
        <w:rPr>
          <w:rFonts w:ascii="Times New Roman" w:hAnsi="Times New Roman" w:cs="Times New Roman"/>
          <w:sz w:val="24"/>
          <w:szCs w:val="24"/>
          <w:lang w:val="en-US"/>
        </w:rPr>
      </w:pPr>
    </w:p>
    <w:p w14:paraId="64638B85" w14:textId="77777777" w:rsidR="005E3B75" w:rsidRPr="005E3B75" w:rsidRDefault="005E3B75" w:rsidP="005E3B75">
      <w:pPr>
        <w:suppressAutoHyphens/>
        <w:spacing w:line="480" w:lineRule="auto"/>
        <w:contextualSpacing/>
        <w:rPr>
          <w:rFonts w:ascii="Times New Roman" w:hAnsi="Times New Roman" w:cs="Times New Roman"/>
          <w:b/>
          <w:bCs/>
          <w:sz w:val="24"/>
          <w:szCs w:val="24"/>
          <w:lang w:val="en-US"/>
        </w:rPr>
      </w:pPr>
      <w:r w:rsidRPr="005E3B75">
        <w:rPr>
          <w:rFonts w:ascii="Times New Roman" w:hAnsi="Times New Roman" w:cs="Times New Roman"/>
          <w:b/>
          <w:bCs/>
          <w:sz w:val="24"/>
          <w:szCs w:val="24"/>
          <w:lang w:val="en-US"/>
        </w:rPr>
        <w:t>Model Equation</w:t>
      </w:r>
    </w:p>
    <w:p w14:paraId="59EC614E" w14:textId="77777777" w:rsidR="005E3B75" w:rsidRPr="005E3B75" w:rsidRDefault="005E3B75" w:rsidP="005E3B75">
      <w:pPr>
        <w:suppressAutoHyphens/>
        <w:spacing w:line="480" w:lineRule="auto"/>
        <w:contextualSpacing/>
        <w:rPr>
          <w:rFonts w:ascii="Times New Roman" w:hAnsi="Times New Roman" w:cs="Times New Roman"/>
          <w:sz w:val="24"/>
          <w:szCs w:val="24"/>
          <w:lang w:val="en-US"/>
        </w:rPr>
      </w:pPr>
      <w:r w:rsidRPr="005E3B75">
        <w:rPr>
          <w:rFonts w:ascii="Times New Roman" w:hAnsi="Times New Roman" w:cs="Times New Roman"/>
          <w:sz w:val="24"/>
          <w:szCs w:val="24"/>
          <w:lang w:val="en-US"/>
        </w:rPr>
        <w:t>From the output, I found:</w:t>
      </w:r>
    </w:p>
    <w:p w14:paraId="436D0173" w14:textId="38ACEE42" w:rsidR="005E3B75" w:rsidRPr="000545E9" w:rsidRDefault="002B7A9F" w:rsidP="005E3B75">
      <w:pPr>
        <w:suppressAutoHyphens/>
        <w:spacing w:line="480" w:lineRule="auto"/>
        <w:contextualSpacing/>
        <w:rPr>
          <w:rFonts w:ascii="Times New Roman" w:hAnsi="Times New Roman" w:cs="Times New Roman"/>
          <w:b/>
          <w:bCs/>
          <w:i/>
          <w:sz w:val="24"/>
          <w:szCs w:val="24"/>
        </w:rPr>
      </w:pPr>
      <m:oMathPara>
        <m:oMath>
          <m:r>
            <m:rPr>
              <m:sty m:val="bi"/>
            </m:rPr>
            <w:rPr>
              <w:rFonts w:ascii="Cambria Math" w:hAnsi="Cambria Math" w:cs="Times New Roman"/>
              <w:sz w:val="24"/>
              <w:szCs w:val="24"/>
            </w:rPr>
            <m:t>Total Wins=-128.2475+0.1121(avg_elo_n)</m:t>
          </m:r>
        </m:oMath>
      </m:oMathPara>
    </w:p>
    <w:p w14:paraId="4A873241" w14:textId="77777777" w:rsidR="00AE0228" w:rsidRPr="005E3B75" w:rsidRDefault="00AE0228" w:rsidP="005E3B75">
      <w:pPr>
        <w:suppressAutoHyphens/>
        <w:spacing w:line="480" w:lineRule="auto"/>
        <w:contextualSpacing/>
        <w:rPr>
          <w:rFonts w:ascii="Times New Roman" w:hAnsi="Times New Roman" w:cs="Times New Roman"/>
          <w:b/>
          <w:bCs/>
          <w:sz w:val="24"/>
          <w:szCs w:val="24"/>
          <w:lang w:val="en-US"/>
        </w:rPr>
      </w:pPr>
    </w:p>
    <w:p w14:paraId="15B74F20" w14:textId="77777777" w:rsidR="005E3B75" w:rsidRPr="005E3B75" w:rsidRDefault="005E3B75" w:rsidP="005E3B75">
      <w:pPr>
        <w:suppressAutoHyphens/>
        <w:spacing w:line="480" w:lineRule="auto"/>
        <w:contextualSpacing/>
        <w:rPr>
          <w:rFonts w:ascii="Times New Roman" w:hAnsi="Times New Roman" w:cs="Times New Roman"/>
          <w:b/>
          <w:bCs/>
          <w:sz w:val="24"/>
          <w:szCs w:val="24"/>
          <w:lang w:val="en-US"/>
        </w:rPr>
      </w:pPr>
      <w:r w:rsidRPr="005E3B75">
        <w:rPr>
          <w:rFonts w:ascii="Times New Roman" w:hAnsi="Times New Roman" w:cs="Times New Roman"/>
          <w:b/>
          <w:bCs/>
          <w:sz w:val="24"/>
          <w:szCs w:val="24"/>
          <w:lang w:val="en-US"/>
        </w:rPr>
        <w:t>Overall F-Test (5% Significance)</w:t>
      </w:r>
    </w:p>
    <w:p w14:paraId="34633626" w14:textId="77777777" w:rsidR="005E3B75" w:rsidRPr="005E3B75" w:rsidRDefault="005E3B75" w:rsidP="005E3B75">
      <w:pPr>
        <w:suppressAutoHyphens/>
        <w:spacing w:line="480" w:lineRule="auto"/>
        <w:contextualSpacing/>
        <w:rPr>
          <w:rFonts w:ascii="Times New Roman" w:hAnsi="Times New Roman" w:cs="Times New Roman"/>
          <w:sz w:val="24"/>
          <w:szCs w:val="24"/>
          <w:lang w:val="en-US"/>
        </w:rPr>
      </w:pPr>
      <w:r w:rsidRPr="005E3B75">
        <w:rPr>
          <w:rFonts w:ascii="Times New Roman" w:hAnsi="Times New Roman" w:cs="Times New Roman"/>
          <w:sz w:val="24"/>
          <w:szCs w:val="24"/>
          <w:lang w:val="en-US"/>
        </w:rPr>
        <w:t>To confirm that average relative skill is a meaningful predictor, we perform the F-test:</w:t>
      </w:r>
    </w:p>
    <w:p w14:paraId="5D211A22" w14:textId="0BA5EE99" w:rsidR="005E3B75" w:rsidRPr="005E3B75" w:rsidRDefault="005E3B75" w:rsidP="005E3B75">
      <w:pPr>
        <w:numPr>
          <w:ilvl w:val="0"/>
          <w:numId w:val="22"/>
        </w:numPr>
        <w:suppressAutoHyphens/>
        <w:spacing w:line="480" w:lineRule="auto"/>
        <w:contextualSpacing/>
        <w:rPr>
          <w:rFonts w:ascii="Times New Roman" w:hAnsi="Times New Roman" w:cs="Times New Roman"/>
          <w:sz w:val="24"/>
          <w:szCs w:val="24"/>
          <w:lang w:val="en-US"/>
        </w:rPr>
      </w:pPr>
      <w:r w:rsidRPr="005E3B75">
        <w:rPr>
          <w:rFonts w:ascii="Times New Roman" w:hAnsi="Times New Roman" w:cs="Times New Roman"/>
          <w:b/>
          <w:bCs/>
          <w:sz w:val="24"/>
          <w:szCs w:val="24"/>
          <w:lang w:val="en-US"/>
        </w:rPr>
        <w:t>Null Hypothesis (H₀)</w:t>
      </w:r>
      <w:r w:rsidRPr="005E3B75">
        <w:rPr>
          <w:rFonts w:ascii="Times New Roman" w:hAnsi="Times New Roman" w:cs="Times New Roman"/>
          <w:sz w:val="24"/>
          <w:szCs w:val="24"/>
          <w:lang w:val="en-US"/>
        </w:rPr>
        <w:t xml:space="preserve">: </w:t>
      </w:r>
      <m:oMath>
        <m:r>
          <w:rPr>
            <w:rFonts w:ascii="Cambria Math" w:hAnsi="Cambria Math" w:cs="Times New Roman"/>
            <w:sz w:val="24"/>
            <w:szCs w:val="24"/>
            <w:lang w:val="en-US"/>
          </w:rPr>
          <m:t>β1 = 0</m:t>
        </m:r>
      </m:oMath>
      <w:r w:rsidRPr="005E3B75">
        <w:rPr>
          <w:rFonts w:ascii="Times New Roman" w:hAnsi="Times New Roman" w:cs="Times New Roman"/>
          <w:sz w:val="24"/>
          <w:szCs w:val="24"/>
          <w:lang w:val="en-US"/>
        </w:rPr>
        <w:t>. In words, average relative skill does not predict total wins.</w:t>
      </w:r>
    </w:p>
    <w:p w14:paraId="59F46B62" w14:textId="517D63C3" w:rsidR="005E3B75" w:rsidRPr="005E3B75" w:rsidRDefault="005E3B75" w:rsidP="005E3B75">
      <w:pPr>
        <w:numPr>
          <w:ilvl w:val="0"/>
          <w:numId w:val="22"/>
        </w:numPr>
        <w:suppressAutoHyphens/>
        <w:spacing w:line="480" w:lineRule="auto"/>
        <w:contextualSpacing/>
        <w:rPr>
          <w:rFonts w:ascii="Times New Roman" w:hAnsi="Times New Roman" w:cs="Times New Roman"/>
          <w:sz w:val="24"/>
          <w:szCs w:val="24"/>
          <w:lang w:val="en-US"/>
        </w:rPr>
      </w:pPr>
      <w:r w:rsidRPr="005E3B75">
        <w:rPr>
          <w:rFonts w:ascii="Times New Roman" w:hAnsi="Times New Roman" w:cs="Times New Roman"/>
          <w:b/>
          <w:bCs/>
          <w:sz w:val="24"/>
          <w:szCs w:val="24"/>
          <w:lang w:val="en-US"/>
        </w:rPr>
        <w:t>Alternative Hypothesis (H₁)</w:t>
      </w:r>
      <w:r w:rsidRPr="005E3B75">
        <w:rPr>
          <w:rFonts w:ascii="Times New Roman" w:hAnsi="Times New Roman" w:cs="Times New Roman"/>
          <w:sz w:val="24"/>
          <w:szCs w:val="24"/>
          <w:lang w:val="en-US"/>
        </w:rPr>
        <w:t xml:space="preserve">: </w:t>
      </w:r>
      <m:oMath>
        <m:r>
          <w:rPr>
            <w:rFonts w:ascii="Cambria Math" w:hAnsi="Cambria Math" w:cs="Times New Roman"/>
            <w:sz w:val="24"/>
            <w:szCs w:val="24"/>
            <w:lang w:val="en-US"/>
          </w:rPr>
          <m:t>β1 ≠ 0</m:t>
        </m:r>
      </m:oMath>
      <w:r w:rsidRPr="005E3B75">
        <w:rPr>
          <w:rFonts w:ascii="Times New Roman" w:hAnsi="Times New Roman" w:cs="Times New Roman"/>
          <w:sz w:val="24"/>
          <w:szCs w:val="24"/>
          <w:lang w:val="en-US"/>
        </w:rPr>
        <w:t>. In words, average relative skill does predict total wins.</w:t>
      </w:r>
    </w:p>
    <w:p w14:paraId="10C8710F" w14:textId="705C6D2F" w:rsidR="005E3B75" w:rsidRPr="000545E9" w:rsidRDefault="005E3B75" w:rsidP="005E3B75">
      <w:pPr>
        <w:numPr>
          <w:ilvl w:val="0"/>
          <w:numId w:val="22"/>
        </w:numPr>
        <w:suppressAutoHyphens/>
        <w:spacing w:line="480" w:lineRule="auto"/>
        <w:contextualSpacing/>
        <w:rPr>
          <w:rFonts w:ascii="Times New Roman" w:hAnsi="Times New Roman" w:cs="Times New Roman"/>
          <w:sz w:val="24"/>
          <w:szCs w:val="24"/>
          <w:lang w:val="en-US"/>
        </w:rPr>
      </w:pPr>
      <w:r w:rsidRPr="005E3B75">
        <w:rPr>
          <w:rFonts w:ascii="Times New Roman" w:hAnsi="Times New Roman" w:cs="Times New Roman"/>
          <w:b/>
          <w:bCs/>
          <w:sz w:val="24"/>
          <w:szCs w:val="24"/>
          <w:lang w:val="en-US"/>
        </w:rPr>
        <w:t>Level of Significance</w:t>
      </w:r>
      <w:r w:rsidRPr="005E3B75">
        <w:rPr>
          <w:rFonts w:ascii="Times New Roman" w:hAnsi="Times New Roman" w:cs="Times New Roman"/>
          <w:sz w:val="24"/>
          <w:szCs w:val="24"/>
          <w:lang w:val="en-US"/>
        </w:rPr>
        <w:t xml:space="preserve">: </w:t>
      </w:r>
      <m:oMath>
        <m:r>
          <w:rPr>
            <w:rFonts w:ascii="Cambria Math" w:hAnsi="Cambria Math" w:cs="Times New Roman"/>
            <w:sz w:val="24"/>
            <w:szCs w:val="24"/>
            <w:lang w:val="en-US"/>
          </w:rPr>
          <m:t>α = 0.05</m:t>
        </m:r>
      </m:oMath>
    </w:p>
    <w:p w14:paraId="70B03B15" w14:textId="77777777" w:rsidR="00AE0228" w:rsidRPr="005E3B75" w:rsidRDefault="00AE0228" w:rsidP="00AE0228">
      <w:pPr>
        <w:suppressAutoHyphens/>
        <w:spacing w:line="480" w:lineRule="auto"/>
        <w:contextualSpacing/>
        <w:rPr>
          <w:rFonts w:ascii="Times New Roman" w:hAnsi="Times New Roman" w:cs="Times New Roman"/>
          <w:sz w:val="24"/>
          <w:szCs w:val="24"/>
          <w:lang w:val="en-US"/>
        </w:rPr>
      </w:pPr>
    </w:p>
    <w:p w14:paraId="74A619D9" w14:textId="77777777" w:rsidR="005E3B75" w:rsidRPr="005E3B75" w:rsidRDefault="005E3B75" w:rsidP="005E3B75">
      <w:pPr>
        <w:suppressAutoHyphens/>
        <w:spacing w:line="480" w:lineRule="auto"/>
        <w:contextualSpacing/>
        <w:rPr>
          <w:rFonts w:ascii="Times New Roman" w:hAnsi="Times New Roman" w:cs="Times New Roman"/>
          <w:sz w:val="24"/>
          <w:szCs w:val="24"/>
          <w:lang w:val="en-US"/>
        </w:rPr>
      </w:pPr>
      <w:r w:rsidRPr="005E3B75">
        <w:rPr>
          <w:rFonts w:ascii="Times New Roman" w:hAnsi="Times New Roman" w:cs="Times New Roman"/>
          <w:sz w:val="24"/>
          <w:szCs w:val="24"/>
          <w:lang w:val="en-US"/>
        </w:rPr>
        <w:t>From the regression output, the overall F-statistic and p-value were:</w:t>
      </w:r>
    </w:p>
    <w:p w14:paraId="76EE7BF6" w14:textId="77777777" w:rsidR="007B7AA1" w:rsidRPr="000545E9" w:rsidRDefault="00211FCE" w:rsidP="001F6B22">
      <w:pPr>
        <w:suppressAutoHyphens/>
        <w:spacing w:line="480" w:lineRule="auto"/>
        <w:contextualSpacing/>
        <w:jc w:val="center"/>
        <w:rPr>
          <w:rFonts w:ascii="Times New Roman" w:hAnsi="Times New Roman" w:cs="Times New Roman"/>
          <w:sz w:val="24"/>
          <w:szCs w:val="24"/>
        </w:rPr>
      </w:pPr>
      <w:r w:rsidRPr="000545E9">
        <w:rPr>
          <w:rFonts w:ascii="Times New Roman" w:hAnsi="Times New Roman" w:cs="Times New Roman"/>
          <w:sz w:val="24"/>
          <w:szCs w:val="24"/>
        </w:rPr>
        <w:t xml:space="preserve">Table </w:t>
      </w:r>
      <w:r w:rsidR="00FA45EE" w:rsidRPr="000545E9">
        <w:rPr>
          <w:rFonts w:ascii="Times New Roman" w:hAnsi="Times New Roman" w:cs="Times New Roman"/>
          <w:sz w:val="24"/>
          <w:szCs w:val="24"/>
        </w:rPr>
        <w:t>1</w:t>
      </w:r>
      <w:r w:rsidRPr="000545E9">
        <w:rPr>
          <w:rFonts w:ascii="Times New Roman" w:hAnsi="Times New Roman" w:cs="Times New Roman"/>
          <w:sz w:val="24"/>
          <w:szCs w:val="24"/>
        </w:rPr>
        <w:t xml:space="preserve">: Hypothesis Test for the </w:t>
      </w:r>
      <w:r w:rsidR="00BB3BE8" w:rsidRPr="000545E9">
        <w:rPr>
          <w:rFonts w:ascii="Times New Roman" w:hAnsi="Times New Roman" w:cs="Times New Roman"/>
          <w:sz w:val="24"/>
          <w:szCs w:val="24"/>
        </w:rPr>
        <w:t>Overall F-Test</w:t>
      </w:r>
    </w:p>
    <w:tbl>
      <w:tblPr>
        <w:tblStyle w:val="a"/>
        <w:tblW w:w="8748" w:type="dxa"/>
        <w:tblInd w:w="35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3378"/>
        <w:gridCol w:w="5370"/>
      </w:tblGrid>
      <w:tr w:rsidR="00FA45EE" w:rsidRPr="000545E9" w14:paraId="31241348" w14:textId="77777777" w:rsidTr="00AE0228">
        <w:trPr>
          <w:tblHeader/>
        </w:trPr>
        <w:tc>
          <w:tcPr>
            <w:tcW w:w="3378" w:type="dxa"/>
            <w:tcBorders>
              <w:top w:val="single" w:sz="6" w:space="0" w:color="000000"/>
              <w:left w:val="single" w:sz="6" w:space="0" w:color="000000"/>
              <w:bottom w:val="single" w:sz="6" w:space="0" w:color="000000"/>
              <w:right w:val="single" w:sz="6" w:space="0" w:color="000000"/>
            </w:tcBorders>
            <w:shd w:val="clear" w:color="auto" w:fill="00B0F0"/>
            <w:tcMar>
              <w:top w:w="0" w:type="dxa"/>
              <w:left w:w="115" w:type="dxa"/>
              <w:bottom w:w="0" w:type="dxa"/>
              <w:right w:w="115" w:type="dxa"/>
            </w:tcMar>
          </w:tcPr>
          <w:p w14:paraId="162A9C1B" w14:textId="77777777" w:rsidR="007B7AA1" w:rsidRPr="000545E9" w:rsidRDefault="00211FCE" w:rsidP="001F6B22">
            <w:pPr>
              <w:suppressAutoHyphens/>
              <w:spacing w:line="480" w:lineRule="auto"/>
              <w:contextualSpacing/>
              <w:rPr>
                <w:rFonts w:ascii="Times New Roman" w:hAnsi="Times New Roman" w:cs="Times New Roman"/>
                <w:b/>
                <w:sz w:val="24"/>
                <w:szCs w:val="24"/>
              </w:rPr>
            </w:pPr>
            <w:r w:rsidRPr="000545E9">
              <w:rPr>
                <w:rFonts w:ascii="Times New Roman" w:hAnsi="Times New Roman" w:cs="Times New Roman"/>
                <w:b/>
                <w:sz w:val="24"/>
                <w:szCs w:val="24"/>
              </w:rPr>
              <w:t>Statistic</w:t>
            </w:r>
          </w:p>
        </w:tc>
        <w:tc>
          <w:tcPr>
            <w:tcW w:w="5370" w:type="dxa"/>
            <w:tcBorders>
              <w:top w:val="single" w:sz="6" w:space="0" w:color="000000"/>
              <w:left w:val="single" w:sz="6" w:space="0" w:color="000000"/>
              <w:bottom w:val="single" w:sz="6" w:space="0" w:color="000000"/>
              <w:right w:val="single" w:sz="6" w:space="0" w:color="000000"/>
            </w:tcBorders>
            <w:shd w:val="clear" w:color="auto" w:fill="00B0F0"/>
            <w:tcMar>
              <w:top w:w="0" w:type="dxa"/>
              <w:left w:w="115" w:type="dxa"/>
              <w:bottom w:w="0" w:type="dxa"/>
              <w:right w:w="115" w:type="dxa"/>
            </w:tcMar>
          </w:tcPr>
          <w:p w14:paraId="7BB385E1" w14:textId="77777777" w:rsidR="007B7AA1" w:rsidRPr="000545E9" w:rsidRDefault="00211FCE" w:rsidP="001F6B22">
            <w:pPr>
              <w:suppressAutoHyphens/>
              <w:spacing w:line="480" w:lineRule="auto"/>
              <w:contextualSpacing/>
              <w:rPr>
                <w:rFonts w:ascii="Times New Roman" w:hAnsi="Times New Roman" w:cs="Times New Roman"/>
                <w:b/>
                <w:sz w:val="24"/>
                <w:szCs w:val="24"/>
              </w:rPr>
            </w:pPr>
            <w:r w:rsidRPr="000545E9">
              <w:rPr>
                <w:rFonts w:ascii="Times New Roman" w:hAnsi="Times New Roman" w:cs="Times New Roman"/>
                <w:b/>
                <w:sz w:val="24"/>
                <w:szCs w:val="24"/>
              </w:rPr>
              <w:t>Value</w:t>
            </w:r>
          </w:p>
        </w:tc>
      </w:tr>
      <w:tr w:rsidR="00FA45EE" w:rsidRPr="000545E9" w14:paraId="02F8FB94" w14:textId="77777777" w:rsidTr="00AE0228">
        <w:trPr>
          <w:tblHeader/>
        </w:trPr>
        <w:tc>
          <w:tcPr>
            <w:tcW w:w="337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0048573" w14:textId="77777777" w:rsidR="007B7AA1" w:rsidRPr="000545E9" w:rsidRDefault="00211FCE" w:rsidP="001F6B22">
            <w:pPr>
              <w:suppressAutoHyphens/>
              <w:spacing w:line="480" w:lineRule="auto"/>
              <w:contextualSpacing/>
              <w:rPr>
                <w:rFonts w:ascii="Times New Roman" w:hAnsi="Times New Roman" w:cs="Times New Roman"/>
                <w:sz w:val="24"/>
                <w:szCs w:val="24"/>
              </w:rPr>
            </w:pPr>
            <w:r w:rsidRPr="000545E9">
              <w:rPr>
                <w:rFonts w:ascii="Times New Roman" w:hAnsi="Times New Roman" w:cs="Times New Roman"/>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2EA562E" w14:textId="342609D0" w:rsidR="007B7AA1" w:rsidRPr="000545E9" w:rsidRDefault="00AE0228" w:rsidP="001F6B22">
            <w:pPr>
              <w:suppressAutoHyphens/>
              <w:spacing w:line="480" w:lineRule="auto"/>
              <w:contextualSpacing/>
              <w:rPr>
                <w:rFonts w:ascii="Times New Roman" w:hAnsi="Times New Roman" w:cs="Times New Roman"/>
                <w:i/>
                <w:sz w:val="24"/>
                <w:szCs w:val="24"/>
              </w:rPr>
            </w:pPr>
            <w:r w:rsidRPr="000545E9">
              <w:rPr>
                <w:rFonts w:ascii="Times New Roman" w:hAnsi="Times New Roman" w:cs="Times New Roman"/>
                <w:sz w:val="24"/>
                <w:szCs w:val="24"/>
              </w:rPr>
              <w:t>2865.00</w:t>
            </w:r>
          </w:p>
        </w:tc>
      </w:tr>
      <w:tr w:rsidR="00FA45EE" w:rsidRPr="000545E9" w14:paraId="789EC14F" w14:textId="77777777" w:rsidTr="00AE0228">
        <w:trPr>
          <w:tblHeader/>
        </w:trPr>
        <w:tc>
          <w:tcPr>
            <w:tcW w:w="337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4D82094" w14:textId="77777777" w:rsidR="007B7AA1" w:rsidRPr="000545E9" w:rsidRDefault="00BB3BE8" w:rsidP="001F6B22">
            <w:pPr>
              <w:suppressAutoHyphens/>
              <w:spacing w:line="480" w:lineRule="auto"/>
              <w:contextualSpacing/>
              <w:rPr>
                <w:rFonts w:ascii="Times New Roman" w:hAnsi="Times New Roman" w:cs="Times New Roman"/>
                <w:sz w:val="24"/>
                <w:szCs w:val="24"/>
              </w:rPr>
            </w:pPr>
            <w:r w:rsidRPr="000545E9">
              <w:rPr>
                <w:rFonts w:ascii="Times New Roman" w:hAnsi="Times New Roman" w:cs="Times New Roman"/>
                <w:sz w:val="24"/>
                <w:szCs w:val="24"/>
              </w:rPr>
              <w:t>P</w:t>
            </w:r>
            <w:r w:rsidR="00211FCE" w:rsidRPr="000545E9">
              <w:rPr>
                <w:rFonts w:ascii="Times New Roman" w:hAnsi="Times New Roman" w:cs="Times New Roman"/>
                <w:sz w:val="24"/>
                <w:szCs w:val="24"/>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3AF56BA" w14:textId="7CA1CC1C" w:rsidR="007B7AA1" w:rsidRPr="000545E9" w:rsidRDefault="00AE0228" w:rsidP="001F6B22">
            <w:pPr>
              <w:suppressAutoHyphens/>
              <w:spacing w:line="480" w:lineRule="auto"/>
              <w:contextualSpacing/>
              <w:rPr>
                <w:rFonts w:ascii="Times New Roman" w:hAnsi="Times New Roman" w:cs="Times New Roman"/>
                <w:i/>
                <w:sz w:val="24"/>
                <w:szCs w:val="24"/>
              </w:rPr>
            </w:pPr>
            <w:r w:rsidRPr="000545E9">
              <w:rPr>
                <w:rFonts w:ascii="Times New Roman" w:hAnsi="Times New Roman" w:cs="Times New Roman"/>
                <w:sz w:val="24"/>
                <w:szCs w:val="24"/>
              </w:rPr>
              <w:t>0.0000</w:t>
            </w:r>
          </w:p>
        </w:tc>
      </w:tr>
    </w:tbl>
    <w:p w14:paraId="3E44BEBD" w14:textId="77777777" w:rsidR="007B7AA1" w:rsidRPr="000545E9" w:rsidRDefault="007B7AA1" w:rsidP="001F6B22">
      <w:pPr>
        <w:suppressAutoHyphens/>
        <w:spacing w:line="480" w:lineRule="auto"/>
        <w:contextualSpacing/>
        <w:rPr>
          <w:rFonts w:ascii="Times New Roman" w:hAnsi="Times New Roman" w:cs="Times New Roman"/>
          <w:i/>
          <w:sz w:val="24"/>
          <w:szCs w:val="24"/>
        </w:rPr>
      </w:pPr>
    </w:p>
    <w:p w14:paraId="2A20C529" w14:textId="3D78C1B2" w:rsidR="00AE0228" w:rsidRPr="000545E9" w:rsidRDefault="00AE0228" w:rsidP="00AE0228">
      <w:pPr>
        <w:suppressAutoHyphens/>
        <w:spacing w:line="480" w:lineRule="auto"/>
        <w:contextualSpacing/>
        <w:rPr>
          <w:rFonts w:ascii="Times New Roman" w:hAnsi="Times New Roman" w:cs="Times New Roman"/>
          <w:iCs/>
          <w:sz w:val="24"/>
          <w:szCs w:val="24"/>
          <w:lang w:val="en-US"/>
        </w:rPr>
      </w:pPr>
      <w:r w:rsidRPr="000545E9">
        <w:rPr>
          <w:rFonts w:ascii="Times New Roman" w:hAnsi="Times New Roman" w:cs="Times New Roman"/>
          <w:iCs/>
          <w:sz w:val="24"/>
          <w:szCs w:val="24"/>
          <w:lang w:val="en-US"/>
        </w:rPr>
        <w:lastRenderedPageBreak/>
        <w:t xml:space="preserve">Because the p‐value is below 0.05, we reject the null hypothesis. Thus, </w:t>
      </w:r>
      <w:r w:rsidRPr="000545E9">
        <w:rPr>
          <w:rFonts w:ascii="Times New Roman" w:hAnsi="Times New Roman" w:cs="Times New Roman"/>
          <w:b/>
          <w:bCs/>
          <w:iCs/>
          <w:sz w:val="24"/>
          <w:szCs w:val="24"/>
          <w:lang w:val="en-US"/>
        </w:rPr>
        <w:t>average relative skill significantly predicts the total number of wins</w:t>
      </w:r>
      <w:r w:rsidRPr="000545E9">
        <w:rPr>
          <w:rFonts w:ascii="Times New Roman" w:hAnsi="Times New Roman" w:cs="Times New Roman"/>
          <w:iCs/>
          <w:sz w:val="24"/>
          <w:szCs w:val="24"/>
          <w:lang w:val="en-US"/>
        </w:rPr>
        <w:t>.</w:t>
      </w:r>
    </w:p>
    <w:p w14:paraId="46388265" w14:textId="77777777" w:rsidR="00AE0228" w:rsidRPr="00AE0228" w:rsidRDefault="00AE0228" w:rsidP="00AE0228">
      <w:pPr>
        <w:suppressAutoHyphens/>
        <w:spacing w:line="480" w:lineRule="auto"/>
        <w:contextualSpacing/>
        <w:rPr>
          <w:rFonts w:ascii="Times New Roman" w:hAnsi="Times New Roman" w:cs="Times New Roman"/>
          <w:iCs/>
          <w:sz w:val="24"/>
          <w:szCs w:val="24"/>
          <w:lang w:val="en-US"/>
        </w:rPr>
      </w:pPr>
      <w:r w:rsidRPr="00AE0228">
        <w:rPr>
          <w:rFonts w:ascii="Times New Roman" w:hAnsi="Times New Roman" w:cs="Times New Roman"/>
          <w:b/>
          <w:bCs/>
          <w:iCs/>
          <w:sz w:val="24"/>
          <w:szCs w:val="24"/>
          <w:lang w:val="en-US"/>
        </w:rPr>
        <w:t>Predicted Wins for Specific Skill Levels</w:t>
      </w:r>
    </w:p>
    <w:p w14:paraId="4CFF91C0" w14:textId="69C632C4" w:rsidR="00D90EA5" w:rsidRPr="00AE0228" w:rsidRDefault="00AE0228" w:rsidP="00430950">
      <w:pPr>
        <w:suppressAutoHyphens/>
        <w:spacing w:line="480" w:lineRule="auto"/>
        <w:contextualSpacing/>
        <w:rPr>
          <w:rFonts w:ascii="Times New Roman" w:hAnsi="Times New Roman" w:cs="Times New Roman"/>
          <w:iCs/>
          <w:sz w:val="24"/>
          <w:szCs w:val="24"/>
          <w:lang w:val="en-US"/>
        </w:rPr>
      </w:pPr>
      <w:r w:rsidRPr="00AE0228">
        <w:rPr>
          <w:rFonts w:ascii="Times New Roman" w:hAnsi="Times New Roman" w:cs="Times New Roman"/>
          <w:iCs/>
          <w:sz w:val="24"/>
          <w:szCs w:val="24"/>
          <w:lang w:val="en-US"/>
        </w:rPr>
        <w:t xml:space="preserve">For an </w:t>
      </w:r>
      <w:proofErr w:type="spellStart"/>
      <w:r w:rsidRPr="00AE0228">
        <w:rPr>
          <w:rFonts w:ascii="Times New Roman" w:hAnsi="Times New Roman" w:cs="Times New Roman"/>
          <w:iCs/>
          <w:sz w:val="24"/>
          <w:szCs w:val="24"/>
          <w:lang w:val="en-US"/>
        </w:rPr>
        <w:t>avg_elo_n</w:t>
      </w:r>
      <w:proofErr w:type="spellEnd"/>
      <w:r w:rsidRPr="00AE0228">
        <w:rPr>
          <w:rFonts w:ascii="Times New Roman" w:hAnsi="Times New Roman" w:cs="Times New Roman"/>
          <w:iCs/>
          <w:sz w:val="24"/>
          <w:szCs w:val="24"/>
          <w:lang w:val="en-US"/>
        </w:rPr>
        <w:t xml:space="preserve"> of 1550, the predicted total wins </w:t>
      </w:r>
      <w:proofErr w:type="gramStart"/>
      <w:r w:rsidRPr="00AE0228">
        <w:rPr>
          <w:rFonts w:ascii="Times New Roman" w:hAnsi="Times New Roman" w:cs="Times New Roman"/>
          <w:iCs/>
          <w:sz w:val="24"/>
          <w:szCs w:val="24"/>
          <w:lang w:val="en-US"/>
        </w:rPr>
        <w:t>is</w:t>
      </w:r>
      <w:proofErr w:type="gramEnd"/>
      <w:r w:rsidRPr="00AE0228">
        <w:rPr>
          <w:rFonts w:ascii="Times New Roman" w:hAnsi="Times New Roman" w:cs="Times New Roman"/>
          <w:iCs/>
          <w:sz w:val="24"/>
          <w:szCs w:val="24"/>
          <w:lang w:val="en-US"/>
        </w:rPr>
        <w:t xml:space="preserve"> approximately</w:t>
      </w:r>
      <w:r w:rsidR="00D90EA5" w:rsidRPr="000545E9">
        <w:rPr>
          <w:rFonts w:ascii="Times New Roman" w:hAnsi="Times New Roman" w:cs="Times New Roman"/>
          <w:iCs/>
          <w:sz w:val="24"/>
          <w:szCs w:val="24"/>
          <w:lang w:val="en-US"/>
        </w:rPr>
        <w:t xml:space="preserve"> 45</w:t>
      </w:r>
    </w:p>
    <w:p w14:paraId="19072199" w14:textId="34CC0107" w:rsidR="00D90EA5" w:rsidRPr="000545E9" w:rsidRDefault="00AE0228" w:rsidP="00430950">
      <w:pPr>
        <w:suppressAutoHyphens/>
        <w:spacing w:line="480" w:lineRule="auto"/>
        <w:contextualSpacing/>
        <w:rPr>
          <w:rFonts w:ascii="Times New Roman" w:hAnsi="Times New Roman" w:cs="Times New Roman"/>
          <w:iCs/>
          <w:sz w:val="24"/>
          <w:szCs w:val="24"/>
          <w:lang w:val="en-US"/>
        </w:rPr>
      </w:pPr>
      <w:r w:rsidRPr="00AE0228">
        <w:rPr>
          <w:rFonts w:ascii="Times New Roman" w:hAnsi="Times New Roman" w:cs="Times New Roman"/>
          <w:iCs/>
          <w:sz w:val="24"/>
          <w:szCs w:val="24"/>
          <w:lang w:val="en-US"/>
        </w:rPr>
        <w:t xml:space="preserve">For </w:t>
      </w:r>
      <w:r w:rsidR="00D90EA5" w:rsidRPr="000545E9">
        <w:rPr>
          <w:rFonts w:ascii="Times New Roman" w:hAnsi="Times New Roman" w:cs="Times New Roman"/>
          <w:iCs/>
          <w:sz w:val="24"/>
          <w:szCs w:val="24"/>
          <w:lang w:val="en-US"/>
        </w:rPr>
        <w:t xml:space="preserve">an </w:t>
      </w:r>
      <w:proofErr w:type="spellStart"/>
      <w:r w:rsidRPr="00AE0228">
        <w:rPr>
          <w:rFonts w:ascii="Times New Roman" w:hAnsi="Times New Roman" w:cs="Times New Roman"/>
          <w:iCs/>
          <w:sz w:val="24"/>
          <w:szCs w:val="24"/>
          <w:lang w:val="en-US"/>
        </w:rPr>
        <w:t>avg_elo_n</w:t>
      </w:r>
      <w:proofErr w:type="spellEnd"/>
      <w:r w:rsidRPr="00AE0228">
        <w:rPr>
          <w:rFonts w:ascii="Times New Roman" w:hAnsi="Times New Roman" w:cs="Times New Roman"/>
          <w:iCs/>
          <w:sz w:val="24"/>
          <w:szCs w:val="24"/>
          <w:lang w:val="en-US"/>
        </w:rPr>
        <w:t xml:space="preserve"> of 1450, the predicted total </w:t>
      </w:r>
      <w:proofErr w:type="gramStart"/>
      <w:r w:rsidRPr="00AE0228">
        <w:rPr>
          <w:rFonts w:ascii="Times New Roman" w:hAnsi="Times New Roman" w:cs="Times New Roman"/>
          <w:iCs/>
          <w:sz w:val="24"/>
          <w:szCs w:val="24"/>
          <w:lang w:val="en-US"/>
        </w:rPr>
        <w:t>wins</w:t>
      </w:r>
      <w:proofErr w:type="gramEnd"/>
      <w:r w:rsidRPr="00AE0228">
        <w:rPr>
          <w:rFonts w:ascii="Times New Roman" w:hAnsi="Times New Roman" w:cs="Times New Roman"/>
          <w:iCs/>
          <w:sz w:val="24"/>
          <w:szCs w:val="24"/>
          <w:lang w:val="en-US"/>
        </w:rPr>
        <w:t xml:space="preserve"> </w:t>
      </w:r>
      <w:proofErr w:type="gramStart"/>
      <w:r w:rsidRPr="00AE0228">
        <w:rPr>
          <w:rFonts w:ascii="Times New Roman" w:hAnsi="Times New Roman" w:cs="Times New Roman"/>
          <w:iCs/>
          <w:sz w:val="24"/>
          <w:szCs w:val="24"/>
          <w:lang w:val="en-US"/>
        </w:rPr>
        <w:t>is</w:t>
      </w:r>
      <w:proofErr w:type="gramEnd"/>
      <w:r w:rsidRPr="00AE0228">
        <w:rPr>
          <w:rFonts w:ascii="Times New Roman" w:hAnsi="Times New Roman" w:cs="Times New Roman"/>
          <w:iCs/>
          <w:sz w:val="24"/>
          <w:szCs w:val="24"/>
          <w:lang w:val="en-US"/>
        </w:rPr>
        <w:t xml:space="preserve"> approximately</w:t>
      </w:r>
      <w:r w:rsidR="00D90EA5" w:rsidRPr="000545E9">
        <w:rPr>
          <w:rFonts w:ascii="Times New Roman" w:hAnsi="Times New Roman" w:cs="Times New Roman"/>
          <w:iCs/>
          <w:sz w:val="24"/>
          <w:szCs w:val="24"/>
          <w:lang w:val="en-US"/>
        </w:rPr>
        <w:t xml:space="preserve"> 34</w:t>
      </w:r>
    </w:p>
    <w:p w14:paraId="6277262E" w14:textId="41A096F1" w:rsidR="00AE0228" w:rsidRPr="00AE0228" w:rsidRDefault="00AE0228" w:rsidP="00D90EA5">
      <w:pPr>
        <w:suppressAutoHyphens/>
        <w:spacing w:line="480" w:lineRule="auto"/>
        <w:contextualSpacing/>
        <w:rPr>
          <w:rFonts w:ascii="Times New Roman" w:hAnsi="Times New Roman" w:cs="Times New Roman"/>
          <w:iCs/>
          <w:sz w:val="24"/>
          <w:szCs w:val="24"/>
          <w:lang w:val="en-US"/>
        </w:rPr>
      </w:pPr>
      <w:r w:rsidRPr="00AE0228">
        <w:rPr>
          <w:rFonts w:ascii="Times New Roman" w:hAnsi="Times New Roman" w:cs="Times New Roman"/>
          <w:iCs/>
          <w:sz w:val="24"/>
          <w:szCs w:val="24"/>
          <w:lang w:val="en-US"/>
        </w:rPr>
        <w:t xml:space="preserve">These results indicate that teams with higher skill (ELO) ratings can generally expect more </w:t>
      </w:r>
      <w:proofErr w:type="gramStart"/>
      <w:r w:rsidRPr="00AE0228">
        <w:rPr>
          <w:rFonts w:ascii="Times New Roman" w:hAnsi="Times New Roman" w:cs="Times New Roman"/>
          <w:iCs/>
          <w:sz w:val="24"/>
          <w:szCs w:val="24"/>
          <w:lang w:val="en-US"/>
        </w:rPr>
        <w:t>regular‐season</w:t>
      </w:r>
      <w:proofErr w:type="gramEnd"/>
      <w:r w:rsidRPr="00AE0228">
        <w:rPr>
          <w:rFonts w:ascii="Times New Roman" w:hAnsi="Times New Roman" w:cs="Times New Roman"/>
          <w:iCs/>
          <w:sz w:val="24"/>
          <w:szCs w:val="24"/>
          <w:lang w:val="en-US"/>
        </w:rPr>
        <w:t xml:space="preserve"> wins.</w:t>
      </w:r>
    </w:p>
    <w:p w14:paraId="18001A2C" w14:textId="77777777" w:rsidR="00AE0228" w:rsidRPr="000545E9" w:rsidRDefault="00AE0228" w:rsidP="001F6B22">
      <w:pPr>
        <w:suppressAutoHyphens/>
        <w:spacing w:line="480" w:lineRule="auto"/>
        <w:contextualSpacing/>
        <w:rPr>
          <w:rFonts w:ascii="Times New Roman" w:hAnsi="Times New Roman" w:cs="Times New Roman"/>
          <w:i/>
          <w:sz w:val="24"/>
          <w:szCs w:val="24"/>
        </w:rPr>
      </w:pPr>
    </w:p>
    <w:p w14:paraId="6E563A97" w14:textId="6A621239" w:rsidR="007B7AA1" w:rsidRPr="000545E9" w:rsidRDefault="00211FCE" w:rsidP="001F6B22">
      <w:pPr>
        <w:suppressAutoHyphens/>
        <w:spacing w:line="480" w:lineRule="auto"/>
        <w:contextualSpacing/>
        <w:rPr>
          <w:rFonts w:ascii="Times New Roman" w:hAnsi="Times New Roman" w:cs="Times New Roman"/>
          <w:b/>
          <w:sz w:val="24"/>
          <w:szCs w:val="24"/>
        </w:rPr>
      </w:pPr>
      <w:r w:rsidRPr="000545E9">
        <w:rPr>
          <w:rFonts w:ascii="Times New Roman" w:hAnsi="Times New Roman" w:cs="Times New Roman"/>
          <w:b/>
          <w:sz w:val="24"/>
          <w:szCs w:val="24"/>
        </w:rPr>
        <w:t xml:space="preserve">5.  </w:t>
      </w:r>
      <w:r w:rsidR="005C53A0" w:rsidRPr="000545E9">
        <w:rPr>
          <w:rFonts w:ascii="Times New Roman" w:hAnsi="Times New Roman" w:cs="Times New Roman"/>
          <w:b/>
          <w:sz w:val="24"/>
          <w:szCs w:val="24"/>
        </w:rPr>
        <w:t xml:space="preserve">Multiple Regression: </w:t>
      </w:r>
      <w:r w:rsidRPr="000545E9">
        <w:rPr>
          <w:rFonts w:ascii="Times New Roman" w:hAnsi="Times New Roman" w:cs="Times New Roman"/>
          <w:b/>
          <w:sz w:val="24"/>
          <w:szCs w:val="24"/>
        </w:rPr>
        <w:t xml:space="preserve">Scatterplot and Correlation for the Total Number of Wins and Average </w:t>
      </w:r>
      <w:r w:rsidR="002077BE" w:rsidRPr="000545E9">
        <w:rPr>
          <w:rFonts w:ascii="Times New Roman" w:hAnsi="Times New Roman" w:cs="Times New Roman"/>
          <w:b/>
          <w:sz w:val="24"/>
          <w:szCs w:val="24"/>
        </w:rPr>
        <w:t>Points Scored</w:t>
      </w:r>
    </w:p>
    <w:p w14:paraId="43FE8C86" w14:textId="271530F8" w:rsidR="00D90EA5" w:rsidRPr="00D90EA5" w:rsidRDefault="00D90EA5" w:rsidP="00D90EA5">
      <w:pPr>
        <w:suppressAutoHyphens/>
        <w:spacing w:line="480" w:lineRule="auto"/>
        <w:contextualSpacing/>
        <w:rPr>
          <w:rFonts w:ascii="Times New Roman" w:hAnsi="Times New Roman" w:cs="Times New Roman"/>
          <w:iCs/>
          <w:sz w:val="24"/>
          <w:szCs w:val="24"/>
          <w:lang w:val="en-US"/>
        </w:rPr>
      </w:pPr>
      <w:r w:rsidRPr="000545E9">
        <w:rPr>
          <w:rFonts w:ascii="Times New Roman" w:hAnsi="Times New Roman" w:cs="Times New Roman"/>
          <w:noProof/>
          <w:sz w:val="24"/>
          <w:szCs w:val="24"/>
        </w:rPr>
        <w:drawing>
          <wp:anchor distT="0" distB="0" distL="114300" distR="114300" simplePos="0" relativeHeight="251659264" behindDoc="0" locked="0" layoutInCell="1" allowOverlap="1" wp14:anchorId="0AC95420" wp14:editId="7CE8DEC6">
            <wp:simplePos x="0" y="0"/>
            <wp:positionH relativeFrom="column">
              <wp:posOffset>1257300</wp:posOffset>
            </wp:positionH>
            <wp:positionV relativeFrom="paragraph">
              <wp:posOffset>588645</wp:posOffset>
            </wp:positionV>
            <wp:extent cx="3352800" cy="2283199"/>
            <wp:effectExtent l="0" t="0" r="0" b="3175"/>
            <wp:wrapTopAndBottom/>
            <wp:docPr id="607750411" name="Picture 2" descr="No description has been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 description has been provided for this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2283199"/>
                    </a:xfrm>
                    <a:prstGeom prst="rect">
                      <a:avLst/>
                    </a:prstGeom>
                    <a:noFill/>
                    <a:ln>
                      <a:noFill/>
                    </a:ln>
                  </pic:spPr>
                </pic:pic>
              </a:graphicData>
            </a:graphic>
          </wp:anchor>
        </w:drawing>
      </w:r>
      <w:r w:rsidRPr="00D90EA5">
        <w:rPr>
          <w:rFonts w:ascii="Times New Roman" w:hAnsi="Times New Roman" w:cs="Times New Roman"/>
          <w:iCs/>
          <w:sz w:val="24"/>
          <w:szCs w:val="24"/>
          <w:lang w:val="en-US"/>
        </w:rPr>
        <w:t xml:space="preserve">Before adding a second predictor to the model, I examined a scatterplot of </w:t>
      </w:r>
      <w:r w:rsidRPr="00D90EA5">
        <w:rPr>
          <w:rFonts w:ascii="Times New Roman" w:hAnsi="Times New Roman" w:cs="Times New Roman"/>
          <w:b/>
          <w:bCs/>
          <w:iCs/>
          <w:sz w:val="24"/>
          <w:szCs w:val="24"/>
          <w:lang w:val="en-US"/>
        </w:rPr>
        <w:t>Total Wins vs. Average Points</w:t>
      </w:r>
      <w:r w:rsidRPr="00D90EA5">
        <w:rPr>
          <w:rFonts w:ascii="Times New Roman" w:hAnsi="Times New Roman" w:cs="Times New Roman"/>
          <w:iCs/>
          <w:sz w:val="24"/>
          <w:szCs w:val="24"/>
          <w:lang w:val="en-US"/>
        </w:rPr>
        <w:t>. Visually:</w:t>
      </w:r>
    </w:p>
    <w:p w14:paraId="6108069B" w14:textId="696A1E31" w:rsidR="00D90EA5" w:rsidRPr="000545E9" w:rsidRDefault="00D90EA5" w:rsidP="00D90EA5">
      <w:pPr>
        <w:suppressAutoHyphens/>
        <w:spacing w:line="480" w:lineRule="auto"/>
        <w:contextualSpacing/>
        <w:rPr>
          <w:rFonts w:ascii="Times New Roman" w:hAnsi="Times New Roman" w:cs="Times New Roman"/>
          <w:iCs/>
          <w:sz w:val="24"/>
          <w:szCs w:val="24"/>
          <w:lang w:val="en-US"/>
        </w:rPr>
      </w:pPr>
    </w:p>
    <w:p w14:paraId="1F410F5E" w14:textId="6BEED22D" w:rsidR="00D90EA5" w:rsidRPr="00D90EA5" w:rsidRDefault="00D90EA5" w:rsidP="00D90EA5">
      <w:pPr>
        <w:suppressAutoHyphens/>
        <w:spacing w:line="480" w:lineRule="auto"/>
        <w:contextualSpacing/>
        <w:rPr>
          <w:rFonts w:ascii="Times New Roman" w:hAnsi="Times New Roman" w:cs="Times New Roman"/>
          <w:iCs/>
          <w:sz w:val="24"/>
          <w:szCs w:val="24"/>
          <w:lang w:val="en-US"/>
        </w:rPr>
      </w:pPr>
      <w:r w:rsidRPr="00D90EA5">
        <w:rPr>
          <w:rFonts w:ascii="Times New Roman" w:hAnsi="Times New Roman" w:cs="Times New Roman"/>
          <w:iCs/>
          <w:sz w:val="24"/>
          <w:szCs w:val="24"/>
          <w:lang w:val="en-US"/>
        </w:rPr>
        <w:t xml:space="preserve">The relationship also appears strongly positive. The Pearson correlation coefficient is </w:t>
      </w:r>
      <w:r w:rsidRPr="00D90EA5">
        <w:rPr>
          <w:rFonts w:ascii="Times New Roman" w:hAnsi="Times New Roman" w:cs="Times New Roman"/>
          <w:b/>
          <w:bCs/>
          <w:iCs/>
          <w:sz w:val="24"/>
          <w:szCs w:val="24"/>
          <w:lang w:val="en-US"/>
        </w:rPr>
        <w:t>0.9072</w:t>
      </w:r>
      <w:r w:rsidRPr="00D90EA5">
        <w:rPr>
          <w:rFonts w:ascii="Times New Roman" w:hAnsi="Times New Roman" w:cs="Times New Roman"/>
          <w:iCs/>
          <w:sz w:val="24"/>
          <w:szCs w:val="24"/>
          <w:lang w:val="en-US"/>
        </w:rPr>
        <w:t xml:space="preserve">, with p‐value </w:t>
      </w:r>
      <w:r w:rsidRPr="00D90EA5">
        <w:rPr>
          <w:rFonts w:ascii="Times New Roman" w:hAnsi="Times New Roman" w:cs="Times New Roman"/>
          <w:b/>
          <w:bCs/>
          <w:iCs/>
          <w:sz w:val="24"/>
          <w:szCs w:val="24"/>
          <w:lang w:val="en-US"/>
        </w:rPr>
        <w:t>0.0</w:t>
      </w:r>
      <w:r w:rsidRPr="000545E9">
        <w:rPr>
          <w:rFonts w:ascii="Times New Roman" w:hAnsi="Times New Roman" w:cs="Times New Roman"/>
          <w:b/>
          <w:bCs/>
          <w:iCs/>
          <w:sz w:val="24"/>
          <w:szCs w:val="24"/>
          <w:lang w:val="en-US"/>
        </w:rPr>
        <w:t>000</w:t>
      </w:r>
      <w:r w:rsidRPr="00D90EA5">
        <w:rPr>
          <w:rFonts w:ascii="Times New Roman" w:hAnsi="Times New Roman" w:cs="Times New Roman"/>
          <w:iCs/>
          <w:sz w:val="24"/>
          <w:szCs w:val="24"/>
          <w:lang w:val="en-US"/>
        </w:rPr>
        <w:t xml:space="preserve">, which is below the 1% significance </w:t>
      </w:r>
      <w:proofErr w:type="gramStart"/>
      <w:r w:rsidRPr="00D90EA5">
        <w:rPr>
          <w:rFonts w:ascii="Times New Roman" w:hAnsi="Times New Roman" w:cs="Times New Roman"/>
          <w:iCs/>
          <w:sz w:val="24"/>
          <w:szCs w:val="24"/>
          <w:lang w:val="en-US"/>
        </w:rPr>
        <w:t>level—</w:t>
      </w:r>
      <w:proofErr w:type="gramEnd"/>
      <w:r w:rsidRPr="00D90EA5">
        <w:rPr>
          <w:rFonts w:ascii="Times New Roman" w:hAnsi="Times New Roman" w:cs="Times New Roman"/>
          <w:iCs/>
          <w:sz w:val="24"/>
          <w:szCs w:val="24"/>
          <w:lang w:val="en-US"/>
        </w:rPr>
        <w:t>indicating a significant positive correlation.</w:t>
      </w:r>
    </w:p>
    <w:p w14:paraId="2287E53D" w14:textId="73045489" w:rsidR="007B7AA1" w:rsidRPr="000545E9" w:rsidRDefault="00211FCE" w:rsidP="001F6B22">
      <w:pPr>
        <w:suppressAutoHyphens/>
        <w:spacing w:line="480" w:lineRule="auto"/>
        <w:contextualSpacing/>
        <w:rPr>
          <w:rFonts w:ascii="Times New Roman" w:hAnsi="Times New Roman" w:cs="Times New Roman"/>
          <w:iCs/>
          <w:sz w:val="24"/>
          <w:szCs w:val="24"/>
        </w:rPr>
      </w:pPr>
      <w:r w:rsidRPr="000545E9">
        <w:rPr>
          <w:rFonts w:ascii="Times New Roman" w:hAnsi="Times New Roman" w:cs="Times New Roman"/>
          <w:i/>
          <w:sz w:val="24"/>
          <w:szCs w:val="24"/>
          <w:highlight w:val="yellow"/>
        </w:rPr>
        <w:t xml:space="preserve"> </w:t>
      </w:r>
    </w:p>
    <w:p w14:paraId="52721A9E" w14:textId="77777777" w:rsidR="007B7AA1" w:rsidRPr="000545E9" w:rsidRDefault="00211FCE" w:rsidP="001F6B22">
      <w:pPr>
        <w:pStyle w:val="Heading2"/>
        <w:keepNext w:val="0"/>
        <w:keepLines w:val="0"/>
        <w:suppressAutoHyphens/>
        <w:spacing w:line="480" w:lineRule="auto"/>
        <w:contextualSpacing/>
        <w:rPr>
          <w:rFonts w:ascii="Times New Roman" w:hAnsi="Times New Roman" w:cs="Times New Roman"/>
          <w:sz w:val="24"/>
          <w:szCs w:val="24"/>
        </w:rPr>
      </w:pPr>
      <w:bookmarkStart w:id="6" w:name="_wt4tp78gds40" w:colFirst="0" w:colLast="0"/>
      <w:bookmarkEnd w:id="6"/>
      <w:r w:rsidRPr="000545E9">
        <w:rPr>
          <w:rFonts w:ascii="Times New Roman" w:hAnsi="Times New Roman" w:cs="Times New Roman"/>
          <w:sz w:val="24"/>
          <w:szCs w:val="24"/>
        </w:rPr>
        <w:lastRenderedPageBreak/>
        <w:t>6. Multiple Regression: Predicting the Total Number of Wins using Average Points Scored and Average Relative Skill</w:t>
      </w:r>
    </w:p>
    <w:p w14:paraId="22EAF925" w14:textId="77777777" w:rsidR="00D90EA5" w:rsidRPr="00D90EA5" w:rsidRDefault="00D90EA5" w:rsidP="00D90EA5">
      <w:pPr>
        <w:suppressAutoHyphens/>
        <w:spacing w:line="480" w:lineRule="auto"/>
        <w:contextualSpacing/>
        <w:rPr>
          <w:rFonts w:ascii="Times New Roman" w:hAnsi="Times New Roman" w:cs="Times New Roman"/>
          <w:i/>
          <w:sz w:val="24"/>
          <w:szCs w:val="24"/>
          <w:lang w:val="en-US"/>
        </w:rPr>
      </w:pPr>
      <w:r w:rsidRPr="00D90EA5">
        <w:rPr>
          <w:rFonts w:ascii="Times New Roman" w:hAnsi="Times New Roman" w:cs="Times New Roman"/>
          <w:i/>
          <w:sz w:val="24"/>
          <w:szCs w:val="24"/>
          <w:lang w:val="en-US"/>
        </w:rPr>
        <w:t>A multiple linear regression uses more than one predictor. In this scenario:</w:t>
      </w:r>
    </w:p>
    <w:p w14:paraId="2B64B2B8" w14:textId="207662DB" w:rsidR="00D90EA5" w:rsidRPr="00D90EA5" w:rsidRDefault="002B7A9F" w:rsidP="00D90EA5">
      <w:pPr>
        <w:suppressAutoHyphens/>
        <w:spacing w:line="480" w:lineRule="auto"/>
        <w:contextualSpacing/>
        <w:rPr>
          <w:rFonts w:ascii="Times New Roman" w:hAnsi="Times New Roman" w:cs="Times New Roman"/>
          <w:b/>
          <w:bCs/>
          <w:i/>
          <w:sz w:val="24"/>
          <w:szCs w:val="24"/>
          <w:lang w:val="en-US"/>
        </w:rPr>
      </w:pPr>
      <m:oMathPara>
        <m:oMath>
          <m:r>
            <m:rPr>
              <m:sty m:val="bi"/>
            </m:rPr>
            <w:rPr>
              <w:rFonts w:ascii="Cambria Math" w:hAnsi="Cambria Math" w:cs="Times New Roman"/>
              <w:sz w:val="24"/>
              <w:szCs w:val="24"/>
              <w:lang w:val="en-US"/>
            </w:rPr>
            <m:t>Total Wins=β</m:t>
          </m:r>
          <m:r>
            <m:rPr>
              <m:sty m:val="bi"/>
            </m:rPr>
            <w:rPr>
              <w:rFonts w:ascii="Cambria Math" w:hAnsi="Cambria Math" w:cs="Times New Roman"/>
              <w:sz w:val="24"/>
              <w:szCs w:val="24"/>
              <w:lang w:val="en-US"/>
            </w:rPr>
            <m:t>0+β</m:t>
          </m:r>
          <m:r>
            <m:rPr>
              <m:sty m:val="bi"/>
            </m:rPr>
            <w:rPr>
              <w:rFonts w:ascii="Cambria Math" w:hAnsi="Cambria Math" w:cs="Times New Roman"/>
              <w:sz w:val="24"/>
              <w:szCs w:val="24"/>
              <w:lang w:val="en-US"/>
            </w:rPr>
            <m:t>1(avg_pts)+β</m:t>
          </m:r>
          <m:r>
            <m:rPr>
              <m:sty m:val="bi"/>
            </m:rPr>
            <w:rPr>
              <w:rFonts w:ascii="Cambria Math" w:hAnsi="Cambria Math" w:cs="Times New Roman"/>
              <w:sz w:val="24"/>
              <w:szCs w:val="24"/>
              <w:lang w:val="en-US"/>
            </w:rPr>
            <m:t>2(avg_elo_n)</m:t>
          </m:r>
        </m:oMath>
      </m:oMathPara>
    </w:p>
    <w:p w14:paraId="5129121D" w14:textId="08A02CA7" w:rsidR="00D90EA5" w:rsidRPr="00D90EA5" w:rsidRDefault="00D90EA5" w:rsidP="00D90EA5">
      <w:pPr>
        <w:suppressAutoHyphens/>
        <w:spacing w:line="480" w:lineRule="auto"/>
        <w:contextualSpacing/>
        <w:rPr>
          <w:rFonts w:ascii="Times New Roman" w:hAnsi="Times New Roman" w:cs="Times New Roman"/>
          <w:b/>
          <w:bCs/>
          <w:iCs/>
          <w:sz w:val="24"/>
          <w:szCs w:val="24"/>
          <w:lang w:val="en-US"/>
        </w:rPr>
      </w:pPr>
      <w:r w:rsidRPr="000545E9">
        <w:rPr>
          <w:rFonts w:ascii="Times New Roman" w:hAnsi="Times New Roman" w:cs="Times New Roman"/>
          <w:b/>
          <w:bCs/>
          <w:i/>
          <w:sz w:val="24"/>
          <w:szCs w:val="24"/>
          <w:lang w:val="en-US"/>
        </w:rPr>
        <w:br/>
      </w:r>
      <w:r w:rsidRPr="00D90EA5">
        <w:rPr>
          <w:rFonts w:ascii="Times New Roman" w:hAnsi="Times New Roman" w:cs="Times New Roman"/>
          <w:b/>
          <w:bCs/>
          <w:iCs/>
          <w:sz w:val="24"/>
          <w:szCs w:val="24"/>
          <w:lang w:val="en-US"/>
        </w:rPr>
        <w:t>Overall F‐Test (5% Significance)</w:t>
      </w:r>
    </w:p>
    <w:p w14:paraId="2FA8B123" w14:textId="7057AFA4" w:rsidR="00D90EA5" w:rsidRPr="00D90EA5" w:rsidRDefault="00D90EA5" w:rsidP="00D90EA5">
      <w:pPr>
        <w:numPr>
          <w:ilvl w:val="0"/>
          <w:numId w:val="24"/>
        </w:numPr>
        <w:suppressAutoHyphens/>
        <w:spacing w:line="480" w:lineRule="auto"/>
        <w:contextualSpacing/>
        <w:rPr>
          <w:rFonts w:ascii="Times New Roman" w:hAnsi="Times New Roman" w:cs="Times New Roman"/>
          <w:iCs/>
          <w:sz w:val="24"/>
          <w:szCs w:val="24"/>
          <w:lang w:val="en-US"/>
        </w:rPr>
      </w:pPr>
      <w:r w:rsidRPr="00D90EA5">
        <w:rPr>
          <w:rFonts w:ascii="Times New Roman" w:hAnsi="Times New Roman" w:cs="Times New Roman"/>
          <w:b/>
          <w:bCs/>
          <w:iCs/>
          <w:sz w:val="24"/>
          <w:szCs w:val="24"/>
          <w:lang w:val="en-US"/>
        </w:rPr>
        <w:t>H₀</w:t>
      </w:r>
      <w:r w:rsidRPr="00D90EA5">
        <w:rPr>
          <w:rFonts w:ascii="Times New Roman" w:hAnsi="Times New Roman" w:cs="Times New Roman"/>
          <w:iCs/>
          <w:sz w:val="24"/>
          <w:szCs w:val="24"/>
          <w:lang w:val="en-US"/>
        </w:rPr>
        <w:t xml:space="preserve">: </w:t>
      </w:r>
      <m:oMath>
        <m:r>
          <w:rPr>
            <w:rFonts w:ascii="Cambria Math" w:hAnsi="Cambria Math" w:cs="Times New Roman"/>
            <w:sz w:val="24"/>
            <w:szCs w:val="24"/>
            <w:lang w:val="en-US"/>
          </w:rPr>
          <m:t>β1=0</m:t>
        </m:r>
      </m:oMath>
      <w:r w:rsidRPr="00D90EA5">
        <w:rPr>
          <w:rFonts w:ascii="Times New Roman" w:hAnsi="Times New Roman" w:cs="Times New Roman"/>
          <w:iCs/>
          <w:sz w:val="24"/>
          <w:szCs w:val="24"/>
          <w:lang w:val="en-US"/>
        </w:rPr>
        <w:t>. Neither average points nor average relative skill predict total wins.</w:t>
      </w:r>
    </w:p>
    <w:p w14:paraId="75A053F1" w14:textId="7D4E3C2C" w:rsidR="00D90EA5" w:rsidRPr="00D90EA5" w:rsidRDefault="00D90EA5" w:rsidP="00D90EA5">
      <w:pPr>
        <w:numPr>
          <w:ilvl w:val="0"/>
          <w:numId w:val="24"/>
        </w:numPr>
        <w:suppressAutoHyphens/>
        <w:spacing w:line="480" w:lineRule="auto"/>
        <w:contextualSpacing/>
        <w:rPr>
          <w:rFonts w:ascii="Times New Roman" w:hAnsi="Times New Roman" w:cs="Times New Roman"/>
          <w:iCs/>
          <w:sz w:val="24"/>
          <w:szCs w:val="24"/>
          <w:lang w:val="en-US"/>
        </w:rPr>
      </w:pPr>
      <w:r w:rsidRPr="00D90EA5">
        <w:rPr>
          <w:rFonts w:ascii="Times New Roman" w:hAnsi="Times New Roman" w:cs="Times New Roman"/>
          <w:b/>
          <w:bCs/>
          <w:iCs/>
          <w:sz w:val="24"/>
          <w:szCs w:val="24"/>
          <w:lang w:val="en-US"/>
        </w:rPr>
        <w:t>H₁</w:t>
      </w:r>
      <w:r w:rsidRPr="00D90EA5">
        <w:rPr>
          <w:rFonts w:ascii="Times New Roman" w:hAnsi="Times New Roman" w:cs="Times New Roman"/>
          <w:iCs/>
          <w:sz w:val="24"/>
          <w:szCs w:val="24"/>
          <w:lang w:val="en-US"/>
        </w:rPr>
        <w:t xml:space="preserve">: At least one of </w:t>
      </w:r>
      <m:oMath>
        <m:r>
          <w:rPr>
            <w:rFonts w:ascii="Cambria Math" w:hAnsi="Cambria Math" w:cs="Times New Roman"/>
            <w:sz w:val="24"/>
            <w:szCs w:val="24"/>
            <w:lang w:val="en-US"/>
          </w:rPr>
          <m:t>β1​ or β2​ ≠0</m:t>
        </m:r>
      </m:oMath>
      <w:r w:rsidRPr="00D90EA5">
        <w:rPr>
          <w:rFonts w:ascii="Times New Roman" w:hAnsi="Times New Roman" w:cs="Times New Roman"/>
          <w:iCs/>
          <w:sz w:val="24"/>
          <w:szCs w:val="24"/>
          <w:lang w:val="en-US"/>
        </w:rPr>
        <w:t>.</w:t>
      </w:r>
    </w:p>
    <w:p w14:paraId="0D7DA229" w14:textId="7E13CEC4" w:rsidR="007B7AA1" w:rsidRPr="000545E9" w:rsidRDefault="00D90EA5" w:rsidP="003441D7">
      <w:pPr>
        <w:numPr>
          <w:ilvl w:val="0"/>
          <w:numId w:val="24"/>
        </w:numPr>
        <w:suppressAutoHyphens/>
        <w:spacing w:line="480" w:lineRule="auto"/>
        <w:contextualSpacing/>
        <w:rPr>
          <w:rFonts w:ascii="Times New Roman" w:hAnsi="Times New Roman" w:cs="Times New Roman"/>
          <w:i/>
          <w:sz w:val="24"/>
          <w:szCs w:val="24"/>
          <w:lang w:val="en-US"/>
        </w:rPr>
      </w:pPr>
      <m:oMath>
        <m:r>
          <m:rPr>
            <m:sty m:val="bi"/>
          </m:rPr>
          <w:rPr>
            <w:rFonts w:ascii="Cambria Math" w:hAnsi="Cambria Math" w:cs="Times New Roman"/>
            <w:sz w:val="24"/>
            <w:szCs w:val="24"/>
            <w:lang w:val="en-US"/>
          </w:rPr>
          <m:t>α</m:t>
        </m:r>
        <m:r>
          <w:rPr>
            <w:rFonts w:ascii="Cambria Math" w:hAnsi="Cambria Math" w:cs="Times New Roman"/>
            <w:sz w:val="24"/>
            <w:szCs w:val="24"/>
            <w:lang w:val="en-US"/>
          </w:rPr>
          <m:t xml:space="preserve"> = 0.05</m:t>
        </m:r>
      </m:oMath>
    </w:p>
    <w:p w14:paraId="27C2AB8E" w14:textId="77777777" w:rsidR="007B7AA1" w:rsidRPr="000545E9" w:rsidRDefault="00211FCE" w:rsidP="001F6B22">
      <w:pPr>
        <w:suppressAutoHyphens/>
        <w:spacing w:line="480" w:lineRule="auto"/>
        <w:contextualSpacing/>
        <w:jc w:val="center"/>
        <w:rPr>
          <w:rFonts w:ascii="Times New Roman" w:hAnsi="Times New Roman" w:cs="Times New Roman"/>
          <w:sz w:val="24"/>
          <w:szCs w:val="24"/>
        </w:rPr>
      </w:pPr>
      <w:r w:rsidRPr="000545E9">
        <w:rPr>
          <w:rFonts w:ascii="Times New Roman" w:hAnsi="Times New Roman" w:cs="Times New Roman"/>
          <w:sz w:val="24"/>
          <w:szCs w:val="24"/>
        </w:rPr>
        <w:t xml:space="preserve">Table </w:t>
      </w:r>
      <w:r w:rsidR="00FA45EE" w:rsidRPr="000545E9">
        <w:rPr>
          <w:rFonts w:ascii="Times New Roman" w:hAnsi="Times New Roman" w:cs="Times New Roman"/>
          <w:sz w:val="24"/>
          <w:szCs w:val="24"/>
        </w:rPr>
        <w:t>2</w:t>
      </w:r>
      <w:r w:rsidRPr="000545E9">
        <w:rPr>
          <w:rFonts w:ascii="Times New Roman" w:hAnsi="Times New Roman" w:cs="Times New Roman"/>
          <w:sz w:val="24"/>
          <w:szCs w:val="24"/>
        </w:rPr>
        <w:t xml:space="preserve">: Hypothesis Test for the </w:t>
      </w:r>
      <w:r w:rsidR="00BB3BE8" w:rsidRPr="000545E9">
        <w:rPr>
          <w:rFonts w:ascii="Times New Roman" w:hAnsi="Times New Roman" w:cs="Times New Roman"/>
          <w:sz w:val="24"/>
          <w:szCs w:val="24"/>
        </w:rPr>
        <w:t xml:space="preserve">Overall F-Test </w:t>
      </w:r>
    </w:p>
    <w:tbl>
      <w:tblPr>
        <w:tblStyle w:val="a0"/>
        <w:tblW w:w="8658" w:type="dxa"/>
        <w:tblInd w:w="4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3288"/>
        <w:gridCol w:w="5370"/>
      </w:tblGrid>
      <w:tr w:rsidR="00FA45EE" w:rsidRPr="000545E9" w14:paraId="7445586B" w14:textId="77777777" w:rsidTr="00D90EA5">
        <w:trPr>
          <w:tblHeader/>
        </w:trPr>
        <w:tc>
          <w:tcPr>
            <w:tcW w:w="3288" w:type="dxa"/>
            <w:tcBorders>
              <w:top w:val="single" w:sz="6" w:space="0" w:color="000000"/>
              <w:left w:val="single" w:sz="6" w:space="0" w:color="000000"/>
              <w:bottom w:val="single" w:sz="6" w:space="0" w:color="000000"/>
              <w:right w:val="single" w:sz="6" w:space="0" w:color="000000"/>
            </w:tcBorders>
            <w:shd w:val="clear" w:color="auto" w:fill="00B0F0"/>
            <w:tcMar>
              <w:top w:w="0" w:type="dxa"/>
              <w:left w:w="115" w:type="dxa"/>
              <w:bottom w:w="0" w:type="dxa"/>
              <w:right w:w="115" w:type="dxa"/>
            </w:tcMar>
          </w:tcPr>
          <w:p w14:paraId="083C186B" w14:textId="77777777" w:rsidR="007B7AA1" w:rsidRPr="000545E9" w:rsidRDefault="00211FCE" w:rsidP="001F6B22">
            <w:pPr>
              <w:suppressAutoHyphens/>
              <w:spacing w:line="480" w:lineRule="auto"/>
              <w:contextualSpacing/>
              <w:rPr>
                <w:rFonts w:ascii="Times New Roman" w:hAnsi="Times New Roman" w:cs="Times New Roman"/>
                <w:b/>
                <w:sz w:val="24"/>
                <w:szCs w:val="24"/>
              </w:rPr>
            </w:pPr>
            <w:r w:rsidRPr="000545E9">
              <w:rPr>
                <w:rFonts w:ascii="Times New Roman" w:hAnsi="Times New Roman" w:cs="Times New Roman"/>
                <w:b/>
                <w:sz w:val="24"/>
                <w:szCs w:val="24"/>
              </w:rPr>
              <w:t>Statistic</w:t>
            </w:r>
          </w:p>
        </w:tc>
        <w:tc>
          <w:tcPr>
            <w:tcW w:w="5370" w:type="dxa"/>
            <w:tcBorders>
              <w:top w:val="single" w:sz="6" w:space="0" w:color="000000"/>
              <w:left w:val="single" w:sz="6" w:space="0" w:color="000000"/>
              <w:bottom w:val="single" w:sz="6" w:space="0" w:color="000000"/>
              <w:right w:val="single" w:sz="6" w:space="0" w:color="000000"/>
            </w:tcBorders>
            <w:shd w:val="clear" w:color="auto" w:fill="00B0F0"/>
            <w:tcMar>
              <w:top w:w="0" w:type="dxa"/>
              <w:left w:w="115" w:type="dxa"/>
              <w:bottom w:w="0" w:type="dxa"/>
              <w:right w:w="115" w:type="dxa"/>
            </w:tcMar>
          </w:tcPr>
          <w:p w14:paraId="04816D28" w14:textId="77777777" w:rsidR="007B7AA1" w:rsidRPr="000545E9" w:rsidRDefault="00211FCE" w:rsidP="001F6B22">
            <w:pPr>
              <w:suppressAutoHyphens/>
              <w:spacing w:line="480" w:lineRule="auto"/>
              <w:contextualSpacing/>
              <w:rPr>
                <w:rFonts w:ascii="Times New Roman" w:hAnsi="Times New Roman" w:cs="Times New Roman"/>
                <w:b/>
                <w:sz w:val="24"/>
                <w:szCs w:val="24"/>
              </w:rPr>
            </w:pPr>
            <w:r w:rsidRPr="000545E9">
              <w:rPr>
                <w:rFonts w:ascii="Times New Roman" w:hAnsi="Times New Roman" w:cs="Times New Roman"/>
                <w:b/>
                <w:sz w:val="24"/>
                <w:szCs w:val="24"/>
              </w:rPr>
              <w:t>Value</w:t>
            </w:r>
          </w:p>
        </w:tc>
      </w:tr>
      <w:tr w:rsidR="00FA45EE" w:rsidRPr="000545E9" w14:paraId="10115A46" w14:textId="77777777" w:rsidTr="00D90EA5">
        <w:trPr>
          <w:tblHeader/>
        </w:trPr>
        <w:tc>
          <w:tcPr>
            <w:tcW w:w="328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235DE640" w14:textId="77777777" w:rsidR="007B7AA1" w:rsidRPr="000545E9" w:rsidRDefault="00211FCE" w:rsidP="001F6B22">
            <w:pPr>
              <w:suppressAutoHyphens/>
              <w:spacing w:line="480" w:lineRule="auto"/>
              <w:contextualSpacing/>
              <w:rPr>
                <w:rFonts w:ascii="Times New Roman" w:hAnsi="Times New Roman" w:cs="Times New Roman"/>
                <w:sz w:val="24"/>
                <w:szCs w:val="24"/>
              </w:rPr>
            </w:pPr>
            <w:r w:rsidRPr="000545E9">
              <w:rPr>
                <w:rFonts w:ascii="Times New Roman" w:hAnsi="Times New Roman" w:cs="Times New Roman"/>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772636CD" w14:textId="5F545722" w:rsidR="007B7AA1" w:rsidRPr="000545E9" w:rsidRDefault="00D90EA5" w:rsidP="001F6B22">
            <w:pPr>
              <w:suppressAutoHyphens/>
              <w:spacing w:line="480" w:lineRule="auto"/>
              <w:contextualSpacing/>
              <w:rPr>
                <w:rFonts w:ascii="Times New Roman" w:hAnsi="Times New Roman" w:cs="Times New Roman"/>
                <w:i/>
                <w:sz w:val="24"/>
                <w:szCs w:val="24"/>
              </w:rPr>
            </w:pPr>
            <w:r w:rsidRPr="000545E9">
              <w:rPr>
                <w:rFonts w:ascii="Times New Roman" w:hAnsi="Times New Roman" w:cs="Times New Roman"/>
                <w:sz w:val="24"/>
                <w:szCs w:val="24"/>
              </w:rPr>
              <w:t>4140.00</w:t>
            </w:r>
          </w:p>
        </w:tc>
      </w:tr>
      <w:tr w:rsidR="00FA45EE" w:rsidRPr="000545E9" w14:paraId="5DF05EED" w14:textId="77777777" w:rsidTr="00D90EA5">
        <w:trPr>
          <w:tblHeader/>
        </w:trPr>
        <w:tc>
          <w:tcPr>
            <w:tcW w:w="328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4C0F664" w14:textId="77777777" w:rsidR="007B7AA1" w:rsidRPr="000545E9" w:rsidRDefault="00B07E8E" w:rsidP="001F6B22">
            <w:pPr>
              <w:suppressAutoHyphens/>
              <w:spacing w:line="480" w:lineRule="auto"/>
              <w:contextualSpacing/>
              <w:rPr>
                <w:rFonts w:ascii="Times New Roman" w:hAnsi="Times New Roman" w:cs="Times New Roman"/>
                <w:sz w:val="24"/>
                <w:szCs w:val="24"/>
              </w:rPr>
            </w:pPr>
            <w:r w:rsidRPr="000545E9">
              <w:rPr>
                <w:rFonts w:ascii="Times New Roman" w:hAnsi="Times New Roman" w:cs="Times New Roman"/>
                <w:sz w:val="24"/>
                <w:szCs w:val="24"/>
              </w:rPr>
              <w:t>P</w:t>
            </w:r>
            <w:r w:rsidR="00211FCE" w:rsidRPr="000545E9">
              <w:rPr>
                <w:rFonts w:ascii="Times New Roman" w:hAnsi="Times New Roman" w:cs="Times New Roman"/>
                <w:sz w:val="24"/>
                <w:szCs w:val="24"/>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B67889A" w14:textId="58EE2C39" w:rsidR="007B7AA1" w:rsidRPr="000545E9" w:rsidRDefault="00D90EA5" w:rsidP="001F6B22">
            <w:pPr>
              <w:suppressAutoHyphens/>
              <w:spacing w:line="480" w:lineRule="auto"/>
              <w:contextualSpacing/>
              <w:rPr>
                <w:rFonts w:ascii="Times New Roman" w:hAnsi="Times New Roman" w:cs="Times New Roman"/>
                <w:i/>
                <w:sz w:val="24"/>
                <w:szCs w:val="24"/>
              </w:rPr>
            </w:pPr>
            <w:r w:rsidRPr="000545E9">
              <w:rPr>
                <w:rFonts w:ascii="Times New Roman" w:hAnsi="Times New Roman" w:cs="Times New Roman"/>
                <w:sz w:val="24"/>
                <w:szCs w:val="24"/>
              </w:rPr>
              <w:t>0.0000</w:t>
            </w:r>
          </w:p>
        </w:tc>
      </w:tr>
    </w:tbl>
    <w:p w14:paraId="697681E9" w14:textId="77777777" w:rsidR="007B7AA1" w:rsidRPr="000545E9" w:rsidRDefault="007B7AA1" w:rsidP="001F6B22">
      <w:pPr>
        <w:suppressAutoHyphens/>
        <w:spacing w:line="480" w:lineRule="auto"/>
        <w:contextualSpacing/>
        <w:rPr>
          <w:rFonts w:ascii="Times New Roman" w:hAnsi="Times New Roman" w:cs="Times New Roman"/>
          <w:i/>
          <w:sz w:val="24"/>
          <w:szCs w:val="24"/>
        </w:rPr>
      </w:pPr>
    </w:p>
    <w:p w14:paraId="2F0BADB8" w14:textId="77777777" w:rsidR="002B7A9F" w:rsidRPr="002B7A9F" w:rsidRDefault="002B7A9F" w:rsidP="002B7A9F">
      <w:pPr>
        <w:suppressAutoHyphens/>
        <w:spacing w:line="480" w:lineRule="auto"/>
        <w:contextualSpacing/>
        <w:rPr>
          <w:rFonts w:ascii="Times New Roman" w:hAnsi="Times New Roman" w:cs="Times New Roman"/>
          <w:iCs/>
          <w:sz w:val="24"/>
          <w:szCs w:val="24"/>
          <w:lang w:val="en-US"/>
        </w:rPr>
      </w:pPr>
      <w:r w:rsidRPr="002B7A9F">
        <w:rPr>
          <w:rFonts w:ascii="Times New Roman" w:hAnsi="Times New Roman" w:cs="Times New Roman"/>
          <w:iCs/>
          <w:sz w:val="24"/>
          <w:szCs w:val="24"/>
          <w:lang w:val="en-US"/>
        </w:rPr>
        <w:t xml:space="preserve">Because the p‐value is below 0.05, we conclude that </w:t>
      </w:r>
      <w:r w:rsidRPr="002B7A9F">
        <w:rPr>
          <w:rFonts w:ascii="Times New Roman" w:hAnsi="Times New Roman" w:cs="Times New Roman"/>
          <w:b/>
          <w:bCs/>
          <w:iCs/>
          <w:sz w:val="24"/>
          <w:szCs w:val="24"/>
          <w:lang w:val="en-US"/>
        </w:rPr>
        <w:t>at least one predictor is significant</w:t>
      </w:r>
      <w:r w:rsidRPr="002B7A9F">
        <w:rPr>
          <w:rFonts w:ascii="Times New Roman" w:hAnsi="Times New Roman" w:cs="Times New Roman"/>
          <w:iCs/>
          <w:sz w:val="24"/>
          <w:szCs w:val="24"/>
          <w:lang w:val="en-US"/>
        </w:rPr>
        <w:t>.</w:t>
      </w:r>
    </w:p>
    <w:p w14:paraId="6E143220" w14:textId="77777777" w:rsidR="002B7A9F" w:rsidRPr="002B7A9F" w:rsidRDefault="002B7A9F" w:rsidP="002B7A9F">
      <w:pPr>
        <w:suppressAutoHyphens/>
        <w:spacing w:line="480" w:lineRule="auto"/>
        <w:contextualSpacing/>
        <w:rPr>
          <w:rFonts w:ascii="Times New Roman" w:hAnsi="Times New Roman" w:cs="Times New Roman"/>
          <w:iCs/>
          <w:sz w:val="24"/>
          <w:szCs w:val="24"/>
          <w:lang w:val="en-US"/>
        </w:rPr>
      </w:pPr>
      <w:r w:rsidRPr="002B7A9F">
        <w:rPr>
          <w:rFonts w:ascii="Times New Roman" w:hAnsi="Times New Roman" w:cs="Times New Roman"/>
          <w:b/>
          <w:bCs/>
          <w:iCs/>
          <w:sz w:val="24"/>
          <w:szCs w:val="24"/>
          <w:lang w:val="en-US"/>
        </w:rPr>
        <w:t>Individual t‐Tests and R²</w:t>
      </w:r>
    </w:p>
    <w:p w14:paraId="17D3DE01" w14:textId="77777777" w:rsidR="002B7A9F" w:rsidRPr="002B7A9F" w:rsidRDefault="002B7A9F" w:rsidP="002B7A9F">
      <w:pPr>
        <w:numPr>
          <w:ilvl w:val="0"/>
          <w:numId w:val="25"/>
        </w:numPr>
        <w:suppressAutoHyphens/>
        <w:spacing w:line="480" w:lineRule="auto"/>
        <w:contextualSpacing/>
        <w:rPr>
          <w:rFonts w:ascii="Times New Roman" w:hAnsi="Times New Roman" w:cs="Times New Roman"/>
          <w:iCs/>
          <w:sz w:val="24"/>
          <w:szCs w:val="24"/>
          <w:lang w:val="en-US"/>
        </w:rPr>
      </w:pPr>
      <w:r w:rsidRPr="002B7A9F">
        <w:rPr>
          <w:rFonts w:ascii="Times New Roman" w:hAnsi="Times New Roman" w:cs="Times New Roman"/>
          <w:iCs/>
          <w:sz w:val="24"/>
          <w:szCs w:val="24"/>
          <w:lang w:val="en-US"/>
        </w:rPr>
        <w:t xml:space="preserve">Both </w:t>
      </w:r>
      <w:proofErr w:type="spellStart"/>
      <w:r w:rsidRPr="002B7A9F">
        <w:rPr>
          <w:rFonts w:ascii="Times New Roman" w:hAnsi="Times New Roman" w:cs="Times New Roman"/>
          <w:iCs/>
          <w:sz w:val="24"/>
          <w:szCs w:val="24"/>
          <w:lang w:val="en-US"/>
        </w:rPr>
        <w:t>avg_pts</w:t>
      </w:r>
      <w:proofErr w:type="spellEnd"/>
      <w:r w:rsidRPr="002B7A9F">
        <w:rPr>
          <w:rFonts w:ascii="Times New Roman" w:hAnsi="Times New Roman" w:cs="Times New Roman"/>
          <w:iCs/>
          <w:sz w:val="24"/>
          <w:szCs w:val="24"/>
          <w:lang w:val="en-US"/>
        </w:rPr>
        <w:t xml:space="preserve"> and </w:t>
      </w:r>
      <w:proofErr w:type="spellStart"/>
      <w:r w:rsidRPr="002B7A9F">
        <w:rPr>
          <w:rFonts w:ascii="Times New Roman" w:hAnsi="Times New Roman" w:cs="Times New Roman"/>
          <w:iCs/>
          <w:sz w:val="24"/>
          <w:szCs w:val="24"/>
          <w:lang w:val="en-US"/>
        </w:rPr>
        <w:t>avg_elo_n</w:t>
      </w:r>
      <w:proofErr w:type="spellEnd"/>
      <w:r w:rsidRPr="002B7A9F">
        <w:rPr>
          <w:rFonts w:ascii="Times New Roman" w:hAnsi="Times New Roman" w:cs="Times New Roman"/>
          <w:iCs/>
          <w:sz w:val="24"/>
          <w:szCs w:val="24"/>
          <w:lang w:val="en-US"/>
        </w:rPr>
        <w:t xml:space="preserve"> </w:t>
      </w:r>
      <w:proofErr w:type="gramStart"/>
      <w:r w:rsidRPr="002B7A9F">
        <w:rPr>
          <w:rFonts w:ascii="Times New Roman" w:hAnsi="Times New Roman" w:cs="Times New Roman"/>
          <w:iCs/>
          <w:sz w:val="24"/>
          <w:szCs w:val="24"/>
          <w:lang w:val="en-US"/>
        </w:rPr>
        <w:t>had p‐</w:t>
      </w:r>
      <w:proofErr w:type="gramEnd"/>
      <w:r w:rsidRPr="002B7A9F">
        <w:rPr>
          <w:rFonts w:ascii="Times New Roman" w:hAnsi="Times New Roman" w:cs="Times New Roman"/>
          <w:iCs/>
          <w:sz w:val="24"/>
          <w:szCs w:val="24"/>
          <w:lang w:val="en-US"/>
        </w:rPr>
        <w:t>values below 0.01, indicating each is a significant predictor at the 1% level.</w:t>
      </w:r>
    </w:p>
    <w:p w14:paraId="35F880E4" w14:textId="58F01E7A" w:rsidR="002B7A9F" w:rsidRPr="002B7A9F" w:rsidRDefault="002B7A9F" w:rsidP="002B7A9F">
      <w:pPr>
        <w:numPr>
          <w:ilvl w:val="0"/>
          <w:numId w:val="25"/>
        </w:numPr>
        <w:suppressAutoHyphens/>
        <w:spacing w:line="480" w:lineRule="auto"/>
        <w:contextualSpacing/>
        <w:rPr>
          <w:rFonts w:ascii="Times New Roman" w:hAnsi="Times New Roman" w:cs="Times New Roman"/>
          <w:iCs/>
          <w:sz w:val="24"/>
          <w:szCs w:val="24"/>
          <w:lang w:val="en-US"/>
        </w:rPr>
      </w:pPr>
      <m:oMath>
        <m:sSup>
          <m:sSupPr>
            <m:ctrlPr>
              <w:rPr>
                <w:rFonts w:ascii="Cambria Math" w:hAnsi="Cambria Math" w:cs="Times New Roman"/>
                <w:i/>
                <w:iCs/>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2</m:t>
            </m:r>
          </m:sup>
        </m:sSup>
      </m:oMath>
      <w:r w:rsidRPr="000545E9">
        <w:rPr>
          <w:rFonts w:ascii="Times New Roman" w:hAnsi="Times New Roman" w:cs="Times New Roman"/>
          <w:iCs/>
          <w:sz w:val="24"/>
          <w:szCs w:val="24"/>
          <w:lang w:val="en-US"/>
        </w:rPr>
        <w:t xml:space="preserve"> </w:t>
      </w:r>
      <w:r w:rsidRPr="002B7A9F">
        <w:rPr>
          <w:rFonts w:ascii="Times New Roman" w:hAnsi="Times New Roman" w:cs="Times New Roman"/>
          <w:iCs/>
          <w:sz w:val="24"/>
          <w:szCs w:val="24"/>
          <w:lang w:val="en-US"/>
        </w:rPr>
        <w:t xml:space="preserve">was </w:t>
      </w:r>
      <w:r w:rsidRPr="002B7A9F">
        <w:rPr>
          <w:rFonts w:ascii="Times New Roman" w:hAnsi="Times New Roman" w:cs="Times New Roman"/>
          <w:b/>
          <w:bCs/>
          <w:iCs/>
          <w:sz w:val="24"/>
          <w:szCs w:val="24"/>
          <w:lang w:val="en-US"/>
        </w:rPr>
        <w:t>0.837</w:t>
      </w:r>
      <w:r w:rsidRPr="002B7A9F">
        <w:rPr>
          <w:rFonts w:ascii="Times New Roman" w:hAnsi="Times New Roman" w:cs="Times New Roman"/>
          <w:iCs/>
          <w:sz w:val="24"/>
          <w:szCs w:val="24"/>
          <w:lang w:val="en-US"/>
        </w:rPr>
        <w:t>, so about 83.7% of the variation in total wins is explained by these two predictors.</w:t>
      </w:r>
    </w:p>
    <w:p w14:paraId="19756AF8" w14:textId="77777777" w:rsidR="002B7A9F" w:rsidRPr="002B7A9F" w:rsidRDefault="002B7A9F" w:rsidP="002B7A9F">
      <w:pPr>
        <w:suppressAutoHyphens/>
        <w:spacing w:line="480" w:lineRule="auto"/>
        <w:contextualSpacing/>
        <w:rPr>
          <w:rFonts w:ascii="Times New Roman" w:hAnsi="Times New Roman" w:cs="Times New Roman"/>
          <w:iCs/>
          <w:sz w:val="24"/>
          <w:szCs w:val="24"/>
          <w:lang w:val="en-US"/>
        </w:rPr>
      </w:pPr>
      <w:r w:rsidRPr="002B7A9F">
        <w:rPr>
          <w:rFonts w:ascii="Times New Roman" w:hAnsi="Times New Roman" w:cs="Times New Roman"/>
          <w:b/>
          <w:bCs/>
          <w:iCs/>
          <w:sz w:val="24"/>
          <w:szCs w:val="24"/>
          <w:lang w:val="en-US"/>
        </w:rPr>
        <w:t>Predicted Wins for Specific Values</w:t>
      </w:r>
    </w:p>
    <w:p w14:paraId="62C63A44" w14:textId="5109EA55" w:rsidR="00430950" w:rsidRPr="000545E9" w:rsidRDefault="00430950" w:rsidP="00430950">
      <w:pPr>
        <w:suppressAutoHyphens/>
        <w:spacing w:line="480" w:lineRule="auto"/>
        <w:rPr>
          <w:rFonts w:ascii="Times New Roman" w:hAnsi="Times New Roman" w:cs="Times New Roman"/>
          <w:iCs/>
          <w:sz w:val="24"/>
          <w:szCs w:val="24"/>
          <w:lang w:val="en-US"/>
        </w:rPr>
      </w:pPr>
      <w:r w:rsidRPr="000545E9">
        <w:rPr>
          <w:rFonts w:ascii="Times New Roman" w:hAnsi="Times New Roman" w:cs="Times New Roman"/>
          <w:iCs/>
          <w:sz w:val="24"/>
          <w:szCs w:val="24"/>
          <w:lang w:val="en-US"/>
        </w:rPr>
        <w:t xml:space="preserve">For a team averaging 75 points with a skill level of 1350, the predicted total wins </w:t>
      </w:r>
      <w:proofErr w:type="gramStart"/>
      <w:r w:rsidRPr="000545E9">
        <w:rPr>
          <w:rFonts w:ascii="Times New Roman" w:hAnsi="Times New Roman" w:cs="Times New Roman"/>
          <w:iCs/>
          <w:sz w:val="24"/>
          <w:szCs w:val="24"/>
          <w:lang w:val="en-US"/>
        </w:rPr>
        <w:t>is</w:t>
      </w:r>
      <w:proofErr w:type="gramEnd"/>
      <w:r w:rsidRPr="000545E9">
        <w:rPr>
          <w:rFonts w:ascii="Times New Roman" w:hAnsi="Times New Roman" w:cs="Times New Roman"/>
          <w:iCs/>
          <w:sz w:val="24"/>
          <w:szCs w:val="24"/>
          <w:lang w:val="en-US"/>
        </w:rPr>
        <w:t>:</w:t>
      </w:r>
    </w:p>
    <w:p w14:paraId="62EE9E35" w14:textId="4EA32986" w:rsidR="00430950" w:rsidRPr="000545E9" w:rsidRDefault="00430950" w:rsidP="00430950">
      <w:pPr>
        <w:suppressAutoHyphens/>
        <w:spacing w:line="480" w:lineRule="auto"/>
        <w:rPr>
          <w:rFonts w:ascii="Cambria Math" w:hAnsi="Cambria Math" w:cs="Times New Roman"/>
          <w:sz w:val="24"/>
          <w:szCs w:val="24"/>
          <w:lang w:val="en-US"/>
          <w:oMath/>
        </w:rPr>
      </w:pPr>
      <m:oMathPara>
        <m:oMath>
          <m:r>
            <m:rPr>
              <m:sty m:val="bi"/>
            </m:rPr>
            <w:rPr>
              <w:rFonts w:ascii="Cambria Math" w:hAnsi="Cambria Math" w:cs="Times New Roman"/>
              <w:sz w:val="24"/>
              <w:szCs w:val="24"/>
              <w:lang w:val="en-US"/>
            </w:rPr>
            <w:lastRenderedPageBreak/>
            <m:t>=-152.5736+</m:t>
          </m:r>
          <m:d>
            <m:dPr>
              <m:ctrlPr>
                <w:rPr>
                  <w:rFonts w:ascii="Cambria Math" w:hAnsi="Cambria Math" w:cs="Times New Roman"/>
                  <w:b/>
                  <w:bCs/>
                  <w:i/>
                  <w:iCs/>
                  <w:sz w:val="24"/>
                  <w:szCs w:val="24"/>
                  <w:lang w:val="en-US"/>
                </w:rPr>
              </m:ctrlPr>
            </m:dPr>
            <m:e>
              <m:r>
                <m:rPr>
                  <m:sty m:val="bi"/>
                </m:rPr>
                <w:rPr>
                  <w:rFonts w:ascii="Cambria Math" w:hAnsi="Cambria Math" w:cs="Times New Roman"/>
                  <w:sz w:val="24"/>
                  <w:szCs w:val="24"/>
                  <w:lang w:val="en-US"/>
                </w:rPr>
                <m:t>0.3497×75</m:t>
              </m:r>
            </m:e>
          </m:d>
          <m:r>
            <m:rPr>
              <m:sty m:val="bi"/>
            </m:rPr>
            <w:rPr>
              <w:rFonts w:ascii="Cambria Math" w:hAnsi="Cambria Math" w:cs="Times New Roman"/>
              <w:sz w:val="24"/>
              <w:szCs w:val="24"/>
              <w:lang w:val="en-US"/>
            </w:rPr>
            <m:t>+</m:t>
          </m:r>
          <m:d>
            <m:dPr>
              <m:ctrlPr>
                <w:rPr>
                  <w:rFonts w:ascii="Cambria Math" w:hAnsi="Cambria Math" w:cs="Times New Roman"/>
                  <w:b/>
                  <w:bCs/>
                  <w:i/>
                  <w:iCs/>
                  <w:sz w:val="24"/>
                  <w:szCs w:val="24"/>
                  <w:lang w:val="en-US"/>
                </w:rPr>
              </m:ctrlPr>
            </m:dPr>
            <m:e>
              <m:r>
                <m:rPr>
                  <m:sty m:val="bi"/>
                </m:rPr>
                <w:rPr>
                  <w:rFonts w:ascii="Cambria Math" w:hAnsi="Cambria Math" w:cs="Times New Roman"/>
                  <w:sz w:val="24"/>
                  <w:szCs w:val="24"/>
                  <w:lang w:val="en-US"/>
                </w:rPr>
                <m:t>0.1855×1350</m:t>
              </m:r>
            </m:e>
          </m:d>
          <m:r>
            <m:rPr>
              <m:sty m:val="bi"/>
            </m:rPr>
            <w:rPr>
              <w:rFonts w:ascii="Cambria Math" w:hAnsi="Cambria Math" w:cs="Times New Roman"/>
              <w:sz w:val="24"/>
              <w:szCs w:val="24"/>
              <w:lang w:val="en-US"/>
            </w:rPr>
            <w:br/>
          </m:r>
        </m:oMath>
        <m:oMath>
          <m:r>
            <m:rPr>
              <m:sty m:val="bi"/>
            </m:rPr>
            <w:rPr>
              <w:rFonts w:ascii="Cambria Math" w:hAnsi="Cambria Math" w:cs="Times New Roman"/>
              <w:sz w:val="24"/>
              <w:szCs w:val="24"/>
              <w:lang w:val="en-US"/>
            </w:rPr>
            <m:t>=-152.5736+26.2275+250.425</m:t>
          </m:r>
          <m:r>
            <m:rPr>
              <m:sty m:val="bi"/>
            </m:rPr>
            <w:rPr>
              <w:rFonts w:ascii="Cambria Math" w:hAnsi="Cambria Math" w:cs="Times New Roman"/>
              <w:sz w:val="24"/>
              <w:szCs w:val="24"/>
              <w:lang w:val="en-US"/>
            </w:rPr>
            <w:br/>
          </m:r>
        </m:oMath>
        <m:oMath>
          <m:r>
            <m:rPr>
              <m:sty m:val="bi"/>
            </m:rPr>
            <w:rPr>
              <w:rFonts w:ascii="Cambria Math" w:hAnsi="Cambria Math" w:cs="Times New Roman"/>
              <w:sz w:val="24"/>
              <w:szCs w:val="24"/>
              <w:lang w:val="en-US"/>
            </w:rPr>
            <m:t>=-152.5736+276.6525</m:t>
          </m:r>
          <m:r>
            <m:rPr>
              <m:sty m:val="bi"/>
            </m:rPr>
            <w:rPr>
              <w:rFonts w:ascii="Cambria Math" w:hAnsi="Cambria Math" w:cs="Times New Roman"/>
              <w:sz w:val="24"/>
              <w:szCs w:val="24"/>
              <w:lang w:val="en-US"/>
            </w:rPr>
            <w:br/>
          </m:r>
        </m:oMath>
        <m:oMath>
          <m:r>
            <m:rPr>
              <m:sty m:val="bi"/>
            </m:rPr>
            <w:rPr>
              <w:rFonts w:ascii="Cambria Math" w:hAnsi="Cambria Math" w:cs="Times New Roman"/>
              <w:sz w:val="24"/>
              <w:szCs w:val="24"/>
              <w:lang w:val="en-US"/>
            </w:rPr>
            <m:t>=   124.0789≈124​</m:t>
          </m:r>
        </m:oMath>
      </m:oMathPara>
    </w:p>
    <w:p w14:paraId="24F7A65D" w14:textId="54270398" w:rsidR="00430950" w:rsidRPr="000545E9" w:rsidRDefault="00430950" w:rsidP="00430950">
      <w:pPr>
        <w:suppressAutoHyphens/>
        <w:spacing w:line="480" w:lineRule="auto"/>
        <w:rPr>
          <w:rFonts w:ascii="Times New Roman" w:hAnsi="Times New Roman" w:cs="Times New Roman"/>
          <w:iCs/>
          <w:sz w:val="24"/>
          <w:szCs w:val="24"/>
          <w:lang w:val="en-US"/>
        </w:rPr>
      </w:pPr>
      <w:r w:rsidRPr="000545E9">
        <w:rPr>
          <w:rFonts w:ascii="Times New Roman" w:hAnsi="Times New Roman" w:cs="Times New Roman"/>
          <w:iCs/>
          <w:sz w:val="24"/>
          <w:szCs w:val="24"/>
          <w:lang w:val="en-US"/>
        </w:rPr>
        <w:t>For a team averaging 100 points with a skill level of 1600, the predicted total wins is</w:t>
      </w:r>
      <w:r w:rsidRPr="000545E9">
        <w:rPr>
          <w:rFonts w:ascii="Times New Roman" w:hAnsi="Times New Roman" w:cs="Times New Roman"/>
          <w:iCs/>
          <w:sz w:val="24"/>
          <w:szCs w:val="24"/>
          <w:lang w:val="en-US"/>
        </w:rPr>
        <w:t>:</w:t>
      </w:r>
      <w:r w:rsidRPr="000545E9">
        <w:rPr>
          <w:rFonts w:ascii="Times New Roman" w:hAnsi="Times New Roman" w:cs="Times New Roman"/>
          <w:iCs/>
          <w:sz w:val="24"/>
          <w:szCs w:val="24"/>
          <w:lang w:val="en-US"/>
        </w:rPr>
        <w:br/>
      </w:r>
      <m:oMathPara>
        <m:oMath>
          <m:r>
            <m:rPr>
              <m:sty m:val="bi"/>
            </m:rPr>
            <w:rPr>
              <w:rFonts w:ascii="Cambria Math" w:hAnsi="Cambria Math" w:cs="Times New Roman"/>
              <w:sz w:val="24"/>
              <w:szCs w:val="24"/>
              <w:lang w:val="en-US"/>
            </w:rPr>
            <m:t>=-152.5736+</m:t>
          </m:r>
          <m:d>
            <m:dPr>
              <m:ctrlPr>
                <w:rPr>
                  <w:rFonts w:ascii="Cambria Math" w:hAnsi="Cambria Math" w:cs="Times New Roman"/>
                  <w:b/>
                  <w:bCs/>
                  <w:i/>
                  <w:iCs/>
                  <w:sz w:val="24"/>
                  <w:szCs w:val="24"/>
                  <w:lang w:val="en-US"/>
                </w:rPr>
              </m:ctrlPr>
            </m:dPr>
            <m:e>
              <m:r>
                <m:rPr>
                  <m:sty m:val="bi"/>
                </m:rPr>
                <w:rPr>
                  <w:rFonts w:ascii="Cambria Math" w:hAnsi="Cambria Math" w:cs="Times New Roman"/>
                  <w:sz w:val="24"/>
                  <w:szCs w:val="24"/>
                  <w:lang w:val="en-US"/>
                </w:rPr>
                <m:t>0.3497×100</m:t>
              </m:r>
            </m:e>
          </m:d>
          <m:r>
            <m:rPr>
              <m:sty m:val="bi"/>
            </m:rPr>
            <w:rPr>
              <w:rFonts w:ascii="Cambria Math" w:hAnsi="Cambria Math" w:cs="Times New Roman"/>
              <w:sz w:val="24"/>
              <w:szCs w:val="24"/>
              <w:lang w:val="en-US"/>
            </w:rPr>
            <m:t>+</m:t>
          </m:r>
          <m:d>
            <m:dPr>
              <m:ctrlPr>
                <w:rPr>
                  <w:rFonts w:ascii="Cambria Math" w:hAnsi="Cambria Math" w:cs="Times New Roman"/>
                  <w:b/>
                  <w:bCs/>
                  <w:i/>
                  <w:iCs/>
                  <w:sz w:val="24"/>
                  <w:szCs w:val="24"/>
                  <w:lang w:val="en-US"/>
                </w:rPr>
              </m:ctrlPr>
            </m:dPr>
            <m:e>
              <m:r>
                <m:rPr>
                  <m:sty m:val="bi"/>
                </m:rPr>
                <w:rPr>
                  <w:rFonts w:ascii="Cambria Math" w:hAnsi="Cambria Math" w:cs="Times New Roman"/>
                  <w:sz w:val="24"/>
                  <w:szCs w:val="24"/>
                  <w:lang w:val="en-US"/>
                </w:rPr>
                <m:t>0.1855×1600</m:t>
              </m:r>
            </m:e>
          </m:d>
          <m:r>
            <m:rPr>
              <m:sty m:val="bi"/>
            </m:rPr>
            <w:rPr>
              <w:rFonts w:ascii="Cambria Math" w:hAnsi="Cambria Math" w:cs="Times New Roman"/>
              <w:sz w:val="24"/>
              <w:szCs w:val="24"/>
              <w:lang w:val="en-US"/>
            </w:rPr>
            <w:br/>
          </m:r>
        </m:oMath>
        <m:oMath>
          <m:r>
            <m:rPr>
              <m:sty m:val="bi"/>
            </m:rPr>
            <w:rPr>
              <w:rFonts w:ascii="Cambria Math" w:hAnsi="Cambria Math" w:cs="Times New Roman"/>
              <w:sz w:val="24"/>
              <w:szCs w:val="24"/>
              <w:lang w:val="en-US"/>
            </w:rPr>
            <m:t>=-152.5736+34.97+296.8</m:t>
          </m:r>
          <m:r>
            <m:rPr>
              <m:sty m:val="bi"/>
            </m:rPr>
            <w:rPr>
              <w:rFonts w:ascii="Cambria Math" w:hAnsi="Cambria Math" w:cs="Times New Roman"/>
              <w:sz w:val="24"/>
              <w:szCs w:val="24"/>
              <w:lang w:val="en-US"/>
            </w:rPr>
            <w:br/>
          </m:r>
        </m:oMath>
        <m:oMath>
          <m:r>
            <m:rPr>
              <m:sty m:val="bi"/>
            </m:rPr>
            <w:rPr>
              <w:rFonts w:ascii="Cambria Math" w:hAnsi="Cambria Math" w:cs="Times New Roman"/>
              <w:sz w:val="24"/>
              <w:szCs w:val="24"/>
              <w:lang w:val="en-US"/>
            </w:rPr>
            <m:t>=-152.5736+331.77</m:t>
          </m:r>
          <m:r>
            <m:rPr>
              <m:sty m:val="bi"/>
            </m:rPr>
            <w:rPr>
              <w:rFonts w:ascii="Cambria Math" w:hAnsi="Cambria Math" w:cs="Times New Roman"/>
              <w:sz w:val="24"/>
              <w:szCs w:val="24"/>
              <w:lang w:val="en-US"/>
            </w:rPr>
            <w:br/>
          </m:r>
        </m:oMath>
        <m:oMath>
          <m:r>
            <m:rPr>
              <m:sty m:val="bi"/>
            </m:rPr>
            <w:rPr>
              <w:rFonts w:ascii="Cambria Math" w:hAnsi="Cambria Math" w:cs="Times New Roman"/>
              <w:sz w:val="24"/>
              <w:szCs w:val="24"/>
              <w:lang w:val="en-US"/>
            </w:rPr>
            <m:t>=   179.1964≈179​</m:t>
          </m:r>
        </m:oMath>
      </m:oMathPara>
    </w:p>
    <w:p w14:paraId="2516EC4E" w14:textId="4BB60950" w:rsidR="007B7AA1" w:rsidRPr="000545E9" w:rsidRDefault="007B7AA1" w:rsidP="00430950">
      <w:pPr>
        <w:suppressAutoHyphens/>
        <w:spacing w:line="480" w:lineRule="auto"/>
        <w:rPr>
          <w:rFonts w:ascii="Times New Roman" w:hAnsi="Times New Roman" w:cs="Times New Roman"/>
          <w:iCs/>
          <w:sz w:val="24"/>
          <w:szCs w:val="24"/>
          <w:lang w:val="en-US"/>
        </w:rPr>
      </w:pPr>
    </w:p>
    <w:p w14:paraId="4F50D229" w14:textId="77777777" w:rsidR="00430950" w:rsidRPr="000545E9" w:rsidRDefault="00430950" w:rsidP="00430950">
      <w:pPr>
        <w:suppressAutoHyphens/>
        <w:spacing w:line="480" w:lineRule="auto"/>
        <w:rPr>
          <w:rFonts w:ascii="Times New Roman" w:hAnsi="Times New Roman" w:cs="Times New Roman"/>
          <w:iCs/>
          <w:sz w:val="24"/>
          <w:szCs w:val="24"/>
          <w:lang w:val="en-US"/>
        </w:rPr>
      </w:pPr>
    </w:p>
    <w:p w14:paraId="7B744486" w14:textId="77777777" w:rsidR="007B7AA1" w:rsidRPr="000545E9" w:rsidRDefault="00211FCE" w:rsidP="001F6B22">
      <w:pPr>
        <w:pStyle w:val="Heading2"/>
        <w:keepNext w:val="0"/>
        <w:keepLines w:val="0"/>
        <w:suppressAutoHyphens/>
        <w:spacing w:line="480" w:lineRule="auto"/>
        <w:contextualSpacing/>
        <w:rPr>
          <w:rFonts w:ascii="Times New Roman" w:hAnsi="Times New Roman" w:cs="Times New Roman"/>
          <w:sz w:val="24"/>
          <w:szCs w:val="24"/>
        </w:rPr>
      </w:pPr>
      <w:bookmarkStart w:id="7" w:name="_npx4txg4omac" w:colFirst="0" w:colLast="0"/>
      <w:bookmarkEnd w:id="7"/>
      <w:r w:rsidRPr="000545E9">
        <w:rPr>
          <w:rFonts w:ascii="Times New Roman" w:hAnsi="Times New Roman" w:cs="Times New Roman"/>
          <w:sz w:val="24"/>
          <w:szCs w:val="24"/>
        </w:rPr>
        <w:t>7. Multiple Regression: Predicting the Total Number of Wins using Average Points Scored, Average Relative Skill</w:t>
      </w:r>
      <w:r w:rsidR="00B44BF1" w:rsidRPr="000545E9">
        <w:rPr>
          <w:rFonts w:ascii="Times New Roman" w:hAnsi="Times New Roman" w:cs="Times New Roman"/>
          <w:sz w:val="24"/>
          <w:szCs w:val="24"/>
        </w:rPr>
        <w:t>,</w:t>
      </w:r>
      <w:r w:rsidRPr="000545E9">
        <w:rPr>
          <w:rFonts w:ascii="Times New Roman" w:hAnsi="Times New Roman" w:cs="Times New Roman"/>
          <w:sz w:val="24"/>
          <w:szCs w:val="24"/>
        </w:rPr>
        <w:t xml:space="preserve"> Average Points Differential</w:t>
      </w:r>
      <w:r w:rsidR="005C3904" w:rsidRPr="000545E9">
        <w:rPr>
          <w:rFonts w:ascii="Times New Roman" w:hAnsi="Times New Roman" w:cs="Times New Roman"/>
          <w:sz w:val="24"/>
          <w:szCs w:val="24"/>
        </w:rPr>
        <w:t>, and Average Relative Skill Differential</w:t>
      </w:r>
    </w:p>
    <w:p w14:paraId="101F80D4" w14:textId="77777777" w:rsidR="003441D7" w:rsidRPr="003441D7" w:rsidRDefault="003441D7" w:rsidP="003441D7">
      <w:pPr>
        <w:suppressAutoHyphens/>
        <w:spacing w:line="480" w:lineRule="auto"/>
        <w:contextualSpacing/>
        <w:rPr>
          <w:rFonts w:ascii="Times New Roman" w:hAnsi="Times New Roman" w:cs="Times New Roman"/>
          <w:iCs/>
          <w:sz w:val="24"/>
          <w:szCs w:val="24"/>
          <w:lang w:val="en-US"/>
        </w:rPr>
      </w:pPr>
      <w:r w:rsidRPr="003441D7">
        <w:rPr>
          <w:rFonts w:ascii="Times New Roman" w:hAnsi="Times New Roman" w:cs="Times New Roman"/>
          <w:iCs/>
          <w:sz w:val="24"/>
          <w:szCs w:val="24"/>
          <w:lang w:val="en-US"/>
        </w:rPr>
        <w:t>Finally, I added the additional predictors—</w:t>
      </w:r>
      <w:r w:rsidRPr="003441D7">
        <w:rPr>
          <w:rFonts w:ascii="Times New Roman" w:hAnsi="Times New Roman" w:cs="Times New Roman"/>
          <w:b/>
          <w:bCs/>
          <w:iCs/>
          <w:sz w:val="24"/>
          <w:szCs w:val="24"/>
          <w:lang w:val="en-US"/>
        </w:rPr>
        <w:t>average points differential</w:t>
      </w:r>
      <w:r w:rsidRPr="003441D7">
        <w:rPr>
          <w:rFonts w:ascii="Times New Roman" w:hAnsi="Times New Roman" w:cs="Times New Roman"/>
          <w:iCs/>
          <w:sz w:val="24"/>
          <w:szCs w:val="24"/>
          <w:lang w:val="en-US"/>
        </w:rPr>
        <w:t xml:space="preserve"> and </w:t>
      </w:r>
      <w:r w:rsidRPr="003441D7">
        <w:rPr>
          <w:rFonts w:ascii="Times New Roman" w:hAnsi="Times New Roman" w:cs="Times New Roman"/>
          <w:b/>
          <w:bCs/>
          <w:iCs/>
          <w:sz w:val="24"/>
          <w:szCs w:val="24"/>
          <w:lang w:val="en-US"/>
        </w:rPr>
        <w:t>average relative skill differential</w:t>
      </w:r>
      <w:r w:rsidRPr="003441D7">
        <w:rPr>
          <w:rFonts w:ascii="Times New Roman" w:hAnsi="Times New Roman" w:cs="Times New Roman"/>
          <w:iCs/>
          <w:sz w:val="24"/>
          <w:szCs w:val="24"/>
          <w:lang w:val="en-US"/>
        </w:rPr>
        <w:t>—to see if the model improves:</w:t>
      </w:r>
    </w:p>
    <w:p w14:paraId="239DEC81" w14:textId="19A95AE3" w:rsidR="003441D7" w:rsidRPr="003441D7" w:rsidRDefault="003441D7" w:rsidP="003441D7">
      <w:pPr>
        <w:suppressAutoHyphens/>
        <w:spacing w:line="480" w:lineRule="auto"/>
        <w:contextualSpacing/>
        <w:rPr>
          <w:rFonts w:ascii="Times New Roman" w:hAnsi="Times New Roman" w:cs="Times New Roman"/>
          <w:b/>
          <w:bCs/>
          <w:iCs/>
          <w:sz w:val="24"/>
          <w:szCs w:val="24"/>
          <w:lang w:val="en-US"/>
        </w:rPr>
      </w:pPr>
      <m:oMathPara>
        <m:oMathParaPr>
          <m:jc m:val="center"/>
        </m:oMathParaPr>
        <m:oMath>
          <m:r>
            <m:rPr>
              <m:sty m:val="bi"/>
            </m:rPr>
            <w:rPr>
              <w:rFonts w:ascii="Cambria Math" w:hAnsi="Cambria Math" w:cs="Times New Roman"/>
              <w:sz w:val="24"/>
              <w:szCs w:val="24"/>
              <w:lang w:val="en-US"/>
            </w:rPr>
            <m:t>Total Wins=β</m:t>
          </m:r>
          <m:r>
            <m:rPr>
              <m:sty m:val="bi"/>
            </m:rPr>
            <w:rPr>
              <w:rFonts w:ascii="Cambria Math" w:hAnsi="Cambria Math" w:cs="Times New Roman"/>
              <w:sz w:val="24"/>
              <w:szCs w:val="24"/>
              <w:lang w:val="en-US"/>
            </w:rPr>
            <m:t>0+β</m:t>
          </m:r>
          <m:r>
            <m:rPr>
              <m:sty m:val="bi"/>
            </m:rPr>
            <w:rPr>
              <w:rFonts w:ascii="Cambria Math" w:hAnsi="Cambria Math" w:cs="Times New Roman"/>
              <w:sz w:val="24"/>
              <w:szCs w:val="24"/>
              <w:lang w:val="en-US"/>
            </w:rPr>
            <m:t>1(avg_pts)+β</m:t>
          </m:r>
          <m:r>
            <m:rPr>
              <m:sty m:val="bi"/>
            </m:rPr>
            <w:rPr>
              <w:rFonts w:ascii="Cambria Math" w:hAnsi="Cambria Math" w:cs="Times New Roman"/>
              <w:sz w:val="24"/>
              <w:szCs w:val="24"/>
              <w:lang w:val="en-US"/>
            </w:rPr>
            <m:t>2(avg_elo_n)+β</m:t>
          </m:r>
          <m:r>
            <m:rPr>
              <m:sty m:val="bi"/>
            </m:rPr>
            <w:rPr>
              <w:rFonts w:ascii="Cambria Math" w:hAnsi="Cambria Math" w:cs="Times New Roman"/>
              <w:sz w:val="24"/>
              <w:szCs w:val="24"/>
              <w:lang w:val="en-US"/>
            </w:rPr>
            <m:t>3(avg_pts_differential)+β</m:t>
          </m:r>
          <m:r>
            <m:rPr>
              <m:sty m:val="bi"/>
            </m:rPr>
            <w:rPr>
              <w:rFonts w:ascii="Cambria Math" w:hAnsi="Cambria Math" w:cs="Times New Roman"/>
              <w:sz w:val="24"/>
              <w:szCs w:val="24"/>
              <w:lang w:val="en-US"/>
            </w:rPr>
            <m:t>4(avg_elo_differential</m:t>
          </m:r>
          <m:r>
            <m:rPr>
              <m:sty m:val="bi"/>
            </m:rPr>
            <w:rPr>
              <w:rFonts w:ascii="Cambria Math" w:hAnsi="Cambria Math" w:cs="Times New Roman"/>
              <w:sz w:val="24"/>
              <w:szCs w:val="24"/>
              <w:lang w:val="en-US"/>
            </w:rPr>
            <m:t>)</m:t>
          </m:r>
        </m:oMath>
      </m:oMathPara>
    </w:p>
    <w:p w14:paraId="3DD9D2EE" w14:textId="77777777" w:rsidR="003441D7" w:rsidRPr="000545E9" w:rsidRDefault="003441D7" w:rsidP="003441D7">
      <w:pPr>
        <w:suppressAutoHyphens/>
        <w:spacing w:line="480" w:lineRule="auto"/>
        <w:contextualSpacing/>
        <w:rPr>
          <w:rFonts w:ascii="Times New Roman" w:hAnsi="Times New Roman" w:cs="Times New Roman"/>
          <w:b/>
          <w:bCs/>
          <w:iCs/>
          <w:sz w:val="24"/>
          <w:szCs w:val="24"/>
          <w:lang w:val="en-US"/>
        </w:rPr>
      </w:pPr>
    </w:p>
    <w:p w14:paraId="7C86E022" w14:textId="11106AB1" w:rsidR="003441D7" w:rsidRPr="003441D7" w:rsidRDefault="003441D7" w:rsidP="003441D7">
      <w:pPr>
        <w:suppressAutoHyphens/>
        <w:spacing w:line="480" w:lineRule="auto"/>
        <w:contextualSpacing/>
        <w:rPr>
          <w:rFonts w:ascii="Times New Roman" w:hAnsi="Times New Roman" w:cs="Times New Roman"/>
          <w:b/>
          <w:bCs/>
          <w:iCs/>
          <w:sz w:val="24"/>
          <w:szCs w:val="24"/>
          <w:lang w:val="en-US"/>
        </w:rPr>
      </w:pPr>
      <w:r w:rsidRPr="003441D7">
        <w:rPr>
          <w:rFonts w:ascii="Times New Roman" w:hAnsi="Times New Roman" w:cs="Times New Roman"/>
          <w:b/>
          <w:bCs/>
          <w:iCs/>
          <w:sz w:val="24"/>
          <w:szCs w:val="24"/>
          <w:lang w:val="en-US"/>
        </w:rPr>
        <w:t>Overall F‐Test (5% Significance)</w:t>
      </w:r>
    </w:p>
    <w:p w14:paraId="5D517F4C" w14:textId="3E27A22F" w:rsidR="003441D7" w:rsidRPr="003441D7" w:rsidRDefault="003441D7" w:rsidP="003441D7">
      <w:pPr>
        <w:numPr>
          <w:ilvl w:val="0"/>
          <w:numId w:val="31"/>
        </w:numPr>
        <w:suppressAutoHyphens/>
        <w:spacing w:line="480" w:lineRule="auto"/>
        <w:contextualSpacing/>
        <w:rPr>
          <w:rFonts w:ascii="Times New Roman" w:hAnsi="Times New Roman" w:cs="Times New Roman"/>
          <w:iCs/>
          <w:sz w:val="24"/>
          <w:szCs w:val="24"/>
          <w:lang w:val="en-US"/>
        </w:rPr>
      </w:pPr>
      <w:r w:rsidRPr="003441D7">
        <w:rPr>
          <w:rFonts w:ascii="Times New Roman" w:hAnsi="Times New Roman" w:cs="Times New Roman"/>
          <w:b/>
          <w:bCs/>
          <w:iCs/>
          <w:sz w:val="24"/>
          <w:szCs w:val="24"/>
          <w:lang w:val="en-US"/>
        </w:rPr>
        <w:t>H₀</w:t>
      </w:r>
      <w:r w:rsidRPr="003441D7">
        <w:rPr>
          <w:rFonts w:ascii="Times New Roman" w:hAnsi="Times New Roman" w:cs="Times New Roman"/>
          <w:iCs/>
          <w:sz w:val="24"/>
          <w:szCs w:val="24"/>
          <w:lang w:val="en-US"/>
        </w:rPr>
        <w:t xml:space="preserve">: </w:t>
      </w:r>
      <m:oMath>
        <m:r>
          <w:rPr>
            <w:rFonts w:ascii="Cambria Math" w:hAnsi="Cambria Math" w:cs="Times New Roman"/>
            <w:sz w:val="24"/>
            <w:szCs w:val="24"/>
            <w:lang w:val="en-US"/>
          </w:rPr>
          <m:t>β1=β2=β3=β4=0</m:t>
        </m:r>
      </m:oMath>
    </w:p>
    <w:p w14:paraId="1A8D65B2" w14:textId="77777777" w:rsidR="003441D7" w:rsidRPr="003441D7" w:rsidRDefault="003441D7" w:rsidP="003441D7">
      <w:pPr>
        <w:numPr>
          <w:ilvl w:val="0"/>
          <w:numId w:val="31"/>
        </w:numPr>
        <w:suppressAutoHyphens/>
        <w:spacing w:line="480" w:lineRule="auto"/>
        <w:contextualSpacing/>
        <w:rPr>
          <w:rFonts w:ascii="Times New Roman" w:hAnsi="Times New Roman" w:cs="Times New Roman"/>
          <w:iCs/>
          <w:sz w:val="24"/>
          <w:szCs w:val="24"/>
          <w:lang w:val="en-US"/>
        </w:rPr>
      </w:pPr>
      <w:r w:rsidRPr="003441D7">
        <w:rPr>
          <w:rFonts w:ascii="Times New Roman" w:hAnsi="Times New Roman" w:cs="Times New Roman"/>
          <w:b/>
          <w:bCs/>
          <w:iCs/>
          <w:sz w:val="24"/>
          <w:szCs w:val="24"/>
          <w:lang w:val="en-US"/>
        </w:rPr>
        <w:t>H₁</w:t>
      </w:r>
      <w:r w:rsidRPr="003441D7">
        <w:rPr>
          <w:rFonts w:ascii="Times New Roman" w:hAnsi="Times New Roman" w:cs="Times New Roman"/>
          <w:iCs/>
          <w:sz w:val="24"/>
          <w:szCs w:val="24"/>
          <w:lang w:val="en-US"/>
        </w:rPr>
        <w:t>: At least one of these parameters is nonzero.</w:t>
      </w:r>
    </w:p>
    <w:p w14:paraId="2932736A" w14:textId="65336B2C" w:rsidR="003441D7" w:rsidRPr="000545E9" w:rsidRDefault="003441D7" w:rsidP="003441D7">
      <w:pPr>
        <w:numPr>
          <w:ilvl w:val="0"/>
          <w:numId w:val="31"/>
        </w:numPr>
        <w:suppressAutoHyphens/>
        <w:spacing w:line="480" w:lineRule="auto"/>
        <w:contextualSpacing/>
        <w:rPr>
          <w:rFonts w:ascii="Times New Roman" w:hAnsi="Times New Roman" w:cs="Times New Roman"/>
          <w:iCs/>
          <w:sz w:val="24"/>
          <w:szCs w:val="24"/>
          <w:lang w:val="en-US"/>
        </w:rPr>
      </w:pPr>
      <m:oMath>
        <m:r>
          <m:rPr>
            <m:sty m:val="bi"/>
          </m:rPr>
          <w:rPr>
            <w:rFonts w:ascii="Cambria Math" w:hAnsi="Cambria Math" w:cs="Times New Roman"/>
            <w:sz w:val="24"/>
            <w:szCs w:val="24"/>
            <w:lang w:val="en-US"/>
          </w:rPr>
          <m:t>α</m:t>
        </m:r>
        <m:r>
          <w:rPr>
            <w:rFonts w:ascii="Cambria Math" w:hAnsi="Cambria Math" w:cs="Times New Roman"/>
            <w:sz w:val="24"/>
            <w:szCs w:val="24"/>
            <w:lang w:val="en-US"/>
          </w:rPr>
          <m:t xml:space="preserve"> = 0.05</m:t>
        </m:r>
      </m:oMath>
    </w:p>
    <w:p w14:paraId="66E1F755" w14:textId="2AD9FE8F" w:rsidR="007B7AA1" w:rsidRPr="000545E9" w:rsidRDefault="00211FCE" w:rsidP="003441D7">
      <w:pPr>
        <w:suppressAutoHyphens/>
        <w:spacing w:line="480" w:lineRule="auto"/>
        <w:contextualSpacing/>
        <w:jc w:val="center"/>
        <w:rPr>
          <w:rFonts w:ascii="Times New Roman" w:hAnsi="Times New Roman" w:cs="Times New Roman"/>
          <w:sz w:val="24"/>
          <w:szCs w:val="24"/>
        </w:rPr>
      </w:pPr>
      <w:r w:rsidRPr="000545E9">
        <w:rPr>
          <w:rFonts w:ascii="Times New Roman" w:hAnsi="Times New Roman" w:cs="Times New Roman"/>
          <w:sz w:val="24"/>
          <w:szCs w:val="24"/>
        </w:rPr>
        <w:t xml:space="preserve">Table 3: Hypothesis Test for </w:t>
      </w:r>
      <w:r w:rsidR="00BB3BE8" w:rsidRPr="000545E9">
        <w:rPr>
          <w:rFonts w:ascii="Times New Roman" w:hAnsi="Times New Roman" w:cs="Times New Roman"/>
          <w:sz w:val="24"/>
          <w:szCs w:val="24"/>
        </w:rPr>
        <w:t>Overall F-Test</w:t>
      </w:r>
    </w:p>
    <w:tbl>
      <w:tblPr>
        <w:tblStyle w:val="a1"/>
        <w:tblW w:w="8478" w:type="dxa"/>
        <w:tblInd w:w="6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3108"/>
        <w:gridCol w:w="5370"/>
      </w:tblGrid>
      <w:tr w:rsidR="00FA45EE" w:rsidRPr="000545E9" w14:paraId="549AB7F4" w14:textId="77777777" w:rsidTr="003441D7">
        <w:trPr>
          <w:tblHeader/>
        </w:trPr>
        <w:tc>
          <w:tcPr>
            <w:tcW w:w="3108" w:type="dxa"/>
            <w:tcBorders>
              <w:top w:val="single" w:sz="6" w:space="0" w:color="000000"/>
              <w:left w:val="single" w:sz="6" w:space="0" w:color="000000"/>
              <w:bottom w:val="single" w:sz="6" w:space="0" w:color="000000"/>
              <w:right w:val="single" w:sz="6" w:space="0" w:color="000000"/>
            </w:tcBorders>
            <w:shd w:val="clear" w:color="auto" w:fill="00B0F0"/>
            <w:tcMar>
              <w:top w:w="0" w:type="dxa"/>
              <w:left w:w="115" w:type="dxa"/>
              <w:bottom w:w="0" w:type="dxa"/>
              <w:right w:w="115" w:type="dxa"/>
            </w:tcMar>
          </w:tcPr>
          <w:p w14:paraId="290411E4" w14:textId="77777777" w:rsidR="007B7AA1" w:rsidRPr="000545E9" w:rsidRDefault="00211FCE" w:rsidP="001F6B22">
            <w:pPr>
              <w:suppressAutoHyphens/>
              <w:spacing w:line="480" w:lineRule="auto"/>
              <w:contextualSpacing/>
              <w:rPr>
                <w:rFonts w:ascii="Times New Roman" w:hAnsi="Times New Roman" w:cs="Times New Roman"/>
                <w:b/>
                <w:sz w:val="24"/>
                <w:szCs w:val="24"/>
              </w:rPr>
            </w:pPr>
            <w:r w:rsidRPr="000545E9">
              <w:rPr>
                <w:rFonts w:ascii="Times New Roman" w:hAnsi="Times New Roman" w:cs="Times New Roman"/>
                <w:b/>
                <w:sz w:val="24"/>
                <w:szCs w:val="24"/>
              </w:rPr>
              <w:lastRenderedPageBreak/>
              <w:t>Statistic</w:t>
            </w:r>
          </w:p>
        </w:tc>
        <w:tc>
          <w:tcPr>
            <w:tcW w:w="5370" w:type="dxa"/>
            <w:tcBorders>
              <w:top w:val="single" w:sz="6" w:space="0" w:color="000000"/>
              <w:left w:val="single" w:sz="6" w:space="0" w:color="000000"/>
              <w:bottom w:val="single" w:sz="6" w:space="0" w:color="000000"/>
              <w:right w:val="single" w:sz="6" w:space="0" w:color="000000"/>
            </w:tcBorders>
            <w:shd w:val="clear" w:color="auto" w:fill="00B0F0"/>
            <w:tcMar>
              <w:top w:w="0" w:type="dxa"/>
              <w:left w:w="115" w:type="dxa"/>
              <w:bottom w:w="0" w:type="dxa"/>
              <w:right w:w="115" w:type="dxa"/>
            </w:tcMar>
          </w:tcPr>
          <w:p w14:paraId="1C2F108D" w14:textId="77777777" w:rsidR="007B7AA1" w:rsidRPr="000545E9" w:rsidRDefault="00211FCE" w:rsidP="001F6B22">
            <w:pPr>
              <w:suppressAutoHyphens/>
              <w:spacing w:line="480" w:lineRule="auto"/>
              <w:contextualSpacing/>
              <w:rPr>
                <w:rFonts w:ascii="Times New Roman" w:hAnsi="Times New Roman" w:cs="Times New Roman"/>
                <w:b/>
                <w:sz w:val="24"/>
                <w:szCs w:val="24"/>
              </w:rPr>
            </w:pPr>
            <w:r w:rsidRPr="000545E9">
              <w:rPr>
                <w:rFonts w:ascii="Times New Roman" w:hAnsi="Times New Roman" w:cs="Times New Roman"/>
                <w:b/>
                <w:sz w:val="24"/>
                <w:szCs w:val="24"/>
              </w:rPr>
              <w:t>Value</w:t>
            </w:r>
          </w:p>
        </w:tc>
      </w:tr>
      <w:tr w:rsidR="00FA45EE" w:rsidRPr="000545E9" w14:paraId="4A30FFAB" w14:textId="77777777" w:rsidTr="003441D7">
        <w:trPr>
          <w:tblHeader/>
        </w:trPr>
        <w:tc>
          <w:tcPr>
            <w:tcW w:w="310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E8FF776" w14:textId="77777777" w:rsidR="007B7AA1" w:rsidRPr="000545E9" w:rsidRDefault="00211FCE" w:rsidP="001F6B22">
            <w:pPr>
              <w:suppressAutoHyphens/>
              <w:spacing w:line="480" w:lineRule="auto"/>
              <w:contextualSpacing/>
              <w:rPr>
                <w:rFonts w:ascii="Times New Roman" w:hAnsi="Times New Roman" w:cs="Times New Roman"/>
                <w:sz w:val="24"/>
                <w:szCs w:val="24"/>
              </w:rPr>
            </w:pPr>
            <w:r w:rsidRPr="000545E9">
              <w:rPr>
                <w:rFonts w:ascii="Times New Roman" w:hAnsi="Times New Roman" w:cs="Times New Roman"/>
                <w:sz w:val="24"/>
                <w:szCs w:val="24"/>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103CF35" w14:textId="70307FBE" w:rsidR="007B7AA1" w:rsidRPr="000545E9" w:rsidRDefault="003441D7" w:rsidP="001F6B22">
            <w:pPr>
              <w:suppressAutoHyphens/>
              <w:spacing w:line="480" w:lineRule="auto"/>
              <w:contextualSpacing/>
              <w:rPr>
                <w:rFonts w:ascii="Times New Roman" w:hAnsi="Times New Roman" w:cs="Times New Roman"/>
                <w:i/>
                <w:sz w:val="24"/>
                <w:szCs w:val="24"/>
              </w:rPr>
            </w:pPr>
            <w:r w:rsidRPr="000545E9">
              <w:rPr>
                <w:rFonts w:ascii="Times New Roman" w:hAnsi="Times New Roman" w:cs="Times New Roman"/>
                <w:sz w:val="24"/>
                <w:szCs w:val="24"/>
              </w:rPr>
              <w:t>1102.00</w:t>
            </w:r>
          </w:p>
        </w:tc>
      </w:tr>
      <w:tr w:rsidR="00FA45EE" w:rsidRPr="000545E9" w14:paraId="02C1130B" w14:textId="77777777" w:rsidTr="003441D7">
        <w:trPr>
          <w:tblHeader/>
        </w:trPr>
        <w:tc>
          <w:tcPr>
            <w:tcW w:w="310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4CD0DAC" w14:textId="77777777" w:rsidR="007B7AA1" w:rsidRPr="000545E9" w:rsidRDefault="00FC350B" w:rsidP="001F6B22">
            <w:pPr>
              <w:suppressAutoHyphens/>
              <w:spacing w:line="480" w:lineRule="auto"/>
              <w:contextualSpacing/>
              <w:rPr>
                <w:rFonts w:ascii="Times New Roman" w:hAnsi="Times New Roman" w:cs="Times New Roman"/>
                <w:sz w:val="24"/>
                <w:szCs w:val="24"/>
              </w:rPr>
            </w:pPr>
            <w:r w:rsidRPr="000545E9">
              <w:rPr>
                <w:rFonts w:ascii="Times New Roman" w:hAnsi="Times New Roman" w:cs="Times New Roman"/>
                <w:sz w:val="24"/>
                <w:szCs w:val="24"/>
              </w:rPr>
              <w:t>P</w:t>
            </w:r>
            <w:r w:rsidR="00211FCE" w:rsidRPr="000545E9">
              <w:rPr>
                <w:rFonts w:ascii="Times New Roman" w:hAnsi="Times New Roman" w:cs="Times New Roman"/>
                <w:sz w:val="24"/>
                <w:szCs w:val="24"/>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2AF8653" w14:textId="47F96FA7" w:rsidR="007B7AA1" w:rsidRPr="000545E9" w:rsidRDefault="003441D7" w:rsidP="001F6B22">
            <w:pPr>
              <w:suppressAutoHyphens/>
              <w:spacing w:line="480" w:lineRule="auto"/>
              <w:contextualSpacing/>
              <w:rPr>
                <w:rFonts w:ascii="Times New Roman" w:hAnsi="Times New Roman" w:cs="Times New Roman"/>
                <w:i/>
                <w:sz w:val="24"/>
                <w:szCs w:val="24"/>
              </w:rPr>
            </w:pPr>
            <w:r w:rsidRPr="000545E9">
              <w:rPr>
                <w:rFonts w:ascii="Times New Roman" w:hAnsi="Times New Roman" w:cs="Times New Roman"/>
                <w:sz w:val="24"/>
                <w:szCs w:val="24"/>
              </w:rPr>
              <w:t>0.0000</w:t>
            </w:r>
          </w:p>
        </w:tc>
      </w:tr>
    </w:tbl>
    <w:p w14:paraId="44044E42" w14:textId="77777777" w:rsidR="007B7AA1" w:rsidRPr="000545E9" w:rsidRDefault="007B7AA1" w:rsidP="001F6B22">
      <w:pPr>
        <w:suppressAutoHyphens/>
        <w:spacing w:line="480" w:lineRule="auto"/>
        <w:contextualSpacing/>
        <w:rPr>
          <w:rFonts w:ascii="Times New Roman" w:hAnsi="Times New Roman" w:cs="Times New Roman"/>
          <w:i/>
          <w:sz w:val="24"/>
          <w:szCs w:val="24"/>
        </w:rPr>
      </w:pPr>
    </w:p>
    <w:p w14:paraId="6CAF24CB" w14:textId="36E481E9" w:rsidR="003441D7" w:rsidRPr="003441D7" w:rsidRDefault="003441D7" w:rsidP="003441D7">
      <w:pPr>
        <w:suppressAutoHyphens/>
        <w:spacing w:line="480" w:lineRule="auto"/>
        <w:contextualSpacing/>
        <w:rPr>
          <w:rFonts w:ascii="Times New Roman" w:hAnsi="Times New Roman" w:cs="Times New Roman"/>
          <w:i/>
          <w:sz w:val="24"/>
          <w:szCs w:val="24"/>
          <w:lang w:val="en-US"/>
        </w:rPr>
      </w:pPr>
      <w:r w:rsidRPr="003441D7">
        <w:rPr>
          <w:rFonts w:ascii="Times New Roman" w:hAnsi="Times New Roman" w:cs="Times New Roman"/>
          <w:i/>
          <w:sz w:val="24"/>
          <w:szCs w:val="24"/>
          <w:lang w:val="en-US"/>
        </w:rPr>
        <w:t xml:space="preserve">Because the p‐value is extremely small, we reject </w:t>
      </w:r>
      <m:oMath>
        <m:r>
          <w:rPr>
            <w:rFonts w:ascii="Cambria Math" w:hAnsi="Cambria Math" w:cs="Times New Roman"/>
            <w:sz w:val="24"/>
            <w:szCs w:val="24"/>
            <w:lang w:val="en-US"/>
          </w:rPr>
          <m:t>H0​.</m:t>
        </m:r>
      </m:oMath>
    </w:p>
    <w:p w14:paraId="16236FC4" w14:textId="77777777" w:rsidR="003441D7" w:rsidRPr="003441D7" w:rsidRDefault="003441D7" w:rsidP="003441D7">
      <w:pPr>
        <w:suppressAutoHyphens/>
        <w:spacing w:line="480" w:lineRule="auto"/>
        <w:contextualSpacing/>
        <w:rPr>
          <w:rFonts w:ascii="Times New Roman" w:hAnsi="Times New Roman" w:cs="Times New Roman"/>
          <w:i/>
          <w:sz w:val="24"/>
          <w:szCs w:val="24"/>
          <w:lang w:val="en-US"/>
        </w:rPr>
      </w:pPr>
      <w:r w:rsidRPr="003441D7">
        <w:rPr>
          <w:rFonts w:ascii="Times New Roman" w:hAnsi="Times New Roman" w:cs="Times New Roman"/>
          <w:b/>
          <w:bCs/>
          <w:i/>
          <w:sz w:val="24"/>
          <w:szCs w:val="24"/>
          <w:lang w:val="en-US"/>
        </w:rPr>
        <w:t>Individual t‐Tests and R²</w:t>
      </w:r>
    </w:p>
    <w:p w14:paraId="68837AF5" w14:textId="77777777" w:rsidR="003441D7" w:rsidRPr="003441D7" w:rsidRDefault="003441D7" w:rsidP="003441D7">
      <w:pPr>
        <w:numPr>
          <w:ilvl w:val="0"/>
          <w:numId w:val="32"/>
        </w:numPr>
        <w:suppressAutoHyphens/>
        <w:spacing w:line="480" w:lineRule="auto"/>
        <w:contextualSpacing/>
        <w:rPr>
          <w:rFonts w:ascii="Times New Roman" w:hAnsi="Times New Roman" w:cs="Times New Roman"/>
          <w:i/>
          <w:sz w:val="24"/>
          <w:szCs w:val="24"/>
          <w:lang w:val="en-US"/>
        </w:rPr>
      </w:pPr>
      <w:r w:rsidRPr="003441D7">
        <w:rPr>
          <w:rFonts w:ascii="Times New Roman" w:hAnsi="Times New Roman" w:cs="Times New Roman"/>
          <w:i/>
          <w:sz w:val="24"/>
          <w:szCs w:val="24"/>
          <w:lang w:val="en-US"/>
        </w:rPr>
        <w:t>Each slope’s p‐value indicates whether that predictor is individually significant at the 1% level.</w:t>
      </w:r>
    </w:p>
    <w:p w14:paraId="1710F128" w14:textId="514114E8" w:rsidR="003441D7" w:rsidRPr="003441D7" w:rsidRDefault="003441D7" w:rsidP="003441D7">
      <w:pPr>
        <w:numPr>
          <w:ilvl w:val="0"/>
          <w:numId w:val="32"/>
        </w:numPr>
        <w:suppressAutoHyphens/>
        <w:spacing w:line="480" w:lineRule="auto"/>
        <w:contextualSpacing/>
        <w:rPr>
          <w:rFonts w:ascii="Times New Roman" w:hAnsi="Times New Roman" w:cs="Times New Roman"/>
          <w:i/>
          <w:sz w:val="24"/>
          <w:szCs w:val="24"/>
          <w:lang w:val="en-US"/>
        </w:rPr>
      </w:pPr>
      <w:r w:rsidRPr="003441D7">
        <w:rPr>
          <w:rFonts w:ascii="Times New Roman" w:hAnsi="Times New Roman" w:cs="Times New Roman"/>
          <w:i/>
          <w:sz w:val="24"/>
          <w:szCs w:val="24"/>
          <w:lang w:val="en-US"/>
        </w:rPr>
        <w:t xml:space="preserve">The final model’s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2</m:t>
            </m:r>
          </m:sup>
        </m:sSup>
      </m:oMath>
      <w:r w:rsidRPr="003441D7">
        <w:rPr>
          <w:rFonts w:ascii="Times New Roman" w:hAnsi="Times New Roman" w:cs="Times New Roman"/>
          <w:i/>
          <w:sz w:val="24"/>
          <w:szCs w:val="24"/>
          <w:lang w:val="en-US"/>
        </w:rPr>
        <w:t xml:space="preserve"> is </w:t>
      </w:r>
      <w:r w:rsidRPr="003441D7">
        <w:rPr>
          <w:rFonts w:ascii="Times New Roman" w:hAnsi="Times New Roman" w:cs="Times New Roman"/>
          <w:b/>
          <w:bCs/>
          <w:i/>
          <w:sz w:val="24"/>
          <w:szCs w:val="24"/>
          <w:lang w:val="en-US"/>
        </w:rPr>
        <w:t>0.847</w:t>
      </w:r>
      <w:r w:rsidRPr="003441D7">
        <w:rPr>
          <w:rFonts w:ascii="Times New Roman" w:hAnsi="Times New Roman" w:cs="Times New Roman"/>
          <w:i/>
          <w:sz w:val="24"/>
          <w:szCs w:val="24"/>
          <w:lang w:val="en-US"/>
        </w:rPr>
        <w:t>, so about 84.7% of the variation in total wins is explained.</w:t>
      </w:r>
    </w:p>
    <w:p w14:paraId="00005172" w14:textId="77777777" w:rsidR="003441D7" w:rsidRPr="000545E9" w:rsidRDefault="003441D7" w:rsidP="003441D7">
      <w:pPr>
        <w:suppressAutoHyphens/>
        <w:spacing w:line="480" w:lineRule="auto"/>
        <w:contextualSpacing/>
        <w:rPr>
          <w:rFonts w:ascii="Times New Roman" w:hAnsi="Times New Roman" w:cs="Times New Roman"/>
          <w:b/>
          <w:bCs/>
          <w:i/>
          <w:sz w:val="24"/>
          <w:szCs w:val="24"/>
          <w:lang w:val="en-US"/>
        </w:rPr>
      </w:pPr>
      <w:r w:rsidRPr="003441D7">
        <w:rPr>
          <w:rFonts w:ascii="Times New Roman" w:hAnsi="Times New Roman" w:cs="Times New Roman"/>
          <w:b/>
          <w:bCs/>
          <w:i/>
          <w:sz w:val="24"/>
          <w:szCs w:val="24"/>
          <w:lang w:val="en-US"/>
        </w:rPr>
        <w:t>Predicted Wins for Specific Values</w:t>
      </w:r>
    </w:p>
    <w:p w14:paraId="5D48966B" w14:textId="77777777" w:rsidR="00430950" w:rsidRPr="000545E9" w:rsidRDefault="00430950" w:rsidP="00430950">
      <w:pPr>
        <w:suppressAutoHyphens/>
        <w:spacing w:line="480" w:lineRule="auto"/>
        <w:rPr>
          <w:rFonts w:ascii="Times New Roman" w:hAnsi="Times New Roman" w:cs="Times New Roman"/>
          <w:iCs/>
          <w:sz w:val="24"/>
          <w:szCs w:val="24"/>
          <w:lang w:val="en-US"/>
        </w:rPr>
      </w:pPr>
      <w:r w:rsidRPr="000545E9">
        <w:rPr>
          <w:rFonts w:ascii="Times New Roman" w:hAnsi="Times New Roman" w:cs="Times New Roman"/>
          <w:iCs/>
          <w:sz w:val="24"/>
          <w:szCs w:val="24"/>
          <w:lang w:val="en-US"/>
        </w:rPr>
        <w:t xml:space="preserve">For a team averaging 75 points with a skill level of 1350, the predicted total wins </w:t>
      </w:r>
      <w:proofErr w:type="gramStart"/>
      <w:r w:rsidRPr="000545E9">
        <w:rPr>
          <w:rFonts w:ascii="Times New Roman" w:hAnsi="Times New Roman" w:cs="Times New Roman"/>
          <w:iCs/>
          <w:sz w:val="24"/>
          <w:szCs w:val="24"/>
          <w:lang w:val="en-US"/>
        </w:rPr>
        <w:t>is</w:t>
      </w:r>
      <w:proofErr w:type="gramEnd"/>
      <w:r w:rsidRPr="000545E9">
        <w:rPr>
          <w:rFonts w:ascii="Times New Roman" w:hAnsi="Times New Roman" w:cs="Times New Roman"/>
          <w:iCs/>
          <w:sz w:val="24"/>
          <w:szCs w:val="24"/>
          <w:lang w:val="en-US"/>
        </w:rPr>
        <w:t>:</w:t>
      </w:r>
    </w:p>
    <w:p w14:paraId="44BF69A1" w14:textId="77777777" w:rsidR="00430950" w:rsidRPr="000545E9" w:rsidRDefault="00430950" w:rsidP="00430950">
      <w:pPr>
        <w:suppressAutoHyphens/>
        <w:spacing w:line="480" w:lineRule="auto"/>
        <w:ind w:left="360"/>
        <w:contextualSpacing/>
        <w:rPr>
          <w:rFonts w:ascii="Times New Roman" w:hAnsi="Times New Roman" w:cs="Times New Roman"/>
          <w:iCs/>
          <w:sz w:val="24"/>
          <w:szCs w:val="24"/>
          <w:lang w:val="en-US"/>
        </w:rPr>
      </w:pPr>
      <w:proofErr w:type="spellStart"/>
      <w:r w:rsidRPr="002B7A9F">
        <w:rPr>
          <w:rFonts w:ascii="Times New Roman" w:eastAsia="Times New Roman" w:hAnsi="Times New Roman" w:cs="Times New Roman"/>
          <w:sz w:val="24"/>
          <w:szCs w:val="24"/>
          <w:lang w:val="en-US"/>
        </w:rPr>
        <w:t>avg_pts_differential</w:t>
      </w:r>
      <w:proofErr w:type="spellEnd"/>
      <w:r w:rsidRPr="000545E9">
        <w:rPr>
          <w:rFonts w:ascii="Times New Roman" w:eastAsia="Times New Roman" w:hAnsi="Times New Roman" w:cs="Times New Roman"/>
          <w:sz w:val="24"/>
          <w:szCs w:val="24"/>
          <w:lang w:val="en-US"/>
        </w:rPr>
        <w:t xml:space="preserve"> </w:t>
      </w:r>
      <w:r w:rsidRPr="002B7A9F">
        <w:rPr>
          <w:rFonts w:ascii="Times New Roman" w:eastAsia="Times New Roman" w:hAnsi="Times New Roman" w:cs="Times New Roman"/>
          <w:sz w:val="24"/>
          <w:szCs w:val="24"/>
          <w:lang w:val="en-US"/>
        </w:rPr>
        <w:t>=</w:t>
      </w:r>
      <w:r w:rsidRPr="000545E9">
        <w:rPr>
          <w:rFonts w:ascii="Times New Roman" w:eastAsia="Times New Roman" w:hAnsi="Times New Roman" w:cs="Times New Roman"/>
          <w:sz w:val="24"/>
          <w:szCs w:val="24"/>
          <w:lang w:val="en-US"/>
        </w:rPr>
        <w:t xml:space="preserve"> </w:t>
      </w:r>
      <w:r w:rsidRPr="002B7A9F">
        <w:rPr>
          <w:rFonts w:ascii="Times New Roman" w:eastAsia="Times New Roman" w:hAnsi="Times New Roman" w:cs="Times New Roman"/>
          <w:sz w:val="24"/>
          <w:szCs w:val="24"/>
          <w:lang w:val="en-US"/>
        </w:rPr>
        <w:t>−5,</w:t>
      </w:r>
      <w:r w:rsidRPr="000545E9">
        <w:rPr>
          <w:rFonts w:ascii="Times New Roman" w:eastAsia="Times New Roman" w:hAnsi="Times New Roman" w:cs="Times New Roman"/>
          <w:sz w:val="24"/>
          <w:szCs w:val="24"/>
          <w:lang w:val="en-US"/>
        </w:rPr>
        <w:t xml:space="preserve"> </w:t>
      </w:r>
      <w:proofErr w:type="spellStart"/>
      <w:r w:rsidRPr="002B7A9F">
        <w:rPr>
          <w:rFonts w:ascii="Times New Roman" w:eastAsia="Times New Roman" w:hAnsi="Times New Roman" w:cs="Times New Roman"/>
          <w:sz w:val="24"/>
          <w:szCs w:val="24"/>
          <w:lang w:val="en-US"/>
        </w:rPr>
        <w:t>avg_elo_differential</w:t>
      </w:r>
      <w:proofErr w:type="spellEnd"/>
      <w:r w:rsidRPr="000545E9">
        <w:rPr>
          <w:rFonts w:ascii="Times New Roman" w:eastAsia="Times New Roman" w:hAnsi="Times New Roman" w:cs="Times New Roman"/>
          <w:sz w:val="24"/>
          <w:szCs w:val="24"/>
          <w:lang w:val="en-US"/>
        </w:rPr>
        <w:t xml:space="preserve"> </w:t>
      </w:r>
      <w:r w:rsidRPr="002B7A9F">
        <w:rPr>
          <w:rFonts w:ascii="Times New Roman" w:eastAsia="Times New Roman" w:hAnsi="Times New Roman" w:cs="Times New Roman"/>
          <w:sz w:val="24"/>
          <w:szCs w:val="24"/>
          <w:lang w:val="en-US"/>
        </w:rPr>
        <w:t>=</w:t>
      </w:r>
      <w:r w:rsidRPr="000545E9">
        <w:rPr>
          <w:rFonts w:ascii="Times New Roman" w:eastAsia="Times New Roman" w:hAnsi="Times New Roman" w:cs="Times New Roman"/>
          <w:sz w:val="24"/>
          <w:szCs w:val="24"/>
          <w:lang w:val="en-US"/>
        </w:rPr>
        <w:t xml:space="preserve"> </w:t>
      </w:r>
      <w:r w:rsidRPr="002B7A9F">
        <w:rPr>
          <w:rFonts w:ascii="Times New Roman" w:eastAsia="Times New Roman" w:hAnsi="Times New Roman" w:cs="Times New Roman"/>
          <w:sz w:val="24"/>
          <w:szCs w:val="24"/>
          <w:lang w:val="en-US"/>
        </w:rPr>
        <w:t>−30</w:t>
      </w:r>
    </w:p>
    <w:p w14:paraId="7E4416C8" w14:textId="77777777" w:rsidR="00430950" w:rsidRPr="000545E9" w:rsidRDefault="00430950" w:rsidP="00430950">
      <w:pPr>
        <w:suppressAutoHyphens/>
        <w:spacing w:line="480" w:lineRule="auto"/>
        <w:ind w:left="360"/>
        <w:contextualSpacing/>
        <w:rPr>
          <w:rFonts w:ascii="Times New Roman" w:hAnsi="Times New Roman" w:cs="Times New Roman"/>
          <w:iCs/>
          <w:sz w:val="24"/>
          <w:szCs w:val="24"/>
          <w:lang w:val="en-US"/>
        </w:rPr>
      </w:pPr>
      <m:oMathPara>
        <m:oMath>
          <m:r>
            <m:rPr>
              <m:sty m:val="bi"/>
            </m:rPr>
            <w:rPr>
              <w:rFonts w:ascii="Cambria Math" w:hAnsi="Cambria Math" w:cs="Times New Roman"/>
              <w:sz w:val="24"/>
              <w:szCs w:val="24"/>
              <w:lang w:val="en-US"/>
            </w:rPr>
            <m:t>Wins​=14.5753+</m:t>
          </m:r>
          <m:d>
            <m:dPr>
              <m:ctrlPr>
                <w:rPr>
                  <w:rFonts w:ascii="Cambria Math" w:hAnsi="Cambria Math" w:cs="Times New Roman"/>
                  <w:b/>
                  <w:bCs/>
                  <w:i/>
                  <w:iCs/>
                  <w:sz w:val="24"/>
                  <w:szCs w:val="24"/>
                  <w:lang w:val="en-US"/>
                </w:rPr>
              </m:ctrlPr>
            </m:dPr>
            <m:e>
              <m:r>
                <m:rPr>
                  <m:sty m:val="bi"/>
                </m:rPr>
                <w:rPr>
                  <w:rFonts w:ascii="Cambria Math" w:hAnsi="Cambria Math" w:cs="Times New Roman"/>
                  <w:sz w:val="24"/>
                  <w:szCs w:val="24"/>
                  <w:lang w:val="en-US"/>
                </w:rPr>
                <m:t>0.2597×75</m:t>
              </m:r>
            </m:e>
          </m:d>
          <m:r>
            <m:rPr>
              <m:sty m:val="bi"/>
            </m:rPr>
            <w:rPr>
              <w:rFonts w:ascii="Cambria Math" w:hAnsi="Cambria Math" w:cs="Times New Roman"/>
              <w:sz w:val="24"/>
              <w:szCs w:val="24"/>
              <w:lang w:val="en-US"/>
            </w:rPr>
            <m:t>+</m:t>
          </m:r>
          <m:d>
            <m:dPr>
              <m:ctrlPr>
                <w:rPr>
                  <w:rFonts w:ascii="Cambria Math" w:hAnsi="Cambria Math" w:cs="Times New Roman"/>
                  <w:b/>
                  <w:bCs/>
                  <w:i/>
                  <w:iCs/>
                  <w:sz w:val="24"/>
                  <w:szCs w:val="24"/>
                  <w:lang w:val="en-US"/>
                </w:rPr>
              </m:ctrlPr>
            </m:dPr>
            <m:e>
              <m:r>
                <m:rPr>
                  <m:sty m:val="bi"/>
                </m:rPr>
                <w:rPr>
                  <w:rFonts w:ascii="Cambria Math" w:hAnsi="Cambria Math" w:cs="Times New Roman"/>
                  <w:sz w:val="24"/>
                  <w:szCs w:val="24"/>
                  <w:lang w:val="en-US"/>
                </w:rPr>
                <m:t>0.3134×1350</m:t>
              </m:r>
            </m:e>
          </m:d>
          <m:r>
            <m:rPr>
              <m:sty m:val="bi"/>
            </m:rPr>
            <w:rPr>
              <w:rFonts w:ascii="Cambria Math" w:hAnsi="Cambria Math" w:cs="Times New Roman"/>
              <w:sz w:val="24"/>
              <w:szCs w:val="24"/>
              <w:lang w:val="en-US"/>
            </w:rPr>
            <m:t>+</m:t>
          </m:r>
          <m:d>
            <m:dPr>
              <m:ctrlPr>
                <w:rPr>
                  <w:rFonts w:ascii="Cambria Math" w:hAnsi="Cambria Math" w:cs="Times New Roman"/>
                  <w:b/>
                  <w:bCs/>
                  <w:i/>
                  <w:iCs/>
                  <w:sz w:val="24"/>
                  <w:szCs w:val="24"/>
                  <w:lang w:val="en-US"/>
                </w:rPr>
              </m:ctrlPr>
            </m:dPr>
            <m:e>
              <m:r>
                <m:rPr>
                  <m:sty m:val="bi"/>
                </m:rPr>
                <w:rPr>
                  <w:rFonts w:ascii="Cambria Math" w:hAnsi="Cambria Math" w:cs="Times New Roman"/>
                  <w:sz w:val="24"/>
                  <w:szCs w:val="24"/>
                  <w:lang w:val="en-US"/>
                </w:rPr>
                <m:t>0.6125×-5</m:t>
              </m:r>
            </m:e>
          </m:d>
          <m:r>
            <m:rPr>
              <m:sty m:val="bi"/>
            </m:rPr>
            <w:rPr>
              <w:rFonts w:ascii="Cambria Math" w:hAnsi="Cambria Math" w:cs="Times New Roman"/>
              <w:sz w:val="24"/>
              <w:szCs w:val="24"/>
              <w:lang w:val="en-US"/>
            </w:rPr>
            <m:t>+</m:t>
          </m:r>
          <m:d>
            <m:dPr>
              <m:ctrlPr>
                <w:rPr>
                  <w:rFonts w:ascii="Cambria Math" w:hAnsi="Cambria Math" w:cs="Times New Roman"/>
                  <w:b/>
                  <w:bCs/>
                  <w:i/>
                  <w:iCs/>
                  <w:sz w:val="24"/>
                  <w:szCs w:val="24"/>
                  <w:lang w:val="en-US"/>
                </w:rPr>
              </m:ctrlPr>
            </m:dPr>
            <m:e>
              <m:r>
                <m:rPr>
                  <m:sty m:val="bi"/>
                </m:rPr>
                <w:rPr>
                  <w:rFonts w:ascii="Cambria Math" w:hAnsi="Cambria Math" w:cs="Times New Roman"/>
                  <w:sz w:val="24"/>
                  <w:szCs w:val="24"/>
                  <w:lang w:val="en-US"/>
                </w:rPr>
                <m:t>0.6225×-30</m:t>
              </m:r>
            </m:e>
          </m:d>
        </m:oMath>
      </m:oMathPara>
    </w:p>
    <w:p w14:paraId="32AE5DB8" w14:textId="77777777" w:rsidR="00430950" w:rsidRPr="000545E9" w:rsidRDefault="00430950" w:rsidP="00430950">
      <w:pPr>
        <w:suppressAutoHyphens/>
        <w:spacing w:before="100" w:beforeAutospacing="1" w:after="100" w:afterAutospacing="1" w:line="480" w:lineRule="auto"/>
        <w:jc w:val="both"/>
        <w:rPr>
          <w:rFonts w:ascii="Times New Roman" w:eastAsia="Times New Roman" w:hAnsi="Times New Roman" w:cs="Times New Roman"/>
          <w:b/>
          <w:bCs/>
          <w:sz w:val="24"/>
          <w:szCs w:val="24"/>
          <w:lang w:val="en-US"/>
        </w:rPr>
      </w:pPr>
      <m:oMathPara>
        <m:oMath>
          <m:r>
            <m:rPr>
              <m:sty m:val="bi"/>
            </m:rPr>
            <w:rPr>
              <w:rFonts w:ascii="Cambria Math" w:hAnsi="Cambria Math" w:cs="Times New Roman"/>
              <w:sz w:val="24"/>
              <w:szCs w:val="24"/>
              <w:lang w:val="en-US"/>
            </w:rPr>
            <m:t>=14.5753+19.4775+423.09-3.0625-18.675</m:t>
          </m:r>
          <m:r>
            <m:rPr>
              <m:sty m:val="bi"/>
            </m:rPr>
            <w:rPr>
              <w:rFonts w:ascii="Cambria Math" w:hAnsi="Cambria Math" w:cs="Times New Roman"/>
              <w:sz w:val="24"/>
              <w:szCs w:val="24"/>
              <w:lang w:val="en-US"/>
            </w:rPr>
            <w:br/>
          </m:r>
        </m:oMath>
        <m:oMath>
          <m:r>
            <m:rPr>
              <m:sty m:val="bi"/>
            </m:rPr>
            <w:rPr>
              <w:rFonts w:ascii="Cambria Math" w:hAnsi="Cambria Math" w:cs="Times New Roman"/>
              <w:sz w:val="24"/>
              <w:szCs w:val="24"/>
              <w:lang w:val="en-US"/>
            </w:rPr>
            <m:t>=14.5753+440.505-21.737</m:t>
          </m:r>
          <m:r>
            <m:rPr>
              <m:sty m:val="bi"/>
            </m:rPr>
            <w:rPr>
              <w:rFonts w:ascii="Cambria Math" w:hAnsi="Cambria Math" w:cs="Times New Roman"/>
              <w:sz w:val="24"/>
              <w:szCs w:val="24"/>
              <w:lang w:val="en-US"/>
            </w:rPr>
            <w:br/>
          </m:r>
        </m:oMath>
        <m:oMath>
          <m:r>
            <m:rPr>
              <m:sty m:val="bi"/>
            </m:rPr>
            <w:rPr>
              <w:rFonts w:ascii="Cambria Math" w:hAnsi="Cambria Math" w:cs="Times New Roman"/>
              <w:sz w:val="24"/>
              <w:szCs w:val="24"/>
              <w:lang w:val="en-US"/>
            </w:rPr>
            <m:t>=433.3428≈433​</m:t>
          </m:r>
          <m:r>
            <w:rPr>
              <w:rFonts w:ascii="Times New Roman" w:hAnsi="Times New Roman" w:cs="Times New Roman"/>
              <w:iCs/>
              <w:sz w:val="24"/>
              <w:szCs w:val="24"/>
              <w:lang w:val="en-US"/>
            </w:rPr>
            <w:br/>
          </m:r>
        </m:oMath>
      </m:oMathPara>
      <w:r w:rsidRPr="000545E9">
        <w:rPr>
          <w:rFonts w:ascii="Times New Roman" w:hAnsi="Times New Roman" w:cs="Times New Roman"/>
          <w:iCs/>
          <w:sz w:val="24"/>
          <w:szCs w:val="24"/>
          <w:lang w:val="en-US"/>
        </w:rPr>
        <w:t xml:space="preserve">For a team averaging 100 points with a skill level of 1600, the predicted total wins </w:t>
      </w:r>
      <w:proofErr w:type="gramStart"/>
      <w:r w:rsidRPr="000545E9">
        <w:rPr>
          <w:rFonts w:ascii="Times New Roman" w:hAnsi="Times New Roman" w:cs="Times New Roman"/>
          <w:iCs/>
          <w:sz w:val="24"/>
          <w:szCs w:val="24"/>
          <w:lang w:val="en-US"/>
        </w:rPr>
        <w:t>is</w:t>
      </w:r>
      <w:proofErr w:type="gramEnd"/>
      <w:r w:rsidRPr="000545E9">
        <w:rPr>
          <w:rFonts w:ascii="Times New Roman" w:hAnsi="Times New Roman" w:cs="Times New Roman"/>
          <w:iCs/>
          <w:sz w:val="24"/>
          <w:szCs w:val="24"/>
          <w:lang w:val="en-US"/>
        </w:rPr>
        <w:t>:</w:t>
      </w:r>
    </w:p>
    <w:p w14:paraId="664E2E0A" w14:textId="77777777" w:rsidR="00430950" w:rsidRPr="000545E9" w:rsidRDefault="00430950" w:rsidP="00430950">
      <w:pPr>
        <w:suppressAutoHyphens/>
        <w:spacing w:before="100" w:beforeAutospacing="1" w:after="100" w:afterAutospacing="1" w:line="480" w:lineRule="auto"/>
        <w:ind w:left="360"/>
        <w:jc w:val="both"/>
        <w:rPr>
          <w:rFonts w:ascii="Times New Roman" w:eastAsia="Times New Roman" w:hAnsi="Times New Roman" w:cs="Times New Roman"/>
          <w:b/>
          <w:bCs/>
          <w:sz w:val="24"/>
          <w:szCs w:val="24"/>
          <w:lang w:val="en-US"/>
        </w:rPr>
      </w:pPr>
      <w:proofErr w:type="spellStart"/>
      <w:r w:rsidRPr="000545E9">
        <w:rPr>
          <w:rFonts w:ascii="Times New Roman" w:eastAsia="Times New Roman" w:hAnsi="Times New Roman" w:cs="Times New Roman"/>
          <w:sz w:val="24"/>
          <w:szCs w:val="24"/>
          <w:lang w:val="en-US"/>
        </w:rPr>
        <w:t>avg_pts_differential</w:t>
      </w:r>
      <w:proofErr w:type="spellEnd"/>
      <w:r w:rsidRPr="000545E9">
        <w:rPr>
          <w:rFonts w:ascii="Times New Roman" w:eastAsia="Times New Roman" w:hAnsi="Times New Roman" w:cs="Times New Roman"/>
          <w:sz w:val="24"/>
          <w:szCs w:val="24"/>
          <w:lang w:val="en-US"/>
        </w:rPr>
        <w:t xml:space="preserve"> = +5, </w:t>
      </w:r>
      <w:proofErr w:type="spellStart"/>
      <w:r w:rsidRPr="000545E9">
        <w:rPr>
          <w:rFonts w:ascii="Times New Roman" w:eastAsia="Times New Roman" w:hAnsi="Times New Roman" w:cs="Times New Roman"/>
          <w:sz w:val="24"/>
          <w:szCs w:val="24"/>
          <w:lang w:val="en-US"/>
        </w:rPr>
        <w:t>avg_elo_differential</w:t>
      </w:r>
      <w:proofErr w:type="spellEnd"/>
      <w:r w:rsidRPr="000545E9">
        <w:rPr>
          <w:rFonts w:ascii="Times New Roman" w:eastAsia="Times New Roman" w:hAnsi="Times New Roman" w:cs="Times New Roman"/>
          <w:sz w:val="24"/>
          <w:szCs w:val="24"/>
          <w:lang w:val="en-US"/>
        </w:rPr>
        <w:t>= +95</w:t>
      </w:r>
    </w:p>
    <w:p w14:paraId="4533FEA0" w14:textId="65330B03" w:rsidR="00FF31BE" w:rsidRPr="000545E9" w:rsidRDefault="00430950" w:rsidP="000545E9">
      <w:pPr>
        <w:suppressAutoHyphens/>
        <w:spacing w:before="100" w:beforeAutospacing="1" w:after="100" w:afterAutospacing="1" w:line="480" w:lineRule="auto"/>
        <w:ind w:left="360"/>
        <w:contextualSpacing/>
        <w:rPr>
          <w:rFonts w:ascii="Times New Roman" w:eastAsia="Times New Roman" w:hAnsi="Times New Roman" w:cs="Times New Roman"/>
          <w:b/>
          <w:bCs/>
          <w:sz w:val="24"/>
          <w:szCs w:val="24"/>
          <w:lang w:val="en-US"/>
        </w:rPr>
      </w:pPr>
      <m:oMath>
        <m:r>
          <m:rPr>
            <m:sty m:val="bi"/>
          </m:rPr>
          <w:rPr>
            <w:rFonts w:ascii="Cambria Math" w:eastAsia="Times New Roman" w:hAnsi="Cambria Math" w:cs="Times New Roman"/>
            <w:sz w:val="24"/>
            <w:szCs w:val="24"/>
            <w:lang w:val="en-US"/>
          </w:rPr>
          <m:t>Wins​=14.5753+</m:t>
        </m:r>
        <m:d>
          <m:dPr>
            <m:ctrlPr>
              <w:rPr>
                <w:rFonts w:ascii="Cambria Math" w:eastAsia="Times New Roman" w:hAnsi="Cambria Math" w:cs="Times New Roman"/>
                <w:b/>
                <w:bCs/>
                <w:i/>
                <w:sz w:val="24"/>
                <w:szCs w:val="24"/>
                <w:lang w:val="en-US"/>
              </w:rPr>
            </m:ctrlPr>
          </m:dPr>
          <m:e>
            <m:r>
              <m:rPr>
                <m:sty m:val="bi"/>
              </m:rPr>
              <w:rPr>
                <w:rFonts w:ascii="Cambria Math" w:eastAsia="Times New Roman" w:hAnsi="Cambria Math" w:cs="Times New Roman"/>
                <w:sz w:val="24"/>
                <w:szCs w:val="24"/>
                <w:lang w:val="en-US"/>
              </w:rPr>
              <m:t>0.2597×100</m:t>
            </m:r>
          </m:e>
        </m:d>
        <m:r>
          <m:rPr>
            <m:sty m:val="bi"/>
          </m:rPr>
          <w:rPr>
            <w:rFonts w:ascii="Cambria Math" w:eastAsia="Times New Roman" w:hAnsi="Cambria Math" w:cs="Times New Roman"/>
            <w:sz w:val="24"/>
            <w:szCs w:val="24"/>
            <w:lang w:val="en-US"/>
          </w:rPr>
          <m:t>+</m:t>
        </m:r>
        <m:d>
          <m:dPr>
            <m:ctrlPr>
              <w:rPr>
                <w:rFonts w:ascii="Cambria Math" w:eastAsia="Times New Roman" w:hAnsi="Cambria Math" w:cs="Times New Roman"/>
                <w:b/>
                <w:bCs/>
                <w:i/>
                <w:sz w:val="24"/>
                <w:szCs w:val="24"/>
                <w:lang w:val="en-US"/>
              </w:rPr>
            </m:ctrlPr>
          </m:dPr>
          <m:e>
            <m:r>
              <m:rPr>
                <m:sty m:val="bi"/>
              </m:rPr>
              <w:rPr>
                <w:rFonts w:ascii="Cambria Math" w:eastAsia="Times New Roman" w:hAnsi="Cambria Math" w:cs="Times New Roman"/>
                <w:sz w:val="24"/>
                <w:szCs w:val="24"/>
                <w:lang w:val="en-US"/>
              </w:rPr>
              <m:t>0.3134×1600</m:t>
            </m:r>
          </m:e>
        </m:d>
        <m:r>
          <m:rPr>
            <m:sty m:val="bi"/>
          </m:rPr>
          <w:rPr>
            <w:rFonts w:ascii="Cambria Math" w:eastAsia="Times New Roman" w:hAnsi="Cambria Math" w:cs="Times New Roman"/>
            <w:sz w:val="24"/>
            <w:szCs w:val="24"/>
            <w:lang w:val="en-US"/>
          </w:rPr>
          <m:t>+</m:t>
        </m:r>
        <m:d>
          <m:dPr>
            <m:ctrlPr>
              <w:rPr>
                <w:rFonts w:ascii="Cambria Math" w:eastAsia="Times New Roman" w:hAnsi="Cambria Math" w:cs="Times New Roman"/>
                <w:b/>
                <w:bCs/>
                <w:i/>
                <w:sz w:val="24"/>
                <w:szCs w:val="24"/>
                <w:lang w:val="en-US"/>
              </w:rPr>
            </m:ctrlPr>
          </m:dPr>
          <m:e>
            <m:r>
              <m:rPr>
                <m:sty m:val="bi"/>
              </m:rPr>
              <w:rPr>
                <w:rFonts w:ascii="Cambria Math" w:eastAsia="Times New Roman" w:hAnsi="Cambria Math" w:cs="Times New Roman"/>
                <w:sz w:val="24"/>
                <w:szCs w:val="24"/>
                <w:lang w:val="en-US"/>
              </w:rPr>
              <m:t>0.6125×5</m:t>
            </m:r>
          </m:e>
        </m:d>
        <m:r>
          <m:rPr>
            <m:sty m:val="bi"/>
          </m:rPr>
          <w:rPr>
            <w:rFonts w:ascii="Cambria Math" w:eastAsia="Times New Roman" w:hAnsi="Cambria Math" w:cs="Times New Roman"/>
            <w:sz w:val="24"/>
            <w:szCs w:val="24"/>
            <w:lang w:val="en-US"/>
          </w:rPr>
          <m:t xml:space="preserve"> + </m:t>
        </m:r>
        <m:d>
          <m:dPr>
            <m:ctrlPr>
              <w:rPr>
                <w:rFonts w:ascii="Cambria Math" w:eastAsia="Times New Roman" w:hAnsi="Cambria Math" w:cs="Times New Roman"/>
                <w:b/>
                <w:bCs/>
                <w:i/>
                <w:sz w:val="24"/>
                <w:szCs w:val="24"/>
                <w:lang w:val="en-US"/>
              </w:rPr>
            </m:ctrlPr>
          </m:dPr>
          <m:e>
            <m:r>
              <m:rPr>
                <m:sty m:val="bi"/>
              </m:rPr>
              <w:rPr>
                <w:rFonts w:ascii="Cambria Math" w:eastAsia="Times New Roman" w:hAnsi="Cambria Math" w:cs="Times New Roman"/>
                <w:sz w:val="24"/>
                <w:szCs w:val="24"/>
                <w:lang w:val="en-US"/>
              </w:rPr>
              <m:t>0.6225×95</m:t>
            </m:r>
          </m:e>
        </m:d>
      </m:oMath>
      <w:r w:rsidRPr="000545E9">
        <w:rPr>
          <w:rFonts w:ascii="Times New Roman" w:eastAsia="Times New Roman" w:hAnsi="Times New Roman" w:cs="Times New Roman"/>
          <w:b/>
          <w:bCs/>
          <w:sz w:val="24"/>
          <w:szCs w:val="24"/>
          <w:lang w:val="en-US"/>
        </w:rPr>
        <w:t xml:space="preserve"> </w:t>
      </w:r>
      <m:oMath>
        <m:r>
          <m:rPr>
            <m:sty m:val="bi"/>
          </m:rPr>
          <w:rPr>
            <w:rFonts w:ascii="Cambria Math" w:eastAsia="Times New Roman" w:hAnsi="Cambria Math" w:cs="Times New Roman"/>
            <w:sz w:val="24"/>
            <w:szCs w:val="24"/>
            <w:lang w:val="en-US"/>
          </w:rPr>
          <w:br/>
        </m:r>
      </m:oMath>
      <m:oMathPara>
        <m:oMath>
          <m:r>
            <m:rPr>
              <m:sty m:val="bi"/>
            </m:rPr>
            <w:rPr>
              <w:rFonts w:ascii="Cambria Math" w:eastAsia="Times New Roman" w:hAnsi="Cambria Math" w:cs="Times New Roman"/>
              <w:sz w:val="24"/>
              <w:szCs w:val="24"/>
              <w:lang w:val="en-US"/>
            </w:rPr>
            <w:lastRenderedPageBreak/>
            <m:t>=14.5753+25.97+501.44+3.0625+59.1375</m:t>
          </m:r>
          <m:r>
            <m:rPr>
              <m:sty m:val="bi"/>
            </m:rPr>
            <w:rPr>
              <w:rFonts w:ascii="Cambria Math" w:eastAsia="Times New Roman" w:hAnsi="Cambria Math" w:cs="Times New Roman"/>
              <w:sz w:val="24"/>
              <w:szCs w:val="24"/>
              <w:lang w:val="en-US"/>
            </w:rPr>
            <w:br/>
          </m:r>
        </m:oMath>
        <m:oMath>
          <m:r>
            <m:rPr>
              <m:sty m:val="bi"/>
            </m:rPr>
            <w:rPr>
              <w:rFonts w:ascii="Cambria Math" w:eastAsia="Times New Roman" w:hAnsi="Cambria Math" w:cs="Times New Roman"/>
              <w:sz w:val="24"/>
              <w:szCs w:val="24"/>
              <w:lang w:val="en-US"/>
            </w:rPr>
            <m:t>=14.5753+25.97+501.44+3.0625+59.1375</m:t>
          </m:r>
          <m:r>
            <m:rPr>
              <m:sty m:val="bi"/>
            </m:rPr>
            <w:rPr>
              <w:rFonts w:ascii="Cambria Math" w:eastAsia="Times New Roman" w:hAnsi="Cambria Math" w:cs="Times New Roman"/>
              <w:sz w:val="24"/>
              <w:szCs w:val="24"/>
              <w:lang w:val="en-US"/>
            </w:rPr>
            <w:br/>
          </m:r>
        </m:oMath>
        <m:oMath>
          <m:r>
            <m:rPr>
              <m:sty m:val="bi"/>
            </m:rPr>
            <w:rPr>
              <w:rFonts w:ascii="Cambria Math" w:eastAsia="Times New Roman" w:hAnsi="Cambria Math" w:cs="Times New Roman"/>
              <w:sz w:val="24"/>
              <w:szCs w:val="24"/>
              <w:lang w:val="en-US"/>
            </w:rPr>
            <m:t>=604.1853≈604​</m:t>
          </m:r>
        </m:oMath>
      </m:oMathPara>
    </w:p>
    <w:p w14:paraId="76BC249A" w14:textId="77777777" w:rsidR="007B7AA1" w:rsidRPr="000545E9" w:rsidRDefault="00211FCE" w:rsidP="001F6B22">
      <w:pPr>
        <w:pStyle w:val="Heading2"/>
        <w:keepNext w:val="0"/>
        <w:keepLines w:val="0"/>
        <w:suppressAutoHyphens/>
        <w:spacing w:line="480" w:lineRule="auto"/>
        <w:contextualSpacing/>
        <w:rPr>
          <w:rFonts w:ascii="Times New Roman" w:hAnsi="Times New Roman" w:cs="Times New Roman"/>
          <w:sz w:val="24"/>
          <w:szCs w:val="24"/>
        </w:rPr>
      </w:pPr>
      <w:bookmarkStart w:id="8" w:name="_mkp7qw8j749r" w:colFirst="0" w:colLast="0"/>
      <w:bookmarkEnd w:id="8"/>
      <w:r w:rsidRPr="000545E9">
        <w:rPr>
          <w:rFonts w:ascii="Times New Roman" w:hAnsi="Times New Roman" w:cs="Times New Roman"/>
          <w:sz w:val="24"/>
          <w:szCs w:val="24"/>
        </w:rPr>
        <w:t>8. Conclusion</w:t>
      </w:r>
    </w:p>
    <w:p w14:paraId="722C7F76" w14:textId="0F0B2624" w:rsidR="007B7AA1" w:rsidRPr="000545E9" w:rsidRDefault="00430950" w:rsidP="001F6B22">
      <w:pPr>
        <w:suppressAutoHyphens/>
        <w:spacing w:line="480" w:lineRule="auto"/>
        <w:contextualSpacing/>
        <w:rPr>
          <w:rFonts w:ascii="Times New Roman" w:hAnsi="Times New Roman" w:cs="Times New Roman"/>
          <w:iCs/>
          <w:sz w:val="24"/>
          <w:szCs w:val="24"/>
        </w:rPr>
      </w:pPr>
      <w:r w:rsidRPr="000545E9">
        <w:rPr>
          <w:rFonts w:ascii="Times New Roman" w:hAnsi="Times New Roman" w:cs="Times New Roman"/>
          <w:iCs/>
          <w:sz w:val="24"/>
          <w:szCs w:val="24"/>
        </w:rPr>
        <w:t>In conclusion, t</w:t>
      </w:r>
      <w:r w:rsidRPr="000545E9">
        <w:rPr>
          <w:rFonts w:ascii="Times New Roman" w:hAnsi="Times New Roman" w:cs="Times New Roman"/>
          <w:iCs/>
          <w:sz w:val="24"/>
          <w:szCs w:val="24"/>
        </w:rPr>
        <w:t>hese results confirm that multiple factors—average points, average relative skill, and their differentials—strongly predict how many games a team will win. A higher ELO rating (indicating stronger relative skill) and higher average points correlate with more total victories. In practical terms, these findings suggest management and coaches should emphasize both improving offensive performance (e.g., points per game) and overall skill level to bolster win totals. Moreover, the combination of these predictors explains a large portion of the variance in wins, making the model a valuable tool for forecasting season outcomes and setting strategic priorities for training or player acquisitions.</w:t>
      </w:r>
      <w:r w:rsidR="00211FCE" w:rsidRPr="000545E9">
        <w:rPr>
          <w:rFonts w:ascii="Times New Roman" w:hAnsi="Times New Roman" w:cs="Times New Roman"/>
          <w:iCs/>
          <w:sz w:val="24"/>
          <w:szCs w:val="24"/>
        </w:rPr>
        <w:t xml:space="preserve"> </w:t>
      </w:r>
    </w:p>
    <w:p w14:paraId="46BE1EBD" w14:textId="77777777" w:rsidR="000545E9" w:rsidRPr="000545E9" w:rsidRDefault="000545E9" w:rsidP="001F6B22">
      <w:pPr>
        <w:suppressAutoHyphens/>
        <w:spacing w:line="480" w:lineRule="auto"/>
        <w:contextualSpacing/>
        <w:rPr>
          <w:rFonts w:ascii="Times New Roman" w:hAnsi="Times New Roman" w:cs="Times New Roman"/>
          <w:iCs/>
          <w:sz w:val="24"/>
          <w:szCs w:val="24"/>
        </w:rPr>
      </w:pPr>
    </w:p>
    <w:p w14:paraId="1C65A018" w14:textId="14629E5A" w:rsidR="000545E9" w:rsidRPr="000545E9" w:rsidRDefault="00211FCE" w:rsidP="000545E9">
      <w:pPr>
        <w:pStyle w:val="Heading2"/>
        <w:keepNext w:val="0"/>
        <w:keepLines w:val="0"/>
        <w:suppressAutoHyphens/>
        <w:spacing w:line="480" w:lineRule="auto"/>
        <w:contextualSpacing/>
        <w:rPr>
          <w:rFonts w:ascii="Times New Roman" w:hAnsi="Times New Roman" w:cs="Times New Roman"/>
          <w:sz w:val="24"/>
          <w:szCs w:val="24"/>
        </w:rPr>
      </w:pPr>
      <w:bookmarkStart w:id="9" w:name="_jia4iv2vhu7d" w:colFirst="0" w:colLast="0"/>
      <w:bookmarkEnd w:id="9"/>
      <w:r w:rsidRPr="000545E9">
        <w:rPr>
          <w:rFonts w:ascii="Times New Roman" w:hAnsi="Times New Roman" w:cs="Times New Roman"/>
          <w:sz w:val="24"/>
          <w:szCs w:val="24"/>
        </w:rPr>
        <w:t>9. Citations</w:t>
      </w:r>
    </w:p>
    <w:p w14:paraId="0F8E7332" w14:textId="48B92D7D" w:rsidR="000545E9" w:rsidRPr="000545E9" w:rsidRDefault="000545E9" w:rsidP="000545E9">
      <w:pPr>
        <w:spacing w:line="480" w:lineRule="auto"/>
        <w:ind w:left="720" w:hanging="720"/>
        <w:rPr>
          <w:rFonts w:ascii="Times New Roman" w:hAnsi="Times New Roman" w:cs="Times New Roman"/>
          <w:sz w:val="24"/>
          <w:szCs w:val="24"/>
        </w:rPr>
      </w:pPr>
      <w:r w:rsidRPr="000545E9">
        <w:rPr>
          <w:rFonts w:ascii="Times New Roman" w:hAnsi="Times New Roman" w:cs="Times New Roman"/>
          <w:sz w:val="24"/>
          <w:szCs w:val="24"/>
        </w:rPr>
        <w:t xml:space="preserve">FiveThirtyEight. (2019). </w:t>
      </w:r>
      <w:r w:rsidRPr="000545E9">
        <w:rPr>
          <w:rFonts w:ascii="Times New Roman" w:hAnsi="Times New Roman" w:cs="Times New Roman"/>
          <w:i/>
          <w:iCs/>
          <w:sz w:val="24"/>
          <w:szCs w:val="24"/>
        </w:rPr>
        <w:t>FiveThirtyEight NBA Elo dataset</w:t>
      </w:r>
      <w:r w:rsidRPr="000545E9">
        <w:rPr>
          <w:rFonts w:ascii="Times New Roman" w:hAnsi="Times New Roman" w:cs="Times New Roman"/>
          <w:sz w:val="24"/>
          <w:szCs w:val="24"/>
        </w:rPr>
        <w:t xml:space="preserve"> [Data set]. Kaggle. </w:t>
      </w:r>
      <w:hyperlink r:id="rId10" w:tgtFrame="_new" w:history="1">
        <w:r w:rsidRPr="000545E9">
          <w:rPr>
            <w:rStyle w:val="Hyperlink"/>
            <w:rFonts w:ascii="Times New Roman" w:hAnsi="Times New Roman" w:cs="Times New Roman"/>
            <w:sz w:val="24"/>
            <w:szCs w:val="24"/>
          </w:rPr>
          <w:t>https://www.kaggle.com/fivethirtyeight/fivethirtyeight-nba-elo-dataset</w:t>
        </w:r>
      </w:hyperlink>
    </w:p>
    <w:sectPr w:rsidR="000545E9" w:rsidRPr="000545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627436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8037174" o:spid="_x0000_i1025" type="#_x0000_t75" style="width:318pt;height:282pt;visibility:visible;mso-wrap-style:square">
            <v:imagedata r:id="rId1" o:title=""/>
          </v:shape>
        </w:pict>
      </mc:Choice>
      <mc:Fallback>
        <w:drawing>
          <wp:inline distT="0" distB="0" distL="0" distR="0" wp14:anchorId="705B0667" wp14:editId="6F118DF5">
            <wp:extent cx="4038600" cy="3581400"/>
            <wp:effectExtent l="0" t="0" r="0" b="0"/>
            <wp:docPr id="138037174" name="Picture 138037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038600" cy="3581400"/>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7AC2D66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4452B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B242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7EDE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7C9B9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FD23C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4800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9A06F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72EEC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4A34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C40562"/>
    <w:multiLevelType w:val="multilevel"/>
    <w:tmpl w:val="5DC6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412867"/>
    <w:multiLevelType w:val="hybridMultilevel"/>
    <w:tmpl w:val="E0C6A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464C20"/>
    <w:multiLevelType w:val="multilevel"/>
    <w:tmpl w:val="8EEC7466"/>
    <w:lvl w:ilvl="0">
      <w:start w:val="1"/>
      <w:numFmt w:val="bullet"/>
      <w:lvlText w:val=""/>
      <w:lvlJc w:val="left"/>
      <w:pPr>
        <w:ind w:left="1440" w:hanging="360"/>
      </w:pPr>
      <w:rPr>
        <w:rFonts w:ascii="Symbol" w:hAnsi="Symbol" w:hint="default"/>
        <w:color w:val="auto"/>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1AA860AD"/>
    <w:multiLevelType w:val="multilevel"/>
    <w:tmpl w:val="241A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705D72"/>
    <w:multiLevelType w:val="multilevel"/>
    <w:tmpl w:val="3554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125FC0"/>
    <w:multiLevelType w:val="multilevel"/>
    <w:tmpl w:val="1A40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31046F"/>
    <w:multiLevelType w:val="multilevel"/>
    <w:tmpl w:val="B19C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874D9"/>
    <w:multiLevelType w:val="multilevel"/>
    <w:tmpl w:val="FDA0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1F7BBF"/>
    <w:multiLevelType w:val="multilevel"/>
    <w:tmpl w:val="3320D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0D1671"/>
    <w:multiLevelType w:val="multilevel"/>
    <w:tmpl w:val="FE84C616"/>
    <w:lvl w:ilvl="0">
      <w:start w:val="1"/>
      <w:numFmt w:val="bullet"/>
      <w:lvlText w:val=""/>
      <w:lvlJc w:val="left"/>
      <w:pPr>
        <w:ind w:left="720" w:hanging="360"/>
      </w:pPr>
      <w:rPr>
        <w:rFonts w:ascii="Symbol" w:hAnsi="Symbol" w:hint="default"/>
        <w:color w:val="auto"/>
        <w:u w:val="none"/>
      </w:rPr>
    </w:lvl>
    <w:lvl w:ilvl="1">
      <w:start w:val="1"/>
      <w:numFmt w:val="lowerLetter"/>
      <w:pStyle w:val="List"/>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84C76A4"/>
    <w:multiLevelType w:val="multilevel"/>
    <w:tmpl w:val="A13E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B8475E"/>
    <w:multiLevelType w:val="hybridMultilevel"/>
    <w:tmpl w:val="319C758A"/>
    <w:lvl w:ilvl="0" w:tplc="9524EBE0">
      <w:start w:val="1"/>
      <w:numFmt w:val="bullet"/>
      <w:lvlText w:val=""/>
      <w:lvlPicBulletId w:val="0"/>
      <w:lvlJc w:val="left"/>
      <w:pPr>
        <w:tabs>
          <w:tab w:val="num" w:pos="720"/>
        </w:tabs>
        <w:ind w:left="720" w:hanging="360"/>
      </w:pPr>
      <w:rPr>
        <w:rFonts w:ascii="Symbol" w:hAnsi="Symbol" w:hint="default"/>
      </w:rPr>
    </w:lvl>
    <w:lvl w:ilvl="1" w:tplc="8EEEB4D4" w:tentative="1">
      <w:start w:val="1"/>
      <w:numFmt w:val="bullet"/>
      <w:lvlText w:val=""/>
      <w:lvlJc w:val="left"/>
      <w:pPr>
        <w:tabs>
          <w:tab w:val="num" w:pos="1440"/>
        </w:tabs>
        <w:ind w:left="1440" w:hanging="360"/>
      </w:pPr>
      <w:rPr>
        <w:rFonts w:ascii="Symbol" w:hAnsi="Symbol" w:hint="default"/>
      </w:rPr>
    </w:lvl>
    <w:lvl w:ilvl="2" w:tplc="AE1CF6BC" w:tentative="1">
      <w:start w:val="1"/>
      <w:numFmt w:val="bullet"/>
      <w:lvlText w:val=""/>
      <w:lvlJc w:val="left"/>
      <w:pPr>
        <w:tabs>
          <w:tab w:val="num" w:pos="2160"/>
        </w:tabs>
        <w:ind w:left="2160" w:hanging="360"/>
      </w:pPr>
      <w:rPr>
        <w:rFonts w:ascii="Symbol" w:hAnsi="Symbol" w:hint="default"/>
      </w:rPr>
    </w:lvl>
    <w:lvl w:ilvl="3" w:tplc="1D2A23C2" w:tentative="1">
      <w:start w:val="1"/>
      <w:numFmt w:val="bullet"/>
      <w:lvlText w:val=""/>
      <w:lvlJc w:val="left"/>
      <w:pPr>
        <w:tabs>
          <w:tab w:val="num" w:pos="2880"/>
        </w:tabs>
        <w:ind w:left="2880" w:hanging="360"/>
      </w:pPr>
      <w:rPr>
        <w:rFonts w:ascii="Symbol" w:hAnsi="Symbol" w:hint="default"/>
      </w:rPr>
    </w:lvl>
    <w:lvl w:ilvl="4" w:tplc="21F4F3F8" w:tentative="1">
      <w:start w:val="1"/>
      <w:numFmt w:val="bullet"/>
      <w:lvlText w:val=""/>
      <w:lvlJc w:val="left"/>
      <w:pPr>
        <w:tabs>
          <w:tab w:val="num" w:pos="3600"/>
        </w:tabs>
        <w:ind w:left="3600" w:hanging="360"/>
      </w:pPr>
      <w:rPr>
        <w:rFonts w:ascii="Symbol" w:hAnsi="Symbol" w:hint="default"/>
      </w:rPr>
    </w:lvl>
    <w:lvl w:ilvl="5" w:tplc="2F401898" w:tentative="1">
      <w:start w:val="1"/>
      <w:numFmt w:val="bullet"/>
      <w:lvlText w:val=""/>
      <w:lvlJc w:val="left"/>
      <w:pPr>
        <w:tabs>
          <w:tab w:val="num" w:pos="4320"/>
        </w:tabs>
        <w:ind w:left="4320" w:hanging="360"/>
      </w:pPr>
      <w:rPr>
        <w:rFonts w:ascii="Symbol" w:hAnsi="Symbol" w:hint="default"/>
      </w:rPr>
    </w:lvl>
    <w:lvl w:ilvl="6" w:tplc="DCC2BD8A" w:tentative="1">
      <w:start w:val="1"/>
      <w:numFmt w:val="bullet"/>
      <w:lvlText w:val=""/>
      <w:lvlJc w:val="left"/>
      <w:pPr>
        <w:tabs>
          <w:tab w:val="num" w:pos="5040"/>
        </w:tabs>
        <w:ind w:left="5040" w:hanging="360"/>
      </w:pPr>
      <w:rPr>
        <w:rFonts w:ascii="Symbol" w:hAnsi="Symbol" w:hint="default"/>
      </w:rPr>
    </w:lvl>
    <w:lvl w:ilvl="7" w:tplc="CD1894BC" w:tentative="1">
      <w:start w:val="1"/>
      <w:numFmt w:val="bullet"/>
      <w:lvlText w:val=""/>
      <w:lvlJc w:val="left"/>
      <w:pPr>
        <w:tabs>
          <w:tab w:val="num" w:pos="5760"/>
        </w:tabs>
        <w:ind w:left="5760" w:hanging="360"/>
      </w:pPr>
      <w:rPr>
        <w:rFonts w:ascii="Symbol" w:hAnsi="Symbol" w:hint="default"/>
      </w:rPr>
    </w:lvl>
    <w:lvl w:ilvl="8" w:tplc="8DB8610C"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48193960"/>
    <w:multiLevelType w:val="multilevel"/>
    <w:tmpl w:val="919A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073A14"/>
    <w:multiLevelType w:val="multilevel"/>
    <w:tmpl w:val="20744E8C"/>
    <w:lvl w:ilvl="0">
      <w:start w:val="1"/>
      <w:numFmt w:val="bullet"/>
      <w:lvlText w:val=""/>
      <w:lvlJc w:val="left"/>
      <w:pPr>
        <w:ind w:left="720" w:hanging="360"/>
      </w:pPr>
      <w:rPr>
        <w:rFonts w:ascii="Symbol" w:hAnsi="Symbol" w:hint="default"/>
        <w:color w:val="auto"/>
        <w:sz w:val="22"/>
        <w:szCs w:val="22"/>
        <w:u w:val="none"/>
      </w:rPr>
    </w:lvl>
    <w:lvl w:ilvl="1">
      <w:start w:val="1"/>
      <w:numFmt w:val="bullet"/>
      <w:lvlText w:val="○"/>
      <w:lvlJc w:val="left"/>
      <w:pPr>
        <w:ind w:left="1440" w:hanging="360"/>
      </w:pPr>
      <w:rPr>
        <w:rFonts w:ascii="Arial" w:eastAsia="Arial" w:hAnsi="Arial" w:cs="Arial"/>
        <w:color w:val="565A5C"/>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8267098"/>
    <w:multiLevelType w:val="multilevel"/>
    <w:tmpl w:val="ADF0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563B59"/>
    <w:multiLevelType w:val="multilevel"/>
    <w:tmpl w:val="1C4E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4870C4"/>
    <w:multiLevelType w:val="multilevel"/>
    <w:tmpl w:val="E33C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5B2C15"/>
    <w:multiLevelType w:val="hybridMultilevel"/>
    <w:tmpl w:val="A2A8A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BC4516"/>
    <w:multiLevelType w:val="multilevel"/>
    <w:tmpl w:val="218A17D8"/>
    <w:lvl w:ilvl="0">
      <w:start w:val="1"/>
      <w:numFmt w:val="bullet"/>
      <w:pStyle w:val="List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739566A8"/>
    <w:multiLevelType w:val="multilevel"/>
    <w:tmpl w:val="1A80F59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791C0789"/>
    <w:multiLevelType w:val="multilevel"/>
    <w:tmpl w:val="73945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4394383">
    <w:abstractNumId w:val="23"/>
  </w:num>
  <w:num w:numId="2" w16cid:durableId="1013650957">
    <w:abstractNumId w:val="31"/>
  </w:num>
  <w:num w:numId="3" w16cid:durableId="965115129">
    <w:abstractNumId w:val="29"/>
  </w:num>
  <w:num w:numId="4" w16cid:durableId="731541522">
    <w:abstractNumId w:val="12"/>
  </w:num>
  <w:num w:numId="5" w16cid:durableId="822546508">
    <w:abstractNumId w:val="19"/>
  </w:num>
  <w:num w:numId="6" w16cid:durableId="2137411085">
    <w:abstractNumId w:val="21"/>
  </w:num>
  <w:num w:numId="7" w16cid:durableId="1206143379">
    <w:abstractNumId w:val="9"/>
  </w:num>
  <w:num w:numId="8" w16cid:durableId="838228396">
    <w:abstractNumId w:val="7"/>
  </w:num>
  <w:num w:numId="9" w16cid:durableId="1737506563">
    <w:abstractNumId w:val="6"/>
  </w:num>
  <w:num w:numId="10" w16cid:durableId="1325619617">
    <w:abstractNumId w:val="5"/>
  </w:num>
  <w:num w:numId="11" w16cid:durableId="594246615">
    <w:abstractNumId w:val="4"/>
  </w:num>
  <w:num w:numId="12" w16cid:durableId="1542010064">
    <w:abstractNumId w:val="8"/>
  </w:num>
  <w:num w:numId="13" w16cid:durableId="1860776467">
    <w:abstractNumId w:val="3"/>
  </w:num>
  <w:num w:numId="14" w16cid:durableId="1645313935">
    <w:abstractNumId w:val="2"/>
  </w:num>
  <w:num w:numId="15" w16cid:durableId="1291934515">
    <w:abstractNumId w:val="1"/>
  </w:num>
  <w:num w:numId="16" w16cid:durableId="1972590546">
    <w:abstractNumId w:val="0"/>
  </w:num>
  <w:num w:numId="17" w16cid:durableId="20830409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4909059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5902590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26152511">
    <w:abstractNumId w:val="26"/>
  </w:num>
  <w:num w:numId="21" w16cid:durableId="487286278">
    <w:abstractNumId w:val="24"/>
  </w:num>
  <w:num w:numId="22" w16cid:durableId="1087580285">
    <w:abstractNumId w:val="25"/>
  </w:num>
  <w:num w:numId="23" w16cid:durableId="1792356720">
    <w:abstractNumId w:val="18"/>
  </w:num>
  <w:num w:numId="24" w16cid:durableId="1859075815">
    <w:abstractNumId w:val="15"/>
  </w:num>
  <w:num w:numId="25" w16cid:durableId="894966945">
    <w:abstractNumId w:val="13"/>
  </w:num>
  <w:num w:numId="26" w16cid:durableId="1929851420">
    <w:abstractNumId w:val="30"/>
  </w:num>
  <w:num w:numId="27" w16cid:durableId="1527863326">
    <w:abstractNumId w:val="22"/>
  </w:num>
  <w:num w:numId="28" w16cid:durableId="1289776648">
    <w:abstractNumId w:val="10"/>
  </w:num>
  <w:num w:numId="29" w16cid:durableId="209000248">
    <w:abstractNumId w:val="16"/>
  </w:num>
  <w:num w:numId="30" w16cid:durableId="79914407">
    <w:abstractNumId w:val="11"/>
  </w:num>
  <w:num w:numId="31" w16cid:durableId="857618152">
    <w:abstractNumId w:val="20"/>
  </w:num>
  <w:num w:numId="32" w16cid:durableId="740182012">
    <w:abstractNumId w:val="14"/>
  </w:num>
  <w:num w:numId="33" w16cid:durableId="1770542114">
    <w:abstractNumId w:val="27"/>
  </w:num>
  <w:num w:numId="34" w16cid:durableId="201407734">
    <w:abstractNumId w:val="28"/>
  </w:num>
  <w:num w:numId="35" w16cid:durableId="10900838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A1"/>
    <w:rsid w:val="0000099E"/>
    <w:rsid w:val="00035447"/>
    <w:rsid w:val="000545E9"/>
    <w:rsid w:val="000C7EC8"/>
    <w:rsid w:val="001847D8"/>
    <w:rsid w:val="001F6B22"/>
    <w:rsid w:val="002077BE"/>
    <w:rsid w:val="00211FCE"/>
    <w:rsid w:val="00233BEA"/>
    <w:rsid w:val="002B7539"/>
    <w:rsid w:val="002B7A9F"/>
    <w:rsid w:val="00316A44"/>
    <w:rsid w:val="003441D7"/>
    <w:rsid w:val="0038592A"/>
    <w:rsid w:val="00423423"/>
    <w:rsid w:val="00430950"/>
    <w:rsid w:val="004C67DE"/>
    <w:rsid w:val="005C3904"/>
    <w:rsid w:val="005C53A0"/>
    <w:rsid w:val="005C5D49"/>
    <w:rsid w:val="005E3B75"/>
    <w:rsid w:val="00626740"/>
    <w:rsid w:val="006D2132"/>
    <w:rsid w:val="00747960"/>
    <w:rsid w:val="0075595F"/>
    <w:rsid w:val="007B7AA1"/>
    <w:rsid w:val="00902129"/>
    <w:rsid w:val="00974822"/>
    <w:rsid w:val="009E3949"/>
    <w:rsid w:val="009F5AF4"/>
    <w:rsid w:val="00A73D35"/>
    <w:rsid w:val="00AE0228"/>
    <w:rsid w:val="00AE1956"/>
    <w:rsid w:val="00B071DD"/>
    <w:rsid w:val="00B07E8E"/>
    <w:rsid w:val="00B44BF1"/>
    <w:rsid w:val="00B8449A"/>
    <w:rsid w:val="00BB2EC2"/>
    <w:rsid w:val="00BB3BE8"/>
    <w:rsid w:val="00C8651C"/>
    <w:rsid w:val="00C95BA6"/>
    <w:rsid w:val="00CA7667"/>
    <w:rsid w:val="00CD5D47"/>
    <w:rsid w:val="00D005EC"/>
    <w:rsid w:val="00D90EA5"/>
    <w:rsid w:val="00F63307"/>
    <w:rsid w:val="00FA45EE"/>
    <w:rsid w:val="00FC350B"/>
    <w:rsid w:val="00FD4C02"/>
    <w:rsid w:val="00FD67EC"/>
    <w:rsid w:val="00FE30B7"/>
    <w:rsid w:val="00FF3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2E76"/>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950"/>
  </w:style>
  <w:style w:type="paragraph" w:styleId="Heading1">
    <w:name w:val="heading 1"/>
    <w:basedOn w:val="Normal"/>
    <w:next w:val="Normal"/>
    <w:uiPriority w:val="9"/>
    <w:qFormat/>
    <w:rsid w:val="00FA45EE"/>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pPr>
      <w:keepNext/>
      <w:keepLines/>
      <w:outlineLvl w:val="1"/>
    </w:pPr>
    <w:rPr>
      <w:b/>
      <w:sz w:val="36"/>
      <w:szCs w:val="3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A45E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5EE"/>
    <w:rPr>
      <w:rFonts w:ascii="Segoe UI" w:hAnsi="Segoe UI" w:cs="Segoe UI"/>
      <w:sz w:val="18"/>
      <w:szCs w:val="18"/>
    </w:rPr>
  </w:style>
  <w:style w:type="paragraph" w:styleId="ListParagraph">
    <w:name w:val="List Paragraph"/>
    <w:basedOn w:val="Normal"/>
    <w:uiPriority w:val="34"/>
    <w:qFormat/>
    <w:rsid w:val="00FA45EE"/>
    <w:pPr>
      <w:ind w:left="720"/>
      <w:contextualSpacing/>
    </w:pPr>
  </w:style>
  <w:style w:type="character" w:styleId="CommentReference">
    <w:name w:val="annotation reference"/>
    <w:basedOn w:val="DefaultParagraphFont"/>
    <w:uiPriority w:val="99"/>
    <w:semiHidden/>
    <w:unhideWhenUsed/>
    <w:rsid w:val="00FA45EE"/>
    <w:rPr>
      <w:sz w:val="16"/>
      <w:szCs w:val="16"/>
    </w:rPr>
  </w:style>
  <w:style w:type="paragraph" w:styleId="CommentText">
    <w:name w:val="annotation text"/>
    <w:basedOn w:val="Normal"/>
    <w:link w:val="CommentTextChar"/>
    <w:uiPriority w:val="99"/>
    <w:semiHidden/>
    <w:unhideWhenUsed/>
    <w:rsid w:val="00FA45EE"/>
    <w:pPr>
      <w:spacing w:line="240" w:lineRule="auto"/>
    </w:pPr>
    <w:rPr>
      <w:sz w:val="20"/>
      <w:szCs w:val="20"/>
    </w:rPr>
  </w:style>
  <w:style w:type="character" w:customStyle="1" w:styleId="CommentTextChar">
    <w:name w:val="Comment Text Char"/>
    <w:basedOn w:val="DefaultParagraphFont"/>
    <w:link w:val="CommentText"/>
    <w:uiPriority w:val="99"/>
    <w:semiHidden/>
    <w:rsid w:val="00FA45EE"/>
    <w:rPr>
      <w:sz w:val="20"/>
      <w:szCs w:val="20"/>
    </w:rPr>
  </w:style>
  <w:style w:type="paragraph" w:styleId="CommentSubject">
    <w:name w:val="annotation subject"/>
    <w:basedOn w:val="CommentText"/>
    <w:next w:val="CommentText"/>
    <w:link w:val="CommentSubjectChar"/>
    <w:uiPriority w:val="99"/>
    <w:semiHidden/>
    <w:unhideWhenUsed/>
    <w:rsid w:val="00FA45EE"/>
    <w:rPr>
      <w:b/>
      <w:bCs/>
    </w:rPr>
  </w:style>
  <w:style w:type="character" w:customStyle="1" w:styleId="CommentSubjectChar">
    <w:name w:val="Comment Subject Char"/>
    <w:basedOn w:val="CommentTextChar"/>
    <w:link w:val="CommentSubject"/>
    <w:uiPriority w:val="99"/>
    <w:semiHidden/>
    <w:rsid w:val="00FA45EE"/>
    <w:rPr>
      <w:b/>
      <w:bCs/>
      <w:sz w:val="20"/>
      <w:szCs w:val="20"/>
    </w:rPr>
  </w:style>
  <w:style w:type="paragraph" w:styleId="ListBullet">
    <w:name w:val="List Bullet"/>
    <w:basedOn w:val="Normal"/>
    <w:uiPriority w:val="99"/>
    <w:unhideWhenUsed/>
    <w:rsid w:val="00902129"/>
    <w:pPr>
      <w:numPr>
        <w:numId w:val="3"/>
      </w:numPr>
      <w:suppressAutoHyphens/>
      <w:spacing w:line="240" w:lineRule="auto"/>
      <w:ind w:left="720"/>
      <w:contextualSpacing/>
    </w:pPr>
    <w:rPr>
      <w:rFonts w:ascii="Calibri" w:hAnsi="Calibri" w:cs="Calibri"/>
      <w:i/>
    </w:rPr>
  </w:style>
  <w:style w:type="paragraph" w:styleId="List">
    <w:name w:val="List"/>
    <w:basedOn w:val="Normal"/>
    <w:uiPriority w:val="99"/>
    <w:unhideWhenUsed/>
    <w:rsid w:val="00902129"/>
    <w:pPr>
      <w:numPr>
        <w:ilvl w:val="1"/>
        <w:numId w:val="5"/>
      </w:numPr>
      <w:suppressAutoHyphens/>
      <w:spacing w:line="240" w:lineRule="auto"/>
      <w:contextualSpacing/>
    </w:pPr>
    <w:rPr>
      <w:rFonts w:ascii="Calibri" w:hAnsi="Calibri" w:cs="Calibri"/>
      <w:i/>
    </w:rPr>
  </w:style>
  <w:style w:type="paragraph" w:styleId="List2">
    <w:name w:val="List 2"/>
    <w:basedOn w:val="Normal"/>
    <w:uiPriority w:val="99"/>
    <w:unhideWhenUsed/>
    <w:rsid w:val="00902129"/>
    <w:pPr>
      <w:ind w:left="720" w:hanging="360"/>
      <w:contextualSpacing/>
    </w:pPr>
  </w:style>
  <w:style w:type="paragraph" w:styleId="Revision">
    <w:name w:val="Revision"/>
    <w:hidden/>
    <w:uiPriority w:val="99"/>
    <w:semiHidden/>
    <w:rsid w:val="009E3949"/>
    <w:pPr>
      <w:spacing w:line="240" w:lineRule="auto"/>
    </w:pPr>
  </w:style>
  <w:style w:type="character" w:styleId="PlaceholderText">
    <w:name w:val="Placeholder Text"/>
    <w:basedOn w:val="DefaultParagraphFont"/>
    <w:uiPriority w:val="99"/>
    <w:semiHidden/>
    <w:rsid w:val="005E3B75"/>
    <w:rPr>
      <w:color w:val="666666"/>
    </w:rPr>
  </w:style>
  <w:style w:type="paragraph" w:styleId="NormalWeb">
    <w:name w:val="Normal (Web)"/>
    <w:basedOn w:val="Normal"/>
    <w:uiPriority w:val="99"/>
    <w:semiHidden/>
    <w:unhideWhenUsed/>
    <w:rsid w:val="00AE0228"/>
    <w:rPr>
      <w:rFonts w:ascii="Times New Roman" w:hAnsi="Times New Roman" w:cs="Times New Roman"/>
      <w:sz w:val="24"/>
      <w:szCs w:val="24"/>
    </w:rPr>
  </w:style>
  <w:style w:type="character" w:customStyle="1" w:styleId="mord">
    <w:name w:val="mord"/>
    <w:basedOn w:val="DefaultParagraphFont"/>
    <w:rsid w:val="002B7A9F"/>
  </w:style>
  <w:style w:type="character" w:customStyle="1" w:styleId="vlist-s">
    <w:name w:val="vlist-s"/>
    <w:basedOn w:val="DefaultParagraphFont"/>
    <w:rsid w:val="002B7A9F"/>
  </w:style>
  <w:style w:type="character" w:customStyle="1" w:styleId="mrel">
    <w:name w:val="mrel"/>
    <w:basedOn w:val="DefaultParagraphFont"/>
    <w:rsid w:val="002B7A9F"/>
  </w:style>
  <w:style w:type="character" w:customStyle="1" w:styleId="mbin">
    <w:name w:val="mbin"/>
    <w:basedOn w:val="DefaultParagraphFont"/>
    <w:rsid w:val="002B7A9F"/>
  </w:style>
  <w:style w:type="character" w:customStyle="1" w:styleId="mopen">
    <w:name w:val="mopen"/>
    <w:basedOn w:val="DefaultParagraphFont"/>
    <w:rsid w:val="002B7A9F"/>
  </w:style>
  <w:style w:type="character" w:customStyle="1" w:styleId="mclose">
    <w:name w:val="mclose"/>
    <w:basedOn w:val="DefaultParagraphFont"/>
    <w:rsid w:val="002B7A9F"/>
  </w:style>
  <w:style w:type="character" w:customStyle="1" w:styleId="mpunct">
    <w:name w:val="mpunct"/>
    <w:basedOn w:val="DefaultParagraphFont"/>
    <w:rsid w:val="002B7A9F"/>
  </w:style>
  <w:style w:type="character" w:styleId="Hyperlink">
    <w:name w:val="Hyperlink"/>
    <w:basedOn w:val="DefaultParagraphFont"/>
    <w:uiPriority w:val="99"/>
    <w:unhideWhenUsed/>
    <w:rsid w:val="000545E9"/>
    <w:rPr>
      <w:color w:val="0000FF" w:themeColor="hyperlink"/>
      <w:u w:val="single"/>
    </w:rPr>
  </w:style>
  <w:style w:type="character" w:styleId="UnresolvedMention">
    <w:name w:val="Unresolved Mention"/>
    <w:basedOn w:val="DefaultParagraphFont"/>
    <w:uiPriority w:val="99"/>
    <w:semiHidden/>
    <w:unhideWhenUsed/>
    <w:rsid w:val="000545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32546">
      <w:bodyDiv w:val="1"/>
      <w:marLeft w:val="0"/>
      <w:marRight w:val="0"/>
      <w:marTop w:val="0"/>
      <w:marBottom w:val="0"/>
      <w:divBdr>
        <w:top w:val="none" w:sz="0" w:space="0" w:color="auto"/>
        <w:left w:val="none" w:sz="0" w:space="0" w:color="auto"/>
        <w:bottom w:val="none" w:sz="0" w:space="0" w:color="auto"/>
        <w:right w:val="none" w:sz="0" w:space="0" w:color="auto"/>
      </w:divBdr>
    </w:div>
    <w:div w:id="161430281">
      <w:bodyDiv w:val="1"/>
      <w:marLeft w:val="0"/>
      <w:marRight w:val="0"/>
      <w:marTop w:val="0"/>
      <w:marBottom w:val="0"/>
      <w:divBdr>
        <w:top w:val="none" w:sz="0" w:space="0" w:color="auto"/>
        <w:left w:val="none" w:sz="0" w:space="0" w:color="auto"/>
        <w:bottom w:val="none" w:sz="0" w:space="0" w:color="auto"/>
        <w:right w:val="none" w:sz="0" w:space="0" w:color="auto"/>
      </w:divBdr>
    </w:div>
    <w:div w:id="178471793">
      <w:bodyDiv w:val="1"/>
      <w:marLeft w:val="0"/>
      <w:marRight w:val="0"/>
      <w:marTop w:val="0"/>
      <w:marBottom w:val="0"/>
      <w:divBdr>
        <w:top w:val="none" w:sz="0" w:space="0" w:color="auto"/>
        <w:left w:val="none" w:sz="0" w:space="0" w:color="auto"/>
        <w:bottom w:val="none" w:sz="0" w:space="0" w:color="auto"/>
        <w:right w:val="none" w:sz="0" w:space="0" w:color="auto"/>
      </w:divBdr>
    </w:div>
    <w:div w:id="220793375">
      <w:bodyDiv w:val="1"/>
      <w:marLeft w:val="0"/>
      <w:marRight w:val="0"/>
      <w:marTop w:val="0"/>
      <w:marBottom w:val="0"/>
      <w:divBdr>
        <w:top w:val="none" w:sz="0" w:space="0" w:color="auto"/>
        <w:left w:val="none" w:sz="0" w:space="0" w:color="auto"/>
        <w:bottom w:val="none" w:sz="0" w:space="0" w:color="auto"/>
        <w:right w:val="none" w:sz="0" w:space="0" w:color="auto"/>
      </w:divBdr>
    </w:div>
    <w:div w:id="232542252">
      <w:bodyDiv w:val="1"/>
      <w:marLeft w:val="0"/>
      <w:marRight w:val="0"/>
      <w:marTop w:val="0"/>
      <w:marBottom w:val="0"/>
      <w:divBdr>
        <w:top w:val="none" w:sz="0" w:space="0" w:color="auto"/>
        <w:left w:val="none" w:sz="0" w:space="0" w:color="auto"/>
        <w:bottom w:val="none" w:sz="0" w:space="0" w:color="auto"/>
        <w:right w:val="none" w:sz="0" w:space="0" w:color="auto"/>
      </w:divBdr>
    </w:div>
    <w:div w:id="251163513">
      <w:bodyDiv w:val="1"/>
      <w:marLeft w:val="0"/>
      <w:marRight w:val="0"/>
      <w:marTop w:val="0"/>
      <w:marBottom w:val="0"/>
      <w:divBdr>
        <w:top w:val="none" w:sz="0" w:space="0" w:color="auto"/>
        <w:left w:val="none" w:sz="0" w:space="0" w:color="auto"/>
        <w:bottom w:val="none" w:sz="0" w:space="0" w:color="auto"/>
        <w:right w:val="none" w:sz="0" w:space="0" w:color="auto"/>
      </w:divBdr>
    </w:div>
    <w:div w:id="251554605">
      <w:bodyDiv w:val="1"/>
      <w:marLeft w:val="0"/>
      <w:marRight w:val="0"/>
      <w:marTop w:val="0"/>
      <w:marBottom w:val="0"/>
      <w:divBdr>
        <w:top w:val="none" w:sz="0" w:space="0" w:color="auto"/>
        <w:left w:val="none" w:sz="0" w:space="0" w:color="auto"/>
        <w:bottom w:val="none" w:sz="0" w:space="0" w:color="auto"/>
        <w:right w:val="none" w:sz="0" w:space="0" w:color="auto"/>
      </w:divBdr>
    </w:div>
    <w:div w:id="525414211">
      <w:bodyDiv w:val="1"/>
      <w:marLeft w:val="0"/>
      <w:marRight w:val="0"/>
      <w:marTop w:val="0"/>
      <w:marBottom w:val="0"/>
      <w:divBdr>
        <w:top w:val="none" w:sz="0" w:space="0" w:color="auto"/>
        <w:left w:val="none" w:sz="0" w:space="0" w:color="auto"/>
        <w:bottom w:val="none" w:sz="0" w:space="0" w:color="auto"/>
        <w:right w:val="none" w:sz="0" w:space="0" w:color="auto"/>
      </w:divBdr>
    </w:div>
    <w:div w:id="561478988">
      <w:bodyDiv w:val="1"/>
      <w:marLeft w:val="0"/>
      <w:marRight w:val="0"/>
      <w:marTop w:val="0"/>
      <w:marBottom w:val="0"/>
      <w:divBdr>
        <w:top w:val="none" w:sz="0" w:space="0" w:color="auto"/>
        <w:left w:val="none" w:sz="0" w:space="0" w:color="auto"/>
        <w:bottom w:val="none" w:sz="0" w:space="0" w:color="auto"/>
        <w:right w:val="none" w:sz="0" w:space="0" w:color="auto"/>
      </w:divBdr>
    </w:div>
    <w:div w:id="630938252">
      <w:bodyDiv w:val="1"/>
      <w:marLeft w:val="0"/>
      <w:marRight w:val="0"/>
      <w:marTop w:val="0"/>
      <w:marBottom w:val="0"/>
      <w:divBdr>
        <w:top w:val="none" w:sz="0" w:space="0" w:color="auto"/>
        <w:left w:val="none" w:sz="0" w:space="0" w:color="auto"/>
        <w:bottom w:val="none" w:sz="0" w:space="0" w:color="auto"/>
        <w:right w:val="none" w:sz="0" w:space="0" w:color="auto"/>
      </w:divBdr>
    </w:div>
    <w:div w:id="668095576">
      <w:bodyDiv w:val="1"/>
      <w:marLeft w:val="0"/>
      <w:marRight w:val="0"/>
      <w:marTop w:val="0"/>
      <w:marBottom w:val="0"/>
      <w:divBdr>
        <w:top w:val="none" w:sz="0" w:space="0" w:color="auto"/>
        <w:left w:val="none" w:sz="0" w:space="0" w:color="auto"/>
        <w:bottom w:val="none" w:sz="0" w:space="0" w:color="auto"/>
        <w:right w:val="none" w:sz="0" w:space="0" w:color="auto"/>
      </w:divBdr>
    </w:div>
    <w:div w:id="685908628">
      <w:bodyDiv w:val="1"/>
      <w:marLeft w:val="0"/>
      <w:marRight w:val="0"/>
      <w:marTop w:val="0"/>
      <w:marBottom w:val="0"/>
      <w:divBdr>
        <w:top w:val="none" w:sz="0" w:space="0" w:color="auto"/>
        <w:left w:val="none" w:sz="0" w:space="0" w:color="auto"/>
        <w:bottom w:val="none" w:sz="0" w:space="0" w:color="auto"/>
        <w:right w:val="none" w:sz="0" w:space="0" w:color="auto"/>
      </w:divBdr>
    </w:div>
    <w:div w:id="693727734">
      <w:bodyDiv w:val="1"/>
      <w:marLeft w:val="0"/>
      <w:marRight w:val="0"/>
      <w:marTop w:val="0"/>
      <w:marBottom w:val="0"/>
      <w:divBdr>
        <w:top w:val="none" w:sz="0" w:space="0" w:color="auto"/>
        <w:left w:val="none" w:sz="0" w:space="0" w:color="auto"/>
        <w:bottom w:val="none" w:sz="0" w:space="0" w:color="auto"/>
        <w:right w:val="none" w:sz="0" w:space="0" w:color="auto"/>
      </w:divBdr>
    </w:div>
    <w:div w:id="734208025">
      <w:bodyDiv w:val="1"/>
      <w:marLeft w:val="0"/>
      <w:marRight w:val="0"/>
      <w:marTop w:val="0"/>
      <w:marBottom w:val="0"/>
      <w:divBdr>
        <w:top w:val="none" w:sz="0" w:space="0" w:color="auto"/>
        <w:left w:val="none" w:sz="0" w:space="0" w:color="auto"/>
        <w:bottom w:val="none" w:sz="0" w:space="0" w:color="auto"/>
        <w:right w:val="none" w:sz="0" w:space="0" w:color="auto"/>
      </w:divBdr>
    </w:div>
    <w:div w:id="828791548">
      <w:bodyDiv w:val="1"/>
      <w:marLeft w:val="0"/>
      <w:marRight w:val="0"/>
      <w:marTop w:val="0"/>
      <w:marBottom w:val="0"/>
      <w:divBdr>
        <w:top w:val="none" w:sz="0" w:space="0" w:color="auto"/>
        <w:left w:val="none" w:sz="0" w:space="0" w:color="auto"/>
        <w:bottom w:val="none" w:sz="0" w:space="0" w:color="auto"/>
        <w:right w:val="none" w:sz="0" w:space="0" w:color="auto"/>
      </w:divBdr>
    </w:div>
    <w:div w:id="848787255">
      <w:bodyDiv w:val="1"/>
      <w:marLeft w:val="0"/>
      <w:marRight w:val="0"/>
      <w:marTop w:val="0"/>
      <w:marBottom w:val="0"/>
      <w:divBdr>
        <w:top w:val="none" w:sz="0" w:space="0" w:color="auto"/>
        <w:left w:val="none" w:sz="0" w:space="0" w:color="auto"/>
        <w:bottom w:val="none" w:sz="0" w:space="0" w:color="auto"/>
        <w:right w:val="none" w:sz="0" w:space="0" w:color="auto"/>
      </w:divBdr>
    </w:div>
    <w:div w:id="988359568">
      <w:bodyDiv w:val="1"/>
      <w:marLeft w:val="0"/>
      <w:marRight w:val="0"/>
      <w:marTop w:val="0"/>
      <w:marBottom w:val="0"/>
      <w:divBdr>
        <w:top w:val="none" w:sz="0" w:space="0" w:color="auto"/>
        <w:left w:val="none" w:sz="0" w:space="0" w:color="auto"/>
        <w:bottom w:val="none" w:sz="0" w:space="0" w:color="auto"/>
        <w:right w:val="none" w:sz="0" w:space="0" w:color="auto"/>
      </w:divBdr>
    </w:div>
    <w:div w:id="1179350497">
      <w:bodyDiv w:val="1"/>
      <w:marLeft w:val="0"/>
      <w:marRight w:val="0"/>
      <w:marTop w:val="0"/>
      <w:marBottom w:val="0"/>
      <w:divBdr>
        <w:top w:val="none" w:sz="0" w:space="0" w:color="auto"/>
        <w:left w:val="none" w:sz="0" w:space="0" w:color="auto"/>
        <w:bottom w:val="none" w:sz="0" w:space="0" w:color="auto"/>
        <w:right w:val="none" w:sz="0" w:space="0" w:color="auto"/>
      </w:divBdr>
    </w:div>
    <w:div w:id="1190604516">
      <w:bodyDiv w:val="1"/>
      <w:marLeft w:val="0"/>
      <w:marRight w:val="0"/>
      <w:marTop w:val="0"/>
      <w:marBottom w:val="0"/>
      <w:divBdr>
        <w:top w:val="none" w:sz="0" w:space="0" w:color="auto"/>
        <w:left w:val="none" w:sz="0" w:space="0" w:color="auto"/>
        <w:bottom w:val="none" w:sz="0" w:space="0" w:color="auto"/>
        <w:right w:val="none" w:sz="0" w:space="0" w:color="auto"/>
      </w:divBdr>
    </w:div>
    <w:div w:id="1211696340">
      <w:bodyDiv w:val="1"/>
      <w:marLeft w:val="0"/>
      <w:marRight w:val="0"/>
      <w:marTop w:val="0"/>
      <w:marBottom w:val="0"/>
      <w:divBdr>
        <w:top w:val="none" w:sz="0" w:space="0" w:color="auto"/>
        <w:left w:val="none" w:sz="0" w:space="0" w:color="auto"/>
        <w:bottom w:val="none" w:sz="0" w:space="0" w:color="auto"/>
        <w:right w:val="none" w:sz="0" w:space="0" w:color="auto"/>
      </w:divBdr>
    </w:div>
    <w:div w:id="1288703216">
      <w:bodyDiv w:val="1"/>
      <w:marLeft w:val="0"/>
      <w:marRight w:val="0"/>
      <w:marTop w:val="0"/>
      <w:marBottom w:val="0"/>
      <w:divBdr>
        <w:top w:val="none" w:sz="0" w:space="0" w:color="auto"/>
        <w:left w:val="none" w:sz="0" w:space="0" w:color="auto"/>
        <w:bottom w:val="none" w:sz="0" w:space="0" w:color="auto"/>
        <w:right w:val="none" w:sz="0" w:space="0" w:color="auto"/>
      </w:divBdr>
    </w:div>
    <w:div w:id="1301688005">
      <w:bodyDiv w:val="1"/>
      <w:marLeft w:val="0"/>
      <w:marRight w:val="0"/>
      <w:marTop w:val="0"/>
      <w:marBottom w:val="0"/>
      <w:divBdr>
        <w:top w:val="none" w:sz="0" w:space="0" w:color="auto"/>
        <w:left w:val="none" w:sz="0" w:space="0" w:color="auto"/>
        <w:bottom w:val="none" w:sz="0" w:space="0" w:color="auto"/>
        <w:right w:val="none" w:sz="0" w:space="0" w:color="auto"/>
      </w:divBdr>
    </w:div>
    <w:div w:id="1327972341">
      <w:bodyDiv w:val="1"/>
      <w:marLeft w:val="0"/>
      <w:marRight w:val="0"/>
      <w:marTop w:val="0"/>
      <w:marBottom w:val="0"/>
      <w:divBdr>
        <w:top w:val="none" w:sz="0" w:space="0" w:color="auto"/>
        <w:left w:val="none" w:sz="0" w:space="0" w:color="auto"/>
        <w:bottom w:val="none" w:sz="0" w:space="0" w:color="auto"/>
        <w:right w:val="none" w:sz="0" w:space="0" w:color="auto"/>
      </w:divBdr>
    </w:div>
    <w:div w:id="1366365696">
      <w:bodyDiv w:val="1"/>
      <w:marLeft w:val="0"/>
      <w:marRight w:val="0"/>
      <w:marTop w:val="0"/>
      <w:marBottom w:val="0"/>
      <w:divBdr>
        <w:top w:val="none" w:sz="0" w:space="0" w:color="auto"/>
        <w:left w:val="none" w:sz="0" w:space="0" w:color="auto"/>
        <w:bottom w:val="none" w:sz="0" w:space="0" w:color="auto"/>
        <w:right w:val="none" w:sz="0" w:space="0" w:color="auto"/>
      </w:divBdr>
    </w:div>
    <w:div w:id="1543323848">
      <w:bodyDiv w:val="1"/>
      <w:marLeft w:val="0"/>
      <w:marRight w:val="0"/>
      <w:marTop w:val="0"/>
      <w:marBottom w:val="0"/>
      <w:divBdr>
        <w:top w:val="none" w:sz="0" w:space="0" w:color="auto"/>
        <w:left w:val="none" w:sz="0" w:space="0" w:color="auto"/>
        <w:bottom w:val="none" w:sz="0" w:space="0" w:color="auto"/>
        <w:right w:val="none" w:sz="0" w:space="0" w:color="auto"/>
      </w:divBdr>
    </w:div>
    <w:div w:id="1574968652">
      <w:bodyDiv w:val="1"/>
      <w:marLeft w:val="0"/>
      <w:marRight w:val="0"/>
      <w:marTop w:val="0"/>
      <w:marBottom w:val="0"/>
      <w:divBdr>
        <w:top w:val="none" w:sz="0" w:space="0" w:color="auto"/>
        <w:left w:val="none" w:sz="0" w:space="0" w:color="auto"/>
        <w:bottom w:val="none" w:sz="0" w:space="0" w:color="auto"/>
        <w:right w:val="none" w:sz="0" w:space="0" w:color="auto"/>
      </w:divBdr>
    </w:div>
    <w:div w:id="1583249855">
      <w:bodyDiv w:val="1"/>
      <w:marLeft w:val="0"/>
      <w:marRight w:val="0"/>
      <w:marTop w:val="0"/>
      <w:marBottom w:val="0"/>
      <w:divBdr>
        <w:top w:val="none" w:sz="0" w:space="0" w:color="auto"/>
        <w:left w:val="none" w:sz="0" w:space="0" w:color="auto"/>
        <w:bottom w:val="none" w:sz="0" w:space="0" w:color="auto"/>
        <w:right w:val="none" w:sz="0" w:space="0" w:color="auto"/>
      </w:divBdr>
    </w:div>
    <w:div w:id="1647974877">
      <w:bodyDiv w:val="1"/>
      <w:marLeft w:val="0"/>
      <w:marRight w:val="0"/>
      <w:marTop w:val="0"/>
      <w:marBottom w:val="0"/>
      <w:divBdr>
        <w:top w:val="none" w:sz="0" w:space="0" w:color="auto"/>
        <w:left w:val="none" w:sz="0" w:space="0" w:color="auto"/>
        <w:bottom w:val="none" w:sz="0" w:space="0" w:color="auto"/>
        <w:right w:val="none" w:sz="0" w:space="0" w:color="auto"/>
      </w:divBdr>
    </w:div>
    <w:div w:id="1726179406">
      <w:bodyDiv w:val="1"/>
      <w:marLeft w:val="0"/>
      <w:marRight w:val="0"/>
      <w:marTop w:val="0"/>
      <w:marBottom w:val="0"/>
      <w:divBdr>
        <w:top w:val="none" w:sz="0" w:space="0" w:color="auto"/>
        <w:left w:val="none" w:sz="0" w:space="0" w:color="auto"/>
        <w:bottom w:val="none" w:sz="0" w:space="0" w:color="auto"/>
        <w:right w:val="none" w:sz="0" w:space="0" w:color="auto"/>
      </w:divBdr>
    </w:div>
    <w:div w:id="1732651812">
      <w:bodyDiv w:val="1"/>
      <w:marLeft w:val="0"/>
      <w:marRight w:val="0"/>
      <w:marTop w:val="0"/>
      <w:marBottom w:val="0"/>
      <w:divBdr>
        <w:top w:val="none" w:sz="0" w:space="0" w:color="auto"/>
        <w:left w:val="none" w:sz="0" w:space="0" w:color="auto"/>
        <w:bottom w:val="none" w:sz="0" w:space="0" w:color="auto"/>
        <w:right w:val="none" w:sz="0" w:space="0" w:color="auto"/>
      </w:divBdr>
    </w:div>
    <w:div w:id="1785424236">
      <w:bodyDiv w:val="1"/>
      <w:marLeft w:val="0"/>
      <w:marRight w:val="0"/>
      <w:marTop w:val="0"/>
      <w:marBottom w:val="0"/>
      <w:divBdr>
        <w:top w:val="none" w:sz="0" w:space="0" w:color="auto"/>
        <w:left w:val="none" w:sz="0" w:space="0" w:color="auto"/>
        <w:bottom w:val="none" w:sz="0" w:space="0" w:color="auto"/>
        <w:right w:val="none" w:sz="0" w:space="0" w:color="auto"/>
      </w:divBdr>
    </w:div>
    <w:div w:id="1796096303">
      <w:bodyDiv w:val="1"/>
      <w:marLeft w:val="0"/>
      <w:marRight w:val="0"/>
      <w:marTop w:val="0"/>
      <w:marBottom w:val="0"/>
      <w:divBdr>
        <w:top w:val="none" w:sz="0" w:space="0" w:color="auto"/>
        <w:left w:val="none" w:sz="0" w:space="0" w:color="auto"/>
        <w:bottom w:val="none" w:sz="0" w:space="0" w:color="auto"/>
        <w:right w:val="none" w:sz="0" w:space="0" w:color="auto"/>
      </w:divBdr>
    </w:div>
    <w:div w:id="1824077268">
      <w:bodyDiv w:val="1"/>
      <w:marLeft w:val="0"/>
      <w:marRight w:val="0"/>
      <w:marTop w:val="0"/>
      <w:marBottom w:val="0"/>
      <w:divBdr>
        <w:top w:val="none" w:sz="0" w:space="0" w:color="auto"/>
        <w:left w:val="none" w:sz="0" w:space="0" w:color="auto"/>
        <w:bottom w:val="none" w:sz="0" w:space="0" w:color="auto"/>
        <w:right w:val="none" w:sz="0" w:space="0" w:color="auto"/>
      </w:divBdr>
    </w:div>
    <w:div w:id="2043287905">
      <w:bodyDiv w:val="1"/>
      <w:marLeft w:val="0"/>
      <w:marRight w:val="0"/>
      <w:marTop w:val="0"/>
      <w:marBottom w:val="0"/>
      <w:divBdr>
        <w:top w:val="none" w:sz="0" w:space="0" w:color="auto"/>
        <w:left w:val="none" w:sz="0" w:space="0" w:color="auto"/>
        <w:bottom w:val="none" w:sz="0" w:space="0" w:color="auto"/>
        <w:right w:val="none" w:sz="0" w:space="0" w:color="auto"/>
      </w:divBdr>
    </w:div>
    <w:div w:id="2074237885">
      <w:bodyDiv w:val="1"/>
      <w:marLeft w:val="0"/>
      <w:marRight w:val="0"/>
      <w:marTop w:val="0"/>
      <w:marBottom w:val="0"/>
      <w:divBdr>
        <w:top w:val="none" w:sz="0" w:space="0" w:color="auto"/>
        <w:left w:val="none" w:sz="0" w:space="0" w:color="auto"/>
        <w:bottom w:val="none" w:sz="0" w:space="0" w:color="auto"/>
        <w:right w:val="none" w:sz="0" w:space="0" w:color="auto"/>
      </w:divBdr>
    </w:div>
    <w:div w:id="2086030541">
      <w:bodyDiv w:val="1"/>
      <w:marLeft w:val="0"/>
      <w:marRight w:val="0"/>
      <w:marTop w:val="0"/>
      <w:marBottom w:val="0"/>
      <w:divBdr>
        <w:top w:val="none" w:sz="0" w:space="0" w:color="auto"/>
        <w:left w:val="none" w:sz="0" w:space="0" w:color="auto"/>
        <w:bottom w:val="none" w:sz="0" w:space="0" w:color="auto"/>
        <w:right w:val="none" w:sz="0" w:space="0" w:color="auto"/>
      </w:divBdr>
    </w:div>
    <w:div w:id="2128085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kaggle.com/fivethirtyeight/fivethirtyeight-nba-elo-dataset" TargetMode="External"/><Relationship Id="rId4" Type="http://schemas.openxmlformats.org/officeDocument/2006/relationships/numbering" Target="numbering.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lcf76f155ced4ddcb4097134ff3c332f xmlns="ff8a4b2e-b0c8-4039-a689-d1a7f36f4382">
      <Terms xmlns="http://schemas.microsoft.com/office/infopath/2007/PartnerControls"/>
    </lcf76f155ced4ddcb4097134ff3c332f>
    <TaxCatchAll xmlns="f716dd8a-49a0-4c40-b209-038e1651b54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7" ma:contentTypeDescription="Create a new document." ma:contentTypeScope="" ma:versionID="6fb28caf7e03871e9a2c88981f2fa3d2">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f766bfe70fa72cf7d1c82a66d0909e44"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e3b6110-aa94-458c-b182-bd9b955b0bb5}" ma:internalName="TaxCatchAll"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153842-0F28-4ED4-B051-D3E89444FB7F}">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2D2AC8F8-2354-434F-ADDC-257380D3E2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CDFC09-B715-465D-817D-EE892D8CE5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MAT 243 Project Three Summary Report Template</vt:lpstr>
    </vt:vector>
  </TitlesOfParts>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Three Summary Report Template</dc:title>
  <dc:creator>Russo, Jordan</dc:creator>
  <cp:lastModifiedBy>Marc Aradillas</cp:lastModifiedBy>
  <cp:revision>2</cp:revision>
  <dcterms:created xsi:type="dcterms:W3CDTF">2025-02-24T01:31:00Z</dcterms:created>
  <dcterms:modified xsi:type="dcterms:W3CDTF">2025-02-24T01:31:00Z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ies>
</file>