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2127"/>
          <w:sz w:val="26"/>
        </w:rPr>
        <w:t>GUIÓ DE LA PRESENTACIÓ  ·  VERSIÓ CURTA</w:t>
      </w:r>
    </w:p>
    <w:p>
      <w:r>
        <w:rPr>
          <w:b/>
          <w:color w:val="1A1A1F"/>
          <w:sz w:val="48"/>
        </w:rPr>
        <w:t>Full Self-Driving v12 de Tesla</w:t>
      </w:r>
    </w:p>
    <w:p>
      <w:r>
        <w:rPr>
          <w:i/>
          <w:color w:val="6A6E79"/>
          <w:sz w:val="22"/>
        </w:rPr>
        <w:t>Company de la presentació alleugerida (v2)  ·  Durada objectiu: ~4 min</w:t>
      </w:r>
    </w:p>
    <w:p>
      <w:r>
        <w:rPr>
          <w:color w:val="6A6E79"/>
          <w:sz w:val="19"/>
        </w:rPr>
        <w:t>Marcel Mula Tixier · Marc Planas Bosch · Jaime Prieto Salcedo      |      UPC – FIB · Maig 2026</w:t>
      </w:r>
    </w:p>
    <w:p>
      <w:r>
        <w:rPr>
          <w:color w:val="CCCCCC"/>
        </w:rPr>
        <w:t>______________________________________________________________________</w:t>
      </w:r>
    </w:p>
    <w:p>
      <w:r>
        <w:rPr>
          <w:b/>
          <w:sz w:val="20"/>
        </w:rPr>
        <w:t xml:space="preserve">Repartiment suggerit:  </w:t>
      </w:r>
      <w:r>
        <w:rPr>
          <w:color w:val="6A6E79"/>
          <w:sz w:val="20"/>
        </w:rPr>
        <w:t>Marcel → slides 1–4   ·   Marc → slides 5–8   ·   Jaime → slides 9–12.</w:t>
      </w:r>
    </w:p>
    <w:p/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1  ·  Portada</w:t>
      </w:r>
    </w:p>
    <w:p>
      <w:pPr>
        <w:spacing w:after="80"/>
      </w:pPr>
      <w:r>
        <w:rPr>
          <w:b/>
          <w:color w:val="E82127"/>
          <w:sz w:val="20"/>
        </w:rPr>
        <w:t>Parla: Marcel</w:t>
      </w:r>
      <w:r>
        <w:rPr>
          <w:color w:val="6A6E79"/>
          <w:sz w:val="20"/>
        </w:rPr>
        <w:t xml:space="preserve">      ·      ~15 s</w:t>
      </w:r>
    </w:p>
    <w:p>
      <w:pPr>
        <w:spacing w:after="120" w:line="300" w:lineRule="auto"/>
      </w:pPr>
      <w:r>
        <w:rPr>
          <w:sz w:val="23"/>
        </w:rPr>
        <w:t>Bon dia. Som en Marcel, en Marc i en Jaime. Avui us presentem el Full Self-Driving versió 12 de Tesla: com han passat d'un sistema basat en regles programades a un de purament neuronal, entrenat d'extrem a extrem i basat només en visió.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2  ·  El problema de la conducció autònoma</w:t>
      </w:r>
    </w:p>
    <w:p>
      <w:pPr>
        <w:spacing w:after="80"/>
      </w:pPr>
      <w:r>
        <w:rPr>
          <w:b/>
          <w:color w:val="E82127"/>
          <w:sz w:val="20"/>
        </w:rPr>
        <w:t>Parla: Marcel</w:t>
      </w:r>
      <w:r>
        <w:rPr>
          <w:color w:val="6A6E79"/>
          <w:sz w:val="20"/>
        </w:rPr>
        <w:t xml:space="preserve">      ·      ~22 s</w:t>
      </w:r>
    </w:p>
    <w:p>
      <w:pPr>
        <w:spacing w:after="120" w:line="300" w:lineRule="auto"/>
      </w:pPr>
      <w:r>
        <w:rPr>
          <w:sz w:val="23"/>
        </w:rPr>
        <w:t>La conducció autònoma és dels problemes més difícils de la IA: cal percebre en 3D, predir, planificar i executar amb fiabilitat gairebé total. I un matís clau: malgrat el nom, oficialment és nivell 2; el conductor sempre supervisa i és el responsable legal.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3  ·  Dues filosofies de la indústria</w:t>
      </w:r>
    </w:p>
    <w:p>
      <w:pPr>
        <w:spacing w:after="80"/>
      </w:pPr>
      <w:r>
        <w:rPr>
          <w:b/>
          <w:color w:val="E82127"/>
          <w:sz w:val="20"/>
        </w:rPr>
        <w:t>Parla: Marcel</w:t>
      </w:r>
      <w:r>
        <w:rPr>
          <w:color w:val="6A6E79"/>
          <w:sz w:val="20"/>
        </w:rPr>
        <w:t xml:space="preserve">      ·      ~25 s</w:t>
      </w:r>
    </w:p>
    <w:p>
      <w:pPr>
        <w:spacing w:after="120" w:line="300" w:lineRule="auto"/>
      </w:pPr>
      <w:r>
        <w:rPr>
          <w:sz w:val="23"/>
        </w:rPr>
        <w:t>Hi ha dues estratègies oposades. Waymo i companyia fan servir molts sensors —radar, LIDAR— i mapes d'alta definició: molt robust, però car i difícil d'escalar. Tesla aposta pel contrari: només vuit càmeres, sense LIDAR ni mapes. Si els humans condueixen amb dos ulls, la visió hauria de bastar, i així és escalable arreu.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4  ·  Software 2.0 i l'arquitectura</w:t>
      </w:r>
    </w:p>
    <w:p>
      <w:pPr>
        <w:spacing w:after="80"/>
      </w:pPr>
      <w:r>
        <w:rPr>
          <w:b/>
          <w:color w:val="E82127"/>
          <w:sz w:val="20"/>
        </w:rPr>
        <w:t>Parla: Marcel</w:t>
      </w:r>
      <w:r>
        <w:rPr>
          <w:color w:val="6A6E79"/>
          <w:sz w:val="20"/>
        </w:rPr>
        <w:t xml:space="preserve">      ·      ~20 s</w:t>
      </w:r>
    </w:p>
    <w:p>
      <w:pPr>
        <w:spacing w:after="120" w:line="300" w:lineRule="auto"/>
      </w:pPr>
      <w:r>
        <w:rPr>
          <w:sz w:val="23"/>
        </w:rPr>
        <w:t>La clau és el 'Software 2.0' de Karpathy: en lloc d'escriure instruccions, entrenem una xarxa amb exemples. El FSD és just aquesta migració de codi a xarxes. Té quatre etapes: HydraNet, BEV Transformer, xarxes d'ocupació i de vídeo, i la planificació end-to-end, que és la novetat. En Marc us les explica.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5  ·  HydraNet</w:t>
      </w:r>
    </w:p>
    <w:p>
      <w:pPr>
        <w:spacing w:after="80"/>
      </w:pPr>
      <w:r>
        <w:rPr>
          <w:b/>
          <w:color w:val="E82127"/>
          <w:sz w:val="20"/>
        </w:rPr>
        <w:t>Parla: Marc</w:t>
      </w:r>
      <w:r>
        <w:rPr>
          <w:color w:val="6A6E79"/>
          <w:sz w:val="20"/>
        </w:rPr>
        <w:t xml:space="preserve">      ·      ~20 s</w:t>
      </w:r>
    </w:p>
    <w:p>
      <w:pPr>
        <w:spacing w:after="120" w:line="300" w:lineRule="auto"/>
      </w:pPr>
      <w:r>
        <w:rPr>
          <w:sz w:val="23"/>
        </w:rPr>
        <w:t>Comencem pel HydraNet. El cotxe ha de detectar moltes coses alhora amb vuit càmeres a 36 imatges per segon; no hi cap una xarxa per tasca. La solució: un tronc comú que extreu característiques i diversos 'caps' especialitzats. Així es comparteix càlcul i es poden afegir capacitats sense reentrenar-ho tot.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6  ·  BEV Transformer i Occupancy Networks</w:t>
      </w:r>
    </w:p>
    <w:p>
      <w:pPr>
        <w:spacing w:after="80"/>
      </w:pPr>
      <w:r>
        <w:rPr>
          <w:b/>
          <w:color w:val="E82127"/>
          <w:sz w:val="20"/>
        </w:rPr>
        <w:t>Parla: Marc</w:t>
      </w:r>
      <w:r>
        <w:rPr>
          <w:color w:val="6A6E79"/>
          <w:sz w:val="20"/>
        </w:rPr>
        <w:t xml:space="preserve">      ·      ~22 s</w:t>
      </w:r>
    </w:p>
    <w:p>
      <w:pPr>
        <w:spacing w:after="120" w:line="300" w:lineRule="auto"/>
      </w:pPr>
      <w:r>
        <w:rPr>
          <w:sz w:val="23"/>
        </w:rPr>
        <w:t>Dos components. El BEV Transformer fusiona les vuit càmeres en una vista d'ocell única, evitant duplicats i estimant bé les distàncies. I les Occupancy Networks prediuen, per cada punt 3D, si està ocupat i a quina velocitat. El millor: no cal saber QUÈ és —detecten un sofà a la carretera encara que no l'hagin vist mai.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7  ·  Video Neural Networks</w:t>
      </w:r>
    </w:p>
    <w:p>
      <w:pPr>
        <w:spacing w:after="80"/>
      </w:pPr>
      <w:r>
        <w:rPr>
          <w:b/>
          <w:color w:val="E82127"/>
          <w:sz w:val="20"/>
        </w:rPr>
        <w:t>Parla: Marc</w:t>
      </w:r>
      <w:r>
        <w:rPr>
          <w:color w:val="6A6E79"/>
          <w:sz w:val="20"/>
        </w:rPr>
        <w:t xml:space="preserve">      ·      ~15 s</w:t>
      </w:r>
    </w:p>
    <w:p>
      <w:pPr>
        <w:spacing w:after="120" w:line="300" w:lineRule="auto"/>
      </w:pPr>
      <w:r>
        <w:rPr>
          <w:sz w:val="23"/>
        </w:rPr>
        <w:t>Conduir exigeix memòria. Les Video Neural Networks guarden informació dels últims instants. Això permet recordar un vianant tapat un moment, estimar velocitats sense radar i donar coherència temporal. En resum: donen memòria al sistema.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8  ·  La innovació del v12: end-to-end</w:t>
      </w:r>
    </w:p>
    <w:p>
      <w:pPr>
        <w:spacing w:after="80"/>
      </w:pPr>
      <w:r>
        <w:rPr>
          <w:b/>
          <w:color w:val="E82127"/>
          <w:sz w:val="20"/>
        </w:rPr>
        <w:t>Parla: Marc</w:t>
      </w:r>
      <w:r>
        <w:rPr>
          <w:color w:val="6A6E79"/>
          <w:sz w:val="20"/>
        </w:rPr>
        <w:t xml:space="preserve">      ·      ~25 s</w:t>
      </w:r>
    </w:p>
    <w:p>
      <w:pPr>
        <w:spacing w:after="120" w:line="300" w:lineRule="auto"/>
      </w:pPr>
      <w:r>
        <w:rPr>
          <w:sz w:val="23"/>
        </w:rPr>
        <w:t>I aquí el cor del treball. Fins a la versió 11, la percepció era neuronal però la planificació era codi C++ amb regles fetes a mà. Amb el v12, el gener de 2024, aquest planificador desapareix: una xarxa rep el que veu el cotxe i genera directament volant, accelerador i fre. S'entrena imitant milions de vídeos de bons conductors.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9  ·  Naturalesa de la innovació</w:t>
      </w:r>
    </w:p>
    <w:p>
      <w:pPr>
        <w:spacing w:after="80"/>
      </w:pPr>
      <w:r>
        <w:rPr>
          <w:b/>
          <w:color w:val="E82127"/>
          <w:sz w:val="20"/>
        </w:rPr>
        <w:t>Parla: Jaime</w:t>
      </w:r>
      <w:r>
        <w:rPr>
          <w:color w:val="6A6E79"/>
          <w:sz w:val="20"/>
        </w:rPr>
        <w:t xml:space="preserve">      ·      ~20 s</w:t>
      </w:r>
    </w:p>
    <w:p>
      <w:pPr>
        <w:spacing w:after="120" w:line="300" w:lineRule="auto"/>
      </w:pPr>
      <w:r>
        <w:rPr>
          <w:sz w:val="23"/>
        </w:rPr>
        <w:t>Què té d'innovador? No és un algorisme nou: els components ja existien i l'end-to-end el va demostrar NVIDIA el 2016. La innovació és portar-ho a producció massiva, gràcies a tres coses: l'escala, el 'data engine' de més de sis milions de cotxes, i la verticalització —Tesla ho controla tot.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10  ·  Impacte empresarial</w:t>
      </w:r>
    </w:p>
    <w:p>
      <w:pPr>
        <w:spacing w:after="80"/>
      </w:pPr>
      <w:r>
        <w:rPr>
          <w:b/>
          <w:color w:val="E82127"/>
          <w:sz w:val="20"/>
        </w:rPr>
        <w:t>Parla: Jaime</w:t>
      </w:r>
      <w:r>
        <w:rPr>
          <w:color w:val="6A6E79"/>
          <w:sz w:val="20"/>
        </w:rPr>
        <w:t xml:space="preserve">      ·      ~22 s</w:t>
      </w:r>
    </w:p>
    <w:p>
      <w:pPr>
        <w:spacing w:after="120" w:line="300" w:lineRule="auto"/>
      </w:pPr>
      <w:r>
        <w:rPr>
          <w:sz w:val="23"/>
        </w:rPr>
        <w:t>Impacte per a l'empresa. A favor: ingressos recurrents, diferenciació de marca, les dades com a avantatge gairebé impossible de copiar, i el pas cap al robotaxi. En contra: investigacions reguladores per centenars d'accidents, risc reputacional, demandes pel nom enganyós i la fatiga per promeses incomplertes des de 2016.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11  ·  Impacte social</w:t>
      </w:r>
    </w:p>
    <w:p>
      <w:pPr>
        <w:spacing w:after="80"/>
      </w:pPr>
      <w:r>
        <w:rPr>
          <w:b/>
          <w:color w:val="E82127"/>
          <w:sz w:val="20"/>
        </w:rPr>
        <w:t>Parla: Jaime</w:t>
      </w:r>
      <w:r>
        <w:rPr>
          <w:color w:val="6A6E79"/>
          <w:sz w:val="20"/>
        </w:rPr>
        <w:t xml:space="preserve">      ·      ~20 s</w:t>
      </w:r>
    </w:p>
    <w:p>
      <w:pPr>
        <w:spacing w:after="120" w:line="300" w:lineRule="auto"/>
      </w:pPr>
      <w:r>
        <w:rPr>
          <w:sz w:val="23"/>
        </w:rPr>
        <w:t>I a la societat. Beneficis: si el 94% dels accidents són per error humà, podria salvar vides; a més de donar mobilitat, temps i menys estrès. Preocupacions: la confiança excessiva, la responsabilitat legal poc clara, la privacitat del vídeo continu i els biaixos de les dades.</w:t>
      </w:r>
    </w:p>
    <w:p>
      <w:pPr>
        <w:shd w:val="clear" w:color="auto" w:fill="1A1A1F"/>
        <w:spacing w:before="200" w:after="0"/>
      </w:pPr>
      <w:r>
        <w:rPr>
          <w:b/>
          <w:color w:val="FFFFFF"/>
          <w:sz w:val="26"/>
        </w:rPr>
        <w:t xml:space="preserve">  SLIDE 12  ·  Conclusions</w:t>
      </w:r>
    </w:p>
    <w:p>
      <w:pPr>
        <w:spacing w:after="80"/>
      </w:pPr>
      <w:r>
        <w:rPr>
          <w:b/>
          <w:color w:val="E82127"/>
          <w:sz w:val="20"/>
        </w:rPr>
        <w:t>Parla: Jaime</w:t>
      </w:r>
      <w:r>
        <w:rPr>
          <w:color w:val="6A6E79"/>
          <w:sz w:val="20"/>
        </w:rPr>
        <w:t xml:space="preserve">      ·      ~20 s</w:t>
      </w:r>
    </w:p>
    <w:p>
      <w:pPr>
        <w:spacing w:after="120" w:line="300" w:lineRule="auto"/>
      </w:pPr>
      <w:r>
        <w:rPr>
          <w:sz w:val="23"/>
        </w:rPr>
        <w:t>Per acabar. El FSD v12 és la transició de la IA de regles a la IA estadística en un sistema crític. La innovació no és tècnica, sinó d'escala. Si funciona, redefinirà la mobilitat; si falla, farà enrere la confiança del públic. És un cas d'estudi de les tensions de la IA actual. Moltes gràcies, alguna pregunta?</w:t>
      </w:r>
    </w:p>
    <w:p/>
    <w:p>
      <w:pPr>
        <w:shd w:val="clear" w:color="auto" w:fill="FBE9EA"/>
      </w:pPr>
      <w:r>
        <w:rPr>
          <w:i/>
          <w:color w:val="1A1A1F"/>
          <w:sz w:val="20"/>
        </w:rPr>
        <w:t xml:space="preserve">  Consell: pensat per acompanyar les slides alleugerides (v2). Si voleu allargar alguna idea, feu-ho a les slides 5, 6 i 8, que són el nucli tècnic. Total aproximat: ~3 min 50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