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BFC9" w14:textId="77777777" w:rsidR="00934317" w:rsidRPr="003912D8" w:rsidRDefault="00934317" w:rsidP="00934317">
      <w:pPr>
        <w:spacing w:before="0"/>
        <w:jc w:val="left"/>
        <w:rPr>
          <w:rFonts w:ascii="Verdana" w:hAnsi="Verdana"/>
          <w:b/>
          <w:sz w:val="40"/>
          <w:szCs w:val="40"/>
        </w:rPr>
      </w:pPr>
      <w:bookmarkStart w:id="0" w:name="_Ref491742389"/>
      <w:r w:rsidRPr="003912D8">
        <w:rPr>
          <w:rFonts w:ascii="Verdana" w:hAnsi="Verdana"/>
          <w:b/>
          <w:sz w:val="40"/>
          <w:szCs w:val="40"/>
        </w:rPr>
        <w:t>FH Aachen</w:t>
      </w:r>
    </w:p>
    <w:p w14:paraId="10C56B86" w14:textId="77777777" w:rsidR="00934317" w:rsidRPr="003912D8" w:rsidRDefault="00934317" w:rsidP="00934317">
      <w:pPr>
        <w:jc w:val="left"/>
        <w:rPr>
          <w:rFonts w:ascii="Verdana" w:hAnsi="Verdana"/>
          <w:b/>
          <w:sz w:val="28"/>
          <w:szCs w:val="28"/>
        </w:rPr>
      </w:pPr>
      <w:r w:rsidRPr="003912D8">
        <w:rPr>
          <w:rFonts w:ascii="Verdana" w:hAnsi="Verdana"/>
          <w:b/>
          <w:sz w:val="28"/>
          <w:szCs w:val="28"/>
        </w:rPr>
        <w:t>Fachbereich Elektrotechnik und Informationstechnik</w:t>
      </w:r>
    </w:p>
    <w:p w14:paraId="00BA9D92" w14:textId="77777777" w:rsidR="00934317" w:rsidRPr="003912D8" w:rsidRDefault="00934317" w:rsidP="00934317">
      <w:pPr>
        <w:jc w:val="left"/>
        <w:rPr>
          <w:rFonts w:ascii="Verdana" w:hAnsi="Verdana"/>
          <w:sz w:val="28"/>
        </w:rPr>
      </w:pPr>
      <w:r w:rsidRPr="003912D8">
        <w:rPr>
          <w:rFonts w:ascii="Verdana" w:hAnsi="Verdana"/>
          <w:sz w:val="28"/>
        </w:rPr>
        <w:t>Lehrgebiet Datennetze und Grundlagen der Informatik</w:t>
      </w:r>
    </w:p>
    <w:p w14:paraId="123B8BC3" w14:textId="77777777" w:rsidR="00934317" w:rsidRPr="003912D8" w:rsidRDefault="00934317" w:rsidP="00934317">
      <w:pPr>
        <w:jc w:val="center"/>
        <w:rPr>
          <w:rFonts w:ascii="Verdana" w:hAnsi="Verdana"/>
        </w:rPr>
      </w:pPr>
    </w:p>
    <w:p w14:paraId="116D6148" w14:textId="77777777" w:rsidR="00934317" w:rsidRPr="003912D8" w:rsidRDefault="00934317" w:rsidP="00934317">
      <w:pPr>
        <w:jc w:val="center"/>
        <w:rPr>
          <w:rFonts w:ascii="Verdana" w:hAnsi="Verdana"/>
        </w:rPr>
      </w:pPr>
    </w:p>
    <w:p w14:paraId="2C39B0EE" w14:textId="77777777" w:rsidR="00934317" w:rsidRPr="003912D8" w:rsidRDefault="00934317" w:rsidP="00934317">
      <w:pPr>
        <w:jc w:val="center"/>
        <w:rPr>
          <w:rFonts w:ascii="Verdana" w:hAnsi="Verdana"/>
        </w:rPr>
      </w:pPr>
    </w:p>
    <w:p w14:paraId="3C456B46" w14:textId="7B79ED74" w:rsidR="00934317" w:rsidRPr="003912D8" w:rsidRDefault="00934317" w:rsidP="00934317">
      <w:pPr>
        <w:jc w:val="center"/>
        <w:rPr>
          <w:rFonts w:ascii="Verdana" w:hAnsi="Verdana"/>
          <w:b/>
          <w:sz w:val="40"/>
          <w:szCs w:val="40"/>
        </w:rPr>
      </w:pPr>
      <w:r w:rsidRPr="003912D8">
        <w:rPr>
          <w:rFonts w:ascii="Verdana" w:hAnsi="Verdana"/>
          <w:b/>
          <w:sz w:val="40"/>
          <w:szCs w:val="40"/>
        </w:rPr>
        <w:t>Bachelorarbeit</w:t>
      </w:r>
    </w:p>
    <w:p w14:paraId="4E311F3A" w14:textId="443022B3" w:rsidR="00934317" w:rsidRPr="003912D8" w:rsidRDefault="00934317" w:rsidP="00934317">
      <w:pPr>
        <w:jc w:val="center"/>
        <w:rPr>
          <w:rFonts w:ascii="Verdana" w:hAnsi="Verdana"/>
        </w:rPr>
      </w:pPr>
      <w:r w:rsidRPr="003912D8">
        <w:rPr>
          <w:rFonts w:ascii="Verdana" w:hAnsi="Verdana"/>
          <w:noProof/>
        </w:rPr>
        <w:drawing>
          <wp:anchor distT="0" distB="0" distL="114300" distR="114300" simplePos="0" relativeHeight="251659264" behindDoc="1" locked="0" layoutInCell="1" allowOverlap="1" wp14:anchorId="5B5B4375" wp14:editId="189FC408">
            <wp:simplePos x="0" y="0"/>
            <wp:positionH relativeFrom="page">
              <wp:posOffset>6769100</wp:posOffset>
            </wp:positionH>
            <wp:positionV relativeFrom="page">
              <wp:posOffset>288290</wp:posOffset>
            </wp:positionV>
            <wp:extent cx="504825" cy="1743075"/>
            <wp:effectExtent l="0" t="0" r="9525" b="9525"/>
            <wp:wrapTight wrapText="bothSides">
              <wp:wrapPolygon edited="0">
                <wp:start x="3260" y="0"/>
                <wp:lineTo x="3260" y="11567"/>
                <wp:lineTo x="0" y="14636"/>
                <wp:lineTo x="0" y="21482"/>
                <wp:lineTo x="21192" y="21482"/>
                <wp:lineTo x="21192" y="0"/>
                <wp:lineTo x="3260" y="0"/>
              </wp:wrapPolygon>
            </wp:wrapTight>
            <wp:docPr id="1021885283" name="Grafik 2" descr="FHAAC_oB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5" descr="FHAAC_oBR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 cy="1743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87DE78" w14:textId="77777777" w:rsidR="00934317" w:rsidRPr="003912D8" w:rsidRDefault="00934317" w:rsidP="00934317">
      <w:pPr>
        <w:rPr>
          <w:rFonts w:ascii="Verdana" w:hAnsi="Verdana"/>
        </w:rPr>
      </w:pPr>
    </w:p>
    <w:p w14:paraId="706E78BC" w14:textId="77777777" w:rsidR="00934317" w:rsidRPr="003912D8" w:rsidRDefault="00934317" w:rsidP="00934317">
      <w:pPr>
        <w:jc w:val="center"/>
        <w:rPr>
          <w:rFonts w:ascii="Verdana" w:hAnsi="Verdana"/>
        </w:rPr>
      </w:pPr>
    </w:p>
    <w:p w14:paraId="2317F124" w14:textId="77777777" w:rsidR="00BD450F" w:rsidRDefault="00BB1BB2" w:rsidP="00934317">
      <w:pPr>
        <w:jc w:val="center"/>
        <w:rPr>
          <w:rFonts w:ascii="Verdana" w:hAnsi="Verdana"/>
          <w:b/>
          <w:sz w:val="40"/>
          <w:szCs w:val="40"/>
        </w:rPr>
      </w:pPr>
      <w:r w:rsidRPr="00BB1BB2">
        <w:rPr>
          <w:rFonts w:ascii="Verdana" w:hAnsi="Verdana"/>
          <w:b/>
          <w:sz w:val="40"/>
          <w:szCs w:val="40"/>
        </w:rPr>
        <w:t>Implementierung eines</w:t>
      </w:r>
    </w:p>
    <w:p w14:paraId="141A9D3E" w14:textId="6F79A54C" w:rsidR="00BD450F" w:rsidRDefault="00BB1BB2" w:rsidP="00934317">
      <w:pPr>
        <w:jc w:val="center"/>
        <w:rPr>
          <w:rFonts w:ascii="Verdana" w:hAnsi="Verdana"/>
          <w:b/>
          <w:sz w:val="40"/>
          <w:szCs w:val="40"/>
        </w:rPr>
      </w:pPr>
      <w:r w:rsidRPr="00BB1BB2">
        <w:rPr>
          <w:rFonts w:ascii="Verdana" w:hAnsi="Verdana"/>
          <w:b/>
          <w:sz w:val="40"/>
          <w:szCs w:val="40"/>
        </w:rPr>
        <w:t>Zero-Trust-Netzwerks in einem</w:t>
      </w:r>
    </w:p>
    <w:p w14:paraId="6E9E861C" w14:textId="42BAD217" w:rsidR="00934317" w:rsidRPr="003912D8" w:rsidRDefault="00BB1BB2" w:rsidP="00934317">
      <w:pPr>
        <w:jc w:val="center"/>
        <w:rPr>
          <w:rFonts w:ascii="Verdana" w:hAnsi="Verdana"/>
          <w:b/>
        </w:rPr>
      </w:pPr>
      <w:r w:rsidRPr="00BB1BB2">
        <w:rPr>
          <w:rFonts w:ascii="Verdana" w:hAnsi="Verdana"/>
          <w:b/>
          <w:sz w:val="40"/>
          <w:szCs w:val="40"/>
        </w:rPr>
        <w:t>beispielhaften Unternehmensnetzwerk</w:t>
      </w:r>
    </w:p>
    <w:p w14:paraId="528BD536" w14:textId="77777777" w:rsidR="00934317" w:rsidRPr="003912D8" w:rsidRDefault="00934317" w:rsidP="00934317">
      <w:pPr>
        <w:jc w:val="center"/>
        <w:rPr>
          <w:rFonts w:ascii="Verdana" w:hAnsi="Verdana"/>
          <w:b/>
        </w:rPr>
      </w:pPr>
    </w:p>
    <w:p w14:paraId="597F47F7" w14:textId="77777777" w:rsidR="00934317" w:rsidRPr="003912D8" w:rsidRDefault="00934317" w:rsidP="00934317">
      <w:pPr>
        <w:jc w:val="center"/>
        <w:rPr>
          <w:rFonts w:ascii="Verdana" w:hAnsi="Verdana"/>
          <w:b/>
        </w:rPr>
      </w:pPr>
    </w:p>
    <w:p w14:paraId="02F8B649" w14:textId="77777777" w:rsidR="00934317" w:rsidRPr="003912D8" w:rsidRDefault="00934317" w:rsidP="00934317">
      <w:pPr>
        <w:jc w:val="center"/>
        <w:rPr>
          <w:rFonts w:ascii="Verdana" w:hAnsi="Verdana"/>
        </w:rPr>
      </w:pPr>
      <w:r w:rsidRPr="003912D8">
        <w:rPr>
          <w:rFonts w:ascii="Verdana" w:hAnsi="Verdana"/>
        </w:rPr>
        <w:t>Eingereicht von:</w:t>
      </w:r>
    </w:p>
    <w:p w14:paraId="1A75C30C" w14:textId="08257062" w:rsidR="00934317" w:rsidRPr="003912D8" w:rsidRDefault="00934317" w:rsidP="00934317">
      <w:pPr>
        <w:jc w:val="center"/>
        <w:rPr>
          <w:rFonts w:ascii="Verdana" w:hAnsi="Verdana"/>
        </w:rPr>
      </w:pPr>
      <w:r w:rsidRPr="003912D8">
        <w:rPr>
          <w:rFonts w:ascii="Verdana" w:hAnsi="Verdana"/>
        </w:rPr>
        <w:t>Marc Reuschenberg</w:t>
      </w:r>
    </w:p>
    <w:p w14:paraId="32C86380" w14:textId="29EAAA33" w:rsidR="00934317" w:rsidRPr="003912D8" w:rsidRDefault="00934317" w:rsidP="00934317">
      <w:pPr>
        <w:jc w:val="center"/>
        <w:rPr>
          <w:rFonts w:ascii="Verdana" w:hAnsi="Verdana"/>
        </w:rPr>
      </w:pPr>
      <w:r w:rsidRPr="003912D8">
        <w:rPr>
          <w:rFonts w:ascii="Verdana" w:hAnsi="Verdana"/>
        </w:rPr>
        <w:t>Matrikelnummer: 3515426</w:t>
      </w:r>
    </w:p>
    <w:p w14:paraId="4C9E028F" w14:textId="77777777" w:rsidR="00934317" w:rsidRPr="003912D8" w:rsidRDefault="00934317" w:rsidP="00934317">
      <w:pPr>
        <w:jc w:val="center"/>
        <w:rPr>
          <w:rFonts w:ascii="Verdana" w:hAnsi="Verdana"/>
        </w:rPr>
      </w:pPr>
    </w:p>
    <w:p w14:paraId="64D518B7" w14:textId="77777777" w:rsidR="00934317" w:rsidRPr="003912D8" w:rsidRDefault="00934317" w:rsidP="00934317">
      <w:pPr>
        <w:jc w:val="center"/>
        <w:rPr>
          <w:rFonts w:ascii="Verdana" w:hAnsi="Verdana"/>
        </w:rPr>
      </w:pPr>
      <w:r w:rsidRPr="003912D8">
        <w:rPr>
          <w:rFonts w:ascii="Verdana" w:hAnsi="Verdana"/>
        </w:rPr>
        <w:t>Studienrichtung: Informatik</w:t>
      </w:r>
    </w:p>
    <w:p w14:paraId="5E220C7B" w14:textId="77777777" w:rsidR="00934317" w:rsidRPr="003912D8" w:rsidRDefault="00934317" w:rsidP="00934317">
      <w:pPr>
        <w:jc w:val="center"/>
        <w:rPr>
          <w:rFonts w:ascii="Verdana" w:hAnsi="Verdana"/>
        </w:rPr>
      </w:pPr>
    </w:p>
    <w:p w14:paraId="5B45A904" w14:textId="77777777" w:rsidR="00934317" w:rsidRPr="003912D8" w:rsidRDefault="00934317" w:rsidP="00934317">
      <w:pPr>
        <w:jc w:val="center"/>
        <w:rPr>
          <w:rFonts w:ascii="Verdana" w:hAnsi="Verdana"/>
        </w:rPr>
      </w:pPr>
    </w:p>
    <w:p w14:paraId="1A71F298" w14:textId="5A6A5347" w:rsidR="00934317" w:rsidRPr="003912D8" w:rsidRDefault="002922EB" w:rsidP="00934317">
      <w:pPr>
        <w:jc w:val="center"/>
        <w:rPr>
          <w:rFonts w:ascii="Verdana" w:hAnsi="Verdana"/>
          <w:szCs w:val="22"/>
        </w:rPr>
      </w:pPr>
      <w:r>
        <w:rPr>
          <w:rFonts w:ascii="Verdana" w:hAnsi="Verdana"/>
          <w:szCs w:val="22"/>
        </w:rPr>
        <w:t>18.09.2025</w:t>
      </w:r>
    </w:p>
    <w:p w14:paraId="20747987" w14:textId="77777777" w:rsidR="00934317" w:rsidRPr="003912D8" w:rsidRDefault="00934317" w:rsidP="00934317">
      <w:pPr>
        <w:rPr>
          <w:rFonts w:ascii="Verdana" w:hAnsi="Verdana"/>
        </w:rPr>
      </w:pPr>
    </w:p>
    <w:p w14:paraId="52B35B72" w14:textId="77777777" w:rsidR="00934317" w:rsidRPr="003912D8" w:rsidRDefault="00934317" w:rsidP="00934317">
      <w:pPr>
        <w:rPr>
          <w:rFonts w:ascii="Verdana" w:hAnsi="Verdana"/>
        </w:rPr>
      </w:pPr>
    </w:p>
    <w:p w14:paraId="45C80299" w14:textId="77777777" w:rsidR="00934317" w:rsidRPr="003912D8" w:rsidRDefault="00934317" w:rsidP="00934317">
      <w:pPr>
        <w:jc w:val="center"/>
        <w:rPr>
          <w:rFonts w:ascii="Verdana" w:hAnsi="Verdana"/>
        </w:rPr>
      </w:pPr>
      <w:r w:rsidRPr="003912D8">
        <w:rPr>
          <w:rFonts w:ascii="Verdana" w:hAnsi="Verdana"/>
        </w:rPr>
        <w:t>Betreuer:</w:t>
      </w:r>
      <w:r w:rsidRPr="003912D8">
        <w:rPr>
          <w:rFonts w:ascii="Verdana" w:hAnsi="Verdana"/>
        </w:rPr>
        <w:tab/>
      </w:r>
      <w:r w:rsidRPr="003912D8">
        <w:rPr>
          <w:rFonts w:ascii="Verdana" w:hAnsi="Verdana"/>
        </w:rPr>
        <w:tab/>
        <w:t>Prof. Dr. Marko Schuba</w:t>
      </w:r>
    </w:p>
    <w:p w14:paraId="25188DC9" w14:textId="75923DFD" w:rsidR="00934317" w:rsidRPr="003912D8" w:rsidRDefault="00934317" w:rsidP="00934317">
      <w:pPr>
        <w:jc w:val="center"/>
        <w:rPr>
          <w:rFonts w:ascii="Verdana" w:hAnsi="Verdana"/>
        </w:rPr>
      </w:pPr>
      <w:r w:rsidRPr="003912D8">
        <w:rPr>
          <w:rFonts w:ascii="Verdana" w:hAnsi="Verdana"/>
        </w:rPr>
        <w:t>Korreferent:</w:t>
      </w:r>
      <w:r w:rsidR="000763BC">
        <w:rPr>
          <w:rFonts w:ascii="Verdana" w:hAnsi="Verdana"/>
        </w:rPr>
        <w:tab/>
      </w:r>
      <w:r w:rsidRPr="003912D8">
        <w:rPr>
          <w:rFonts w:ascii="Verdana" w:hAnsi="Verdana"/>
        </w:rPr>
        <w:t>Jürgen Güsting</w:t>
      </w:r>
    </w:p>
    <w:p w14:paraId="1FA9EC6A" w14:textId="77777777" w:rsidR="00297F08" w:rsidRPr="003912D8" w:rsidRDefault="00297F08">
      <w:pPr>
        <w:pStyle w:val="berschrift1"/>
        <w:numPr>
          <w:ilvl w:val="0"/>
          <w:numId w:val="0"/>
        </w:numPr>
      </w:pPr>
      <w:bookmarkStart w:id="1" w:name="_Toc207040339"/>
      <w:r w:rsidRPr="003912D8">
        <w:lastRenderedPageBreak/>
        <w:t>Kurzfassung</w:t>
      </w:r>
      <w:bookmarkEnd w:id="0"/>
      <w:bookmarkEnd w:id="1"/>
    </w:p>
    <w:p w14:paraId="54DF5521" w14:textId="31925A14" w:rsidR="005C7967" w:rsidRPr="003912D8" w:rsidRDefault="00B256F2" w:rsidP="005C7967">
      <w:r w:rsidRPr="00B256F2">
        <w:t>In Zeiten von Cloud-Diensten, mobilen Arbeitsplätzen und hybriden IT-Infrastrukturen stößt das perimeterbasierte Sicherheitskonzept immer mehr an seine Grenzen. Das Zero</w:t>
      </w:r>
      <w:r w:rsidR="006530ED">
        <w:t>-</w:t>
      </w:r>
      <w:r w:rsidRPr="00B256F2">
        <w:t>Trust</w:t>
      </w:r>
      <w:r w:rsidR="006530ED">
        <w:t>-</w:t>
      </w:r>
      <w:r w:rsidRPr="00B256F2">
        <w:t xml:space="preserve">Modell bietet </w:t>
      </w:r>
      <w:r w:rsidRPr="00B256F2">
        <w:t>einen Sicherheitsansatz</w:t>
      </w:r>
      <w:r w:rsidRPr="00B256F2">
        <w:t>, bei dem grundsätzlich kein Zugriff als vertrauenswürdig gilt. Jeder Zugriff muss somit geprüft werden, ganz egal, ob dieser innerhalb oder außerhalb des internen Firmennetzwerkes geschieht. Ziel dieser Arbeit ist es, die Zero</w:t>
      </w:r>
      <w:r w:rsidR="006530ED">
        <w:t>-</w:t>
      </w:r>
      <w:r w:rsidRPr="00B256F2">
        <w:t>Trust</w:t>
      </w:r>
      <w:r w:rsidR="006530ED">
        <w:t>-</w:t>
      </w:r>
      <w:r w:rsidRPr="00B256F2">
        <w:t>Prinzipien zu verstehen und technische Maßnahmen zu finden, damit ein Netzwerk nach Zero Trust konstruiert werden kann. Das Ergebnis ist ein</w:t>
      </w:r>
      <w:r w:rsidR="008A2792">
        <w:t xml:space="preserve"> beispielhaftes</w:t>
      </w:r>
      <w:r w:rsidRPr="00B256F2">
        <w:t xml:space="preserve"> Netzwerk, welches auf den Konzepten Identitäts- und Zugriffsmanagement, Netzwerksegmentierung, Gerätesicherheit, Netzwerkzugriffskontrolle</w:t>
      </w:r>
      <w:r w:rsidR="008A2792">
        <w:t xml:space="preserve"> sowie</w:t>
      </w:r>
      <w:r w:rsidRPr="00B256F2">
        <w:t xml:space="preserve"> Überwachung und Monitoring beruht.</w:t>
      </w:r>
    </w:p>
    <w:p w14:paraId="16D1BCCA" w14:textId="5544B839" w:rsidR="00297F08" w:rsidRDefault="00297F08">
      <w:r w:rsidRPr="003912D8">
        <w:rPr>
          <w:b/>
        </w:rPr>
        <w:t>Schlagwörter</w:t>
      </w:r>
      <w:r w:rsidRPr="003912D8">
        <w:t xml:space="preserve">: </w:t>
      </w:r>
      <w:r w:rsidR="00885221" w:rsidRPr="00885221">
        <w:t xml:space="preserve">IT-Sicherheit, ZTN, Implementierung, </w:t>
      </w:r>
      <w:r w:rsidR="001E534E">
        <w:t>Identitäts- und Zugriffsmanagement</w:t>
      </w:r>
      <w:r w:rsidR="00885221" w:rsidRPr="00885221">
        <w:t xml:space="preserve">, Netzwerksegmentierung, Gerätesicherheit, </w:t>
      </w:r>
      <w:r w:rsidR="001E534E" w:rsidRPr="00C40348">
        <w:t>Netzwerkzugangskontrolle</w:t>
      </w:r>
      <w:r w:rsidR="00885221" w:rsidRPr="00885221">
        <w:t xml:space="preserve">, </w:t>
      </w:r>
      <w:r w:rsidR="001E534E" w:rsidRPr="009E652E">
        <w:t>Kontinuierliche Überwachung und</w:t>
      </w:r>
      <w:r w:rsidR="001E534E">
        <w:t xml:space="preserve"> Analyse</w:t>
      </w:r>
    </w:p>
    <w:p w14:paraId="07445725" w14:textId="77777777" w:rsidR="00297F08" w:rsidRPr="003912D8" w:rsidRDefault="00297F08">
      <w:pPr>
        <w:pStyle w:val="berschrift1"/>
        <w:pageBreakBefore w:val="0"/>
        <w:numPr>
          <w:ilvl w:val="0"/>
          <w:numId w:val="0"/>
        </w:numPr>
      </w:pPr>
      <w:bookmarkStart w:id="2" w:name="_Ref491691319"/>
      <w:bookmarkStart w:id="3" w:name="_Toc207040340"/>
      <w:r w:rsidRPr="003912D8">
        <w:t>Abstract</w:t>
      </w:r>
      <w:bookmarkEnd w:id="2"/>
      <w:bookmarkEnd w:id="3"/>
      <w:r w:rsidRPr="003912D8">
        <w:t xml:space="preserve"> </w:t>
      </w:r>
    </w:p>
    <w:p w14:paraId="63CFDE09" w14:textId="77777777" w:rsidR="00297F08" w:rsidRPr="003912D8" w:rsidRDefault="005C7967">
      <w:r w:rsidRPr="003912D8">
        <w:t>&lt;&lt;text&gt;&gt;</w:t>
      </w:r>
    </w:p>
    <w:p w14:paraId="3885F6EE" w14:textId="198F0145" w:rsidR="00297F08" w:rsidRPr="003912D8" w:rsidRDefault="00297F08">
      <w:r w:rsidRPr="003912D8">
        <w:rPr>
          <w:b/>
        </w:rPr>
        <w:t>Keywords:</w:t>
      </w:r>
      <w:r w:rsidRPr="003912D8">
        <w:t xml:space="preserve"> </w:t>
      </w:r>
      <w:r w:rsidR="005C7967" w:rsidRPr="003912D8">
        <w:t>&lt;&lt;text&gt;&gt;</w:t>
      </w:r>
    </w:p>
    <w:p w14:paraId="065EE560" w14:textId="77777777" w:rsidR="00297F08" w:rsidRPr="003912D8" w:rsidRDefault="00297F08">
      <w:pPr>
        <w:pStyle w:val="berschrift1"/>
        <w:numPr>
          <w:ilvl w:val="0"/>
          <w:numId w:val="0"/>
        </w:numPr>
      </w:pPr>
      <w:bookmarkStart w:id="4" w:name="_Toc207040341"/>
      <w:r w:rsidRPr="003912D8">
        <w:lastRenderedPageBreak/>
        <w:t>Inhaltsverzeichnis</w:t>
      </w:r>
      <w:bookmarkEnd w:id="4"/>
    </w:p>
    <w:p w14:paraId="245E4182" w14:textId="0E9CAFF2" w:rsidR="00D16FCA" w:rsidRDefault="00297F08">
      <w:pPr>
        <w:pStyle w:val="Verzeichnis1"/>
        <w:rPr>
          <w:rFonts w:asciiTheme="minorHAnsi" w:eastAsiaTheme="minorEastAsia" w:hAnsiTheme="minorHAnsi" w:cstheme="minorBidi"/>
          <w:b w:val="0"/>
          <w:kern w:val="2"/>
          <w:sz w:val="24"/>
          <w:szCs w:val="24"/>
          <w14:ligatures w14:val="standardContextual"/>
        </w:rPr>
      </w:pPr>
      <w:r w:rsidRPr="003912D8">
        <w:rPr>
          <w:noProof w:val="0"/>
        </w:rPr>
        <w:fldChar w:fldCharType="begin"/>
      </w:r>
      <w:r w:rsidRPr="003912D8">
        <w:rPr>
          <w:noProof w:val="0"/>
        </w:rPr>
        <w:instrText xml:space="preserve"> TOC \o "1-3" \t "Agenda;1" </w:instrText>
      </w:r>
      <w:r w:rsidRPr="003912D8">
        <w:rPr>
          <w:noProof w:val="0"/>
        </w:rPr>
        <w:fldChar w:fldCharType="separate"/>
      </w:r>
      <w:r w:rsidR="00D16FCA">
        <w:t>Kurzfassung</w:t>
      </w:r>
      <w:r w:rsidR="00D16FCA">
        <w:tab/>
      </w:r>
      <w:r w:rsidR="00D16FCA">
        <w:fldChar w:fldCharType="begin"/>
      </w:r>
      <w:r w:rsidR="00D16FCA">
        <w:instrText xml:space="preserve"> PAGEREF _Toc207040339 \h </w:instrText>
      </w:r>
      <w:r w:rsidR="00D16FCA">
        <w:fldChar w:fldCharType="separate"/>
      </w:r>
      <w:r w:rsidR="00D16FCA">
        <w:t>2</w:t>
      </w:r>
      <w:r w:rsidR="00D16FCA">
        <w:fldChar w:fldCharType="end"/>
      </w:r>
    </w:p>
    <w:p w14:paraId="4F03E40E" w14:textId="762A029F" w:rsidR="00D16FCA" w:rsidRDefault="00D16FCA">
      <w:pPr>
        <w:pStyle w:val="Verzeichnis1"/>
        <w:rPr>
          <w:rFonts w:asciiTheme="minorHAnsi" w:eastAsiaTheme="minorEastAsia" w:hAnsiTheme="minorHAnsi" w:cstheme="minorBidi"/>
          <w:b w:val="0"/>
          <w:kern w:val="2"/>
          <w:sz w:val="24"/>
          <w:szCs w:val="24"/>
          <w14:ligatures w14:val="standardContextual"/>
        </w:rPr>
      </w:pPr>
      <w:r>
        <w:t>Abstract</w:t>
      </w:r>
      <w:r>
        <w:tab/>
      </w:r>
      <w:r>
        <w:fldChar w:fldCharType="begin"/>
      </w:r>
      <w:r>
        <w:instrText xml:space="preserve"> PAGEREF _Toc207040340 \h </w:instrText>
      </w:r>
      <w:r>
        <w:fldChar w:fldCharType="separate"/>
      </w:r>
      <w:r>
        <w:t>2</w:t>
      </w:r>
      <w:r>
        <w:fldChar w:fldCharType="end"/>
      </w:r>
    </w:p>
    <w:p w14:paraId="6350C008" w14:textId="343AF26E" w:rsidR="00D16FCA" w:rsidRDefault="00D16FCA">
      <w:pPr>
        <w:pStyle w:val="Verzeichnis1"/>
        <w:rPr>
          <w:rFonts w:asciiTheme="minorHAnsi" w:eastAsiaTheme="minorEastAsia" w:hAnsiTheme="minorHAnsi" w:cstheme="minorBidi"/>
          <w:b w:val="0"/>
          <w:kern w:val="2"/>
          <w:sz w:val="24"/>
          <w:szCs w:val="24"/>
          <w14:ligatures w14:val="standardContextual"/>
        </w:rPr>
      </w:pPr>
      <w:r>
        <w:t>Inhaltsverzeichnis</w:t>
      </w:r>
      <w:r>
        <w:tab/>
      </w:r>
      <w:r>
        <w:fldChar w:fldCharType="begin"/>
      </w:r>
      <w:r>
        <w:instrText xml:space="preserve"> PAGEREF _Toc207040341 \h </w:instrText>
      </w:r>
      <w:r>
        <w:fldChar w:fldCharType="separate"/>
      </w:r>
      <w:r>
        <w:t>3</w:t>
      </w:r>
      <w:r>
        <w:fldChar w:fldCharType="end"/>
      </w:r>
    </w:p>
    <w:p w14:paraId="2BE3CFAB" w14:textId="64944AF2" w:rsidR="00D16FCA" w:rsidRDefault="00D16FCA">
      <w:pPr>
        <w:pStyle w:val="Verzeichnis1"/>
        <w:rPr>
          <w:rFonts w:asciiTheme="minorHAnsi" w:eastAsiaTheme="minorEastAsia" w:hAnsiTheme="minorHAnsi" w:cstheme="minorBidi"/>
          <w:b w:val="0"/>
          <w:kern w:val="2"/>
          <w:sz w:val="24"/>
          <w:szCs w:val="24"/>
          <w14:ligatures w14:val="standardContextual"/>
        </w:rPr>
      </w:pPr>
      <w:r>
        <w:t>Abbildungsverzeichnis</w:t>
      </w:r>
      <w:r>
        <w:tab/>
      </w:r>
      <w:r>
        <w:fldChar w:fldCharType="begin"/>
      </w:r>
      <w:r>
        <w:instrText xml:space="preserve"> PAGEREF _Toc207040342 \h </w:instrText>
      </w:r>
      <w:r>
        <w:fldChar w:fldCharType="separate"/>
      </w:r>
      <w:r>
        <w:t>5</w:t>
      </w:r>
      <w:r>
        <w:fldChar w:fldCharType="end"/>
      </w:r>
    </w:p>
    <w:p w14:paraId="5DA2A803" w14:textId="704DF60C" w:rsidR="00D16FCA" w:rsidRDefault="00D16FCA">
      <w:pPr>
        <w:pStyle w:val="Verzeichnis1"/>
        <w:rPr>
          <w:rFonts w:asciiTheme="minorHAnsi" w:eastAsiaTheme="minorEastAsia" w:hAnsiTheme="minorHAnsi" w:cstheme="minorBidi"/>
          <w:b w:val="0"/>
          <w:kern w:val="2"/>
          <w:sz w:val="24"/>
          <w:szCs w:val="24"/>
          <w14:ligatures w14:val="standardContextual"/>
        </w:rPr>
      </w:pPr>
      <w:r>
        <w:t>Tabellenverzeichnis</w:t>
      </w:r>
      <w:r>
        <w:tab/>
      </w:r>
      <w:r>
        <w:fldChar w:fldCharType="begin"/>
      </w:r>
      <w:r>
        <w:instrText xml:space="preserve"> PAGEREF _Toc207040343 \h </w:instrText>
      </w:r>
      <w:r>
        <w:fldChar w:fldCharType="separate"/>
      </w:r>
      <w:r>
        <w:t>5</w:t>
      </w:r>
      <w:r>
        <w:fldChar w:fldCharType="end"/>
      </w:r>
    </w:p>
    <w:p w14:paraId="44147393" w14:textId="68090332" w:rsidR="00D16FCA" w:rsidRDefault="00D16FCA">
      <w:pPr>
        <w:pStyle w:val="Verzeichnis1"/>
        <w:rPr>
          <w:rFonts w:asciiTheme="minorHAnsi" w:eastAsiaTheme="minorEastAsia" w:hAnsiTheme="minorHAnsi" w:cstheme="minorBidi"/>
          <w:b w:val="0"/>
          <w:kern w:val="2"/>
          <w:sz w:val="24"/>
          <w:szCs w:val="24"/>
          <w14:ligatures w14:val="standardContextual"/>
        </w:rPr>
      </w:pPr>
      <w:r>
        <w:t>Abkürzungsverzeichnis</w:t>
      </w:r>
      <w:r>
        <w:tab/>
      </w:r>
      <w:r>
        <w:fldChar w:fldCharType="begin"/>
      </w:r>
      <w:r>
        <w:instrText xml:space="preserve"> PAGEREF _Toc207040344 \h </w:instrText>
      </w:r>
      <w:r>
        <w:fldChar w:fldCharType="separate"/>
      </w:r>
      <w:r>
        <w:t>6</w:t>
      </w:r>
      <w:r>
        <w:fldChar w:fldCharType="end"/>
      </w:r>
    </w:p>
    <w:p w14:paraId="5FA2AB3D" w14:textId="0FA207CA" w:rsidR="00D16FCA" w:rsidRDefault="00D16FCA">
      <w:pPr>
        <w:pStyle w:val="Verzeichnis1"/>
        <w:rPr>
          <w:rFonts w:asciiTheme="minorHAnsi" w:eastAsiaTheme="minorEastAsia" w:hAnsiTheme="minorHAnsi" w:cstheme="minorBidi"/>
          <w:b w:val="0"/>
          <w:kern w:val="2"/>
          <w:sz w:val="24"/>
          <w:szCs w:val="24"/>
          <w14:ligatures w14:val="standardContextual"/>
        </w:rPr>
      </w:pPr>
      <w:r>
        <w:t>1</w:t>
      </w:r>
      <w:r>
        <w:rPr>
          <w:rFonts w:asciiTheme="minorHAnsi" w:eastAsiaTheme="minorEastAsia" w:hAnsiTheme="minorHAnsi" w:cstheme="minorBidi"/>
          <w:b w:val="0"/>
          <w:kern w:val="2"/>
          <w:sz w:val="24"/>
          <w:szCs w:val="24"/>
          <w14:ligatures w14:val="standardContextual"/>
        </w:rPr>
        <w:tab/>
      </w:r>
      <w:r>
        <w:t>Einleitung</w:t>
      </w:r>
      <w:r>
        <w:tab/>
      </w:r>
      <w:r>
        <w:fldChar w:fldCharType="begin"/>
      </w:r>
      <w:r>
        <w:instrText xml:space="preserve"> PAGEREF _Toc207040345 \h </w:instrText>
      </w:r>
      <w:r>
        <w:fldChar w:fldCharType="separate"/>
      </w:r>
      <w:r>
        <w:t>8</w:t>
      </w:r>
      <w:r>
        <w:fldChar w:fldCharType="end"/>
      </w:r>
    </w:p>
    <w:p w14:paraId="7E901F05" w14:textId="79BA180E" w:rsidR="00D16FCA" w:rsidRDefault="00D16FCA">
      <w:pPr>
        <w:pStyle w:val="Verzeichnis2"/>
        <w:rPr>
          <w:rFonts w:asciiTheme="minorHAnsi" w:eastAsiaTheme="minorEastAsia" w:hAnsiTheme="minorHAnsi" w:cstheme="minorBidi"/>
          <w:kern w:val="2"/>
          <w:sz w:val="24"/>
          <w:szCs w:val="24"/>
          <w14:ligatures w14:val="standardContextual"/>
        </w:rPr>
      </w:pPr>
      <w:r>
        <w:t>1.1</w:t>
      </w:r>
      <w:r>
        <w:rPr>
          <w:rFonts w:asciiTheme="minorHAnsi" w:eastAsiaTheme="minorEastAsia" w:hAnsiTheme="minorHAnsi" w:cstheme="minorBidi"/>
          <w:kern w:val="2"/>
          <w:sz w:val="24"/>
          <w:szCs w:val="24"/>
          <w14:ligatures w14:val="standardContextual"/>
        </w:rPr>
        <w:tab/>
      </w:r>
      <w:r>
        <w:t>Zielsetzung und Rahmenbedingungen</w:t>
      </w:r>
      <w:r>
        <w:tab/>
      </w:r>
      <w:r>
        <w:fldChar w:fldCharType="begin"/>
      </w:r>
      <w:r>
        <w:instrText xml:space="preserve"> PAGEREF _Toc207040346 \h </w:instrText>
      </w:r>
      <w:r>
        <w:fldChar w:fldCharType="separate"/>
      </w:r>
      <w:r>
        <w:t>8</w:t>
      </w:r>
      <w:r>
        <w:fldChar w:fldCharType="end"/>
      </w:r>
    </w:p>
    <w:p w14:paraId="7A02F72D" w14:textId="0B895C5C" w:rsidR="00D16FCA" w:rsidRDefault="00D16FCA">
      <w:pPr>
        <w:pStyle w:val="Verzeichnis1"/>
        <w:rPr>
          <w:rFonts w:asciiTheme="minorHAnsi" w:eastAsiaTheme="minorEastAsia" w:hAnsiTheme="minorHAnsi" w:cstheme="minorBidi"/>
          <w:b w:val="0"/>
          <w:kern w:val="2"/>
          <w:sz w:val="24"/>
          <w:szCs w:val="24"/>
          <w14:ligatures w14:val="standardContextual"/>
        </w:rPr>
      </w:pPr>
      <w:r>
        <w:t>2</w:t>
      </w:r>
      <w:r>
        <w:rPr>
          <w:rFonts w:asciiTheme="minorHAnsi" w:eastAsiaTheme="minorEastAsia" w:hAnsiTheme="minorHAnsi" w:cstheme="minorBidi"/>
          <w:b w:val="0"/>
          <w:kern w:val="2"/>
          <w:sz w:val="24"/>
          <w:szCs w:val="24"/>
          <w14:ligatures w14:val="standardContextual"/>
        </w:rPr>
        <w:tab/>
      </w:r>
      <w:r>
        <w:t>Theoretischer Rahmen</w:t>
      </w:r>
      <w:r>
        <w:tab/>
      </w:r>
      <w:r>
        <w:fldChar w:fldCharType="begin"/>
      </w:r>
      <w:r>
        <w:instrText xml:space="preserve"> PAGEREF _Toc207040347 \h </w:instrText>
      </w:r>
      <w:r>
        <w:fldChar w:fldCharType="separate"/>
      </w:r>
      <w:r>
        <w:t>9</w:t>
      </w:r>
      <w:r>
        <w:fldChar w:fldCharType="end"/>
      </w:r>
    </w:p>
    <w:p w14:paraId="5ED17CFF" w14:textId="7C972142" w:rsidR="00D16FCA" w:rsidRDefault="00D16FCA">
      <w:pPr>
        <w:pStyle w:val="Verzeichnis2"/>
        <w:rPr>
          <w:rFonts w:asciiTheme="minorHAnsi" w:eastAsiaTheme="minorEastAsia" w:hAnsiTheme="minorHAnsi" w:cstheme="minorBidi"/>
          <w:kern w:val="2"/>
          <w:sz w:val="24"/>
          <w:szCs w:val="24"/>
          <w14:ligatures w14:val="standardContextual"/>
        </w:rPr>
      </w:pPr>
      <w:r>
        <w:t>2.1</w:t>
      </w:r>
      <w:r>
        <w:rPr>
          <w:rFonts w:asciiTheme="minorHAnsi" w:eastAsiaTheme="minorEastAsia" w:hAnsiTheme="minorHAnsi" w:cstheme="minorBidi"/>
          <w:kern w:val="2"/>
          <w:sz w:val="24"/>
          <w:szCs w:val="24"/>
          <w14:ligatures w14:val="standardContextual"/>
        </w:rPr>
        <w:tab/>
      </w:r>
      <w:r>
        <w:t>Zero Trust</w:t>
      </w:r>
      <w:r>
        <w:tab/>
      </w:r>
      <w:r>
        <w:fldChar w:fldCharType="begin"/>
      </w:r>
      <w:r>
        <w:instrText xml:space="preserve"> PAGEREF _Toc207040348 \h </w:instrText>
      </w:r>
      <w:r>
        <w:fldChar w:fldCharType="separate"/>
      </w:r>
      <w:r>
        <w:t>9</w:t>
      </w:r>
      <w:r>
        <w:fldChar w:fldCharType="end"/>
      </w:r>
    </w:p>
    <w:p w14:paraId="25B52206" w14:textId="5F089F06" w:rsidR="00D16FCA" w:rsidRDefault="00D16FCA">
      <w:pPr>
        <w:pStyle w:val="Verzeichnis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t>Entstehung und Entwicklung</w:t>
      </w:r>
      <w:r>
        <w:tab/>
      </w:r>
      <w:r>
        <w:fldChar w:fldCharType="begin"/>
      </w:r>
      <w:r>
        <w:instrText xml:space="preserve"> PAGEREF _Toc207040349 \h </w:instrText>
      </w:r>
      <w:r>
        <w:fldChar w:fldCharType="separate"/>
      </w:r>
      <w:r>
        <w:t>9</w:t>
      </w:r>
      <w:r>
        <w:fldChar w:fldCharType="end"/>
      </w:r>
    </w:p>
    <w:p w14:paraId="30E6FC6C" w14:textId="16D67B6E" w:rsidR="00D16FCA" w:rsidRDefault="00D16FCA">
      <w:pPr>
        <w:pStyle w:val="Verzeichnis3"/>
        <w:rPr>
          <w:rFonts w:asciiTheme="minorHAnsi" w:eastAsiaTheme="minorEastAsia" w:hAnsiTheme="minorHAnsi" w:cstheme="minorBidi"/>
          <w:kern w:val="2"/>
          <w:sz w:val="24"/>
          <w:szCs w:val="24"/>
          <w14:ligatures w14:val="standardContextual"/>
        </w:rPr>
      </w:pPr>
      <w:r>
        <w:t>2.1.2</w:t>
      </w:r>
      <w:r>
        <w:rPr>
          <w:rFonts w:asciiTheme="minorHAnsi" w:eastAsiaTheme="minorEastAsia" w:hAnsiTheme="minorHAnsi" w:cstheme="minorBidi"/>
          <w:kern w:val="2"/>
          <w:sz w:val="24"/>
          <w:szCs w:val="24"/>
          <w14:ligatures w14:val="standardContextual"/>
        </w:rPr>
        <w:tab/>
      </w:r>
      <w:r>
        <w:t>Grundlagen</w:t>
      </w:r>
      <w:r>
        <w:tab/>
      </w:r>
      <w:r>
        <w:fldChar w:fldCharType="begin"/>
      </w:r>
      <w:r>
        <w:instrText xml:space="preserve"> PAGEREF _Toc207040350 \h </w:instrText>
      </w:r>
      <w:r>
        <w:fldChar w:fldCharType="separate"/>
      </w:r>
      <w:r>
        <w:t>11</w:t>
      </w:r>
      <w:r>
        <w:fldChar w:fldCharType="end"/>
      </w:r>
    </w:p>
    <w:p w14:paraId="286E9693" w14:textId="56B3572D" w:rsidR="00D16FCA" w:rsidRDefault="00D16FCA">
      <w:pPr>
        <w:pStyle w:val="Verzeichnis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t>Logische Komponenten</w:t>
      </w:r>
      <w:r>
        <w:tab/>
      </w:r>
      <w:r>
        <w:fldChar w:fldCharType="begin"/>
      </w:r>
      <w:r>
        <w:instrText xml:space="preserve"> PAGEREF _Toc207040351 \h </w:instrText>
      </w:r>
      <w:r>
        <w:fldChar w:fldCharType="separate"/>
      </w:r>
      <w:r>
        <w:t>13</w:t>
      </w:r>
      <w:r>
        <w:fldChar w:fldCharType="end"/>
      </w:r>
    </w:p>
    <w:p w14:paraId="359348FD" w14:textId="3EE0522F" w:rsidR="00D16FCA" w:rsidRDefault="00D16FCA">
      <w:pPr>
        <w:pStyle w:val="Verzeichnis3"/>
        <w:rPr>
          <w:rFonts w:asciiTheme="minorHAnsi" w:eastAsiaTheme="minorEastAsia" w:hAnsiTheme="minorHAnsi" w:cstheme="minorBidi"/>
          <w:kern w:val="2"/>
          <w:sz w:val="24"/>
          <w:szCs w:val="24"/>
          <w14:ligatures w14:val="standardContextual"/>
        </w:rPr>
      </w:pPr>
      <w:r>
        <w:t>2.1.4</w:t>
      </w:r>
      <w:r>
        <w:rPr>
          <w:rFonts w:asciiTheme="minorHAnsi" w:eastAsiaTheme="minorEastAsia" w:hAnsiTheme="minorHAnsi" w:cstheme="minorBidi"/>
          <w:kern w:val="2"/>
          <w:sz w:val="24"/>
          <w:szCs w:val="24"/>
          <w14:ligatures w14:val="standardContextual"/>
        </w:rPr>
        <w:tab/>
      </w:r>
      <w:r>
        <w:t>Architekturansätze</w:t>
      </w:r>
      <w:r>
        <w:tab/>
      </w:r>
      <w:r>
        <w:fldChar w:fldCharType="begin"/>
      </w:r>
      <w:r>
        <w:instrText xml:space="preserve"> PAGEREF _Toc207040352 \h </w:instrText>
      </w:r>
      <w:r>
        <w:fldChar w:fldCharType="separate"/>
      </w:r>
      <w:r>
        <w:t>15</w:t>
      </w:r>
      <w:r>
        <w:fldChar w:fldCharType="end"/>
      </w:r>
    </w:p>
    <w:p w14:paraId="6E63E59A" w14:textId="0E95B10E" w:rsidR="00D16FCA" w:rsidRDefault="00D16FCA">
      <w:pPr>
        <w:pStyle w:val="Verzeichnis3"/>
        <w:rPr>
          <w:rFonts w:asciiTheme="minorHAnsi" w:eastAsiaTheme="minorEastAsia" w:hAnsiTheme="minorHAnsi" w:cstheme="minorBidi"/>
          <w:kern w:val="2"/>
          <w:sz w:val="24"/>
          <w:szCs w:val="24"/>
          <w14:ligatures w14:val="standardContextual"/>
        </w:rPr>
      </w:pPr>
      <w:r>
        <w:t>2.1.5</w:t>
      </w:r>
      <w:r>
        <w:rPr>
          <w:rFonts w:asciiTheme="minorHAnsi" w:eastAsiaTheme="minorEastAsia" w:hAnsiTheme="minorHAnsi" w:cstheme="minorBidi"/>
          <w:kern w:val="2"/>
          <w:sz w:val="24"/>
          <w:szCs w:val="24"/>
          <w14:ligatures w14:val="standardContextual"/>
        </w:rPr>
        <w:tab/>
      </w:r>
      <w:r>
        <w:t>Bereitstellungsmodelle</w:t>
      </w:r>
      <w:r>
        <w:tab/>
      </w:r>
      <w:r>
        <w:fldChar w:fldCharType="begin"/>
      </w:r>
      <w:r>
        <w:instrText xml:space="preserve"> PAGEREF _Toc207040353 \h </w:instrText>
      </w:r>
      <w:r>
        <w:fldChar w:fldCharType="separate"/>
      </w:r>
      <w:r>
        <w:t>16</w:t>
      </w:r>
      <w:r>
        <w:fldChar w:fldCharType="end"/>
      </w:r>
    </w:p>
    <w:p w14:paraId="096C4108" w14:textId="25FCF223" w:rsidR="00D16FCA" w:rsidRDefault="00D16FCA">
      <w:pPr>
        <w:pStyle w:val="Verzeichnis3"/>
        <w:rPr>
          <w:rFonts w:asciiTheme="minorHAnsi" w:eastAsiaTheme="minorEastAsia" w:hAnsiTheme="minorHAnsi" w:cstheme="minorBidi"/>
          <w:kern w:val="2"/>
          <w:sz w:val="24"/>
          <w:szCs w:val="24"/>
          <w14:ligatures w14:val="standardContextual"/>
        </w:rPr>
      </w:pPr>
      <w:r>
        <w:t>2.1.6</w:t>
      </w:r>
      <w:r>
        <w:rPr>
          <w:rFonts w:asciiTheme="minorHAnsi" w:eastAsiaTheme="minorEastAsia" w:hAnsiTheme="minorHAnsi" w:cstheme="minorBidi"/>
          <w:kern w:val="2"/>
          <w:sz w:val="24"/>
          <w:szCs w:val="24"/>
          <w14:ligatures w14:val="standardContextual"/>
        </w:rPr>
        <w:tab/>
      </w:r>
      <w:r>
        <w:t>Integrationsmodell nach BSI</w:t>
      </w:r>
      <w:r>
        <w:tab/>
      </w:r>
      <w:r>
        <w:fldChar w:fldCharType="begin"/>
      </w:r>
      <w:r>
        <w:instrText xml:space="preserve"> PAGEREF _Toc207040354 \h </w:instrText>
      </w:r>
      <w:r>
        <w:fldChar w:fldCharType="separate"/>
      </w:r>
      <w:r>
        <w:t>20</w:t>
      </w:r>
      <w:r>
        <w:fldChar w:fldCharType="end"/>
      </w:r>
    </w:p>
    <w:p w14:paraId="19077B98" w14:textId="3C08271E" w:rsidR="00D16FCA" w:rsidRDefault="00D16FCA">
      <w:pPr>
        <w:pStyle w:val="Verzeichnis1"/>
        <w:rPr>
          <w:rFonts w:asciiTheme="minorHAnsi" w:eastAsiaTheme="minorEastAsia" w:hAnsiTheme="minorHAnsi" w:cstheme="minorBidi"/>
          <w:b w:val="0"/>
          <w:kern w:val="2"/>
          <w:sz w:val="24"/>
          <w:szCs w:val="24"/>
          <w14:ligatures w14:val="standardContextual"/>
        </w:rPr>
      </w:pPr>
      <w:r>
        <w:t>3</w:t>
      </w:r>
      <w:r>
        <w:rPr>
          <w:rFonts w:asciiTheme="minorHAnsi" w:eastAsiaTheme="minorEastAsia" w:hAnsiTheme="minorHAnsi" w:cstheme="minorBidi"/>
          <w:b w:val="0"/>
          <w:kern w:val="2"/>
          <w:sz w:val="24"/>
          <w:szCs w:val="24"/>
          <w14:ligatures w14:val="standardContextual"/>
        </w:rPr>
        <w:tab/>
      </w:r>
      <w:r>
        <w:t>Eigener Zero-Trust-Ansatz</w:t>
      </w:r>
      <w:r>
        <w:tab/>
      </w:r>
      <w:r>
        <w:fldChar w:fldCharType="begin"/>
      </w:r>
      <w:r>
        <w:instrText xml:space="preserve"> PAGEREF _Toc207040355 \h </w:instrText>
      </w:r>
      <w:r>
        <w:fldChar w:fldCharType="separate"/>
      </w:r>
      <w:r>
        <w:t>27</w:t>
      </w:r>
      <w:r>
        <w:fldChar w:fldCharType="end"/>
      </w:r>
    </w:p>
    <w:p w14:paraId="4F1D25B9" w14:textId="441976EF" w:rsidR="00D16FCA" w:rsidRDefault="00D16FCA">
      <w:pPr>
        <w:pStyle w:val="Verzeichnis2"/>
        <w:rPr>
          <w:rFonts w:asciiTheme="minorHAnsi" w:eastAsiaTheme="minorEastAsia" w:hAnsiTheme="minorHAnsi" w:cstheme="minorBidi"/>
          <w:kern w:val="2"/>
          <w:sz w:val="24"/>
          <w:szCs w:val="24"/>
          <w14:ligatures w14:val="standardContextual"/>
        </w:rPr>
      </w:pPr>
      <w:r>
        <w:t>3.1</w:t>
      </w:r>
      <w:r>
        <w:rPr>
          <w:rFonts w:asciiTheme="minorHAnsi" w:eastAsiaTheme="minorEastAsia" w:hAnsiTheme="minorHAnsi" w:cstheme="minorBidi"/>
          <w:kern w:val="2"/>
          <w:sz w:val="24"/>
          <w:szCs w:val="24"/>
          <w14:ligatures w14:val="standardContextual"/>
        </w:rPr>
        <w:tab/>
      </w:r>
      <w:r>
        <w:t>Rahmenbedingungen</w:t>
      </w:r>
      <w:r>
        <w:tab/>
      </w:r>
      <w:r>
        <w:fldChar w:fldCharType="begin"/>
      </w:r>
      <w:r>
        <w:instrText xml:space="preserve"> PAGEREF _Toc207040356 \h </w:instrText>
      </w:r>
      <w:r>
        <w:fldChar w:fldCharType="separate"/>
      </w:r>
      <w:r>
        <w:t>27</w:t>
      </w:r>
      <w:r>
        <w:fldChar w:fldCharType="end"/>
      </w:r>
    </w:p>
    <w:p w14:paraId="2C3D0A31" w14:textId="051A1D31" w:rsidR="00D16FCA" w:rsidRDefault="00D16FCA">
      <w:pPr>
        <w:pStyle w:val="Verzeichnis2"/>
        <w:rPr>
          <w:rFonts w:asciiTheme="minorHAnsi" w:eastAsiaTheme="minorEastAsia" w:hAnsiTheme="minorHAnsi" w:cstheme="minorBidi"/>
          <w:kern w:val="2"/>
          <w:sz w:val="24"/>
          <w:szCs w:val="24"/>
          <w14:ligatures w14:val="standardContextual"/>
        </w:rPr>
      </w:pPr>
      <w:r>
        <w:t>3.2</w:t>
      </w:r>
      <w:r>
        <w:rPr>
          <w:rFonts w:asciiTheme="minorHAnsi" w:eastAsiaTheme="minorEastAsia" w:hAnsiTheme="minorHAnsi" w:cstheme="minorBidi"/>
          <w:kern w:val="2"/>
          <w:sz w:val="24"/>
          <w:szCs w:val="24"/>
          <w14:ligatures w14:val="standardContextual"/>
        </w:rPr>
        <w:tab/>
      </w:r>
      <w:r>
        <w:t>Sicherheitsmaßnahen für das Zero-Trust-Netzwerk</w:t>
      </w:r>
      <w:r>
        <w:tab/>
      </w:r>
      <w:r>
        <w:fldChar w:fldCharType="begin"/>
      </w:r>
      <w:r>
        <w:instrText xml:space="preserve"> PAGEREF _Toc207040357 \h </w:instrText>
      </w:r>
      <w:r>
        <w:fldChar w:fldCharType="separate"/>
      </w:r>
      <w:r>
        <w:t>28</w:t>
      </w:r>
      <w:r>
        <w:fldChar w:fldCharType="end"/>
      </w:r>
    </w:p>
    <w:p w14:paraId="3CBCC76D" w14:textId="541C99CC" w:rsidR="00D16FCA" w:rsidRDefault="00D16FCA">
      <w:pPr>
        <w:pStyle w:val="Verzeichnis2"/>
        <w:rPr>
          <w:rFonts w:asciiTheme="minorHAnsi" w:eastAsiaTheme="minorEastAsia" w:hAnsiTheme="minorHAnsi" w:cstheme="minorBidi"/>
          <w:kern w:val="2"/>
          <w:sz w:val="24"/>
          <w:szCs w:val="24"/>
          <w14:ligatures w14:val="standardContextual"/>
        </w:rPr>
      </w:pPr>
      <w:r>
        <w:t>3.3</w:t>
      </w:r>
      <w:r>
        <w:rPr>
          <w:rFonts w:asciiTheme="minorHAnsi" w:eastAsiaTheme="minorEastAsia" w:hAnsiTheme="minorHAnsi" w:cstheme="minorBidi"/>
          <w:kern w:val="2"/>
          <w:sz w:val="24"/>
          <w:szCs w:val="24"/>
          <w14:ligatures w14:val="standardContextual"/>
        </w:rPr>
        <w:tab/>
      </w:r>
      <w:r>
        <w:t>Komponenten</w:t>
      </w:r>
      <w:r>
        <w:tab/>
      </w:r>
      <w:r>
        <w:fldChar w:fldCharType="begin"/>
      </w:r>
      <w:r>
        <w:instrText xml:space="preserve"> PAGEREF _Toc207040358 \h </w:instrText>
      </w:r>
      <w:r>
        <w:fldChar w:fldCharType="separate"/>
      </w:r>
      <w:r>
        <w:t>32</w:t>
      </w:r>
      <w:r>
        <w:fldChar w:fldCharType="end"/>
      </w:r>
    </w:p>
    <w:p w14:paraId="313B8155" w14:textId="395C464C" w:rsidR="00D16FCA" w:rsidRDefault="00D16FCA">
      <w:pPr>
        <w:pStyle w:val="Verzeichnis3"/>
        <w:rPr>
          <w:rFonts w:asciiTheme="minorHAnsi" w:eastAsiaTheme="minorEastAsia" w:hAnsiTheme="minorHAnsi" w:cstheme="minorBidi"/>
          <w:kern w:val="2"/>
          <w:sz w:val="24"/>
          <w:szCs w:val="24"/>
          <w14:ligatures w14:val="standardContextual"/>
        </w:rPr>
      </w:pPr>
      <w:r>
        <w:t>3.3.1</w:t>
      </w:r>
      <w:r>
        <w:rPr>
          <w:rFonts w:asciiTheme="minorHAnsi" w:eastAsiaTheme="minorEastAsia" w:hAnsiTheme="minorHAnsi" w:cstheme="minorBidi"/>
          <w:kern w:val="2"/>
          <w:sz w:val="24"/>
          <w:szCs w:val="24"/>
          <w14:ligatures w14:val="standardContextual"/>
        </w:rPr>
        <w:tab/>
      </w:r>
      <w:r>
        <w:t>FortiGate Firewall</w:t>
      </w:r>
      <w:r>
        <w:tab/>
      </w:r>
      <w:r>
        <w:fldChar w:fldCharType="begin"/>
      </w:r>
      <w:r>
        <w:instrText xml:space="preserve"> PAGEREF _Toc207040359 \h </w:instrText>
      </w:r>
      <w:r>
        <w:fldChar w:fldCharType="separate"/>
      </w:r>
      <w:r>
        <w:t>32</w:t>
      </w:r>
      <w:r>
        <w:fldChar w:fldCharType="end"/>
      </w:r>
    </w:p>
    <w:p w14:paraId="52DD6076" w14:textId="6CB4081F" w:rsidR="00D16FCA" w:rsidRDefault="00D16FCA">
      <w:pPr>
        <w:pStyle w:val="Verzeichnis3"/>
        <w:rPr>
          <w:rFonts w:asciiTheme="minorHAnsi" w:eastAsiaTheme="minorEastAsia" w:hAnsiTheme="minorHAnsi" w:cstheme="minorBidi"/>
          <w:kern w:val="2"/>
          <w:sz w:val="24"/>
          <w:szCs w:val="24"/>
          <w14:ligatures w14:val="standardContextual"/>
        </w:rPr>
      </w:pPr>
      <w:r>
        <w:t>3.3.2</w:t>
      </w:r>
      <w:r>
        <w:rPr>
          <w:rFonts w:asciiTheme="minorHAnsi" w:eastAsiaTheme="minorEastAsia" w:hAnsiTheme="minorHAnsi" w:cstheme="minorBidi"/>
          <w:kern w:val="2"/>
          <w:sz w:val="24"/>
          <w:szCs w:val="24"/>
          <w14:ligatures w14:val="standardContextual"/>
        </w:rPr>
        <w:tab/>
      </w:r>
      <w:r>
        <w:t>Fortinet Switch</w:t>
      </w:r>
      <w:r>
        <w:tab/>
      </w:r>
      <w:r>
        <w:fldChar w:fldCharType="begin"/>
      </w:r>
      <w:r>
        <w:instrText xml:space="preserve"> PAGEREF _Toc207040360 \h </w:instrText>
      </w:r>
      <w:r>
        <w:fldChar w:fldCharType="separate"/>
      </w:r>
      <w:r>
        <w:t>34</w:t>
      </w:r>
      <w:r>
        <w:fldChar w:fldCharType="end"/>
      </w:r>
    </w:p>
    <w:p w14:paraId="11CA6CC1" w14:textId="4A256187" w:rsidR="00D16FCA" w:rsidRDefault="00D16FCA">
      <w:pPr>
        <w:pStyle w:val="Verzeichnis3"/>
        <w:rPr>
          <w:rFonts w:asciiTheme="minorHAnsi" w:eastAsiaTheme="minorEastAsia" w:hAnsiTheme="minorHAnsi" w:cstheme="minorBidi"/>
          <w:kern w:val="2"/>
          <w:sz w:val="24"/>
          <w:szCs w:val="24"/>
          <w14:ligatures w14:val="standardContextual"/>
        </w:rPr>
      </w:pPr>
      <w:r>
        <w:t>3.3.3</w:t>
      </w:r>
      <w:r>
        <w:rPr>
          <w:rFonts w:asciiTheme="minorHAnsi" w:eastAsiaTheme="minorEastAsia" w:hAnsiTheme="minorHAnsi" w:cstheme="minorBidi"/>
          <w:kern w:val="2"/>
          <w:sz w:val="24"/>
          <w:szCs w:val="24"/>
          <w14:ligatures w14:val="standardContextual"/>
        </w:rPr>
        <w:tab/>
      </w:r>
      <w:r>
        <w:t>FortiClient Endpoint Management Server</w:t>
      </w:r>
      <w:r>
        <w:tab/>
      </w:r>
      <w:r>
        <w:fldChar w:fldCharType="begin"/>
      </w:r>
      <w:r>
        <w:instrText xml:space="preserve"> PAGEREF _Toc207040361 \h </w:instrText>
      </w:r>
      <w:r>
        <w:fldChar w:fldCharType="separate"/>
      </w:r>
      <w:r>
        <w:t>35</w:t>
      </w:r>
      <w:r>
        <w:fldChar w:fldCharType="end"/>
      </w:r>
    </w:p>
    <w:p w14:paraId="1DBAF272" w14:textId="10C49E63" w:rsidR="00D16FCA" w:rsidRDefault="00D16FCA">
      <w:pPr>
        <w:pStyle w:val="Verzeichnis3"/>
        <w:rPr>
          <w:rFonts w:asciiTheme="minorHAnsi" w:eastAsiaTheme="minorEastAsia" w:hAnsiTheme="minorHAnsi" w:cstheme="minorBidi"/>
          <w:kern w:val="2"/>
          <w:sz w:val="24"/>
          <w:szCs w:val="24"/>
          <w14:ligatures w14:val="standardContextual"/>
        </w:rPr>
      </w:pPr>
      <w:r>
        <w:t>3.3.4</w:t>
      </w:r>
      <w:r>
        <w:rPr>
          <w:rFonts w:asciiTheme="minorHAnsi" w:eastAsiaTheme="minorEastAsia" w:hAnsiTheme="minorHAnsi" w:cstheme="minorBidi"/>
          <w:kern w:val="2"/>
          <w:sz w:val="24"/>
          <w:szCs w:val="24"/>
          <w14:ligatures w14:val="standardContextual"/>
        </w:rPr>
        <w:tab/>
      </w:r>
      <w:r>
        <w:t>Fortinet Analyzer</w:t>
      </w:r>
      <w:r>
        <w:tab/>
      </w:r>
      <w:r>
        <w:fldChar w:fldCharType="begin"/>
      </w:r>
      <w:r>
        <w:instrText xml:space="preserve"> PAGEREF _Toc207040362 \h </w:instrText>
      </w:r>
      <w:r>
        <w:fldChar w:fldCharType="separate"/>
      </w:r>
      <w:r>
        <w:t>36</w:t>
      </w:r>
      <w:r>
        <w:fldChar w:fldCharType="end"/>
      </w:r>
    </w:p>
    <w:p w14:paraId="27F3BA16" w14:textId="3E0204AA" w:rsidR="00D16FCA" w:rsidRDefault="00D16FCA">
      <w:pPr>
        <w:pStyle w:val="Verzeichnis3"/>
        <w:rPr>
          <w:rFonts w:asciiTheme="minorHAnsi" w:eastAsiaTheme="minorEastAsia" w:hAnsiTheme="minorHAnsi" w:cstheme="minorBidi"/>
          <w:kern w:val="2"/>
          <w:sz w:val="24"/>
          <w:szCs w:val="24"/>
          <w14:ligatures w14:val="standardContextual"/>
        </w:rPr>
      </w:pPr>
      <w:r>
        <w:t>3.3.5</w:t>
      </w:r>
      <w:r>
        <w:rPr>
          <w:rFonts w:asciiTheme="minorHAnsi" w:eastAsiaTheme="minorEastAsia" w:hAnsiTheme="minorHAnsi" w:cstheme="minorBidi"/>
          <w:kern w:val="2"/>
          <w:sz w:val="24"/>
          <w:szCs w:val="24"/>
          <w14:ligatures w14:val="standardContextual"/>
        </w:rPr>
        <w:tab/>
      </w:r>
      <w:r>
        <w:t>Domain Controller mit Active Directory</w:t>
      </w:r>
      <w:r>
        <w:tab/>
      </w:r>
      <w:r>
        <w:fldChar w:fldCharType="begin"/>
      </w:r>
      <w:r>
        <w:instrText xml:space="preserve"> PAGEREF _Toc207040363 \h </w:instrText>
      </w:r>
      <w:r>
        <w:fldChar w:fldCharType="separate"/>
      </w:r>
      <w:r>
        <w:t>37</w:t>
      </w:r>
      <w:r>
        <w:fldChar w:fldCharType="end"/>
      </w:r>
    </w:p>
    <w:p w14:paraId="4C369A16" w14:textId="5144263E" w:rsidR="00D16FCA" w:rsidRDefault="00D16FCA">
      <w:pPr>
        <w:pStyle w:val="Verzeichnis2"/>
        <w:rPr>
          <w:rFonts w:asciiTheme="minorHAnsi" w:eastAsiaTheme="minorEastAsia" w:hAnsiTheme="minorHAnsi" w:cstheme="minorBidi"/>
          <w:kern w:val="2"/>
          <w:sz w:val="24"/>
          <w:szCs w:val="24"/>
          <w14:ligatures w14:val="standardContextual"/>
        </w:rPr>
      </w:pPr>
      <w:r>
        <w:t>3.4</w:t>
      </w:r>
      <w:r>
        <w:rPr>
          <w:rFonts w:asciiTheme="minorHAnsi" w:eastAsiaTheme="minorEastAsia" w:hAnsiTheme="minorHAnsi" w:cstheme="minorBidi"/>
          <w:kern w:val="2"/>
          <w:sz w:val="24"/>
          <w:szCs w:val="24"/>
          <w14:ligatures w14:val="standardContextual"/>
        </w:rPr>
        <w:tab/>
      </w:r>
      <w:r>
        <w:t>Konzeptioneller Aufbau</w:t>
      </w:r>
      <w:r>
        <w:tab/>
      </w:r>
      <w:r>
        <w:fldChar w:fldCharType="begin"/>
      </w:r>
      <w:r>
        <w:instrText xml:space="preserve"> PAGEREF _Toc207040364 \h </w:instrText>
      </w:r>
      <w:r>
        <w:fldChar w:fldCharType="separate"/>
      </w:r>
      <w:r>
        <w:t>39</w:t>
      </w:r>
      <w:r>
        <w:fldChar w:fldCharType="end"/>
      </w:r>
    </w:p>
    <w:p w14:paraId="65C20B64" w14:textId="37D93FBF" w:rsidR="00D16FCA" w:rsidRDefault="00D16FCA">
      <w:pPr>
        <w:pStyle w:val="Verzeichnis2"/>
        <w:rPr>
          <w:rFonts w:asciiTheme="minorHAnsi" w:eastAsiaTheme="minorEastAsia" w:hAnsiTheme="minorHAnsi" w:cstheme="minorBidi"/>
          <w:kern w:val="2"/>
          <w:sz w:val="24"/>
          <w:szCs w:val="24"/>
          <w14:ligatures w14:val="standardContextual"/>
        </w:rPr>
      </w:pPr>
      <w:r>
        <w:t>3.5</w:t>
      </w:r>
      <w:r>
        <w:rPr>
          <w:rFonts w:asciiTheme="minorHAnsi" w:eastAsiaTheme="minorEastAsia" w:hAnsiTheme="minorHAnsi" w:cstheme="minorBidi"/>
          <w:kern w:val="2"/>
          <w:sz w:val="24"/>
          <w:szCs w:val="24"/>
          <w14:ligatures w14:val="standardContextual"/>
        </w:rPr>
        <w:tab/>
      </w:r>
      <w:r>
        <w:t>Besonderheiten im Netzwerkdesign</w:t>
      </w:r>
      <w:r>
        <w:tab/>
      </w:r>
      <w:r>
        <w:fldChar w:fldCharType="begin"/>
      </w:r>
      <w:r>
        <w:instrText xml:space="preserve"> PAGEREF _Toc207040365 \h </w:instrText>
      </w:r>
      <w:r>
        <w:fldChar w:fldCharType="separate"/>
      </w:r>
      <w:r>
        <w:t>41</w:t>
      </w:r>
      <w:r>
        <w:fldChar w:fldCharType="end"/>
      </w:r>
    </w:p>
    <w:p w14:paraId="603BED84" w14:textId="5D5A83F3" w:rsidR="00D16FCA" w:rsidRDefault="00D16FCA">
      <w:pPr>
        <w:pStyle w:val="Verzeichnis1"/>
        <w:rPr>
          <w:rFonts w:asciiTheme="minorHAnsi" w:eastAsiaTheme="minorEastAsia" w:hAnsiTheme="minorHAnsi" w:cstheme="minorBidi"/>
          <w:b w:val="0"/>
          <w:kern w:val="2"/>
          <w:sz w:val="24"/>
          <w:szCs w:val="24"/>
          <w14:ligatures w14:val="standardContextual"/>
        </w:rPr>
      </w:pPr>
      <w:r>
        <w:t>4</w:t>
      </w:r>
      <w:r>
        <w:rPr>
          <w:rFonts w:asciiTheme="minorHAnsi" w:eastAsiaTheme="minorEastAsia" w:hAnsiTheme="minorHAnsi" w:cstheme="minorBidi"/>
          <w:b w:val="0"/>
          <w:kern w:val="2"/>
          <w:sz w:val="24"/>
          <w:szCs w:val="24"/>
          <w14:ligatures w14:val="standardContextual"/>
        </w:rPr>
        <w:tab/>
      </w:r>
      <w:r>
        <w:t>Technische Umsetzung</w:t>
      </w:r>
      <w:r>
        <w:tab/>
      </w:r>
      <w:r>
        <w:fldChar w:fldCharType="begin"/>
      </w:r>
      <w:r>
        <w:instrText xml:space="preserve"> PAGEREF _Toc207040366 \h </w:instrText>
      </w:r>
      <w:r>
        <w:fldChar w:fldCharType="separate"/>
      </w:r>
      <w:r>
        <w:t>44</w:t>
      </w:r>
      <w:r>
        <w:fldChar w:fldCharType="end"/>
      </w:r>
    </w:p>
    <w:p w14:paraId="7613DA42" w14:textId="2B51F77B" w:rsidR="00D16FCA" w:rsidRDefault="00D16FCA">
      <w:pPr>
        <w:pStyle w:val="Verzeichnis2"/>
        <w:rPr>
          <w:rFonts w:asciiTheme="minorHAnsi" w:eastAsiaTheme="minorEastAsia" w:hAnsiTheme="minorHAnsi" w:cstheme="minorBidi"/>
          <w:kern w:val="2"/>
          <w:sz w:val="24"/>
          <w:szCs w:val="24"/>
          <w14:ligatures w14:val="standardContextual"/>
        </w:rPr>
      </w:pPr>
      <w:r>
        <w:t>4.1</w:t>
      </w:r>
      <w:r>
        <w:rPr>
          <w:rFonts w:asciiTheme="minorHAnsi" w:eastAsiaTheme="minorEastAsia" w:hAnsiTheme="minorHAnsi" w:cstheme="minorBidi"/>
          <w:kern w:val="2"/>
          <w:sz w:val="24"/>
          <w:szCs w:val="24"/>
          <w14:ligatures w14:val="standardContextual"/>
        </w:rPr>
        <w:tab/>
      </w:r>
      <w:r>
        <w:t>FortiGate</w:t>
      </w:r>
      <w:r>
        <w:tab/>
      </w:r>
      <w:r>
        <w:fldChar w:fldCharType="begin"/>
      </w:r>
      <w:r>
        <w:instrText xml:space="preserve"> PAGEREF _Toc207040367 \h </w:instrText>
      </w:r>
      <w:r>
        <w:fldChar w:fldCharType="separate"/>
      </w:r>
      <w:r>
        <w:t>44</w:t>
      </w:r>
      <w:r>
        <w:fldChar w:fldCharType="end"/>
      </w:r>
    </w:p>
    <w:p w14:paraId="72A91919" w14:textId="6818120B" w:rsidR="00D16FCA" w:rsidRDefault="00D16FCA">
      <w:pPr>
        <w:pStyle w:val="Verzeichnis3"/>
        <w:rPr>
          <w:rFonts w:asciiTheme="minorHAnsi" w:eastAsiaTheme="minorEastAsia" w:hAnsiTheme="minorHAnsi" w:cstheme="minorBidi"/>
          <w:kern w:val="2"/>
          <w:sz w:val="24"/>
          <w:szCs w:val="24"/>
          <w14:ligatures w14:val="standardContextual"/>
        </w:rPr>
      </w:pPr>
      <w:r>
        <w:t>4.1.1</w:t>
      </w:r>
      <w:r>
        <w:rPr>
          <w:rFonts w:asciiTheme="minorHAnsi" w:eastAsiaTheme="minorEastAsia" w:hAnsiTheme="minorHAnsi" w:cstheme="minorBidi"/>
          <w:kern w:val="2"/>
          <w:sz w:val="24"/>
          <w:szCs w:val="24"/>
          <w14:ligatures w14:val="standardContextual"/>
        </w:rPr>
        <w:tab/>
      </w:r>
      <w:r>
        <w:t>Grundkonfiguration</w:t>
      </w:r>
      <w:r>
        <w:tab/>
      </w:r>
      <w:r>
        <w:fldChar w:fldCharType="begin"/>
      </w:r>
      <w:r>
        <w:instrText xml:space="preserve"> PAGEREF _Toc207040368 \h </w:instrText>
      </w:r>
      <w:r>
        <w:fldChar w:fldCharType="separate"/>
      </w:r>
      <w:r>
        <w:t>44</w:t>
      </w:r>
      <w:r>
        <w:fldChar w:fldCharType="end"/>
      </w:r>
    </w:p>
    <w:p w14:paraId="5C34CF7D" w14:textId="057DF3C8" w:rsidR="00D16FCA" w:rsidRDefault="00D16FCA">
      <w:pPr>
        <w:pStyle w:val="Verzeichnis3"/>
        <w:rPr>
          <w:rFonts w:asciiTheme="minorHAnsi" w:eastAsiaTheme="minorEastAsia" w:hAnsiTheme="minorHAnsi" w:cstheme="minorBidi"/>
          <w:kern w:val="2"/>
          <w:sz w:val="24"/>
          <w:szCs w:val="24"/>
          <w14:ligatures w14:val="standardContextual"/>
        </w:rPr>
      </w:pPr>
      <w:r>
        <w:t>4.1.2</w:t>
      </w:r>
      <w:r>
        <w:rPr>
          <w:rFonts w:asciiTheme="minorHAnsi" w:eastAsiaTheme="minorEastAsia" w:hAnsiTheme="minorHAnsi" w:cstheme="minorBidi"/>
          <w:kern w:val="2"/>
          <w:sz w:val="24"/>
          <w:szCs w:val="24"/>
          <w14:ligatures w14:val="standardContextual"/>
        </w:rPr>
        <w:tab/>
      </w:r>
      <w:r>
        <w:t>Sicherheitsrichtlinien</w:t>
      </w:r>
      <w:r>
        <w:tab/>
      </w:r>
      <w:r>
        <w:fldChar w:fldCharType="begin"/>
      </w:r>
      <w:r>
        <w:instrText xml:space="preserve"> PAGEREF _Toc207040369 \h </w:instrText>
      </w:r>
      <w:r>
        <w:fldChar w:fldCharType="separate"/>
      </w:r>
      <w:r>
        <w:t>46</w:t>
      </w:r>
      <w:r>
        <w:fldChar w:fldCharType="end"/>
      </w:r>
    </w:p>
    <w:p w14:paraId="7108CE8A" w14:textId="68E3AB55" w:rsidR="00D16FCA" w:rsidRDefault="00D16FCA">
      <w:pPr>
        <w:pStyle w:val="Verzeichnis3"/>
        <w:rPr>
          <w:rFonts w:asciiTheme="minorHAnsi" w:eastAsiaTheme="minorEastAsia" w:hAnsiTheme="minorHAnsi" w:cstheme="minorBidi"/>
          <w:kern w:val="2"/>
          <w:sz w:val="24"/>
          <w:szCs w:val="24"/>
          <w14:ligatures w14:val="standardContextual"/>
        </w:rPr>
      </w:pPr>
      <w:r>
        <w:t>4.1.3</w:t>
      </w:r>
      <w:r>
        <w:rPr>
          <w:rFonts w:asciiTheme="minorHAnsi" w:eastAsiaTheme="minorEastAsia" w:hAnsiTheme="minorHAnsi" w:cstheme="minorBidi"/>
          <w:kern w:val="2"/>
          <w:sz w:val="24"/>
          <w:szCs w:val="24"/>
          <w14:ligatures w14:val="standardContextual"/>
        </w:rPr>
        <w:tab/>
      </w:r>
      <w:r>
        <w:t>Integration von EMS</w:t>
      </w:r>
      <w:r>
        <w:tab/>
      </w:r>
      <w:r>
        <w:fldChar w:fldCharType="begin"/>
      </w:r>
      <w:r>
        <w:instrText xml:space="preserve"> PAGEREF _Toc207040370 \h </w:instrText>
      </w:r>
      <w:r>
        <w:fldChar w:fldCharType="separate"/>
      </w:r>
      <w:r>
        <w:t>47</w:t>
      </w:r>
      <w:r>
        <w:fldChar w:fldCharType="end"/>
      </w:r>
    </w:p>
    <w:p w14:paraId="79E8860E" w14:textId="46395430" w:rsidR="00D16FCA" w:rsidRDefault="00D16FCA">
      <w:pPr>
        <w:pStyle w:val="Verzeichnis3"/>
        <w:rPr>
          <w:rFonts w:asciiTheme="minorHAnsi" w:eastAsiaTheme="minorEastAsia" w:hAnsiTheme="minorHAnsi" w:cstheme="minorBidi"/>
          <w:kern w:val="2"/>
          <w:sz w:val="24"/>
          <w:szCs w:val="24"/>
          <w14:ligatures w14:val="standardContextual"/>
        </w:rPr>
      </w:pPr>
      <w:r>
        <w:t>4.1.4</w:t>
      </w:r>
      <w:r>
        <w:rPr>
          <w:rFonts w:asciiTheme="minorHAnsi" w:eastAsiaTheme="minorEastAsia" w:hAnsiTheme="minorHAnsi" w:cstheme="minorBidi"/>
          <w:kern w:val="2"/>
          <w:sz w:val="24"/>
          <w:szCs w:val="24"/>
          <w14:ligatures w14:val="standardContextual"/>
        </w:rPr>
        <w:tab/>
      </w:r>
      <w:r>
        <w:t>Zugriffskontrolle</w:t>
      </w:r>
      <w:r>
        <w:tab/>
      </w:r>
      <w:r>
        <w:fldChar w:fldCharType="begin"/>
      </w:r>
      <w:r>
        <w:instrText xml:space="preserve"> PAGEREF _Toc207040371 \h </w:instrText>
      </w:r>
      <w:r>
        <w:fldChar w:fldCharType="separate"/>
      </w:r>
      <w:r>
        <w:t>48</w:t>
      </w:r>
      <w:r>
        <w:fldChar w:fldCharType="end"/>
      </w:r>
    </w:p>
    <w:p w14:paraId="686BC616" w14:textId="0AB28ED5" w:rsidR="00D16FCA" w:rsidRDefault="00D16FCA">
      <w:pPr>
        <w:pStyle w:val="Verzeichnis3"/>
        <w:rPr>
          <w:rFonts w:asciiTheme="minorHAnsi" w:eastAsiaTheme="minorEastAsia" w:hAnsiTheme="minorHAnsi" w:cstheme="minorBidi"/>
          <w:kern w:val="2"/>
          <w:sz w:val="24"/>
          <w:szCs w:val="24"/>
          <w14:ligatures w14:val="standardContextual"/>
        </w:rPr>
      </w:pPr>
      <w:r>
        <w:t>4.1.5</w:t>
      </w:r>
      <w:r>
        <w:rPr>
          <w:rFonts w:asciiTheme="minorHAnsi" w:eastAsiaTheme="minorEastAsia" w:hAnsiTheme="minorHAnsi" w:cstheme="minorBidi"/>
          <w:kern w:val="2"/>
          <w:sz w:val="24"/>
          <w:szCs w:val="24"/>
          <w14:ligatures w14:val="standardContextual"/>
        </w:rPr>
        <w:tab/>
      </w:r>
      <w:r>
        <w:t>Erweiterte Sicherheitsmechanismen</w:t>
      </w:r>
      <w:r>
        <w:tab/>
      </w:r>
      <w:r>
        <w:fldChar w:fldCharType="begin"/>
      </w:r>
      <w:r>
        <w:instrText xml:space="preserve"> PAGEREF _Toc207040372 \h </w:instrText>
      </w:r>
      <w:r>
        <w:fldChar w:fldCharType="separate"/>
      </w:r>
      <w:r>
        <w:t>48</w:t>
      </w:r>
      <w:r>
        <w:fldChar w:fldCharType="end"/>
      </w:r>
    </w:p>
    <w:p w14:paraId="099B35B4" w14:textId="45939F15" w:rsidR="00D16FCA" w:rsidRDefault="00D16FCA">
      <w:pPr>
        <w:pStyle w:val="Verzeichnis2"/>
        <w:rPr>
          <w:rFonts w:asciiTheme="minorHAnsi" w:eastAsiaTheme="minorEastAsia" w:hAnsiTheme="minorHAnsi" w:cstheme="minorBidi"/>
          <w:kern w:val="2"/>
          <w:sz w:val="24"/>
          <w:szCs w:val="24"/>
          <w14:ligatures w14:val="standardContextual"/>
        </w:rPr>
      </w:pPr>
      <w:r>
        <w:t>4.2</w:t>
      </w:r>
      <w:r>
        <w:rPr>
          <w:rFonts w:asciiTheme="minorHAnsi" w:eastAsiaTheme="minorEastAsia" w:hAnsiTheme="minorHAnsi" w:cstheme="minorBidi"/>
          <w:kern w:val="2"/>
          <w:sz w:val="24"/>
          <w:szCs w:val="24"/>
          <w14:ligatures w14:val="standardContextual"/>
        </w:rPr>
        <w:tab/>
      </w:r>
      <w:r>
        <w:t>EMS</w:t>
      </w:r>
      <w:r>
        <w:tab/>
      </w:r>
      <w:r>
        <w:fldChar w:fldCharType="begin"/>
      </w:r>
      <w:r>
        <w:instrText xml:space="preserve"> PAGEREF _Toc207040373 \h </w:instrText>
      </w:r>
      <w:r>
        <w:fldChar w:fldCharType="separate"/>
      </w:r>
      <w:r>
        <w:t>49</w:t>
      </w:r>
      <w:r>
        <w:fldChar w:fldCharType="end"/>
      </w:r>
    </w:p>
    <w:p w14:paraId="2267E999" w14:textId="0F5AF887" w:rsidR="00D16FCA" w:rsidRDefault="00D16FCA">
      <w:pPr>
        <w:pStyle w:val="Verzeichnis3"/>
        <w:rPr>
          <w:rFonts w:asciiTheme="minorHAnsi" w:eastAsiaTheme="minorEastAsia" w:hAnsiTheme="minorHAnsi" w:cstheme="minorBidi"/>
          <w:kern w:val="2"/>
          <w:sz w:val="24"/>
          <w:szCs w:val="24"/>
          <w14:ligatures w14:val="standardContextual"/>
        </w:rPr>
      </w:pPr>
      <w:r>
        <w:t>4.2.1</w:t>
      </w:r>
      <w:r>
        <w:rPr>
          <w:rFonts w:asciiTheme="minorHAnsi" w:eastAsiaTheme="minorEastAsia" w:hAnsiTheme="minorHAnsi" w:cstheme="minorBidi"/>
          <w:kern w:val="2"/>
          <w:sz w:val="24"/>
          <w:szCs w:val="24"/>
          <w14:ligatures w14:val="standardContextual"/>
        </w:rPr>
        <w:tab/>
      </w:r>
      <w:r>
        <w:t>Grundkonfiguration</w:t>
      </w:r>
      <w:r>
        <w:tab/>
      </w:r>
      <w:r>
        <w:fldChar w:fldCharType="begin"/>
      </w:r>
      <w:r>
        <w:instrText xml:space="preserve"> PAGEREF _Toc207040374 \h </w:instrText>
      </w:r>
      <w:r>
        <w:fldChar w:fldCharType="separate"/>
      </w:r>
      <w:r>
        <w:t>49</w:t>
      </w:r>
      <w:r>
        <w:fldChar w:fldCharType="end"/>
      </w:r>
    </w:p>
    <w:p w14:paraId="077956B2" w14:textId="17747F10" w:rsidR="00D16FCA" w:rsidRDefault="00D16FCA">
      <w:pPr>
        <w:pStyle w:val="Verzeichnis3"/>
        <w:rPr>
          <w:rFonts w:asciiTheme="minorHAnsi" w:eastAsiaTheme="minorEastAsia" w:hAnsiTheme="minorHAnsi" w:cstheme="minorBidi"/>
          <w:kern w:val="2"/>
          <w:sz w:val="24"/>
          <w:szCs w:val="24"/>
          <w14:ligatures w14:val="standardContextual"/>
        </w:rPr>
      </w:pPr>
      <w:r>
        <w:t>4.2.2</w:t>
      </w:r>
      <w:r>
        <w:rPr>
          <w:rFonts w:asciiTheme="minorHAnsi" w:eastAsiaTheme="minorEastAsia" w:hAnsiTheme="minorHAnsi" w:cstheme="minorBidi"/>
          <w:kern w:val="2"/>
          <w:sz w:val="24"/>
          <w:szCs w:val="24"/>
          <w14:ligatures w14:val="standardContextual"/>
        </w:rPr>
        <w:tab/>
      </w:r>
      <w:r>
        <w:t>Integrationen und Anbindungen</w:t>
      </w:r>
      <w:r>
        <w:tab/>
      </w:r>
      <w:r>
        <w:fldChar w:fldCharType="begin"/>
      </w:r>
      <w:r>
        <w:instrText xml:space="preserve"> PAGEREF _Toc207040375 \h </w:instrText>
      </w:r>
      <w:r>
        <w:fldChar w:fldCharType="separate"/>
      </w:r>
      <w:r>
        <w:t>49</w:t>
      </w:r>
      <w:r>
        <w:fldChar w:fldCharType="end"/>
      </w:r>
    </w:p>
    <w:p w14:paraId="54FFA269" w14:textId="5B7BE96E" w:rsidR="00D16FCA" w:rsidRDefault="00D16FCA">
      <w:pPr>
        <w:pStyle w:val="Verzeichnis3"/>
        <w:rPr>
          <w:rFonts w:asciiTheme="minorHAnsi" w:eastAsiaTheme="minorEastAsia" w:hAnsiTheme="minorHAnsi" w:cstheme="minorBidi"/>
          <w:kern w:val="2"/>
          <w:sz w:val="24"/>
          <w:szCs w:val="24"/>
          <w14:ligatures w14:val="standardContextual"/>
        </w:rPr>
      </w:pPr>
      <w:r>
        <w:t>4.2.3</w:t>
      </w:r>
      <w:r>
        <w:rPr>
          <w:rFonts w:asciiTheme="minorHAnsi" w:eastAsiaTheme="minorEastAsia" w:hAnsiTheme="minorHAnsi" w:cstheme="minorBidi"/>
          <w:kern w:val="2"/>
          <w:sz w:val="24"/>
          <w:szCs w:val="24"/>
          <w14:ligatures w14:val="standardContextual"/>
        </w:rPr>
        <w:tab/>
      </w:r>
      <w:r>
        <w:t>Endpoint Profiles</w:t>
      </w:r>
      <w:r>
        <w:tab/>
      </w:r>
      <w:r>
        <w:fldChar w:fldCharType="begin"/>
      </w:r>
      <w:r>
        <w:instrText xml:space="preserve"> PAGEREF _Toc207040376 \h </w:instrText>
      </w:r>
      <w:r>
        <w:fldChar w:fldCharType="separate"/>
      </w:r>
      <w:r>
        <w:t>50</w:t>
      </w:r>
      <w:r>
        <w:fldChar w:fldCharType="end"/>
      </w:r>
    </w:p>
    <w:p w14:paraId="6E067560" w14:textId="7A102A7B" w:rsidR="00D16FCA" w:rsidRDefault="00D16FCA">
      <w:pPr>
        <w:pStyle w:val="Verzeichnis3"/>
        <w:rPr>
          <w:rFonts w:asciiTheme="minorHAnsi" w:eastAsiaTheme="minorEastAsia" w:hAnsiTheme="minorHAnsi" w:cstheme="minorBidi"/>
          <w:kern w:val="2"/>
          <w:sz w:val="24"/>
          <w:szCs w:val="24"/>
          <w14:ligatures w14:val="standardContextual"/>
        </w:rPr>
      </w:pPr>
      <w:r>
        <w:t>4.2.4</w:t>
      </w:r>
      <w:r>
        <w:rPr>
          <w:rFonts w:asciiTheme="minorHAnsi" w:eastAsiaTheme="minorEastAsia" w:hAnsiTheme="minorHAnsi" w:cstheme="minorBidi"/>
          <w:kern w:val="2"/>
          <w:sz w:val="24"/>
          <w:szCs w:val="24"/>
          <w14:ligatures w14:val="standardContextual"/>
        </w:rPr>
        <w:tab/>
      </w:r>
      <w:r>
        <w:t>Zero Trust Tagging</w:t>
      </w:r>
      <w:r>
        <w:tab/>
      </w:r>
      <w:r>
        <w:fldChar w:fldCharType="begin"/>
      </w:r>
      <w:r>
        <w:instrText xml:space="preserve"> PAGEREF _Toc207040377 \h </w:instrText>
      </w:r>
      <w:r>
        <w:fldChar w:fldCharType="separate"/>
      </w:r>
      <w:r>
        <w:t>51</w:t>
      </w:r>
      <w:r>
        <w:fldChar w:fldCharType="end"/>
      </w:r>
    </w:p>
    <w:p w14:paraId="08D1DEE9" w14:textId="3A1F978B" w:rsidR="00D16FCA" w:rsidRDefault="00D16FCA">
      <w:pPr>
        <w:pStyle w:val="Verzeichnis2"/>
        <w:rPr>
          <w:rFonts w:asciiTheme="minorHAnsi" w:eastAsiaTheme="minorEastAsia" w:hAnsiTheme="minorHAnsi" w:cstheme="minorBidi"/>
          <w:kern w:val="2"/>
          <w:sz w:val="24"/>
          <w:szCs w:val="24"/>
          <w14:ligatures w14:val="standardContextual"/>
        </w:rPr>
      </w:pPr>
      <w:r>
        <w:t>4.3</w:t>
      </w:r>
      <w:r>
        <w:rPr>
          <w:rFonts w:asciiTheme="minorHAnsi" w:eastAsiaTheme="minorEastAsia" w:hAnsiTheme="minorHAnsi" w:cstheme="minorBidi"/>
          <w:kern w:val="2"/>
          <w:sz w:val="24"/>
          <w:szCs w:val="24"/>
          <w14:ligatures w14:val="standardContextual"/>
        </w:rPr>
        <w:tab/>
      </w:r>
      <w:r>
        <w:t>Ergänzende Konfigurationen</w:t>
      </w:r>
      <w:r>
        <w:tab/>
      </w:r>
      <w:r>
        <w:fldChar w:fldCharType="begin"/>
      </w:r>
      <w:r>
        <w:instrText xml:space="preserve"> PAGEREF _Toc207040378 \h </w:instrText>
      </w:r>
      <w:r>
        <w:fldChar w:fldCharType="separate"/>
      </w:r>
      <w:r>
        <w:t>51</w:t>
      </w:r>
      <w:r>
        <w:fldChar w:fldCharType="end"/>
      </w:r>
    </w:p>
    <w:p w14:paraId="76614E02" w14:textId="11F176C2" w:rsidR="00D16FCA" w:rsidRDefault="00D16FCA">
      <w:pPr>
        <w:pStyle w:val="Verzeichnis3"/>
        <w:rPr>
          <w:rFonts w:asciiTheme="minorHAnsi" w:eastAsiaTheme="minorEastAsia" w:hAnsiTheme="minorHAnsi" w:cstheme="minorBidi"/>
          <w:kern w:val="2"/>
          <w:sz w:val="24"/>
          <w:szCs w:val="24"/>
          <w14:ligatures w14:val="standardContextual"/>
        </w:rPr>
      </w:pPr>
      <w:r>
        <w:t>4.3.1</w:t>
      </w:r>
      <w:r>
        <w:rPr>
          <w:rFonts w:asciiTheme="minorHAnsi" w:eastAsiaTheme="minorEastAsia" w:hAnsiTheme="minorHAnsi" w:cstheme="minorBidi"/>
          <w:kern w:val="2"/>
          <w:sz w:val="24"/>
          <w:szCs w:val="24"/>
          <w14:ligatures w14:val="standardContextual"/>
        </w:rPr>
        <w:tab/>
      </w:r>
      <w:r>
        <w:t>Domain Controller</w:t>
      </w:r>
      <w:r>
        <w:tab/>
      </w:r>
      <w:r>
        <w:fldChar w:fldCharType="begin"/>
      </w:r>
      <w:r>
        <w:instrText xml:space="preserve"> PAGEREF _Toc207040379 \h </w:instrText>
      </w:r>
      <w:r>
        <w:fldChar w:fldCharType="separate"/>
      </w:r>
      <w:r>
        <w:t>51</w:t>
      </w:r>
      <w:r>
        <w:fldChar w:fldCharType="end"/>
      </w:r>
    </w:p>
    <w:p w14:paraId="0DFA99DE" w14:textId="10FC3D11" w:rsidR="00D16FCA" w:rsidRDefault="00D16FCA">
      <w:pPr>
        <w:pStyle w:val="Verzeichnis3"/>
        <w:rPr>
          <w:rFonts w:asciiTheme="minorHAnsi" w:eastAsiaTheme="minorEastAsia" w:hAnsiTheme="minorHAnsi" w:cstheme="minorBidi"/>
          <w:kern w:val="2"/>
          <w:sz w:val="24"/>
          <w:szCs w:val="24"/>
          <w14:ligatures w14:val="standardContextual"/>
        </w:rPr>
      </w:pPr>
      <w:r>
        <w:t>4.3.2</w:t>
      </w:r>
      <w:r>
        <w:rPr>
          <w:rFonts w:asciiTheme="minorHAnsi" w:eastAsiaTheme="minorEastAsia" w:hAnsiTheme="minorHAnsi" w:cstheme="minorBidi"/>
          <w:kern w:val="2"/>
          <w:sz w:val="24"/>
          <w:szCs w:val="24"/>
          <w14:ligatures w14:val="standardContextual"/>
        </w:rPr>
        <w:tab/>
      </w:r>
      <w:r>
        <w:t>FortiAnalyzer</w:t>
      </w:r>
      <w:r>
        <w:tab/>
      </w:r>
      <w:r>
        <w:fldChar w:fldCharType="begin"/>
      </w:r>
      <w:r>
        <w:instrText xml:space="preserve"> PAGEREF _Toc207040380 \h </w:instrText>
      </w:r>
      <w:r>
        <w:fldChar w:fldCharType="separate"/>
      </w:r>
      <w:r>
        <w:t>52</w:t>
      </w:r>
      <w:r>
        <w:fldChar w:fldCharType="end"/>
      </w:r>
    </w:p>
    <w:p w14:paraId="61ED85EE" w14:textId="45B9D95B" w:rsidR="00D16FCA" w:rsidRDefault="00D16FCA">
      <w:pPr>
        <w:pStyle w:val="Verzeichnis1"/>
        <w:rPr>
          <w:rFonts w:asciiTheme="minorHAnsi" w:eastAsiaTheme="minorEastAsia" w:hAnsiTheme="minorHAnsi" w:cstheme="minorBidi"/>
          <w:b w:val="0"/>
          <w:kern w:val="2"/>
          <w:sz w:val="24"/>
          <w:szCs w:val="24"/>
          <w14:ligatures w14:val="standardContextual"/>
        </w:rPr>
      </w:pPr>
      <w:r>
        <w:t>5</w:t>
      </w:r>
      <w:r>
        <w:rPr>
          <w:rFonts w:asciiTheme="minorHAnsi" w:eastAsiaTheme="minorEastAsia" w:hAnsiTheme="minorHAnsi" w:cstheme="minorBidi"/>
          <w:b w:val="0"/>
          <w:kern w:val="2"/>
          <w:sz w:val="24"/>
          <w:szCs w:val="24"/>
          <w14:ligatures w14:val="standardContextual"/>
        </w:rPr>
        <w:tab/>
      </w:r>
      <w:r>
        <w:t>Ergebnisse</w:t>
      </w:r>
      <w:r>
        <w:tab/>
      </w:r>
      <w:r>
        <w:fldChar w:fldCharType="begin"/>
      </w:r>
      <w:r>
        <w:instrText xml:space="preserve"> PAGEREF _Toc207040381 \h </w:instrText>
      </w:r>
      <w:r>
        <w:fldChar w:fldCharType="separate"/>
      </w:r>
      <w:r>
        <w:t>54</w:t>
      </w:r>
      <w:r>
        <w:fldChar w:fldCharType="end"/>
      </w:r>
    </w:p>
    <w:p w14:paraId="7037E2B6" w14:textId="3E6AA9D0" w:rsidR="00D16FCA" w:rsidRDefault="00D16FCA">
      <w:pPr>
        <w:pStyle w:val="Verzeichnis2"/>
        <w:rPr>
          <w:rFonts w:asciiTheme="minorHAnsi" w:eastAsiaTheme="minorEastAsia" w:hAnsiTheme="minorHAnsi" w:cstheme="minorBidi"/>
          <w:kern w:val="2"/>
          <w:sz w:val="24"/>
          <w:szCs w:val="24"/>
          <w14:ligatures w14:val="standardContextual"/>
        </w:rPr>
      </w:pPr>
      <w:r>
        <w:t>5.1</w:t>
      </w:r>
      <w:r>
        <w:rPr>
          <w:rFonts w:asciiTheme="minorHAnsi" w:eastAsiaTheme="minorEastAsia" w:hAnsiTheme="minorHAnsi" w:cstheme="minorBidi"/>
          <w:kern w:val="2"/>
          <w:sz w:val="24"/>
          <w:szCs w:val="24"/>
          <w14:ligatures w14:val="standardContextual"/>
        </w:rPr>
        <w:tab/>
      </w:r>
      <w:r>
        <w:t>Umsetzungsergebnis</w:t>
      </w:r>
      <w:r>
        <w:tab/>
      </w:r>
      <w:r>
        <w:fldChar w:fldCharType="begin"/>
      </w:r>
      <w:r>
        <w:instrText xml:space="preserve"> PAGEREF _Toc207040382 \h </w:instrText>
      </w:r>
      <w:r>
        <w:fldChar w:fldCharType="separate"/>
      </w:r>
      <w:r>
        <w:t>54</w:t>
      </w:r>
      <w:r>
        <w:fldChar w:fldCharType="end"/>
      </w:r>
    </w:p>
    <w:p w14:paraId="2B01457F" w14:textId="587E988F" w:rsidR="00D16FCA" w:rsidRDefault="00D16FCA">
      <w:pPr>
        <w:pStyle w:val="Verzeichnis2"/>
        <w:rPr>
          <w:rFonts w:asciiTheme="minorHAnsi" w:eastAsiaTheme="minorEastAsia" w:hAnsiTheme="minorHAnsi" w:cstheme="minorBidi"/>
          <w:kern w:val="2"/>
          <w:sz w:val="24"/>
          <w:szCs w:val="24"/>
          <w14:ligatures w14:val="standardContextual"/>
        </w:rPr>
      </w:pPr>
      <w:r>
        <w:t>5.2</w:t>
      </w:r>
      <w:r>
        <w:rPr>
          <w:rFonts w:asciiTheme="minorHAnsi" w:eastAsiaTheme="minorEastAsia" w:hAnsiTheme="minorHAnsi" w:cstheme="minorBidi"/>
          <w:kern w:val="2"/>
          <w:sz w:val="24"/>
          <w:szCs w:val="24"/>
          <w14:ligatures w14:val="standardContextual"/>
        </w:rPr>
        <w:tab/>
      </w:r>
      <w:r>
        <w:t>Zuordnung zu theoretischen Moidellenm</w:t>
      </w:r>
      <w:r>
        <w:tab/>
      </w:r>
      <w:r>
        <w:fldChar w:fldCharType="begin"/>
      </w:r>
      <w:r>
        <w:instrText xml:space="preserve"> PAGEREF _Toc207040383 \h </w:instrText>
      </w:r>
      <w:r>
        <w:fldChar w:fldCharType="separate"/>
      </w:r>
      <w:r>
        <w:t>54</w:t>
      </w:r>
      <w:r>
        <w:fldChar w:fldCharType="end"/>
      </w:r>
    </w:p>
    <w:p w14:paraId="6AD3E9D5" w14:textId="65BDC5F3" w:rsidR="00D16FCA" w:rsidRDefault="00D16FCA">
      <w:pPr>
        <w:pStyle w:val="Verzeichnis2"/>
        <w:rPr>
          <w:rFonts w:asciiTheme="minorHAnsi" w:eastAsiaTheme="minorEastAsia" w:hAnsiTheme="minorHAnsi" w:cstheme="minorBidi"/>
          <w:kern w:val="2"/>
          <w:sz w:val="24"/>
          <w:szCs w:val="24"/>
          <w14:ligatures w14:val="standardContextual"/>
        </w:rPr>
      </w:pPr>
      <w:r>
        <w:t>5.3</w:t>
      </w:r>
      <w:r>
        <w:rPr>
          <w:rFonts w:asciiTheme="minorHAnsi" w:eastAsiaTheme="minorEastAsia" w:hAnsiTheme="minorHAnsi" w:cstheme="minorBidi"/>
          <w:kern w:val="2"/>
          <w:sz w:val="24"/>
          <w:szCs w:val="24"/>
          <w14:ligatures w14:val="standardContextual"/>
        </w:rPr>
        <w:tab/>
      </w:r>
      <w:r>
        <w:t>Zusammenfassung der Ergebnisse</w:t>
      </w:r>
      <w:r>
        <w:tab/>
      </w:r>
      <w:r>
        <w:fldChar w:fldCharType="begin"/>
      </w:r>
      <w:r>
        <w:instrText xml:space="preserve"> PAGEREF _Toc207040384 \h </w:instrText>
      </w:r>
      <w:r>
        <w:fldChar w:fldCharType="separate"/>
      </w:r>
      <w:r>
        <w:t>54</w:t>
      </w:r>
      <w:r>
        <w:fldChar w:fldCharType="end"/>
      </w:r>
    </w:p>
    <w:p w14:paraId="5EBE8245" w14:textId="4881B7E4" w:rsidR="00D16FCA" w:rsidRDefault="00D16FCA">
      <w:pPr>
        <w:pStyle w:val="Verzeichnis1"/>
        <w:rPr>
          <w:rFonts w:asciiTheme="minorHAnsi" w:eastAsiaTheme="minorEastAsia" w:hAnsiTheme="minorHAnsi" w:cstheme="minorBidi"/>
          <w:b w:val="0"/>
          <w:kern w:val="2"/>
          <w:sz w:val="24"/>
          <w:szCs w:val="24"/>
          <w14:ligatures w14:val="standardContextual"/>
        </w:rPr>
      </w:pPr>
      <w:r>
        <w:t>6</w:t>
      </w:r>
      <w:r>
        <w:rPr>
          <w:rFonts w:asciiTheme="minorHAnsi" w:eastAsiaTheme="minorEastAsia" w:hAnsiTheme="minorHAnsi" w:cstheme="minorBidi"/>
          <w:b w:val="0"/>
          <w:kern w:val="2"/>
          <w:sz w:val="24"/>
          <w:szCs w:val="24"/>
          <w14:ligatures w14:val="standardContextual"/>
        </w:rPr>
        <w:tab/>
      </w:r>
      <w:r>
        <w:t>Diskussion</w:t>
      </w:r>
      <w:r>
        <w:tab/>
      </w:r>
      <w:r>
        <w:fldChar w:fldCharType="begin"/>
      </w:r>
      <w:r>
        <w:instrText xml:space="preserve"> PAGEREF _Toc207040385 \h </w:instrText>
      </w:r>
      <w:r>
        <w:fldChar w:fldCharType="separate"/>
      </w:r>
      <w:r>
        <w:t>55</w:t>
      </w:r>
      <w:r>
        <w:fldChar w:fldCharType="end"/>
      </w:r>
    </w:p>
    <w:p w14:paraId="4D986E80" w14:textId="31398F9F" w:rsidR="00D16FCA" w:rsidRDefault="00D16FCA">
      <w:pPr>
        <w:pStyle w:val="Verzeichnis2"/>
        <w:rPr>
          <w:rFonts w:asciiTheme="minorHAnsi" w:eastAsiaTheme="minorEastAsia" w:hAnsiTheme="minorHAnsi" w:cstheme="minorBidi"/>
          <w:kern w:val="2"/>
          <w:sz w:val="24"/>
          <w:szCs w:val="24"/>
          <w14:ligatures w14:val="standardContextual"/>
        </w:rPr>
      </w:pPr>
      <w:r>
        <w:t>6.1</w:t>
      </w:r>
      <w:r>
        <w:rPr>
          <w:rFonts w:asciiTheme="minorHAnsi" w:eastAsiaTheme="minorEastAsia" w:hAnsiTheme="minorHAnsi" w:cstheme="minorBidi"/>
          <w:kern w:val="2"/>
          <w:sz w:val="24"/>
          <w:szCs w:val="24"/>
          <w14:ligatures w14:val="standardContextual"/>
        </w:rPr>
        <w:tab/>
      </w:r>
      <w:r>
        <w:t>Bewertung des eigenen Ansatzes</w:t>
      </w:r>
      <w:r>
        <w:tab/>
      </w:r>
      <w:r>
        <w:fldChar w:fldCharType="begin"/>
      </w:r>
      <w:r>
        <w:instrText xml:space="preserve"> PAGEREF _Toc207040386 \h </w:instrText>
      </w:r>
      <w:r>
        <w:fldChar w:fldCharType="separate"/>
      </w:r>
      <w:r>
        <w:t>55</w:t>
      </w:r>
      <w:r>
        <w:fldChar w:fldCharType="end"/>
      </w:r>
    </w:p>
    <w:p w14:paraId="6BD411BE" w14:textId="3D22DA0D" w:rsidR="00D16FCA" w:rsidRDefault="00D16FCA">
      <w:pPr>
        <w:pStyle w:val="Verzeichnis2"/>
        <w:rPr>
          <w:rFonts w:asciiTheme="minorHAnsi" w:eastAsiaTheme="minorEastAsia" w:hAnsiTheme="minorHAnsi" w:cstheme="minorBidi"/>
          <w:kern w:val="2"/>
          <w:sz w:val="24"/>
          <w:szCs w:val="24"/>
          <w14:ligatures w14:val="standardContextual"/>
        </w:rPr>
      </w:pPr>
      <w:r>
        <w:t>6.2</w:t>
      </w:r>
      <w:r>
        <w:rPr>
          <w:rFonts w:asciiTheme="minorHAnsi" w:eastAsiaTheme="minorEastAsia" w:hAnsiTheme="minorHAnsi" w:cstheme="minorBidi"/>
          <w:kern w:val="2"/>
          <w:sz w:val="24"/>
          <w:szCs w:val="24"/>
          <w14:ligatures w14:val="standardContextual"/>
        </w:rPr>
        <w:tab/>
      </w:r>
      <w:r>
        <w:t>Abgleich mit Zielsetzung</w:t>
      </w:r>
      <w:r>
        <w:tab/>
      </w:r>
      <w:r>
        <w:fldChar w:fldCharType="begin"/>
      </w:r>
      <w:r>
        <w:instrText xml:space="preserve"> PAGEREF _Toc207040387 \h </w:instrText>
      </w:r>
      <w:r>
        <w:fldChar w:fldCharType="separate"/>
      </w:r>
      <w:r>
        <w:t>55</w:t>
      </w:r>
      <w:r>
        <w:fldChar w:fldCharType="end"/>
      </w:r>
    </w:p>
    <w:p w14:paraId="41B99FC8" w14:textId="02E02E93" w:rsidR="00D16FCA" w:rsidRDefault="00D16FCA">
      <w:pPr>
        <w:pStyle w:val="Verzeichnis2"/>
        <w:rPr>
          <w:rFonts w:asciiTheme="minorHAnsi" w:eastAsiaTheme="minorEastAsia" w:hAnsiTheme="minorHAnsi" w:cstheme="minorBidi"/>
          <w:kern w:val="2"/>
          <w:sz w:val="24"/>
          <w:szCs w:val="24"/>
          <w14:ligatures w14:val="standardContextual"/>
        </w:rPr>
      </w:pPr>
      <w:r>
        <w:t>6.3</w:t>
      </w:r>
      <w:r>
        <w:rPr>
          <w:rFonts w:asciiTheme="minorHAnsi" w:eastAsiaTheme="minorEastAsia" w:hAnsiTheme="minorHAnsi" w:cstheme="minorBidi"/>
          <w:kern w:val="2"/>
          <w:sz w:val="24"/>
          <w:szCs w:val="24"/>
          <w14:ligatures w14:val="standardContextual"/>
        </w:rPr>
        <w:tab/>
      </w:r>
      <w:r>
        <w:t>Stärken und Schwächen</w:t>
      </w:r>
      <w:r>
        <w:tab/>
      </w:r>
      <w:r>
        <w:fldChar w:fldCharType="begin"/>
      </w:r>
      <w:r>
        <w:instrText xml:space="preserve"> PAGEREF _Toc207040388 \h </w:instrText>
      </w:r>
      <w:r>
        <w:fldChar w:fldCharType="separate"/>
      </w:r>
      <w:r>
        <w:t>55</w:t>
      </w:r>
      <w:r>
        <w:fldChar w:fldCharType="end"/>
      </w:r>
    </w:p>
    <w:p w14:paraId="09339BF1" w14:textId="3531301A" w:rsidR="00D16FCA" w:rsidRDefault="00D16FCA">
      <w:pPr>
        <w:pStyle w:val="Verzeichnis2"/>
        <w:rPr>
          <w:rFonts w:asciiTheme="minorHAnsi" w:eastAsiaTheme="minorEastAsia" w:hAnsiTheme="minorHAnsi" w:cstheme="minorBidi"/>
          <w:kern w:val="2"/>
          <w:sz w:val="24"/>
          <w:szCs w:val="24"/>
          <w14:ligatures w14:val="standardContextual"/>
        </w:rPr>
      </w:pPr>
      <w:r>
        <w:t>6.4</w:t>
      </w:r>
      <w:r>
        <w:rPr>
          <w:rFonts w:asciiTheme="minorHAnsi" w:eastAsiaTheme="minorEastAsia" w:hAnsiTheme="minorHAnsi" w:cstheme="minorBidi"/>
          <w:kern w:val="2"/>
          <w:sz w:val="24"/>
          <w:szCs w:val="24"/>
          <w14:ligatures w14:val="standardContextual"/>
        </w:rPr>
        <w:tab/>
      </w:r>
      <w:r>
        <w:t>Verbesserungen</w:t>
      </w:r>
      <w:r>
        <w:tab/>
      </w:r>
      <w:r>
        <w:fldChar w:fldCharType="begin"/>
      </w:r>
      <w:r>
        <w:instrText xml:space="preserve"> PAGEREF _Toc207040389 \h </w:instrText>
      </w:r>
      <w:r>
        <w:fldChar w:fldCharType="separate"/>
      </w:r>
      <w:r>
        <w:t>55</w:t>
      </w:r>
      <w:r>
        <w:fldChar w:fldCharType="end"/>
      </w:r>
    </w:p>
    <w:p w14:paraId="1BF22FB0" w14:textId="4FC11EC3" w:rsidR="00D16FCA" w:rsidRDefault="00D16FCA">
      <w:pPr>
        <w:pStyle w:val="Verzeichnis1"/>
        <w:rPr>
          <w:rFonts w:asciiTheme="minorHAnsi" w:eastAsiaTheme="minorEastAsia" w:hAnsiTheme="minorHAnsi" w:cstheme="minorBidi"/>
          <w:b w:val="0"/>
          <w:kern w:val="2"/>
          <w:sz w:val="24"/>
          <w:szCs w:val="24"/>
          <w14:ligatures w14:val="standardContextual"/>
        </w:rPr>
      </w:pPr>
      <w:r>
        <w:t>7</w:t>
      </w:r>
      <w:r>
        <w:rPr>
          <w:rFonts w:asciiTheme="minorHAnsi" w:eastAsiaTheme="minorEastAsia" w:hAnsiTheme="minorHAnsi" w:cstheme="minorBidi"/>
          <w:b w:val="0"/>
          <w:kern w:val="2"/>
          <w:sz w:val="24"/>
          <w:szCs w:val="24"/>
          <w14:ligatures w14:val="standardContextual"/>
        </w:rPr>
        <w:tab/>
      </w:r>
      <w:r>
        <w:t>Fazit</w:t>
      </w:r>
      <w:r>
        <w:tab/>
      </w:r>
      <w:r>
        <w:fldChar w:fldCharType="begin"/>
      </w:r>
      <w:r>
        <w:instrText xml:space="preserve"> PAGEREF _Toc207040390 \h </w:instrText>
      </w:r>
      <w:r>
        <w:fldChar w:fldCharType="separate"/>
      </w:r>
      <w:r>
        <w:t>56</w:t>
      </w:r>
      <w:r>
        <w:fldChar w:fldCharType="end"/>
      </w:r>
    </w:p>
    <w:p w14:paraId="351C4330" w14:textId="4B860105" w:rsidR="00D16FCA" w:rsidRDefault="00D16FCA">
      <w:pPr>
        <w:pStyle w:val="Verzeichnis2"/>
        <w:rPr>
          <w:rFonts w:asciiTheme="minorHAnsi" w:eastAsiaTheme="minorEastAsia" w:hAnsiTheme="minorHAnsi" w:cstheme="minorBidi"/>
          <w:kern w:val="2"/>
          <w:sz w:val="24"/>
          <w:szCs w:val="24"/>
          <w14:ligatures w14:val="standardContextual"/>
        </w:rPr>
      </w:pPr>
      <w:r>
        <w:t>7.1</w:t>
      </w:r>
      <w:r>
        <w:rPr>
          <w:rFonts w:asciiTheme="minorHAnsi" w:eastAsiaTheme="minorEastAsia" w:hAnsiTheme="minorHAnsi" w:cstheme="minorBidi"/>
          <w:kern w:val="2"/>
          <w:sz w:val="24"/>
          <w:szCs w:val="24"/>
          <w14:ligatures w14:val="standardContextual"/>
        </w:rPr>
        <w:tab/>
      </w:r>
      <w:r>
        <w:t>Zusammenfassen der Ergebnisse</w:t>
      </w:r>
      <w:r>
        <w:tab/>
      </w:r>
      <w:r>
        <w:fldChar w:fldCharType="begin"/>
      </w:r>
      <w:r>
        <w:instrText xml:space="preserve"> PAGEREF _Toc207040391 \h </w:instrText>
      </w:r>
      <w:r>
        <w:fldChar w:fldCharType="separate"/>
      </w:r>
      <w:r>
        <w:t>56</w:t>
      </w:r>
      <w:r>
        <w:fldChar w:fldCharType="end"/>
      </w:r>
    </w:p>
    <w:p w14:paraId="184A5085" w14:textId="70330082" w:rsidR="00D16FCA" w:rsidRDefault="00D16FCA">
      <w:pPr>
        <w:pStyle w:val="Verzeichnis2"/>
        <w:rPr>
          <w:rFonts w:asciiTheme="minorHAnsi" w:eastAsiaTheme="minorEastAsia" w:hAnsiTheme="minorHAnsi" w:cstheme="minorBidi"/>
          <w:kern w:val="2"/>
          <w:sz w:val="24"/>
          <w:szCs w:val="24"/>
          <w14:ligatures w14:val="standardContextual"/>
        </w:rPr>
      </w:pPr>
      <w:r>
        <w:t>7.2</w:t>
      </w:r>
      <w:r>
        <w:rPr>
          <w:rFonts w:asciiTheme="minorHAnsi" w:eastAsiaTheme="minorEastAsia" w:hAnsiTheme="minorHAnsi" w:cstheme="minorBidi"/>
          <w:kern w:val="2"/>
          <w:sz w:val="24"/>
          <w:szCs w:val="24"/>
          <w14:ligatures w14:val="standardContextual"/>
        </w:rPr>
        <w:tab/>
      </w:r>
      <w:r>
        <w:t>Persönliche Bewertung</w:t>
      </w:r>
      <w:r>
        <w:tab/>
      </w:r>
      <w:r>
        <w:fldChar w:fldCharType="begin"/>
      </w:r>
      <w:r>
        <w:instrText xml:space="preserve"> PAGEREF _Toc207040392 \h </w:instrText>
      </w:r>
      <w:r>
        <w:fldChar w:fldCharType="separate"/>
      </w:r>
      <w:r>
        <w:t>56</w:t>
      </w:r>
      <w:r>
        <w:fldChar w:fldCharType="end"/>
      </w:r>
    </w:p>
    <w:p w14:paraId="75FFCE1D" w14:textId="04BE992A" w:rsidR="00D16FCA" w:rsidRDefault="00D16FCA">
      <w:pPr>
        <w:pStyle w:val="Verzeichnis2"/>
        <w:rPr>
          <w:rFonts w:asciiTheme="minorHAnsi" w:eastAsiaTheme="minorEastAsia" w:hAnsiTheme="minorHAnsi" w:cstheme="minorBidi"/>
          <w:kern w:val="2"/>
          <w:sz w:val="24"/>
          <w:szCs w:val="24"/>
          <w14:ligatures w14:val="standardContextual"/>
        </w:rPr>
      </w:pPr>
      <w:r>
        <w:t>7.3</w:t>
      </w:r>
      <w:r>
        <w:rPr>
          <w:rFonts w:asciiTheme="minorHAnsi" w:eastAsiaTheme="minorEastAsia" w:hAnsiTheme="minorHAnsi" w:cstheme="minorBidi"/>
          <w:kern w:val="2"/>
          <w:sz w:val="24"/>
          <w:szCs w:val="24"/>
          <w14:ligatures w14:val="standardContextual"/>
        </w:rPr>
        <w:tab/>
      </w:r>
      <w:r>
        <w:t>Ausblick</w:t>
      </w:r>
      <w:r>
        <w:tab/>
      </w:r>
      <w:r>
        <w:fldChar w:fldCharType="begin"/>
      </w:r>
      <w:r>
        <w:instrText xml:space="preserve"> PAGEREF _Toc207040393 \h </w:instrText>
      </w:r>
      <w:r>
        <w:fldChar w:fldCharType="separate"/>
      </w:r>
      <w:r>
        <w:t>56</w:t>
      </w:r>
      <w:r>
        <w:fldChar w:fldCharType="end"/>
      </w:r>
    </w:p>
    <w:p w14:paraId="71931988" w14:textId="593EF1E6" w:rsidR="00D16FCA" w:rsidRDefault="00D16FCA">
      <w:pPr>
        <w:pStyle w:val="Verzeichnis1"/>
        <w:rPr>
          <w:rFonts w:asciiTheme="minorHAnsi" w:eastAsiaTheme="minorEastAsia" w:hAnsiTheme="minorHAnsi" w:cstheme="minorBidi"/>
          <w:b w:val="0"/>
          <w:kern w:val="2"/>
          <w:sz w:val="24"/>
          <w:szCs w:val="24"/>
          <w14:ligatures w14:val="standardContextual"/>
        </w:rPr>
      </w:pPr>
      <w:r>
        <w:t>Literaturverzeichnis</w:t>
      </w:r>
      <w:r>
        <w:tab/>
      </w:r>
      <w:r>
        <w:fldChar w:fldCharType="begin"/>
      </w:r>
      <w:r>
        <w:instrText xml:space="preserve"> PAGEREF _Toc207040394 \h </w:instrText>
      </w:r>
      <w:r>
        <w:fldChar w:fldCharType="separate"/>
      </w:r>
      <w:r>
        <w:t>57</w:t>
      </w:r>
      <w:r>
        <w:fldChar w:fldCharType="end"/>
      </w:r>
    </w:p>
    <w:p w14:paraId="33475EEF" w14:textId="5EDDA9FE" w:rsidR="00D16FCA" w:rsidRDefault="00D16FCA">
      <w:pPr>
        <w:pStyle w:val="Verzeichnis1"/>
        <w:rPr>
          <w:rFonts w:asciiTheme="minorHAnsi" w:eastAsiaTheme="minorEastAsia" w:hAnsiTheme="minorHAnsi" w:cstheme="minorBidi"/>
          <w:b w:val="0"/>
          <w:kern w:val="2"/>
          <w:sz w:val="24"/>
          <w:szCs w:val="24"/>
          <w14:ligatures w14:val="standardContextual"/>
        </w:rPr>
      </w:pPr>
      <w:r>
        <w:t>Erklärung</w:t>
      </w:r>
      <w:r>
        <w:tab/>
      </w:r>
      <w:r>
        <w:fldChar w:fldCharType="begin"/>
      </w:r>
      <w:r>
        <w:instrText xml:space="preserve"> PAGEREF _Toc207040395 \h </w:instrText>
      </w:r>
      <w:r>
        <w:fldChar w:fldCharType="separate"/>
      </w:r>
      <w:r>
        <w:t>58</w:t>
      </w:r>
      <w:r>
        <w:fldChar w:fldCharType="end"/>
      </w:r>
    </w:p>
    <w:p w14:paraId="0BEF3251" w14:textId="5411B949" w:rsidR="00297F08" w:rsidRPr="003912D8" w:rsidRDefault="00297F08">
      <w:pPr>
        <w:pStyle w:val="berschrift1"/>
        <w:numPr>
          <w:ilvl w:val="0"/>
          <w:numId w:val="0"/>
        </w:numPr>
      </w:pPr>
      <w:r w:rsidRPr="003912D8">
        <w:rPr>
          <w:sz w:val="24"/>
        </w:rPr>
        <w:fldChar w:fldCharType="end"/>
      </w:r>
      <w:bookmarkStart w:id="5" w:name="_Toc207040342"/>
      <w:r w:rsidRPr="003912D8">
        <w:t>Abbildungsverzeichnis</w:t>
      </w:r>
      <w:bookmarkEnd w:id="5"/>
    </w:p>
    <w:p w14:paraId="0883CD86" w14:textId="033A337A" w:rsidR="00011A14" w:rsidRDefault="00297F08">
      <w:pPr>
        <w:pStyle w:val="Abbildungsverzeichnis"/>
        <w:rPr>
          <w:rFonts w:asciiTheme="minorHAnsi" w:eastAsiaTheme="minorEastAsia" w:hAnsiTheme="minorHAnsi" w:cstheme="minorBidi"/>
          <w:kern w:val="2"/>
          <w:sz w:val="24"/>
          <w:szCs w:val="24"/>
          <w14:ligatures w14:val="standardContextual"/>
        </w:rPr>
      </w:pPr>
      <w:r w:rsidRPr="003912D8">
        <w:rPr>
          <w:noProof w:val="0"/>
        </w:rPr>
        <w:fldChar w:fldCharType="begin"/>
      </w:r>
      <w:r w:rsidRPr="003912D8">
        <w:rPr>
          <w:noProof w:val="0"/>
        </w:rPr>
        <w:instrText xml:space="preserve"> TOC \c "Abbildung" </w:instrText>
      </w:r>
      <w:r w:rsidRPr="003912D8">
        <w:rPr>
          <w:noProof w:val="0"/>
        </w:rPr>
        <w:fldChar w:fldCharType="separate"/>
      </w:r>
      <w:r w:rsidR="00011A14">
        <w:t>Abbildung 1: Zeitleiste Zero Trust Quelle: Adaptiert von [3]</w:t>
      </w:r>
      <w:r w:rsidR="00011A14">
        <w:tab/>
      </w:r>
      <w:r w:rsidR="00011A14">
        <w:fldChar w:fldCharType="begin"/>
      </w:r>
      <w:r w:rsidR="00011A14">
        <w:instrText xml:space="preserve"> PAGEREF _Toc206684717 \h </w:instrText>
      </w:r>
      <w:r w:rsidR="00011A14">
        <w:fldChar w:fldCharType="separate"/>
      </w:r>
      <w:r w:rsidR="00011A14">
        <w:t>11</w:t>
      </w:r>
      <w:r w:rsidR="00011A14">
        <w:fldChar w:fldCharType="end"/>
      </w:r>
    </w:p>
    <w:p w14:paraId="43704EA5" w14:textId="197DFB04" w:rsidR="00011A14" w:rsidRDefault="00011A14">
      <w:pPr>
        <w:pStyle w:val="Abbildungsverzeichnis"/>
        <w:rPr>
          <w:rFonts w:asciiTheme="minorHAnsi" w:eastAsiaTheme="minorEastAsia" w:hAnsiTheme="minorHAnsi" w:cstheme="minorBidi"/>
          <w:kern w:val="2"/>
          <w:sz w:val="24"/>
          <w:szCs w:val="24"/>
          <w14:ligatures w14:val="standardContextual"/>
        </w:rPr>
      </w:pPr>
      <w:r>
        <w:t>Abbildung 2: Komponenten einer ZTA nach NIST Quelle: Adaptiert von [8]</w:t>
      </w:r>
      <w:r>
        <w:tab/>
      </w:r>
      <w:r>
        <w:fldChar w:fldCharType="begin"/>
      </w:r>
      <w:r>
        <w:instrText xml:space="preserve"> PAGEREF _Toc206684718 \h </w:instrText>
      </w:r>
      <w:r>
        <w:fldChar w:fldCharType="separate"/>
      </w:r>
      <w:r>
        <w:t>15</w:t>
      </w:r>
      <w:r>
        <w:fldChar w:fldCharType="end"/>
      </w:r>
    </w:p>
    <w:p w14:paraId="4685D5ED" w14:textId="32C2B3EE" w:rsidR="00011A14" w:rsidRDefault="00011A14">
      <w:pPr>
        <w:pStyle w:val="Abbildungsverzeichnis"/>
        <w:rPr>
          <w:rFonts w:asciiTheme="minorHAnsi" w:eastAsiaTheme="minorEastAsia" w:hAnsiTheme="minorHAnsi" w:cstheme="minorBidi"/>
          <w:kern w:val="2"/>
          <w:sz w:val="24"/>
          <w:szCs w:val="24"/>
          <w14:ligatures w14:val="standardContextual"/>
        </w:rPr>
      </w:pPr>
      <w:r>
        <w:t>Abbildung 3: Device Agent/Gateway Based-Model Quelle: Adaptiert aus [8]</w:t>
      </w:r>
      <w:r>
        <w:tab/>
      </w:r>
      <w:r>
        <w:fldChar w:fldCharType="begin"/>
      </w:r>
      <w:r>
        <w:instrText xml:space="preserve"> PAGEREF _Toc206684719 \h </w:instrText>
      </w:r>
      <w:r>
        <w:fldChar w:fldCharType="separate"/>
      </w:r>
      <w:r>
        <w:t>17</w:t>
      </w:r>
      <w:r>
        <w:fldChar w:fldCharType="end"/>
      </w:r>
    </w:p>
    <w:p w14:paraId="176CB19A" w14:textId="51454976" w:rsidR="00011A14" w:rsidRDefault="00011A14">
      <w:pPr>
        <w:pStyle w:val="Abbildungsverzeichnis"/>
        <w:rPr>
          <w:rFonts w:asciiTheme="minorHAnsi" w:eastAsiaTheme="minorEastAsia" w:hAnsiTheme="minorHAnsi" w:cstheme="minorBidi"/>
          <w:kern w:val="2"/>
          <w:sz w:val="24"/>
          <w:szCs w:val="24"/>
          <w14:ligatures w14:val="standardContextual"/>
        </w:rPr>
      </w:pPr>
      <w:r>
        <w:t>Abbildung 4: Enclave Based Model Quelle: Adaptiert aus [8]</w:t>
      </w:r>
      <w:r>
        <w:tab/>
      </w:r>
      <w:r>
        <w:fldChar w:fldCharType="begin"/>
      </w:r>
      <w:r>
        <w:instrText xml:space="preserve"> PAGEREF _Toc206684720 \h </w:instrText>
      </w:r>
      <w:r>
        <w:fldChar w:fldCharType="separate"/>
      </w:r>
      <w:r>
        <w:t>18</w:t>
      </w:r>
      <w:r>
        <w:fldChar w:fldCharType="end"/>
      </w:r>
    </w:p>
    <w:p w14:paraId="3FE625E1" w14:textId="6A02B2B3" w:rsidR="00011A14" w:rsidRDefault="00011A14">
      <w:pPr>
        <w:pStyle w:val="Abbildungsverzeichnis"/>
        <w:rPr>
          <w:rFonts w:asciiTheme="minorHAnsi" w:eastAsiaTheme="minorEastAsia" w:hAnsiTheme="minorHAnsi" w:cstheme="minorBidi"/>
          <w:kern w:val="2"/>
          <w:sz w:val="24"/>
          <w:szCs w:val="24"/>
          <w14:ligatures w14:val="standardContextual"/>
        </w:rPr>
      </w:pPr>
      <w:r>
        <w:t>Abbildung 5: Ressource Portal Model Quelle: Adaptiert aus [8]</w:t>
      </w:r>
      <w:r>
        <w:tab/>
      </w:r>
      <w:r>
        <w:fldChar w:fldCharType="begin"/>
      </w:r>
      <w:r>
        <w:instrText xml:space="preserve"> PAGEREF _Toc206684721 \h </w:instrText>
      </w:r>
      <w:r>
        <w:fldChar w:fldCharType="separate"/>
      </w:r>
      <w:r>
        <w:t>19</w:t>
      </w:r>
      <w:r>
        <w:fldChar w:fldCharType="end"/>
      </w:r>
    </w:p>
    <w:p w14:paraId="7B4806C5" w14:textId="689DDB28" w:rsidR="00011A14" w:rsidRDefault="00011A14">
      <w:pPr>
        <w:pStyle w:val="Abbildungsverzeichnis"/>
        <w:rPr>
          <w:rFonts w:asciiTheme="minorHAnsi" w:eastAsiaTheme="minorEastAsia" w:hAnsiTheme="minorHAnsi" w:cstheme="minorBidi"/>
          <w:kern w:val="2"/>
          <w:sz w:val="24"/>
          <w:szCs w:val="24"/>
          <w14:ligatures w14:val="standardContextual"/>
        </w:rPr>
      </w:pPr>
      <w:r>
        <w:t>Abbildung 6: Application Sandboxes Quelle: Adaptiert aus [8]</w:t>
      </w:r>
      <w:r>
        <w:tab/>
      </w:r>
      <w:r>
        <w:fldChar w:fldCharType="begin"/>
      </w:r>
      <w:r>
        <w:instrText xml:space="preserve"> PAGEREF _Toc206684722 \h </w:instrText>
      </w:r>
      <w:r>
        <w:fldChar w:fldCharType="separate"/>
      </w:r>
      <w:r>
        <w:t>20</w:t>
      </w:r>
      <w:r>
        <w:fldChar w:fldCharType="end"/>
      </w:r>
    </w:p>
    <w:p w14:paraId="1538B233" w14:textId="538ED78F" w:rsidR="00011A14" w:rsidRDefault="00011A14">
      <w:pPr>
        <w:pStyle w:val="Abbildungsverzeichnis"/>
        <w:rPr>
          <w:rFonts w:asciiTheme="minorHAnsi" w:eastAsiaTheme="minorEastAsia" w:hAnsiTheme="minorHAnsi" w:cstheme="minorBidi"/>
          <w:kern w:val="2"/>
          <w:sz w:val="24"/>
          <w:szCs w:val="24"/>
          <w14:ligatures w14:val="standardContextual"/>
        </w:rPr>
      </w:pPr>
      <w:r>
        <w:t>Abbildung 7: Fünf Säulen des Integrationsmodells Quelle: Adaptiert aus [3]</w:t>
      </w:r>
      <w:r>
        <w:tab/>
      </w:r>
      <w:r>
        <w:fldChar w:fldCharType="begin"/>
      </w:r>
      <w:r>
        <w:instrText xml:space="preserve"> PAGEREF _Toc206684723 \h </w:instrText>
      </w:r>
      <w:r>
        <w:fldChar w:fldCharType="separate"/>
      </w:r>
      <w:r>
        <w:t>26</w:t>
      </w:r>
      <w:r>
        <w:fldChar w:fldCharType="end"/>
      </w:r>
    </w:p>
    <w:p w14:paraId="3B19011B" w14:textId="0660ED2E" w:rsidR="00011A14" w:rsidRDefault="00011A14">
      <w:pPr>
        <w:pStyle w:val="Abbildungsverzeichnis"/>
        <w:rPr>
          <w:rFonts w:asciiTheme="minorHAnsi" w:eastAsiaTheme="minorEastAsia" w:hAnsiTheme="minorHAnsi" w:cstheme="minorBidi"/>
          <w:kern w:val="2"/>
          <w:sz w:val="24"/>
          <w:szCs w:val="24"/>
          <w14:ligatures w14:val="standardContextual"/>
        </w:rPr>
      </w:pPr>
      <w:r>
        <w:t>Abbildung 8: Zero-Trust-Netzwerk</w:t>
      </w:r>
      <w:r>
        <w:tab/>
      </w:r>
      <w:r>
        <w:fldChar w:fldCharType="begin"/>
      </w:r>
      <w:r>
        <w:instrText xml:space="preserve"> PAGEREF _Toc206684724 \h </w:instrText>
      </w:r>
      <w:r>
        <w:fldChar w:fldCharType="separate"/>
      </w:r>
      <w:r>
        <w:t>40</w:t>
      </w:r>
      <w:r>
        <w:fldChar w:fldCharType="end"/>
      </w:r>
    </w:p>
    <w:p w14:paraId="6F1FD84F" w14:textId="490B98A1" w:rsidR="00A80D8E" w:rsidRDefault="00297F08" w:rsidP="00A80D8E">
      <w:r w:rsidRPr="003912D8">
        <w:fldChar w:fldCharType="end"/>
      </w:r>
    </w:p>
    <w:p w14:paraId="20629084" w14:textId="77777777" w:rsidR="001635D5" w:rsidRDefault="001635D5" w:rsidP="001635D5">
      <w:pPr>
        <w:pStyle w:val="berschrift1"/>
        <w:pageBreakBefore w:val="0"/>
        <w:numPr>
          <w:ilvl w:val="0"/>
          <w:numId w:val="0"/>
        </w:numPr>
      </w:pPr>
      <w:bookmarkStart w:id="6" w:name="_Toc267468815"/>
      <w:bookmarkStart w:id="7" w:name="_Toc207040343"/>
      <w:r>
        <w:t>Tabellenverzeichnis</w:t>
      </w:r>
      <w:bookmarkEnd w:id="6"/>
      <w:bookmarkEnd w:id="7"/>
    </w:p>
    <w:p w14:paraId="12F3BCB9" w14:textId="7D406B5B" w:rsidR="001635D5" w:rsidRDefault="001635D5">
      <w:pPr>
        <w:pStyle w:val="Abbildungsverzeichnis"/>
        <w:rPr>
          <w:rFonts w:asciiTheme="minorHAnsi" w:eastAsiaTheme="minorEastAsia" w:hAnsiTheme="minorHAnsi" w:cstheme="minorBidi"/>
          <w:kern w:val="2"/>
          <w:sz w:val="24"/>
          <w:szCs w:val="24"/>
          <w14:ligatures w14:val="standardContextual"/>
        </w:rPr>
      </w:pPr>
      <w:r>
        <w:fldChar w:fldCharType="begin"/>
      </w:r>
      <w:r>
        <w:instrText xml:space="preserve"> TOC \c "Tabelle" </w:instrText>
      </w:r>
      <w:r>
        <w:fldChar w:fldCharType="separate"/>
      </w:r>
      <w:r>
        <w:t>Tabelle 1: VLANs im Rechenzentrum</w:t>
      </w:r>
      <w:r>
        <w:tab/>
      </w:r>
      <w:r>
        <w:fldChar w:fldCharType="begin"/>
      </w:r>
      <w:r>
        <w:instrText xml:space="preserve"> PAGEREF _Toc207028409 \h </w:instrText>
      </w:r>
      <w:r>
        <w:fldChar w:fldCharType="separate"/>
      </w:r>
      <w:r>
        <w:t>43</w:t>
      </w:r>
      <w:r>
        <w:fldChar w:fldCharType="end"/>
      </w:r>
    </w:p>
    <w:p w14:paraId="2B9BB922" w14:textId="2105330F" w:rsidR="001635D5" w:rsidRDefault="001635D5">
      <w:pPr>
        <w:pStyle w:val="Abbildungsverzeichnis"/>
        <w:rPr>
          <w:rFonts w:asciiTheme="minorHAnsi" w:eastAsiaTheme="minorEastAsia" w:hAnsiTheme="minorHAnsi" w:cstheme="minorBidi"/>
          <w:kern w:val="2"/>
          <w:sz w:val="24"/>
          <w:szCs w:val="24"/>
          <w14:ligatures w14:val="standardContextual"/>
        </w:rPr>
      </w:pPr>
      <w:r>
        <w:t>Tabelle 2: VLANs im Firmennetzwerk</w:t>
      </w:r>
      <w:r>
        <w:tab/>
      </w:r>
      <w:r>
        <w:fldChar w:fldCharType="begin"/>
      </w:r>
      <w:r>
        <w:instrText xml:space="preserve"> PAGEREF _Toc207028410 \h </w:instrText>
      </w:r>
      <w:r>
        <w:fldChar w:fldCharType="separate"/>
      </w:r>
      <w:r>
        <w:t>44</w:t>
      </w:r>
      <w:r>
        <w:fldChar w:fldCharType="end"/>
      </w:r>
    </w:p>
    <w:p w14:paraId="101A2279" w14:textId="799C5B60" w:rsidR="001635D5" w:rsidRDefault="001635D5">
      <w:pPr>
        <w:pStyle w:val="Abbildungsverzeichnis"/>
        <w:rPr>
          <w:rFonts w:asciiTheme="minorHAnsi" w:eastAsiaTheme="minorEastAsia" w:hAnsiTheme="minorHAnsi" w:cstheme="minorBidi"/>
          <w:kern w:val="2"/>
          <w:sz w:val="24"/>
          <w:szCs w:val="24"/>
          <w14:ligatures w14:val="standardContextual"/>
        </w:rPr>
      </w:pPr>
      <w:r>
        <w:t>Tabelle 3: Zugriffsmöglichkeiten über das IPSec VPN</w:t>
      </w:r>
      <w:r>
        <w:tab/>
      </w:r>
      <w:r>
        <w:fldChar w:fldCharType="begin"/>
      </w:r>
      <w:r>
        <w:instrText xml:space="preserve"> PAGEREF _Toc207028411 \h </w:instrText>
      </w:r>
      <w:r>
        <w:fldChar w:fldCharType="separate"/>
      </w:r>
      <w:r>
        <w:t>45</w:t>
      </w:r>
      <w:r>
        <w:fldChar w:fldCharType="end"/>
      </w:r>
    </w:p>
    <w:p w14:paraId="445508D0" w14:textId="4FC7F00E" w:rsidR="00A80D8E" w:rsidRPr="00A80D8E" w:rsidRDefault="001635D5" w:rsidP="00A80D8E">
      <w:r>
        <w:fldChar w:fldCharType="end"/>
      </w:r>
    </w:p>
    <w:p w14:paraId="3A48CE80" w14:textId="5DBEC2A4" w:rsidR="00297F08" w:rsidRPr="003912D8" w:rsidRDefault="00297F08">
      <w:pPr>
        <w:pStyle w:val="berschrift1"/>
        <w:numPr>
          <w:ilvl w:val="0"/>
          <w:numId w:val="0"/>
        </w:numPr>
      </w:pPr>
      <w:bookmarkStart w:id="8" w:name="_Toc207040344"/>
      <w:r w:rsidRPr="003912D8">
        <w:lastRenderedPageBreak/>
        <w:t>Abkürzungsverzeichnis</w:t>
      </w:r>
      <w:bookmarkEnd w:id="8"/>
    </w:p>
    <w:p w14:paraId="3FD53A40" w14:textId="2B83609E" w:rsidR="00A50A87" w:rsidRDefault="00A50A87">
      <w:pPr>
        <w:tabs>
          <w:tab w:val="left" w:pos="1440"/>
        </w:tabs>
      </w:pPr>
      <w:r>
        <w:t>NIST</w:t>
      </w:r>
      <w:r>
        <w:tab/>
      </w:r>
      <w:r w:rsidRPr="00A50A87">
        <w:t>National Institute of Standards and Technology</w:t>
      </w:r>
    </w:p>
    <w:p w14:paraId="4C347D05" w14:textId="072D7201" w:rsidR="008C29B3" w:rsidRDefault="008C29B3">
      <w:pPr>
        <w:tabs>
          <w:tab w:val="left" w:pos="1440"/>
        </w:tabs>
      </w:pPr>
      <w:r>
        <w:t>BSI</w:t>
      </w:r>
      <w:r>
        <w:tab/>
        <w:t>Bundes</w:t>
      </w:r>
      <w:r w:rsidR="0016572C">
        <w:t>amt für Sicherheit in der Informationstechnik</w:t>
      </w:r>
    </w:p>
    <w:p w14:paraId="187B6556" w14:textId="6EAF96B0" w:rsidR="0016572C" w:rsidRDefault="0016572C">
      <w:pPr>
        <w:tabs>
          <w:tab w:val="left" w:pos="1440"/>
        </w:tabs>
      </w:pPr>
      <w:r>
        <w:t>ZT</w:t>
      </w:r>
      <w:r>
        <w:tab/>
        <w:t>Zero Trust</w:t>
      </w:r>
    </w:p>
    <w:p w14:paraId="4681AD19" w14:textId="47D43302" w:rsidR="0016572C" w:rsidRDefault="0016572C">
      <w:pPr>
        <w:tabs>
          <w:tab w:val="left" w:pos="1440"/>
        </w:tabs>
      </w:pPr>
      <w:r>
        <w:t>ZTA</w:t>
      </w:r>
      <w:r>
        <w:tab/>
        <w:t>Zero</w:t>
      </w:r>
      <w:r w:rsidR="00750E92">
        <w:t>-</w:t>
      </w:r>
      <w:r>
        <w:t>Trust</w:t>
      </w:r>
      <w:r w:rsidR="00750E92">
        <w:t>-</w:t>
      </w:r>
      <w:r>
        <w:t>Architektur</w:t>
      </w:r>
    </w:p>
    <w:p w14:paraId="46EB85B0" w14:textId="565CDAA2" w:rsidR="0016572C" w:rsidRDefault="0016572C">
      <w:pPr>
        <w:tabs>
          <w:tab w:val="left" w:pos="1440"/>
        </w:tabs>
      </w:pPr>
      <w:r>
        <w:t>ZTN</w:t>
      </w:r>
      <w:r>
        <w:tab/>
        <w:t>Zero</w:t>
      </w:r>
      <w:r w:rsidR="00750E92">
        <w:t>-</w:t>
      </w:r>
      <w:r>
        <w:t>Trust</w:t>
      </w:r>
      <w:r w:rsidR="00750E92">
        <w:t>-</w:t>
      </w:r>
      <w:r>
        <w:t>Net</w:t>
      </w:r>
      <w:r w:rsidR="00750E92">
        <w:t>zwerk</w:t>
      </w:r>
    </w:p>
    <w:p w14:paraId="5BABC865" w14:textId="07A53F2D" w:rsidR="00DB27AB" w:rsidRDefault="00DB27AB">
      <w:pPr>
        <w:tabs>
          <w:tab w:val="left" w:pos="1440"/>
        </w:tabs>
      </w:pPr>
      <w:r>
        <w:t>IT</w:t>
      </w:r>
      <w:r>
        <w:tab/>
        <w:t>Informationstechnik</w:t>
      </w:r>
    </w:p>
    <w:p w14:paraId="1B86F55C" w14:textId="7CA04542" w:rsidR="006A2E4C" w:rsidRDefault="006A2E4C">
      <w:pPr>
        <w:tabs>
          <w:tab w:val="left" w:pos="1440"/>
        </w:tabs>
      </w:pPr>
      <w:r>
        <w:t>IDS</w:t>
      </w:r>
      <w:r>
        <w:tab/>
        <w:t>Intrusion Detection System</w:t>
      </w:r>
    </w:p>
    <w:p w14:paraId="2186372F" w14:textId="4F498CB5" w:rsidR="006A2E4C" w:rsidRDefault="006A2E4C">
      <w:pPr>
        <w:tabs>
          <w:tab w:val="left" w:pos="1440"/>
        </w:tabs>
      </w:pPr>
      <w:r>
        <w:t>IPS</w:t>
      </w:r>
      <w:r>
        <w:tab/>
        <w:t>Intrusion Prevention System</w:t>
      </w:r>
    </w:p>
    <w:p w14:paraId="619E4565" w14:textId="19BB636A" w:rsidR="00793D51" w:rsidRDefault="00793D51">
      <w:pPr>
        <w:tabs>
          <w:tab w:val="left" w:pos="1440"/>
        </w:tabs>
      </w:pPr>
      <w:r>
        <w:t>RBAC</w:t>
      </w:r>
      <w:r w:rsidR="00363177">
        <w:tab/>
        <w:t>Role Based Access Control</w:t>
      </w:r>
    </w:p>
    <w:p w14:paraId="51539820" w14:textId="5CC4F2B2" w:rsidR="00793D51" w:rsidRDefault="00793D51">
      <w:pPr>
        <w:tabs>
          <w:tab w:val="left" w:pos="1440"/>
        </w:tabs>
      </w:pPr>
      <w:r>
        <w:t>ABAC</w:t>
      </w:r>
      <w:r w:rsidR="00E75F8B">
        <w:tab/>
        <w:t>Attribute Bases Access Control</w:t>
      </w:r>
    </w:p>
    <w:p w14:paraId="2B0932F3" w14:textId="42B536EA" w:rsidR="00E75F8B" w:rsidRDefault="00312898">
      <w:pPr>
        <w:tabs>
          <w:tab w:val="left" w:pos="1440"/>
        </w:tabs>
      </w:pPr>
      <w:r>
        <w:t>EMS</w:t>
      </w:r>
      <w:r>
        <w:tab/>
        <w:t>Endpoint Management S</w:t>
      </w:r>
      <w:r w:rsidR="003A4F50">
        <w:t>erver</w:t>
      </w:r>
    </w:p>
    <w:p w14:paraId="11A0CEAE" w14:textId="48E43B20" w:rsidR="003A4F50" w:rsidRDefault="003A4F50">
      <w:pPr>
        <w:tabs>
          <w:tab w:val="left" w:pos="1440"/>
        </w:tabs>
      </w:pPr>
      <w:r>
        <w:t>ZTNA</w:t>
      </w:r>
      <w:r>
        <w:tab/>
        <w:t>Zero Trust Network Access</w:t>
      </w:r>
    </w:p>
    <w:p w14:paraId="1A2F19D0" w14:textId="419EE231" w:rsidR="003A4F50" w:rsidRDefault="002360F1">
      <w:pPr>
        <w:tabs>
          <w:tab w:val="left" w:pos="1440"/>
        </w:tabs>
      </w:pPr>
      <w:r>
        <w:t>AD</w:t>
      </w:r>
      <w:r>
        <w:tab/>
        <w:t>Actice Directory</w:t>
      </w:r>
    </w:p>
    <w:p w14:paraId="7FB63081" w14:textId="02039540" w:rsidR="002360F1" w:rsidRDefault="002360F1">
      <w:pPr>
        <w:tabs>
          <w:tab w:val="left" w:pos="1440"/>
        </w:tabs>
      </w:pPr>
      <w:r>
        <w:t>DC</w:t>
      </w:r>
      <w:r>
        <w:tab/>
        <w:t>Domain Controller</w:t>
      </w:r>
    </w:p>
    <w:p w14:paraId="703A7CD0" w14:textId="32FB06FD" w:rsidR="002360F1" w:rsidRDefault="002360F1">
      <w:pPr>
        <w:tabs>
          <w:tab w:val="left" w:pos="1440"/>
        </w:tabs>
      </w:pPr>
      <w:r>
        <w:t>LDAP</w:t>
      </w:r>
      <w:r w:rsidR="001D05B8">
        <w:tab/>
      </w:r>
      <w:r w:rsidR="001D05B8" w:rsidRPr="001D05B8">
        <w:t>Lightweight Directory Access Protocol</w:t>
      </w:r>
    </w:p>
    <w:p w14:paraId="1D12043C" w14:textId="03C345C4" w:rsidR="00793D51" w:rsidRPr="003912D8" w:rsidRDefault="001D05B8">
      <w:pPr>
        <w:tabs>
          <w:tab w:val="left" w:pos="1440"/>
        </w:tabs>
      </w:pPr>
      <w:r>
        <w:t>GPOs</w:t>
      </w:r>
      <w:r>
        <w:tab/>
      </w:r>
      <w:r w:rsidRPr="001D05B8">
        <w:t>Group Policy Objects</w:t>
      </w:r>
    </w:p>
    <w:p w14:paraId="4D2152D3" w14:textId="6105E52E" w:rsidR="0076330A" w:rsidRDefault="0076330A">
      <w:pPr>
        <w:tabs>
          <w:tab w:val="left" w:pos="1440"/>
        </w:tabs>
      </w:pPr>
      <w:r>
        <w:t>PKI</w:t>
      </w:r>
      <w:r>
        <w:tab/>
      </w:r>
      <w:r w:rsidRPr="0076330A">
        <w:t>Public Key Infrastructure</w:t>
      </w:r>
    </w:p>
    <w:p w14:paraId="141F7113" w14:textId="3ACD6EFC" w:rsidR="0076330A" w:rsidRDefault="0076330A">
      <w:pPr>
        <w:tabs>
          <w:tab w:val="left" w:pos="1440"/>
        </w:tabs>
      </w:pPr>
      <w:r>
        <w:t>AD CS</w:t>
      </w:r>
      <w:r>
        <w:tab/>
      </w:r>
      <w:r w:rsidRPr="0076330A">
        <w:t>Active Directory Certificate Services</w:t>
      </w:r>
    </w:p>
    <w:p w14:paraId="6A9324C2" w14:textId="21B14C8D" w:rsidR="00813625" w:rsidRDefault="00813625">
      <w:pPr>
        <w:tabs>
          <w:tab w:val="left" w:pos="1440"/>
        </w:tabs>
      </w:pPr>
      <w:r w:rsidRPr="00813625">
        <w:t>SIEM</w:t>
      </w:r>
      <w:r>
        <w:tab/>
      </w:r>
      <w:r w:rsidRPr="00813625">
        <w:t xml:space="preserve">Security Information and Event Management </w:t>
      </w:r>
    </w:p>
    <w:p w14:paraId="205A860C" w14:textId="22F7AAA9" w:rsidR="00813625" w:rsidRDefault="00813625">
      <w:pPr>
        <w:tabs>
          <w:tab w:val="left" w:pos="1440"/>
        </w:tabs>
      </w:pPr>
      <w:r>
        <w:t>PEP</w:t>
      </w:r>
      <w:r>
        <w:tab/>
        <w:t>Policy Enforcement Point</w:t>
      </w:r>
    </w:p>
    <w:p w14:paraId="350376B8" w14:textId="74F075B4" w:rsidR="00813625" w:rsidRDefault="00813625">
      <w:pPr>
        <w:tabs>
          <w:tab w:val="left" w:pos="1440"/>
        </w:tabs>
      </w:pPr>
      <w:r>
        <w:t>PDP</w:t>
      </w:r>
      <w:r>
        <w:tab/>
        <w:t>Policy Decision Point</w:t>
      </w:r>
    </w:p>
    <w:p w14:paraId="5FDE602D" w14:textId="267EA6E9" w:rsidR="00813625" w:rsidRDefault="00813625">
      <w:pPr>
        <w:tabs>
          <w:tab w:val="left" w:pos="1440"/>
        </w:tabs>
      </w:pPr>
      <w:r>
        <w:t>PA</w:t>
      </w:r>
      <w:r>
        <w:tab/>
        <w:t>Policy Administrator</w:t>
      </w:r>
    </w:p>
    <w:p w14:paraId="5C76B4EF" w14:textId="112DB30F" w:rsidR="00813625" w:rsidRDefault="00813625">
      <w:pPr>
        <w:tabs>
          <w:tab w:val="left" w:pos="1440"/>
        </w:tabs>
      </w:pPr>
      <w:r>
        <w:t>PE</w:t>
      </w:r>
      <w:r>
        <w:tab/>
        <w:t>Policy Engine</w:t>
      </w:r>
    </w:p>
    <w:p w14:paraId="44D1832A" w14:textId="2334FA87" w:rsidR="00813625" w:rsidRDefault="00813625">
      <w:pPr>
        <w:tabs>
          <w:tab w:val="left" w:pos="1440"/>
        </w:tabs>
      </w:pPr>
      <w:r>
        <w:t>VPN</w:t>
      </w:r>
      <w:r w:rsidR="00AE2024">
        <w:tab/>
        <w:t>Virtual Private Network</w:t>
      </w:r>
    </w:p>
    <w:p w14:paraId="4551778F" w14:textId="54C9AB52" w:rsidR="00813625" w:rsidRDefault="00AE2024" w:rsidP="0060505E">
      <w:pPr>
        <w:tabs>
          <w:tab w:val="left" w:pos="1440"/>
        </w:tabs>
      </w:pPr>
      <w:r>
        <w:t>VLAN</w:t>
      </w:r>
      <w:r>
        <w:tab/>
        <w:t>Virtual Local Area Network</w:t>
      </w:r>
    </w:p>
    <w:p w14:paraId="55C41DEE" w14:textId="31A01852" w:rsidR="0060505E" w:rsidRDefault="0060505E" w:rsidP="0060505E">
      <w:pPr>
        <w:tabs>
          <w:tab w:val="left" w:pos="1440"/>
        </w:tabs>
      </w:pPr>
      <w:r>
        <w:t>CSA</w:t>
      </w:r>
      <w:r>
        <w:tab/>
        <w:t>Cloud Security Alliance</w:t>
      </w:r>
    </w:p>
    <w:p w14:paraId="344CF0D0" w14:textId="69EB911C" w:rsidR="0060505E" w:rsidRDefault="0060505E" w:rsidP="0060505E">
      <w:pPr>
        <w:tabs>
          <w:tab w:val="left" w:pos="1440"/>
        </w:tabs>
      </w:pPr>
      <w:r>
        <w:t>SDP</w:t>
      </w:r>
      <w:r>
        <w:tab/>
        <w:t>Software-Defined Perimeter</w:t>
      </w:r>
    </w:p>
    <w:p w14:paraId="5E7B085B" w14:textId="29258761" w:rsidR="0060505E" w:rsidRDefault="0060505E" w:rsidP="0060505E">
      <w:pPr>
        <w:tabs>
          <w:tab w:val="left" w:pos="1440"/>
        </w:tabs>
      </w:pPr>
      <w:r>
        <w:t>CISA</w:t>
      </w:r>
      <w:r>
        <w:tab/>
      </w:r>
      <w:r w:rsidR="0017470B" w:rsidRPr="0017470B">
        <w:t>Cybersecurity and Infrastructure Security Agency</w:t>
      </w:r>
    </w:p>
    <w:p w14:paraId="6AC1EF68" w14:textId="0F8DA992" w:rsidR="009D3E68" w:rsidRDefault="009D3E68" w:rsidP="0060505E">
      <w:pPr>
        <w:tabs>
          <w:tab w:val="left" w:pos="1440"/>
        </w:tabs>
      </w:pPr>
      <w:commentRangeStart w:id="9"/>
      <w:r>
        <w:t>CDM</w:t>
      </w:r>
      <w:r>
        <w:tab/>
      </w:r>
      <w:r w:rsidRPr="009D3E68">
        <w:t>Continuous Diagnostics and Mitigation</w:t>
      </w:r>
      <w:commentRangeEnd w:id="9"/>
      <w:r w:rsidR="00865AFA">
        <w:rPr>
          <w:rStyle w:val="Kommentarzeichen"/>
        </w:rPr>
        <w:commentReference w:id="9"/>
      </w:r>
    </w:p>
    <w:p w14:paraId="310EB823" w14:textId="2AD04259" w:rsidR="0069310A" w:rsidRDefault="0069310A" w:rsidP="0060505E">
      <w:pPr>
        <w:tabs>
          <w:tab w:val="left" w:pos="1440"/>
        </w:tabs>
      </w:pPr>
      <w:r>
        <w:t>WAN</w:t>
      </w:r>
      <w:r>
        <w:tab/>
        <w:t>Wide Area Network</w:t>
      </w:r>
    </w:p>
    <w:p w14:paraId="537325DE" w14:textId="77777777" w:rsidR="00DD1D9A" w:rsidRDefault="007B599B" w:rsidP="0060505E">
      <w:pPr>
        <w:tabs>
          <w:tab w:val="left" w:pos="1440"/>
        </w:tabs>
      </w:pPr>
      <w:r>
        <w:lastRenderedPageBreak/>
        <w:t>AV</w:t>
      </w:r>
      <w:r>
        <w:tab/>
        <w:t>Antivirus</w:t>
      </w:r>
    </w:p>
    <w:p w14:paraId="66FB04D7" w14:textId="4C552F3E" w:rsidR="00656F32" w:rsidRPr="003912D8" w:rsidRDefault="00656F32" w:rsidP="0060505E">
      <w:pPr>
        <w:tabs>
          <w:tab w:val="left" w:pos="1440"/>
        </w:tabs>
      </w:pPr>
      <w:r>
        <w:t>mTLS</w:t>
      </w:r>
      <w:r>
        <w:tab/>
      </w:r>
      <w:r w:rsidRPr="00455D84">
        <w:t>Mutual Transport Layer Security</w:t>
      </w:r>
    </w:p>
    <w:p w14:paraId="0EEF7579" w14:textId="1920FBFC" w:rsidR="00297F08" w:rsidRDefault="00F6244E">
      <w:pPr>
        <w:pStyle w:val="berschrift1"/>
      </w:pPr>
      <w:bookmarkStart w:id="10" w:name="_Toc207040345"/>
      <w:r w:rsidRPr="003912D8">
        <w:lastRenderedPageBreak/>
        <w:t>Einleitung</w:t>
      </w:r>
      <w:bookmarkEnd w:id="10"/>
    </w:p>
    <w:p w14:paraId="4919D6E2" w14:textId="77777777" w:rsidR="00503C85" w:rsidRDefault="00503C85" w:rsidP="00503C85"/>
    <w:p w14:paraId="679FDAD3" w14:textId="77777777" w:rsidR="00503C85" w:rsidRDefault="00503C85" w:rsidP="00503C85">
      <w:pPr>
        <w:pStyle w:val="berschrift2"/>
      </w:pPr>
      <w:bookmarkStart w:id="11" w:name="_Toc207040346"/>
      <w:r>
        <w:t>Zielsetzung und Rahmenbedingungen</w:t>
      </w:r>
      <w:bookmarkEnd w:id="11"/>
    </w:p>
    <w:p w14:paraId="7A9AC889" w14:textId="77777777" w:rsidR="00503C85" w:rsidRDefault="00503C85" w:rsidP="00503C85">
      <w:r>
        <w:t>Warum wird Zero Trust eingeführt?</w:t>
      </w:r>
    </w:p>
    <w:p w14:paraId="1F0C2197" w14:textId="77777777" w:rsidR="00503C85" w:rsidRDefault="00503C85" w:rsidP="00503C85">
      <w:r>
        <w:t>Was soll mit dem System erreicht werden? (z. B. Schutz vor lateralen Bewegungen, Zugriff nur nach Prüfung, etc.)</w:t>
      </w:r>
    </w:p>
    <w:p w14:paraId="2F714E09" w14:textId="77777777" w:rsidR="00503C85" w:rsidRPr="00A936B5" w:rsidRDefault="00503C85" w:rsidP="00503C85">
      <w:r>
        <w:t>Gibt es Einschränkungen oder Prioritäten? (z. B. keine Überwachung via SIEM, Fokus auf Zugriffskontrolle, etc.)</w:t>
      </w:r>
    </w:p>
    <w:p w14:paraId="77052D41" w14:textId="77777777" w:rsidR="00503C85" w:rsidRPr="00503C85" w:rsidRDefault="00503C85" w:rsidP="00503C85"/>
    <w:p w14:paraId="7BB99327" w14:textId="240EF5A8" w:rsidR="00297F08" w:rsidRPr="003912D8" w:rsidRDefault="009B3CCC">
      <w:pPr>
        <w:pStyle w:val="berschrift1"/>
      </w:pPr>
      <w:bookmarkStart w:id="12" w:name="_Ref205822266"/>
      <w:bookmarkStart w:id="13" w:name="_Toc207040347"/>
      <w:r>
        <w:lastRenderedPageBreak/>
        <w:t>Theoretischer Rahmen</w:t>
      </w:r>
      <w:bookmarkEnd w:id="12"/>
      <w:bookmarkEnd w:id="13"/>
    </w:p>
    <w:p w14:paraId="04884B59" w14:textId="2AA76C8B" w:rsidR="002D64EC" w:rsidRDefault="00A3127D">
      <w:r w:rsidRPr="003912D8">
        <w:t xml:space="preserve">In diesem Kapitel wird die Geschichte </w:t>
      </w:r>
      <w:r w:rsidR="003B0F49" w:rsidRPr="003912D8">
        <w:t xml:space="preserve">von Zero Trust </w:t>
      </w:r>
      <w:r w:rsidR="00677623">
        <w:t>(ZT)</w:t>
      </w:r>
      <w:r w:rsidR="00150D56">
        <w:t xml:space="preserve"> </w:t>
      </w:r>
      <w:r w:rsidR="00934317" w:rsidRPr="003912D8">
        <w:t>beschrieben</w:t>
      </w:r>
      <w:r w:rsidR="003B0F49" w:rsidRPr="003912D8">
        <w:t xml:space="preserve">. </w:t>
      </w:r>
      <w:r w:rsidR="00DD21D1">
        <w:t>Zunächst</w:t>
      </w:r>
      <w:r w:rsidR="003B0F49" w:rsidRPr="003912D8">
        <w:t xml:space="preserve"> wird </w:t>
      </w:r>
      <w:r w:rsidR="00BF2A36">
        <w:t>aufgezeigt</w:t>
      </w:r>
      <w:r w:rsidR="003B0F49" w:rsidRPr="003912D8">
        <w:t xml:space="preserve">, wie Zero Trust entstand und wie seine </w:t>
      </w:r>
      <w:r w:rsidR="003C0B63">
        <w:t>Evolution im Laufe der Jahre</w:t>
      </w:r>
      <w:r w:rsidR="003B0F49" w:rsidRPr="003912D8">
        <w:t xml:space="preserve"> vorangeschritten ist.</w:t>
      </w:r>
      <w:r w:rsidR="005075A4">
        <w:t xml:space="preserve"> </w:t>
      </w:r>
      <w:r w:rsidR="00DD21D1">
        <w:t>Anschließend</w:t>
      </w:r>
      <w:r w:rsidR="00AC5A0B">
        <w:t xml:space="preserve"> befasst sich das</w:t>
      </w:r>
      <w:r w:rsidR="005075A4">
        <w:t xml:space="preserve"> </w:t>
      </w:r>
      <w:r w:rsidR="00AC5A0B">
        <w:t xml:space="preserve">Kapitel </w:t>
      </w:r>
      <w:r w:rsidR="00F914D8">
        <w:t>mit dem Grundgedanken</w:t>
      </w:r>
      <w:r w:rsidR="005075A4">
        <w:t xml:space="preserve"> von Zero Trust</w:t>
      </w:r>
      <w:r w:rsidR="002D64EC">
        <w:t xml:space="preserve">. Es </w:t>
      </w:r>
      <w:r w:rsidR="00C674FB">
        <w:t>wird</w:t>
      </w:r>
      <w:r w:rsidR="002D64EC">
        <w:t xml:space="preserve"> </w:t>
      </w:r>
      <w:r w:rsidR="00C674FB">
        <w:t>aufgezeigt</w:t>
      </w:r>
      <w:r w:rsidR="002D64EC">
        <w:t xml:space="preserve">, was Zero Trust </w:t>
      </w:r>
      <w:r w:rsidR="00BF3114">
        <w:t>ausmacht</w:t>
      </w:r>
      <w:r w:rsidR="002D64EC">
        <w:t xml:space="preserve"> und aus welchen Komponenten Zero Trust besteht</w:t>
      </w:r>
      <w:r w:rsidR="00BF3114">
        <w:t xml:space="preserve">. </w:t>
      </w:r>
      <w:r w:rsidR="00595E0C" w:rsidRPr="00595E0C">
        <w:t>Darauf aufbauend</w:t>
      </w:r>
      <w:r w:rsidR="00BF3114">
        <w:t xml:space="preserve"> werden verschiedene Architekturansätze und Bereitstellungsmodelle de</w:t>
      </w:r>
      <w:r w:rsidR="00BB309D">
        <w:t>s</w:t>
      </w:r>
      <w:r w:rsidR="00BF3114">
        <w:t xml:space="preserve"> </w:t>
      </w:r>
      <w:r w:rsidR="002F4678" w:rsidRPr="00A50A87">
        <w:t>National Institute of Standards and Technology</w:t>
      </w:r>
      <w:r w:rsidR="002F4678">
        <w:t xml:space="preserve"> (</w:t>
      </w:r>
      <w:r w:rsidR="00BF3114">
        <w:t>NIST</w:t>
      </w:r>
      <w:r w:rsidR="002F4678">
        <w:t>)</w:t>
      </w:r>
      <w:r w:rsidR="00BF3114">
        <w:t xml:space="preserve"> besprochen. Diese </w:t>
      </w:r>
      <w:r w:rsidR="001E13AB">
        <w:t xml:space="preserve">Ansätze und Modelle </w:t>
      </w:r>
      <w:r w:rsidR="007B5163">
        <w:t>veranschaulichen</w:t>
      </w:r>
      <w:r w:rsidR="001E13AB">
        <w:t xml:space="preserve"> die technische Zusammenarbeit der einzelnen Komponenten von Zero Trust. </w:t>
      </w:r>
      <w:r w:rsidR="00595E0C">
        <w:t>Abschließend</w:t>
      </w:r>
      <w:r w:rsidR="001E13AB">
        <w:t xml:space="preserve"> wird das Integrationsmodell </w:t>
      </w:r>
      <w:r w:rsidR="00F71F0D">
        <w:t>des Bundesamts</w:t>
      </w:r>
      <w:r w:rsidR="002F4678">
        <w:t xml:space="preserve"> für Sicherheit in der Informationstechnik (</w:t>
      </w:r>
      <w:r w:rsidR="001E13AB">
        <w:t>BSI</w:t>
      </w:r>
      <w:r w:rsidR="002F4678">
        <w:t>)</w:t>
      </w:r>
      <w:r w:rsidR="001E13AB">
        <w:t xml:space="preserve"> näher erläutert. Dieses Modell dient zur Einführung von Zero</w:t>
      </w:r>
      <w:r w:rsidR="006959ED">
        <w:t>-</w:t>
      </w:r>
      <w:r w:rsidR="001E13AB">
        <w:t>Trust</w:t>
      </w:r>
      <w:r w:rsidR="006959ED">
        <w:t>-</w:t>
      </w:r>
      <w:r w:rsidR="001E13AB">
        <w:t>Prinzipien in eine IT-Infrastruktur und verknüpft dabei Praxis mit Theorie.</w:t>
      </w:r>
    </w:p>
    <w:p w14:paraId="516D5DE2" w14:textId="78AD38C4" w:rsidR="00B848E0" w:rsidRPr="006B7DE7" w:rsidRDefault="009B3CCC" w:rsidP="006B7DE7">
      <w:pPr>
        <w:pStyle w:val="berschrift2"/>
      </w:pPr>
      <w:bookmarkStart w:id="14" w:name="_Toc207040348"/>
      <w:r>
        <w:t>Zero Trust</w:t>
      </w:r>
      <w:bookmarkEnd w:id="14"/>
    </w:p>
    <w:p w14:paraId="27151F99" w14:textId="7963D80B" w:rsidR="00F6244E" w:rsidRPr="003912D8" w:rsidRDefault="00A42D93" w:rsidP="009B3CCC">
      <w:pPr>
        <w:pStyle w:val="berschrift3"/>
      </w:pPr>
      <w:bookmarkStart w:id="15" w:name="_Toc207040349"/>
      <w:r>
        <w:t xml:space="preserve">Entstehung und </w:t>
      </w:r>
      <w:commentRangeStart w:id="16"/>
      <w:r>
        <w:t>Entwicklung</w:t>
      </w:r>
      <w:commentRangeEnd w:id="16"/>
      <w:r w:rsidR="006A2E4C">
        <w:rPr>
          <w:rStyle w:val="Kommentarzeichen"/>
          <w:b w:val="0"/>
          <w:kern w:val="0"/>
        </w:rPr>
        <w:commentReference w:id="16"/>
      </w:r>
      <w:bookmarkEnd w:id="15"/>
    </w:p>
    <w:p w14:paraId="263621B9" w14:textId="3602EA29" w:rsidR="00BC4590" w:rsidRDefault="003B0F49" w:rsidP="00CC26F4">
      <w:r w:rsidRPr="003912D8">
        <w:t>De</w:t>
      </w:r>
      <w:r w:rsidR="00B962E5" w:rsidRPr="003912D8">
        <w:t>r</w:t>
      </w:r>
      <w:r w:rsidRPr="003912D8">
        <w:t xml:space="preserve"> Begriff Zero Trust </w:t>
      </w:r>
      <w:r w:rsidR="00934317" w:rsidRPr="003912D8">
        <w:t xml:space="preserve">ist bereits seit einiger Zeit in Gebrauch </w:t>
      </w:r>
      <w:sdt>
        <w:sdtPr>
          <w:alias w:val="To edit, see citavi.com/edit"/>
          <w:tag w:val="CitaviPlaceholder#a77d72fc-f2ed-4a5d-81e4-d59514f787a3"/>
          <w:id w:val="-1549592535"/>
          <w:placeholder>
            <w:docPart w:val="12E52EE165314464B36A578157261E81"/>
          </w:placeholder>
        </w:sdtPr>
        <w:sdtEndPr/>
        <w:sdtContent>
          <w:r w:rsidR="007221F1" w:rsidRPr="003912D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5YzA5LTA3NmMtNDJiOC04ZTNmLTYyNDA3ZTMyZWJmO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jk4M2RlZjhlLTgyNmMtNDZiOS1hM2EzLWNlNDMxNjAzYzg3MiIsIlJhbmdlU3RhcnQiOjIsIlJhbmdlTGVuZ3RoIjo0LCJSZWZlcmVuY2VJZCI6IjU5MDc0YTcyLWQwZTgtNGRlYi05NGRjLThlMWE1OTIwY2JlN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aHR0cHM6Ly93d3cucmVzZWFyY2hnYXRlLm5ldC9wdWJsaWNhdGlvbi8zNTQwNTQ0MDRfSW50cm9kdWNpbmdfWmVyb19UcnVzdF9ieV9EZXNpZ25fUHJpbmNpcGxlc19hbmRfUHJhY3RpY2VfQmV5b25kX3RoZV9aZXJvX1RydXN0X0h5cGUiLCJVcmlTdHJpbmciOiJodHRwczovL3d3dy5yZXNlYXJjaGdhdGUubmV0L3B1YmxpY2F0aW9uLzM1NDA1NDQwNF9JbnRyb2R1Y2luZ19aZXJvX1RydXN0X2J5X0Rlc2lnbl9QcmluY2lwbGVzX2FuZF9QcmFjdGljZV9CZXlvbmRfdGhlX1plcm9fVHJ1c3RfSHlwZ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}</w:instrText>
          </w:r>
          <w:r w:rsidR="007221F1" w:rsidRPr="003912D8">
            <w:fldChar w:fldCharType="separate"/>
          </w:r>
          <w:r w:rsidR="00A05F68">
            <w:t>[1, 2]</w:t>
          </w:r>
          <w:r w:rsidR="007221F1" w:rsidRPr="003912D8">
            <w:fldChar w:fldCharType="end"/>
          </w:r>
        </w:sdtContent>
      </w:sdt>
      <w:r w:rsidR="007221F1" w:rsidRPr="003912D8">
        <w:t>.</w:t>
      </w:r>
      <w:r w:rsidRPr="003912D8">
        <w:t xml:space="preserve"> </w:t>
      </w:r>
      <w:r w:rsidR="000D0FCF" w:rsidRPr="003912D8">
        <w:t xml:space="preserve">Die Verwendung des Ausdrucks Zero Trust lässt sich bis in das Jahr 1994 zurückverfolgen. Erstmals </w:t>
      </w:r>
      <w:r w:rsidR="003359CD">
        <w:t xml:space="preserve">wurde der Ausdruck </w:t>
      </w:r>
      <w:r w:rsidR="000D0FCF" w:rsidRPr="003912D8">
        <w:t>von Stephan Paul Marsh in seiner Doktorarbeit</w:t>
      </w:r>
      <w:r w:rsidR="00851C7A" w:rsidRPr="003912D8">
        <w:t xml:space="preserve"> </w:t>
      </w:r>
      <w:r w:rsidR="00851C7A" w:rsidRPr="00957F27">
        <w:t>Formalising Trust as a Computational Concept</w:t>
      </w:r>
      <w:r w:rsidR="003359CD" w:rsidRPr="00957F27">
        <w:t xml:space="preserve"> </w:t>
      </w:r>
      <w:r w:rsidR="003359CD" w:rsidRPr="003912D8">
        <w:t>publiziert</w:t>
      </w:r>
      <w:r w:rsidR="00851C7A" w:rsidRPr="003912D8">
        <w:t xml:space="preserve"> </w:t>
      </w:r>
      <w:sdt>
        <w:sdtPr>
          <w:alias w:val="To edit, see citavi.com/edit"/>
          <w:tag w:val="CitaviPlaceholder#aee2e070-f23d-4f00-a774-b9465d74e50b"/>
          <w:id w:val="-281966012"/>
          <w:placeholder>
            <w:docPart w:val="DefaultPlaceholder_-1854013440"/>
          </w:placeholder>
        </w:sdtPr>
        <w:sdtEndPr/>
        <w:sdtContent>
          <w:r w:rsidR="00851C7A"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MDc5MDZhLTAwNWMtNDRhYy1iZDdiLTU4MDE4ZDRiM2Mx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lZTJlMDcwLWYyM2QtNGYwMC1hNzc0LWI5NDY1ZDc0ZTUwYiIsIlRleHQiOiJbM10iLCJXQUlWZXJzaW9uIjoiNy4wLjcuMSJ9}</w:instrText>
          </w:r>
          <w:r w:rsidR="00851C7A" w:rsidRPr="003912D8">
            <w:fldChar w:fldCharType="separate"/>
          </w:r>
          <w:r w:rsidR="00A05F68">
            <w:t>[3]</w:t>
          </w:r>
          <w:r w:rsidR="00851C7A" w:rsidRPr="003912D8">
            <w:fldChar w:fldCharType="end"/>
          </w:r>
        </w:sdtContent>
      </w:sdt>
      <w:r w:rsidR="00851C7A" w:rsidRPr="003912D8">
        <w:t>.</w:t>
      </w:r>
      <w:r w:rsidR="008E573A">
        <w:t xml:space="preserve"> </w:t>
      </w:r>
      <w:r w:rsidR="00851C7A" w:rsidRPr="003912D8">
        <w:t xml:space="preserve">In </w:t>
      </w:r>
      <w:r w:rsidR="00974940">
        <w:t>dieser</w:t>
      </w:r>
      <w:r w:rsidR="00851C7A" w:rsidRPr="003912D8">
        <w:t xml:space="preserve"> Doktorarbeit </w:t>
      </w:r>
      <w:r w:rsidR="00B962E5" w:rsidRPr="003912D8">
        <w:t>wurde</w:t>
      </w:r>
      <w:r w:rsidR="00851C7A" w:rsidRPr="003912D8">
        <w:t xml:space="preserve"> der Begriff des Vertrauens erklärt, da dieser oft unvollkommen verstanden wurde und es eine Vielzahl an Definitionen gab </w:t>
      </w:r>
      <w:sdt>
        <w:sdtPr>
          <w:alias w:val="To edit, see citavi.com/edit"/>
          <w:tag w:val="CitaviPlaceholder#b15d733b-7033-4be3-a8fa-6a83fb1c7eb1"/>
          <w:id w:val="-412396559"/>
          <w:placeholder>
            <w:docPart w:val="DefaultPlaceholder_-1854013440"/>
          </w:placeholder>
        </w:sdtPr>
        <w:sdtEndPr/>
        <w:sdtContent>
          <w:r w:rsidR="00851C7A" w:rsidRPr="003912D8">
            <w:fldChar w:fldCharType="begin"/>
          </w:r>
          <w:r w:rsidR="00851C7A" w:rsidRPr="003912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DFkMGM2LWMwZjMtNGZmOC05ZGU1LWUyNmY4Y2MyNmY3ZCIsIlJhbmdlTGVuZ3RoIjozLCJSZWZlcmVuY2VJZCI6ImM2ZWEzYTRhLTYxY2EtNGFhMC04ZDgxLTBmMTc4MjcyY2U1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YW5ndWFnZSI6ImVu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DovL2RzcGFjZS5zdGlyLmFjLnVrL2hhbmRsZS8xODkzLzIwMTAiLCJVcmlTdHJpbmciOiJodHRwOi8vZHNwYWNlLnN0aXIuYWMudWsvaGFuZGxlLzE4OTMvMjAxM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}</w:instrText>
          </w:r>
          <w:r w:rsidR="00851C7A" w:rsidRPr="003912D8">
            <w:fldChar w:fldCharType="separate"/>
          </w:r>
          <w:r w:rsidR="00A05F68">
            <w:t>[4]</w:t>
          </w:r>
          <w:r w:rsidR="00851C7A" w:rsidRPr="003912D8">
            <w:fldChar w:fldCharType="end"/>
          </w:r>
        </w:sdtContent>
      </w:sdt>
      <w:r w:rsidR="00851C7A" w:rsidRPr="003912D8">
        <w:t>.</w:t>
      </w:r>
    </w:p>
    <w:p w14:paraId="4260606B" w14:textId="29D9C778" w:rsidR="003A633B" w:rsidRDefault="00851C7A" w:rsidP="00CC26F4">
      <w:r w:rsidRPr="003912D8">
        <w:t xml:space="preserve">Im Jahr 2003 </w:t>
      </w:r>
      <w:r w:rsidR="00934317" w:rsidRPr="003912D8">
        <w:t xml:space="preserve">beschäftigte sich </w:t>
      </w:r>
      <w:r w:rsidR="00B962E5" w:rsidRPr="003912D8">
        <w:t>das Jericho Forum mit dem Problem, dass durch die zunehmende Komplexität der IT-Infrastrukturen die Netzwerkgrenzen verschwimmen und klassische Sicherheitsmodelle nicht mehr ausreichen</w:t>
      </w:r>
      <w:r w:rsidR="00646D91">
        <w:t>, um Sicherheit in Netzwerken zu schaffen</w:t>
      </w:r>
      <w:r w:rsidR="00B962E5" w:rsidRPr="003912D8">
        <w:t xml:space="preserve"> </w:t>
      </w:r>
      <w:sdt>
        <w:sdtPr>
          <w:alias w:val="To edit, see citavi.com/edit"/>
          <w:tag w:val="CitaviPlaceholder#fd937f88-1a2a-4be9-bbfc-39cae5982b55"/>
          <w:id w:val="-572040461"/>
          <w:placeholder>
            <w:docPart w:val="12E52EE165314464B36A578157261E81"/>
          </w:placeholder>
        </w:sdtPr>
        <w:sdtEndPr/>
        <w:sdtContent>
          <w:r w:rsidR="00B962E5" w:rsidRPr="003912D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MjZjOGQ4LWQ5OTgtNGRiMi04ZjQ1LTRiZDM4ZDI2MWFiN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mI3MzFkNmUyLWExOGMtNGM0YS1iNDlkLTRkZWEwNTJmNThiOSIsIlJhbmdlU3RhcnQiOjIsIlJhbmdlTGVuZ3RoIjo0LCJSZWZlcmVuY2VJZCI6IjcwZmIzNmJhLWVlZDMtNDFiMi04YWQ2LTdiNjI5ZjU3YTE2Y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BbmRyZWFzIiwiTGFzdE5hbWUiOiJSaWVwZW4iLCJQcm90ZWN0ZWQiOmZhbHNlLCJTZXgiOjIsIkNyZWF0ZWRCeSI6Il9NYXJjIFJldXNjaGVuYmVyZyIsIkNyZWF0ZWRPbiI6IjIwMjUtMDYtMjBUMTg6MTg6NTUiLCJNb2RpZmllZEJ5IjoiX01hcmMgUmV1c2NoZW5iZXJnIiwiSWQiOiJjMGIyMzIwYi0zNjc1LTRmMjAtOGQxYy1iZTZhYTMxMDQyMDIiLCJNb2RpZmllZE9uIjoiMjAyNS0wNi0yMFQxODoxODo1NSIsIlByb2plY3QiOnsiJHJlZiI6IjgifX1dLCJDaXRhdGlvbktleVVwZGF0ZVR5cGUiOjAsIkNvbGxhYm9yYXRvcnMiOltdLCJEYXRlIjoiMjAyMi8wMi8wMSIsIkRvaSI6IjEwLjEzNjUvczM1NzY0LTAyMS0wMDM4MS00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jM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HJlZiI6IjEzIn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jQiLCJDb3VudCI6MSwiVGV4dFVuaXRzIjpbeyIkaWQiOiIyNSIsIkZvbnRTdHlsZSI6eyIkaWQiOiIyNiIsIk5ldXRyYWwiOnRydWV9LCJSZWFkaW5nT3JkZXIiOjEsIlRleHQiOiJbMSwgNV0ifV19LCJUYWciOiJDaXRhdmlQbGFjZWhvbGRlciNmZDkzN2Y4OC0xYTJhLTRiZTktYmJmYy0zOWNhZTU5ODJiNTUiLCJUZXh0IjoiWzEsIDVdIiwiV0FJVmVyc2lvbiI6IjcuMC43LjEifQ==}</w:instrText>
          </w:r>
          <w:r w:rsidR="00B962E5" w:rsidRPr="003912D8">
            <w:fldChar w:fldCharType="separate"/>
          </w:r>
          <w:r w:rsidR="00A05F68">
            <w:t>[1, 5]</w:t>
          </w:r>
          <w:r w:rsidR="00B962E5" w:rsidRPr="003912D8">
            <w:fldChar w:fldCharType="end"/>
          </w:r>
        </w:sdtContent>
      </w:sdt>
      <w:r w:rsidR="00B962E5" w:rsidRPr="003912D8">
        <w:t>.</w:t>
      </w:r>
      <w:r w:rsidR="00246EDE" w:rsidRPr="003912D8">
        <w:t xml:space="preserve"> Dieses Problem wurde vorangetrieben von dem Gedanken, dass Ressourcen immer und von überall aus erreichbar sein müssen </w:t>
      </w:r>
      <w:sdt>
        <w:sdtPr>
          <w:alias w:val="To edit, see citavi.com/edit"/>
          <w:tag w:val="CitaviPlaceholder#0aef1d82-6556-4cce-b067-da886cfb6dd6"/>
          <w:id w:val="391861900"/>
          <w:placeholder>
            <w:docPart w:val="DefaultPlaceholder_-1854013440"/>
          </w:placeholder>
        </w:sdtPr>
        <w:sdtEndPr/>
        <w:sdtContent>
          <w:r w:rsidR="00246EDE"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ZmUxM2Y3LTI4YzItNGFlNS1iMDQ3LTlkMzllMzZhNWZl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wYWVmMWQ4Mi02NTU2LTRjY2UtYjA2Ny1kYTg4NmNmYjZkZDYiLCJUZXh0IjoiWzVdIiwiV0FJVmVyc2lvbiI6IjcuMC43LjEifQ==}</w:instrText>
          </w:r>
          <w:r w:rsidR="00246EDE" w:rsidRPr="003912D8">
            <w:fldChar w:fldCharType="separate"/>
          </w:r>
          <w:r w:rsidR="00A05F68">
            <w:t>[5]</w:t>
          </w:r>
          <w:r w:rsidR="00246EDE" w:rsidRPr="003912D8">
            <w:fldChar w:fldCharType="end"/>
          </w:r>
        </w:sdtContent>
      </w:sdt>
      <w:r w:rsidR="00246EDE" w:rsidRPr="003912D8">
        <w:t>.</w:t>
      </w:r>
      <w:r w:rsidR="00B962E5" w:rsidRPr="003912D8">
        <w:t xml:space="preserve"> Bei dem </w:t>
      </w:r>
      <w:r w:rsidR="00246EDE" w:rsidRPr="003912D8">
        <w:t>k</w:t>
      </w:r>
      <w:r w:rsidR="00B962E5" w:rsidRPr="003912D8">
        <w:t>lassischen Sicherheitsmodell handelt es sich um d</w:t>
      </w:r>
      <w:r w:rsidR="00B3638E">
        <w:t>ie</w:t>
      </w:r>
      <w:r w:rsidR="00B962E5" w:rsidRPr="003912D8">
        <w:t xml:space="preserve"> Perimeter</w:t>
      </w:r>
      <w:r w:rsidR="00C43A26">
        <w:t>s</w:t>
      </w:r>
      <w:r w:rsidR="00B3638E">
        <w:t xml:space="preserve">icherheit </w:t>
      </w:r>
      <w:sdt>
        <w:sdtPr>
          <w:alias w:val="To edit, see citavi.com/edit"/>
          <w:tag w:val="CitaviPlaceholder#4b3eb3a8-05fc-4ed9-aac2-2f1d1f6f8da5"/>
          <w:id w:val="-1587523398"/>
          <w:placeholder>
            <w:docPart w:val="12E52EE165314464B36A578157261E81"/>
          </w:placeholder>
        </w:sdtPr>
        <w:sdtEndPr/>
        <w:sdtContent>
          <w:r w:rsidR="00B3638E">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OWNiMjU3LWNmM2UtNDk4NS04NWRmLTEwZjU4MTQyNmFlMiIsIlJhbmdlTGVuZ3RoIjozLCJSZWZlcmVuY2VJZCI6IjM4NzhmYjUyLTg5NWUtNGM4Ni1iODczLWY2ZGYxNjFmZTIz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yYmVydCIsIkxhc3ROYW1lIjoiUG9obG1hbm4iLCJQcm90ZWN0ZWQiOmZhbHNlLCJTZXgiOjIsIkNyZWF0ZWRCeSI6Il9NYXJjIFJldXNjaGVuYmVyZyIsIkNyZWF0ZWRPbiI6IjIwMjUtMDctMTRUMTE6MTE6MTEiLCJNb2RpZmllZEJ5IjoiX01hcmMgUmV1c2NoZW5iZXJnIiwiSWQiOiI0NDdhODVmOS03YTgxLTQ2YTItYTQwNC1lMDUwOTgzNjAyMjkiLCJNb2RpZmllZE9uIjoiMjAyNS0wNy0xNFQxMToxMToxMSIsIlByb2plY3QiOnsiJGlkIjoiOCIsIiR0eXBlIjoiU3dpc3NBY2FkZW1pYy5DaXRhdmkuUHJvamVjdCwgU3dpc3NBY2FkZW1pYy5DaXRhdmk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NzEtMCIsIlVyaVN0cmluZyI6Imh0dHBzOi8vZG9pLm9yZy8xMC4xMDA3L3MxMTYyMy0wMjMtMTg3MS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NlQyMDo1NzoxMCIsIlByb2plY3QiOnsiJHJlZiI6IjgifX0sIlVzZU51bWJlcmluZ1R5cGVPZlBhcmVudERvY3VtZW50IjpmYWxzZX1dLCJGb3JtYXR0ZWRUZXh0Ijp7IiRpZCI6IjEzIiwiQ291bnQiOjEsIlRleHRVbml0cyI6W3siJGlkIjoiMTQiLCJGb250U3R5bGUiOnsiJGlkIjoiMTUiLCJOZXV0cmFsIjp0cnVlfSwiUmVhZGluZ09yZGVyIjoxLCJUZXh0IjoiWzZdIn1dfSwiVGFnIjoiQ2l0YXZpUGxhY2Vob2xkZXIjNGIzZWIzYTgtMDVmYy00ZWQ5LWFhYzItMmYxZDFmNmY4ZGE1IiwiVGV4dCI6Ils2XSIsIldBSVZlcnNpb24iOiI3LjAuNy4xIn0=}</w:instrText>
          </w:r>
          <w:r w:rsidR="00B3638E">
            <w:fldChar w:fldCharType="separate"/>
          </w:r>
          <w:r w:rsidR="00A05F68">
            <w:t>[6]</w:t>
          </w:r>
          <w:r w:rsidR="00B3638E">
            <w:fldChar w:fldCharType="end"/>
          </w:r>
        </w:sdtContent>
      </w:sdt>
      <w:r w:rsidR="00B962E5" w:rsidRPr="003912D8">
        <w:t xml:space="preserve">. Daraus entstand der Begriff </w:t>
      </w:r>
      <w:r w:rsidR="00B57967" w:rsidRPr="00957F27">
        <w:t>D</w:t>
      </w:r>
      <w:r w:rsidR="00B962E5" w:rsidRPr="00957F27">
        <w:t>e-</w:t>
      </w:r>
      <w:r w:rsidR="00B57967" w:rsidRPr="00957F27">
        <w:t>P</w:t>
      </w:r>
      <w:r w:rsidR="00B962E5" w:rsidRPr="00957F27">
        <w:t>erimeterization</w:t>
      </w:r>
      <w:r w:rsidR="00022841">
        <w:t>,</w:t>
      </w:r>
      <w:r w:rsidR="005677AD">
        <w:t xml:space="preserve"> der das Verschwinden dieser Grenzen verdeutlichen sollte</w:t>
      </w:r>
      <w:r w:rsidR="00B962E5" w:rsidRPr="003912D8">
        <w:t xml:space="preserve"> </w:t>
      </w:r>
      <w:sdt>
        <w:sdtPr>
          <w:alias w:val="To edit, see citavi.com/edit"/>
          <w:tag w:val="CitaviPlaceholder#a00f619d-bc3f-4518-b22d-73b73a861371"/>
          <w:id w:val="1801193568"/>
          <w:placeholder>
            <w:docPart w:val="DefaultPlaceholder_-1854013440"/>
          </w:placeholder>
        </w:sdtPr>
        <w:sdtEndPr/>
        <w:sdtContent>
          <w:r w:rsidR="00B962E5"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ZmJiY2ZlLTM4NWUtNDE4OS04ODVhLTA0ZDRkOTk2MTAw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wMGY2MTlkLWJjM2YtNDUxOC1iMjJkLTczYjczYTg2MTM3MSIsIlRleHQiOiJbM10iLCJXQUlWZXJzaW9uIjoiNy4wLjcuMSJ9}</w:instrText>
          </w:r>
          <w:r w:rsidR="00B962E5" w:rsidRPr="003912D8">
            <w:fldChar w:fldCharType="separate"/>
          </w:r>
          <w:r w:rsidR="00A05F68">
            <w:t>[3]</w:t>
          </w:r>
          <w:r w:rsidR="00B962E5" w:rsidRPr="003912D8">
            <w:fldChar w:fldCharType="end"/>
          </w:r>
        </w:sdtContent>
      </w:sdt>
      <w:r w:rsidR="00B962E5" w:rsidRPr="003912D8">
        <w:t>.</w:t>
      </w:r>
    </w:p>
    <w:p w14:paraId="71005E39" w14:textId="584C6E1B" w:rsidR="00DB3D3F" w:rsidRDefault="003A633B" w:rsidP="00CC26F4">
      <w:r>
        <w:t>I</w:t>
      </w:r>
      <w:r w:rsidR="00D36F1D">
        <w:t>m</w:t>
      </w:r>
      <w:r w:rsidR="006E7E6C">
        <w:t xml:space="preserve"> Jahr</w:t>
      </w:r>
      <w:r w:rsidR="00CC26F4" w:rsidRPr="003912D8">
        <w:t xml:space="preserve"> 2010 wurde der Begriff Zero Trust mit den Ideen des Jericho</w:t>
      </w:r>
      <w:r w:rsidR="005D2748">
        <w:t>-</w:t>
      </w:r>
      <w:r w:rsidR="00CC26F4" w:rsidRPr="003912D8">
        <w:t>Forums in Verbindung gebracht.</w:t>
      </w:r>
      <w:r w:rsidR="003912D8" w:rsidRPr="003912D8">
        <w:t xml:space="preserve"> </w:t>
      </w:r>
      <w:r w:rsidR="00CC26F4" w:rsidRPr="003912D8">
        <w:t>Daraus</w:t>
      </w:r>
      <w:r w:rsidR="003912D8" w:rsidRPr="003912D8">
        <w:t xml:space="preserve"> </w:t>
      </w:r>
      <w:r w:rsidR="000D0FCF" w:rsidRPr="003912D8">
        <w:t>entstand</w:t>
      </w:r>
      <w:r w:rsidR="003912D8" w:rsidRPr="003912D8">
        <w:t xml:space="preserve"> </w:t>
      </w:r>
      <w:r w:rsidR="00CC26F4" w:rsidRPr="003912D8">
        <w:t xml:space="preserve">das von John Kindervag </w:t>
      </w:r>
      <w:r w:rsidR="000D0FCF" w:rsidRPr="003912D8">
        <w:t>publizierte</w:t>
      </w:r>
      <w:r w:rsidR="00CC26F4" w:rsidRPr="003912D8">
        <w:t xml:space="preserve"> Whitepaper </w:t>
      </w:r>
      <w:r w:rsidR="00CC26F4" w:rsidRPr="00957F27">
        <w:t>No More Chewy</w:t>
      </w:r>
      <w:r w:rsidR="00CC26F4" w:rsidRPr="003912D8">
        <w:rPr>
          <w:i/>
          <w:iCs/>
        </w:rPr>
        <w:t xml:space="preserve"> </w:t>
      </w:r>
      <w:r w:rsidR="00CC26F4" w:rsidRPr="0063533F">
        <w:t>Centers: Introducing The Zero Trust Model Of Information Security</w:t>
      </w:r>
      <w:r w:rsidR="003912D8" w:rsidRPr="0063533F">
        <w:t xml:space="preserve"> </w:t>
      </w:r>
      <w:sdt>
        <w:sdtPr>
          <w:alias w:val="To edit, see citavi.com/edit"/>
          <w:tag w:val="CitaviPlaceholder#25b607b5-954f-4a10-a5e5-ccb88ba8819a"/>
          <w:id w:val="-1480836323"/>
          <w:placeholder>
            <w:docPart w:val="DefaultPlaceholder_-1854013440"/>
          </w:placeholder>
        </w:sdtPr>
        <w:sdtEndPr/>
        <w:sdtContent>
          <w:r w:rsidR="003912D8" w:rsidRPr="0063533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2RhYTg0LTY5ZWYtNDU2Yy1iNjkwLTQwMTFkNzEwMjk2ZiIsIlJhbmdlU3RhcnQiOjIsIlJhbmdlTGVuZ3RoIjoz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0seyIkaWQiOiIxMyIsIiR0eXBlIjoiU3dpc3NBY2FkZW1pYy5DaXRhdmkuQ2l0YXRpb25zLldvcmRQbGFjZWhvbGRlckVudHJ5LCBTd2lzc0FjYWRlbWljLkNpdGF2aSIsIklkIjoiMTZkNGNhZjYtMmQ3ZS00MmE0LTg0ZjUtZmNhODI1YWFlOTkzIiwiUmFuZ2VTdGFydCI6NSwiUmFuZ2VMZW5ndGgiOjQsIlJlZmVyZW5jZUlkIjoiNDE3YjBjOTItNzBlNy00MjM3LWEwM2QtNDVlNDYxNTI5ZWYy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JodHRwczovL3RzYXBwcy5uaXN0Lmdvdi9wdWJsaWNhdGlvbi9nZXRfcGRmLmNmbT9wdWJfaWQ9OTMwNDIwIiwiVXJpU3RyaW5nIjoiaHR0cHM6Ly90c2FwcHMubmlzdC5nb3YvcHVibGljYXRpb24vZ2V0X3BkZi5jZm0/cHViX2lkPTkzMDQyMC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yVDE3OjAyOjE4IiwiTW9kaWZpZWRCeSI6Il9NYXJjIFJldXNjaGVuYmVyZyIsIklkIjoiOWI0ZmI1YjUtMjk1Ni00YmExLWE1ZmQtMTg4NjIxMDNiOGY0IiwiTW9kaWZpZWRPbiI6IjIwMjUtMDctMTJUMTc6MDI6MTg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42MDI4L25pc3Quc3AuODAwLTIwNyIsIlVyaVN0cmluZyI6Imh0dHBzOi8vZG9pLm9yZy8xMC42MDI4L25pc3Quc3AuODAwLTIwNy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MzciLCIkdHlwZSI6IlN3aXNzQWNhZGVtaWMuQ2l0YXZpLkxpbmtlZFJlc291cmNlLCBTd2lzc0FjYWRlbWljLkNpdGF2aSIsIkxpbmtlZFJlc291cmNlVHlwZSI6MiwiVXJpU3RyaW5nIjoiZTM4YTMzZjItMGVjZS1hOGJkLWUyNzMtNWMzMDM3ZGIyYjBh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MtMDYtMDciLCJFZGl0b3JzIjpbXSwiRXZhbHVhdGlvbkNvbXBsZXhpdHkiOjAsIkV2YWx1YXRpb25Tb3VyY2VUZXh0Rm9ybWF0IjowLCJHcm91cHMiOltdLCJIYXNMYWJlbDEiOnRydWUsIkhhc0xhYmVsMiI6dHJ1ZSwiS2V5d29yZHMiOltdLCJMb2NhdGlvbnMiOlt7IiRpZCI6IjM5IiwiJHR5cGUiOiJTd2lzc0FjYWRlbWljLkNpdGF2aS5Mb2NhdGlvbiwgU3dpc3NBY2FkZW1pYy5DaXRhdmkiLCJBZGRyZXNzIjp7IiRpZCI6IjQ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gtMTFUMDk6MTg6MzciLCJQcm9qZWN0Ijp7IiRyZWYiOiI4In19LCJVc2VOdW1iZXJpbmdUeXBlT2ZQYXJlbnREb2N1bWVudCI6ZmFsc2V9XSwiRm9ybWF0dGVkVGV4dCI6eyIkaWQiOiI0MyIsIkNvdW50IjoxLCJUZXh0VW5pdHMiOlt7IiRpZCI6IjQ0IiwiRm9udFN0eWxlIjp7IiRpZCI6IjQ1IiwiTmV1dHJhbCI6dHJ1ZX0sIlJlYWRpbmdPcmRlciI6MSwiVGV4dCI6IlszLCA3LCA4XSJ9XX0sIlRhZyI6IkNpdGF2aVBsYWNlaG9sZGVyIzI1YjYwN2I1LTk1NGYtNGExMC1hNWU1LWNjYjg4YmE4ODE5YSIsIlRleHQiOiJbMywgNywgOF0iLCJXQUlWZXJzaW9uIjoiNy4wLjcuMSJ9}</w:instrText>
          </w:r>
          <w:r w:rsidR="003912D8" w:rsidRPr="0063533F">
            <w:fldChar w:fldCharType="separate"/>
          </w:r>
          <w:r w:rsidR="00A05F68">
            <w:t>[3, 7, 8]</w:t>
          </w:r>
          <w:r w:rsidR="003912D8" w:rsidRPr="0063533F">
            <w:fldChar w:fldCharType="end"/>
          </w:r>
        </w:sdtContent>
      </w:sdt>
      <w:r w:rsidR="00CC26F4" w:rsidRPr="003912D8">
        <w:t>.</w:t>
      </w:r>
      <w:r w:rsidR="003912D8">
        <w:t xml:space="preserve"> Das Whitepaper </w:t>
      </w:r>
      <w:r w:rsidR="00B3638E">
        <w:t>beschreibt</w:t>
      </w:r>
      <w:r w:rsidR="003912D8">
        <w:t xml:space="preserve"> </w:t>
      </w:r>
      <w:r w:rsidR="00B3638E">
        <w:t>ein Zero</w:t>
      </w:r>
      <w:r w:rsidR="005501CC">
        <w:t>-</w:t>
      </w:r>
      <w:r w:rsidR="00B3638E">
        <w:t>Trust</w:t>
      </w:r>
      <w:r w:rsidR="005501CC">
        <w:t>-</w:t>
      </w:r>
      <w:r w:rsidR="00B3638E">
        <w:t xml:space="preserve">Modell. Dieses Modell </w:t>
      </w:r>
      <w:r w:rsidR="00C16541">
        <w:t>legt fest</w:t>
      </w:r>
      <w:r w:rsidR="00B3638E">
        <w:t>, d</w:t>
      </w:r>
      <w:r w:rsidR="003912D8">
        <w:t xml:space="preserve">ass ohne vorangegangene Vertrauensprüfung </w:t>
      </w:r>
      <w:r w:rsidR="00B3638E">
        <w:t>kein Zugriff auf Unternehmensressourcen gestattet wird.</w:t>
      </w:r>
      <w:r w:rsidR="003912D8">
        <w:t xml:space="preserve"> Dabei spielt es keine Rolle, ob der Zugriff </w:t>
      </w:r>
      <w:r w:rsidR="00B45BA9">
        <w:t xml:space="preserve">von </w:t>
      </w:r>
      <w:r w:rsidR="003912D8">
        <w:t xml:space="preserve">innerhalb oder außerhalb des </w:t>
      </w:r>
      <w:r w:rsidR="00B45BA9">
        <w:t>Unternehmensnetzwerks</w:t>
      </w:r>
      <w:r w:rsidR="00B3638E">
        <w:t xml:space="preserve"> </w:t>
      </w:r>
      <w:r w:rsidR="003912D8">
        <w:t xml:space="preserve">erfolgt </w:t>
      </w:r>
      <w:sdt>
        <w:sdtPr>
          <w:alias w:val="To edit, see citavi.com/edit"/>
          <w:tag w:val="CitaviPlaceholder#cd217702-3635-4213-b37f-553f2b6b99cd"/>
          <w:id w:val="448359953"/>
          <w:placeholder>
            <w:docPart w:val="DefaultPlaceholder_-1854013440"/>
          </w:placeholder>
        </w:sdtPr>
        <w:sdtEndPr/>
        <w:sdtContent>
          <w:r w:rsid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lYjllNGQ1LWNmM2MtNDVkNS05OTE4LTZjYzUxMDVlNjEyZ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YTczZjlmLWYxZDktNDYyNC04ZTA0LTYyY2I4OTU2Njk2YS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NjZDIxNzcwMi0zNjM1LTQyMTMtYjM3Zi01NTNmMmI2Yjk5Y2QiLCJUZXh0IjoiWzMsIDldIiwiV0FJVmVyc2lvbiI6IjcuMC43LjEifQ==}</w:instrText>
          </w:r>
          <w:r w:rsidR="003912D8">
            <w:fldChar w:fldCharType="separate"/>
          </w:r>
          <w:r w:rsidR="00A05F68">
            <w:t>[3, 9]</w:t>
          </w:r>
          <w:r w:rsidR="003912D8">
            <w:fldChar w:fldCharType="end"/>
          </w:r>
        </w:sdtContent>
      </w:sdt>
      <w:r w:rsidR="003912D8">
        <w:t>.</w:t>
      </w:r>
      <w:r w:rsidR="006E7E6C">
        <w:t xml:space="preserve"> </w:t>
      </w:r>
      <w:r w:rsidR="00B45BA9">
        <w:t xml:space="preserve">Das </w:t>
      </w:r>
      <w:r w:rsidR="00A034BF">
        <w:t xml:space="preserve">Whitepaper </w:t>
      </w:r>
      <w:r w:rsidR="00E57F1D">
        <w:t xml:space="preserve">legt </w:t>
      </w:r>
      <w:r w:rsidR="00A034BF">
        <w:t xml:space="preserve">fest, dass Zero Trust drei Kernprinzipien mit sich bringt </w:t>
      </w:r>
      <w:sdt>
        <w:sdtPr>
          <w:alias w:val="To edit, see citavi.com/edit"/>
          <w:tag w:val="CitaviPlaceholder#e96fe64b-67b1-4c8e-84a2-3835eb7ab8e3"/>
          <w:id w:val="-2028943983"/>
          <w:placeholder>
            <w:docPart w:val="DefaultPlaceholder_-1854013440"/>
          </w:placeholder>
        </w:sdtPr>
        <w:sdtEndPr/>
        <w:sdtContent>
          <w:r w:rsidR="00A034B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Dg3Zjg0LWFkMDgtNDY1YS1hZGU0LTRmMmZmOWI3MDZmZ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U5NmZlNjRiLTY3YjEtNGM4ZS04NGEyLTM4MzVlYjdhYjhlMyIsIlRleHQiOiJbMTBdIiwiV0FJVmVyc2lvbiI6IjcuMC43LjEifQ==}</w:instrText>
          </w:r>
          <w:r w:rsidR="00A034BF">
            <w:fldChar w:fldCharType="separate"/>
          </w:r>
          <w:r w:rsidR="00A05F68">
            <w:t>[10]</w:t>
          </w:r>
          <w:r w:rsidR="00A034BF">
            <w:fldChar w:fldCharType="end"/>
          </w:r>
        </w:sdtContent>
      </w:sdt>
      <w:r w:rsidR="00A034BF">
        <w:t xml:space="preserve">. </w:t>
      </w:r>
      <w:r w:rsidR="00A034BF" w:rsidRPr="00A034BF">
        <w:t xml:space="preserve">Der erste Punkt betrifft die Angemessenheit der Ressourcenabfragen. Es wird verdeutlicht, dass Ressourcen ausschließlich unter der Voraussetzung einer sicheren Verbindung verfügbar sein sollen. Diese Aussage wird durch die Tatsache bekräftigt, </w:t>
      </w:r>
      <w:r w:rsidR="00A034BF">
        <w:t xml:space="preserve">dass </w:t>
      </w:r>
      <w:r w:rsidR="00A034BF" w:rsidRPr="00A034BF">
        <w:t xml:space="preserve">Datenpakete grundlegend als gefährlich angesehen werden </w:t>
      </w:r>
      <w:sdt>
        <w:sdtPr>
          <w:alias w:val="To edit, see citavi.com/edit"/>
          <w:tag w:val="CitaviPlaceholder#a0ffd917-9755-4ebe-bcd1-e522c20359b2"/>
          <w:id w:val="-1136100484"/>
          <w:placeholder>
            <w:docPart w:val="DefaultPlaceholder_-1854013440"/>
          </w:placeholder>
        </w:sdtPr>
        <w:sdtEndPr/>
        <w:sdtContent>
          <w:r w:rsidR="00A034B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zOWYzNmM2LTI1ZDQtNDUzYS05ZTQwLTcyNzllMzM0YWEyY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EwZmZkOTE3LTk3NTUtNGViZS1iY2QxLWU1MjJjMjAzNTliMiIsIlRleHQiOiJbMTBdIiwiV0FJVmVyc2lvbiI6IjcuMC43LjEifQ==}</w:instrText>
          </w:r>
          <w:r w:rsidR="00A034BF">
            <w:fldChar w:fldCharType="separate"/>
          </w:r>
          <w:r w:rsidR="00A05F68">
            <w:t>[10]</w:t>
          </w:r>
          <w:r w:rsidR="00A034BF">
            <w:fldChar w:fldCharType="end"/>
          </w:r>
        </w:sdtContent>
      </w:sdt>
      <w:r w:rsidR="00A034BF" w:rsidRPr="00A034BF">
        <w:t>.</w:t>
      </w:r>
      <w:r w:rsidR="0086253D">
        <w:t xml:space="preserve"> Der zweite </w:t>
      </w:r>
      <w:r w:rsidR="00395B9E">
        <w:t>Aspekt</w:t>
      </w:r>
      <w:r w:rsidR="0086253D">
        <w:t xml:space="preserve"> </w:t>
      </w:r>
      <w:r w:rsidR="00395B9E">
        <w:t>widmet</w:t>
      </w:r>
      <w:r w:rsidR="00466D25">
        <w:t xml:space="preserve"> sich </w:t>
      </w:r>
      <w:r w:rsidR="00383982">
        <w:t>der Minimierung von Rechten</w:t>
      </w:r>
      <w:r w:rsidR="00466D25">
        <w:t xml:space="preserve"> und </w:t>
      </w:r>
      <w:r w:rsidR="00363E47">
        <w:t xml:space="preserve">der </w:t>
      </w:r>
      <w:r w:rsidR="00B13C51">
        <w:t>Nutzung von Zugriffskontrollen</w:t>
      </w:r>
      <w:r w:rsidR="00466D25">
        <w:t xml:space="preserve">. Ein </w:t>
      </w:r>
      <w:r w:rsidR="00F36A37">
        <w:t>Zusammenspiel</w:t>
      </w:r>
      <w:r w:rsidR="00466D25">
        <w:t xml:space="preserve"> dieser beiden Methoden </w:t>
      </w:r>
      <w:r w:rsidR="00B13C51">
        <w:t xml:space="preserve">sorgt für </w:t>
      </w:r>
      <w:r w:rsidR="00F3332C">
        <w:t xml:space="preserve">eine geregelte Nutzung </w:t>
      </w:r>
      <w:r w:rsidR="00002D2B">
        <w:t xml:space="preserve">von Ressourcen </w:t>
      </w:r>
      <w:sdt>
        <w:sdtPr>
          <w:alias w:val="To edit, see citavi.com/edit"/>
          <w:tag w:val="CitaviPlaceholder#c30b84f9-d1b9-428e-a2a2-51f17b277403"/>
          <w:id w:val="1313687334"/>
          <w:placeholder>
            <w:docPart w:val="DefaultPlaceholder_-1854013440"/>
          </w:placeholder>
        </w:sdtPr>
        <w:sdtEndPr/>
        <w:sdtContent>
          <w:r w:rsidR="00002D2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Njk1NjhiLWVlNjItNDE1NC1iZTQyLTYyM2ZmN2FhY2NkZ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MzMGI4NGY5LWQxYjktNDI4ZS1hMmEyLTUxZjE3YjI3NzQwMyIsIlRleHQiOiJbMTBdIiwiV0FJVmVyc2lvbiI6IjcuMC43LjEifQ==}</w:instrText>
          </w:r>
          <w:r w:rsidR="00002D2B">
            <w:fldChar w:fldCharType="separate"/>
          </w:r>
          <w:r w:rsidR="00A05F68">
            <w:t>[10]</w:t>
          </w:r>
          <w:r w:rsidR="00002D2B">
            <w:fldChar w:fldCharType="end"/>
          </w:r>
        </w:sdtContent>
      </w:sdt>
      <w:r w:rsidR="0052708D">
        <w:t xml:space="preserve">. </w:t>
      </w:r>
      <w:r w:rsidR="00F10AE7" w:rsidRPr="00F10AE7">
        <w:t xml:space="preserve">Abschließend </w:t>
      </w:r>
      <w:r w:rsidR="00C16541">
        <w:t xml:space="preserve">wird </w:t>
      </w:r>
      <w:r w:rsidR="00C16541" w:rsidRPr="00C16541">
        <w:t>das kontinuierliche Monitoring des Netzwerks</w:t>
      </w:r>
      <w:r w:rsidR="00C16541">
        <w:t xml:space="preserve"> </w:t>
      </w:r>
      <w:r w:rsidR="0052708D">
        <w:t>genannt</w:t>
      </w:r>
      <w:r w:rsidR="00F10AE7" w:rsidRPr="00F10AE7">
        <w:t xml:space="preserve">. In </w:t>
      </w:r>
      <w:r w:rsidR="00F10AE7" w:rsidRPr="00F10AE7">
        <w:lastRenderedPageBreak/>
        <w:t xml:space="preserve">diesem Zusammenhang wird nicht ausschließlich Bezug auf </w:t>
      </w:r>
      <w:r w:rsidR="000B2BFA" w:rsidRPr="000B2BFA">
        <w:t>Ereignisprotokolle</w:t>
      </w:r>
      <w:r w:rsidR="00F10AE7" w:rsidRPr="00F10AE7">
        <w:t xml:space="preserve"> genommen, d</w:t>
      </w:r>
      <w:r w:rsidR="00FD0AB1">
        <w:t>ie</w:t>
      </w:r>
      <w:r w:rsidR="00F10AE7" w:rsidRPr="00F10AE7">
        <w:t xml:space="preserve"> Datenverkehr mit dem externen Netzwerk wiedergeben, sondern auch auf jene, die den </w:t>
      </w:r>
      <w:r w:rsidR="00576FE2">
        <w:t>internen</w:t>
      </w:r>
      <w:r w:rsidR="00F10AE7" w:rsidRPr="00F10AE7">
        <w:t xml:space="preserve"> Datenverkehr wiedergeben [10].</w:t>
      </w:r>
      <w:r w:rsidR="007F54EC">
        <w:t xml:space="preserve"> </w:t>
      </w:r>
      <w:r w:rsidR="00D030C7">
        <w:t>Das Konzept wurde über die Jahre vo</w:t>
      </w:r>
      <w:r w:rsidR="00813B52">
        <w:t>m</w:t>
      </w:r>
      <w:r w:rsidR="0066474D">
        <w:t xml:space="preserve"> Fo</w:t>
      </w:r>
      <w:r w:rsidR="00813B52">
        <w:t>r</w:t>
      </w:r>
      <w:r w:rsidR="0066474D">
        <w:t>rester</w:t>
      </w:r>
      <w:r w:rsidR="00813B52">
        <w:t xml:space="preserve"> Forum weiterentwickelt. Im Jahr </w:t>
      </w:r>
      <w:r w:rsidR="009E25E4">
        <w:t xml:space="preserve">2019 wurde dann das Framework </w:t>
      </w:r>
      <w:r w:rsidR="009E25E4" w:rsidRPr="0063533F">
        <w:t>Zero</w:t>
      </w:r>
      <w:r w:rsidR="00132A85" w:rsidRPr="0063533F">
        <w:t>-</w:t>
      </w:r>
      <w:r w:rsidR="009E25E4" w:rsidRPr="0063533F">
        <w:t>Trust</w:t>
      </w:r>
      <w:r w:rsidR="00132A85" w:rsidRPr="0063533F">
        <w:t>-</w:t>
      </w:r>
      <w:r w:rsidR="009E25E4" w:rsidRPr="0063533F">
        <w:t>eXtended</w:t>
      </w:r>
      <w:r w:rsidR="009E25E4">
        <w:t xml:space="preserve"> veröffentlicht.</w:t>
      </w:r>
      <w:r w:rsidR="005A235F">
        <w:t xml:space="preserve"> Das Framework </w:t>
      </w:r>
      <w:r w:rsidR="0039451F">
        <w:t xml:space="preserve">gibt Daten, Geschäftsprozesse und Identitäten als grundlegende Komponenten </w:t>
      </w:r>
      <w:r w:rsidR="000B7EB9">
        <w:t>an</w:t>
      </w:r>
      <w:r w:rsidR="005C05E7">
        <w:t xml:space="preserve"> </w:t>
      </w:r>
      <w:sdt>
        <w:sdtPr>
          <w:alias w:val="To edit, see citavi.com/edit"/>
          <w:tag w:val="CitaviPlaceholder#8f8caa83-d420-4805-a2d6-ebddadd47fd9"/>
          <w:id w:val="2107760554"/>
          <w:placeholder>
            <w:docPart w:val="DefaultPlaceholder_-1854013440"/>
          </w:placeholder>
        </w:sdtPr>
        <w:sdtEndPr/>
        <w:sdtContent>
          <w:r w:rsidR="0005355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YTA1MTYyLTFiNzctNDQwYS1iOWI5LWEwOGFhYjc0OWIzM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Y4NzcwZTMwLWI0ZTctNGQxNS05ZTYyLTRjODYxY2QwNzMxMy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M4ZjhjYWE4My1kNDIwLTQ4MDUtYTJkNi1lYmRkYWRkNDdmZDkiLCJUZXh0IjoiWzMsIDldIiwiV0FJVmVyc2lvbiI6IjcuMC43LjEifQ==}</w:instrText>
          </w:r>
          <w:r w:rsidR="0005355B">
            <w:fldChar w:fldCharType="separate"/>
          </w:r>
          <w:r w:rsidR="00A05F68">
            <w:t>[3, 9]</w:t>
          </w:r>
          <w:r w:rsidR="0005355B">
            <w:fldChar w:fldCharType="end"/>
          </w:r>
        </w:sdtContent>
      </w:sdt>
      <w:r w:rsidR="000B7EB9">
        <w:t>.</w:t>
      </w:r>
    </w:p>
    <w:p w14:paraId="77A88336" w14:textId="30EC1DA0" w:rsidR="000A2BCA" w:rsidRDefault="00B3638E" w:rsidP="00CC26F4">
      <w:r>
        <w:t xml:space="preserve">Auch Google </w:t>
      </w:r>
      <w:r w:rsidR="0007052D">
        <w:t>begann im Jahr</w:t>
      </w:r>
      <w:r>
        <w:t xml:space="preserve"> 2010 mit der Entwicklung einer Zero</w:t>
      </w:r>
      <w:r w:rsidR="00C57A1E">
        <w:t>-</w:t>
      </w:r>
      <w:r>
        <w:t>Trust</w:t>
      </w:r>
      <w:r w:rsidR="00C57A1E">
        <w:t>-</w:t>
      </w:r>
      <w:r>
        <w:t>Architektur</w:t>
      </w:r>
      <w:r w:rsidR="002C4BD6">
        <w:t xml:space="preserve"> (ZTA)</w:t>
      </w:r>
      <w:r>
        <w:t xml:space="preserve"> für ihre eigene Netzwerkinfrastruktur </w:t>
      </w:r>
      <w:sdt>
        <w:sdtPr>
          <w:alias w:val="To edit, see citavi.com/edit"/>
          <w:tag w:val="CitaviPlaceholder#91b8fea8-5472-43af-a60f-d09448dfdbc4"/>
          <w:id w:val="-48700288"/>
          <w:placeholder>
            <w:docPart w:val="DefaultPlaceholder_-1854013440"/>
          </w:placeholder>
        </w:sdtPr>
        <w:sdtEnd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YzMwMmVmLTNkYTYtNDVjZC04NDQ5LTMzZDhiMGY3YmY2O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FkOWJkMDFiLTY1MmMtNGNhYy05ZDE4LWNlNWViOTQzNjRmYSIsIlJhbmdlU3RhcnQiOjIsIlJhbmdlTGVuZ3RoIjo0LCJSZWZlcmVuY2VJZCI6IjcwZmIzNmJhLWVlZDMtNDFiMi04YWQ2LTdiNjI5ZjU3YTE2Y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BbmRyZWFzIiwiTGFzdE5hbWUiOiJSaWVwZW4iLCJQcm90ZWN0ZWQiOmZhbHNlLCJTZXgiOjIsIkNyZWF0ZWRCeSI6Il9NYXJjIFJldXNjaGVuYmVyZyIsIkNyZWF0ZWRPbiI6IjIwMjUtMDYtMjBUMTg6MTg6NTUiLCJNb2RpZmllZEJ5IjoiX01hcmMgUmV1c2NoZW5iZXJnIiwiSWQiOiJjMGIyMzIwYi0zNjc1LTRmMjAtOGQxYy1iZTZhYTMxMDQyMDIiLCJNb2RpZmllZE9uIjoiMjAyNS0wNi0yMFQxODoxODo1NSIsIlByb2plY3QiOnsiJHJlZiI6IjEy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zY1L3MzNTc2NC0wMjEtMDAzODEtNCIsIlVyaVN0cmluZyI6Imh0dHBzOi8vZG9pLm9yZy8xMC4xMzY1L3MzNTc2NC0wMjEtMDAzODEt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}</w:instrText>
          </w:r>
          <w:r>
            <w:fldChar w:fldCharType="separate"/>
          </w:r>
          <w:r w:rsidR="00A05F68">
            <w:t>[3, 5]</w:t>
          </w:r>
          <w:r>
            <w:fldChar w:fldCharType="end"/>
          </w:r>
        </w:sdtContent>
      </w:sdt>
      <w:r>
        <w:t>. Diese</w:t>
      </w:r>
      <w:r w:rsidR="006E7E6C">
        <w:t xml:space="preserve"> Maßnahme </w:t>
      </w:r>
      <w:r>
        <w:t xml:space="preserve">war auf den </w:t>
      </w:r>
      <w:r w:rsidR="006E7E6C">
        <w:t>zielgerichteten</w:t>
      </w:r>
      <w:r>
        <w:t xml:space="preserve"> Cyberangriff Aurora zurückzuführen, </w:t>
      </w:r>
      <w:r w:rsidR="00A50A87">
        <w:t xml:space="preserve">der ein erfolgreicher </w:t>
      </w:r>
      <w:r w:rsidR="00F94883">
        <w:t>Angriff</w:t>
      </w:r>
      <w:r w:rsidR="00A50A87">
        <w:t xml:space="preserve"> </w:t>
      </w:r>
      <w:r w:rsidR="001D6DF6">
        <w:t>auf</w:t>
      </w:r>
      <w:r w:rsidR="00A50A87">
        <w:t xml:space="preserve"> Google seine Netzwerkinfrastruktur </w:t>
      </w:r>
      <w:r w:rsidR="00D15C96">
        <w:t>darstellte</w:t>
      </w:r>
      <w:r w:rsidR="00A50A87">
        <w:t xml:space="preserve"> </w:t>
      </w:r>
      <w:sdt>
        <w:sdtPr>
          <w:alias w:val="To edit, see citavi.com/edit"/>
          <w:tag w:val="CitaviPlaceholder#25856150-8d7f-4e86-a06c-79effd6c41b1"/>
          <w:id w:val="-2139324068"/>
          <w:placeholder>
            <w:docPart w:val="DefaultPlaceholder_-1854013440"/>
          </w:placeholder>
        </w:sdtPr>
        <w:sdtEnd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MWNiN2UwLWI1NGItNGEzZi05Mjc0LTk1MjljYWJjYjNi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yNTg1NjE1MC04ZDdmLTRlODYtYTA2Yy03OWVmZmQ2YzQxYjEiLCJUZXh0IjoiWzVdIiwiV0FJVmVyc2lvbiI6IjcuMC43LjEifQ==}</w:instrText>
          </w:r>
          <w:r>
            <w:fldChar w:fldCharType="separate"/>
          </w:r>
          <w:r w:rsidR="00A05F68">
            <w:t>[5]</w:t>
          </w:r>
          <w:r>
            <w:fldChar w:fldCharType="end"/>
          </w:r>
        </w:sdtContent>
      </w:sdt>
      <w:r>
        <w:t xml:space="preserve">. Die Umsetzung von Google wurde unter dem Namen BeyondCorp bekannt </w:t>
      </w:r>
      <w:r w:rsidR="00E4682C">
        <w:t xml:space="preserve">und </w:t>
      </w:r>
      <w:r>
        <w:t xml:space="preserve">2014 </w:t>
      </w:r>
      <w:r w:rsidR="00E4682C">
        <w:t>in einer Reihe von Dokumenten</w:t>
      </w:r>
      <w:r>
        <w:t xml:space="preserve"> veröffentlicht </w:t>
      </w:r>
      <w:sdt>
        <w:sdtPr>
          <w:alias w:val="To edit, see citavi.com/edit"/>
          <w:tag w:val="CitaviPlaceholder#ecab9243-1c42-48ad-a500-690bdfbc0f9e"/>
          <w:id w:val="-1801904661"/>
          <w:placeholder>
            <w:docPart w:val="DefaultPlaceholder_-1854013440"/>
          </w:placeholder>
        </w:sdtPr>
        <w:sdtEnd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MTIzNTJlLTc1NmUtNGI4Zi1hN2QxLThmYmM0MjJmN2Qx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jYWI5MjQzLTFjNDItNDhhZC1hNTAwLTY5MGJkZmJjMGY5ZSIsIlRleHQiOiJbM10iLCJXQUlWZXJzaW9uIjoiNy4wLjcuMSJ9}</w:instrText>
          </w:r>
          <w:r>
            <w:fldChar w:fldCharType="separate"/>
          </w:r>
          <w:r w:rsidR="00A05F68">
            <w:t>[3]</w:t>
          </w:r>
          <w:r>
            <w:fldChar w:fldCharType="end"/>
          </w:r>
        </w:sdtContent>
      </w:sdt>
      <w:r>
        <w:t>.</w:t>
      </w:r>
      <w:r w:rsidR="00E4682C">
        <w:t xml:space="preserve"> </w:t>
      </w:r>
      <w:r w:rsidR="00C66EDE">
        <w:t>Entsprechend</w:t>
      </w:r>
      <w:r w:rsidR="006E7E6C" w:rsidRPr="006E7E6C">
        <w:t xml:space="preserve"> der Idee vom Jericho </w:t>
      </w:r>
      <w:r w:rsidR="00A50A87">
        <w:t>Forum</w:t>
      </w:r>
      <w:r w:rsidR="006E7E6C" w:rsidRPr="006E7E6C">
        <w:t xml:space="preserve"> wurde bei der Umsetzung </w:t>
      </w:r>
      <w:r w:rsidR="006E7E6C">
        <w:t xml:space="preserve">von BeyondCorp </w:t>
      </w:r>
      <w:r w:rsidR="006E7E6C" w:rsidRPr="006E7E6C">
        <w:t xml:space="preserve">das Vertrauen in interne Zonen aufgelöst. </w:t>
      </w:r>
      <w:sdt>
        <w:sdtPr>
          <w:alias w:val="To edit, see citavi.com/edit"/>
          <w:tag w:val="CitaviPlaceholder#1d3bf38f-3d3c-41e4-836c-92277f57100a"/>
          <w:id w:val="1484428041"/>
          <w:placeholder>
            <w:docPart w:val="DefaultPlaceholder_-1854013440"/>
          </w:placeholder>
        </w:sdtPr>
        <w:sdtEndPr/>
        <w:sdtContent>
          <w:r w:rsidR="00E4682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mYzNjIyLTIwYjUtNGE3NS1hOWViLWNhM2EyYmVlM2E3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FkM2JmMzhmLTNkM2MtNDFlNC04MzZjLTkyMjc3ZjU3MTAwYSIsIlRleHQiOiJbM10iLCJXQUlWZXJzaW9uIjoiNy4wLjcuMSJ9}</w:instrText>
          </w:r>
          <w:r w:rsidR="00E4682C">
            <w:fldChar w:fldCharType="separate"/>
          </w:r>
          <w:r w:rsidR="00A05F68">
            <w:t>[3]</w:t>
          </w:r>
          <w:r w:rsidR="00E4682C">
            <w:fldChar w:fldCharType="end"/>
          </w:r>
        </w:sdtContent>
      </w:sdt>
      <w:r w:rsidR="00E4682C">
        <w:t>.</w:t>
      </w:r>
    </w:p>
    <w:p w14:paraId="7470C422" w14:textId="2B55682E" w:rsidR="000F13EE" w:rsidRDefault="000F6592" w:rsidP="00CC26F4">
      <w:r>
        <w:t xml:space="preserve">Im Jahr 2014 stellt die Cloud Security Alliance (CSA) ihre </w:t>
      </w:r>
      <w:r w:rsidR="0013291C" w:rsidRPr="0013291C">
        <w:t>Software</w:t>
      </w:r>
      <w:r w:rsidR="00E53DDC">
        <w:t>-</w:t>
      </w:r>
      <w:r w:rsidR="0013291C" w:rsidRPr="0013291C">
        <w:t>Defined</w:t>
      </w:r>
      <w:r w:rsidR="00E53DDC">
        <w:t>-</w:t>
      </w:r>
      <w:r w:rsidR="0013291C" w:rsidRPr="0013291C">
        <w:t xml:space="preserve">Perimeter </w:t>
      </w:r>
      <w:r w:rsidR="0013291C">
        <w:t>(SDP)</w:t>
      </w:r>
      <w:commentRangeStart w:id="17"/>
      <w:r w:rsidR="009741A5">
        <w:t>-</w:t>
      </w:r>
      <w:commentRangeEnd w:id="17"/>
      <w:r w:rsidR="006F6901" w:rsidRPr="0063533F">
        <w:commentReference w:id="17"/>
      </w:r>
      <w:r w:rsidR="0013291C">
        <w:t>Architektur vor</w:t>
      </w:r>
      <w:r w:rsidR="00BB0236">
        <w:t xml:space="preserve"> </w:t>
      </w:r>
      <w:sdt>
        <w:sdtPr>
          <w:alias w:val="To edit, see citavi.com/edit"/>
          <w:tag w:val="CitaviPlaceholder#72dab768-41d8-4722-b67a-5e30b0aad708"/>
          <w:id w:val="-2113038444"/>
          <w:placeholder>
            <w:docPart w:val="DefaultPlaceholder_-1854013440"/>
          </w:placeholder>
        </w:sdtPr>
        <w:sdtEnd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zk4ODcwLTA4NTgtNGI5MS05MWFjLTE1YzcwMmI3N2YzN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cyZGFiNzY4LTQxZDgtNDcyMi1iNjdhLTVlMzBiMGFhZDcwOCIsIlRleHQiOiJbMTFdIiwiV0FJVmVyc2lvbiI6IjcuMC43LjEifQ==}</w:instrText>
          </w:r>
          <w:r w:rsidR="00BB0236">
            <w:fldChar w:fldCharType="separate"/>
          </w:r>
          <w:r w:rsidR="00A05F68">
            <w:t>[11]</w:t>
          </w:r>
          <w:r w:rsidR="00BB0236">
            <w:fldChar w:fldCharType="end"/>
          </w:r>
        </w:sdtContent>
      </w:sdt>
      <w:r w:rsidR="0013291C">
        <w:t>.</w:t>
      </w:r>
      <w:r w:rsidR="00A11FF6">
        <w:t xml:space="preserve"> Dabei handelt es sich </w:t>
      </w:r>
      <w:r w:rsidR="00D42670">
        <w:t>um ein spezielles Sicherheitssystem</w:t>
      </w:r>
      <w:r w:rsidR="006A2765">
        <w:t xml:space="preserve">, das Zero-Trust-Prinzipien </w:t>
      </w:r>
      <w:r w:rsidR="000205A3">
        <w:t xml:space="preserve">auf Netzwerkebene </w:t>
      </w:r>
      <w:r w:rsidR="00870FB1">
        <w:t>unterstützt</w:t>
      </w:r>
      <w:r w:rsidR="00BB0236">
        <w:t xml:space="preserve"> </w:t>
      </w:r>
      <w:sdt>
        <w:sdtPr>
          <w:alias w:val="To edit, see citavi.com/edit"/>
          <w:tag w:val="CitaviPlaceholder#5e2d8ae4-4aba-4b83-b8ba-ada095cb12d4"/>
          <w:id w:val="1588038333"/>
          <w:placeholder>
            <w:docPart w:val="DefaultPlaceholder_-1854013440"/>
          </w:placeholder>
        </w:sdtPr>
        <w:sdtEnd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ZThjYTcyLTY4MTctNDkyYS05YTUwLTVhMjRmMzQxNGQ2O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VlMmQ4YWU0LTRhYmEtNGI4My1iOGJhLWFkYTA5NWNiMTJkNCIsIlRleHQiOiJbMTFdIiwiV0FJVmVyc2lvbiI6IjcuMC43LjEifQ==}</w:instrText>
          </w:r>
          <w:r w:rsidR="00BB0236">
            <w:fldChar w:fldCharType="separate"/>
          </w:r>
          <w:r w:rsidR="00A05F68">
            <w:t>[11]</w:t>
          </w:r>
          <w:r w:rsidR="00BB0236">
            <w:fldChar w:fldCharType="end"/>
          </w:r>
        </w:sdtContent>
      </w:sdt>
      <w:r w:rsidR="00596462">
        <w:t xml:space="preserve">. </w:t>
      </w:r>
      <w:r w:rsidR="00FB13D0">
        <w:t>Die Idee hinter SDP ist, Ressourcen vor Nutzern zu verstecken</w:t>
      </w:r>
      <w:r w:rsidR="00DB2E21">
        <w:t>.</w:t>
      </w:r>
      <w:r w:rsidR="00FB13D0">
        <w:t xml:space="preserve"> </w:t>
      </w:r>
      <w:r w:rsidR="00DB2E21">
        <w:t>Nutzer können nur nach erfolgreicher Identifizierung auf die Ressourcen zugreifen</w:t>
      </w:r>
      <w:r w:rsidR="00BB0236">
        <w:t xml:space="preserve"> </w:t>
      </w:r>
      <w:sdt>
        <w:sdtPr>
          <w:alias w:val="To edit, see citavi.com/edit"/>
          <w:tag w:val="CitaviPlaceholder#b47649d6-c960-46da-bb8e-1b15a93dcb89"/>
          <w:id w:val="-2094541309"/>
          <w:placeholder>
            <w:docPart w:val="DefaultPlaceholder_-1854013440"/>
          </w:placeholder>
        </w:sdtPr>
        <w:sdtEnd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ZjMxOWU0LTQzN2EtNGZkNi1hMDMyLWEwNzAyNzdiMWI0M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I0NzY0OWQ2LWM5NjAtNDZkYS1iYjhlLTFiMTVhOTNkY2I4OSIsIlRleHQiOiJbMTFdIiwiV0FJVmVyc2lvbiI6IjcuMC43LjEifQ==}</w:instrText>
          </w:r>
          <w:r w:rsidR="00BB0236">
            <w:fldChar w:fldCharType="separate"/>
          </w:r>
          <w:r w:rsidR="00A05F68">
            <w:t>[11]</w:t>
          </w:r>
          <w:r w:rsidR="00BB0236">
            <w:fldChar w:fldCharType="end"/>
          </w:r>
        </w:sdtContent>
      </w:sdt>
      <w:r w:rsidR="00DB2E21">
        <w:t xml:space="preserve">. </w:t>
      </w:r>
    </w:p>
    <w:p w14:paraId="7DD3507A" w14:textId="48523C03" w:rsidR="001A3985" w:rsidRDefault="001A337F" w:rsidP="00CC26F4">
      <w:r w:rsidRPr="001A337F">
        <w:t xml:space="preserve">Im Jahr 2020 veröffentlichte </w:t>
      </w:r>
      <w:r w:rsidR="008A5441">
        <w:t xml:space="preserve">die </w:t>
      </w:r>
      <w:r w:rsidRPr="001A337F">
        <w:t>US-amerikanische</w:t>
      </w:r>
      <w:r w:rsidR="00924D38" w:rsidRPr="00A50A87">
        <w:t xml:space="preserve"> Standardisierungsbehörde </w:t>
      </w:r>
      <w:r w:rsidR="008A5441">
        <w:t xml:space="preserve">NIST </w:t>
      </w:r>
      <w:r w:rsidR="00A50A87">
        <w:t xml:space="preserve">einen Leitfaden zur </w:t>
      </w:r>
      <w:r w:rsidR="003311C7">
        <w:t>ZTA</w:t>
      </w:r>
      <w:r w:rsidR="004B2C4C">
        <w:t xml:space="preserve"> </w:t>
      </w:r>
      <w:sdt>
        <w:sdtPr>
          <w:alias w:val="To edit, see citavi.com/edit"/>
          <w:tag w:val="CitaviPlaceholder#2247b8d7-615b-4fb0-ab42-feec32fa436f"/>
          <w:id w:val="-612903623"/>
          <w:placeholder>
            <w:docPart w:val="DefaultPlaceholder_-1854013440"/>
          </w:placeholder>
        </w:sdtPr>
        <w:sdtEndPr/>
        <w:sdtContent>
          <w:r w:rsidR="00CB3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NGU0NDY2LWY1OTEtNDIxYi1hOWE4LTA4MDkxN2VhYjVh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yNDdiOGQ3LTYxNWItNGZiMC1hYjQyLWZlZWMzMmZhNDM2ZiIsIlRleHQiOiJbM10iLCJXQUlWZXJzaW9uIjoiNy4wLjcuMSJ9}</w:instrText>
          </w:r>
          <w:r w:rsidR="00CB3907">
            <w:fldChar w:fldCharType="separate"/>
          </w:r>
          <w:r w:rsidR="00A05F68">
            <w:t>[3]</w:t>
          </w:r>
          <w:r w:rsidR="00CB3907">
            <w:fldChar w:fldCharType="end"/>
          </w:r>
        </w:sdtContent>
      </w:sdt>
      <w:r w:rsidR="00A50A87">
        <w:t xml:space="preserve">. In dem erschienenen Leitfaden </w:t>
      </w:r>
      <w:r w:rsidR="00AE1D46">
        <w:t xml:space="preserve">baut </w:t>
      </w:r>
      <w:r w:rsidR="001D5C17">
        <w:t>das</w:t>
      </w:r>
      <w:r w:rsidR="00AE1D46">
        <w:t xml:space="preserve"> NIST auf </w:t>
      </w:r>
      <w:r w:rsidR="00625983" w:rsidRPr="00625983">
        <w:t xml:space="preserve">den </w:t>
      </w:r>
      <w:r w:rsidR="00AE1D46">
        <w:t>bereits vorhandenen</w:t>
      </w:r>
      <w:r w:rsidR="00670575" w:rsidRPr="00670575">
        <w:t xml:space="preserve"> Ansätzen der Cloud Security Alliance für die SDP-Architektur</w:t>
      </w:r>
      <w:r w:rsidR="00E9330C">
        <w:t xml:space="preserve"> auf</w:t>
      </w:r>
      <w:r w:rsidR="003311C7">
        <w:t xml:space="preserve"> </w:t>
      </w:r>
      <w:sdt>
        <w:sdtPr>
          <w:alias w:val="To edit, see citavi.com/edit"/>
          <w:tag w:val="CitaviPlaceholder#7d6c794f-b84b-41f2-8c18-871fa3c506a6"/>
          <w:id w:val="-303854446"/>
          <w:placeholder>
            <w:docPart w:val="DefaultPlaceholder_-1854013440"/>
          </w:placeholder>
        </w:sdtPr>
        <w:sdtEndPr/>
        <w:sdtContent>
          <w:r w:rsidR="00CB3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NTVjYjUyLTcxYzktNDA2YS1iYmRlLWQ1NTM4MDdkYmE0MSIsIlJhbmdlTGVuZ3RoIjoy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E2NGMzOTg2LTU4NjItNDZiMy1iNDdiLThiZWRkMTMzNWRhOCIsIlJhbmdlU3RhcnQiOjIsIlJhbmdlTGVuZ3RoIjo1LCJSZWZlcmVuY2VJZCI6IjkzMTZjZjgwLWE4NTYtNGJjNy1iNGY1LTU3MWI2YmMzMTBkN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E1LjA3LjIwMjUiLCJBdXRob3JzIjpbeyIkaWQiOiIyNyIsIiR0eXBlIjoiU3dpc3NBY2FkZW1pYy5DaXRhdmkuUGVyc29uLCBTd2lzc0FjYWRlbWljLkNpdGF2aSIsIkxhc3ROYW1lIjoiSm9obiBLaW5kZXJ2YWciLCJQcm90ZWN0ZWQiOmZhbHNlLCJTZXgiOjAsIkNyZWF0ZWRCeSI6Il9NYXJjIFJldXNjaGVuYmVyZyIsIkNyZWF0ZWRPbiI6IjIwMjUtMDctMTVUMTE6NTc6MDYiLCJNb2RpZmllZEJ5IjoiX01hcmMgUmV1c2NoZW5iZXJnIiwiSWQiOiIzZDNiN2Q4ZC1iN2QwLTRjNTctODYyNy00MjQyMjQwNGFmMDMiLCJNb2RpZmllZE9uIjoiMjAyNS0wNy0xNVQxMTo1NzowNiIsIlByb2plY3QiOnsiJHJlZiI6IjgifX0seyIkaWQiOiIyOC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I5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zMy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M0IiwiQ291bnQiOjEsIlRleHRVbml0cyI6W3siJGlkIjoiMzUiLCJGb250U3R5bGUiOnsiJGlkIjoiMzYiLCJOZXV0cmFsIjp0cnVlfSwiUmVhZGluZ09yZGVyIjoxLCJUZXh0IjoiWzgsIDEwXSJ9XX0sIlRhZyI6IkNpdGF2aVBsYWNlaG9sZGVyIzdkNmM3OTRmLWI4NGItNDFmMi04YzE4LTg3MWZhM2M1MDZhNiIsIlRleHQiOiJbOCwgMTBdIiwiV0FJVmVyc2lvbiI6IjcuMC43LjEifQ==}</w:instrText>
          </w:r>
          <w:r w:rsidR="00CB3907">
            <w:fldChar w:fldCharType="separate"/>
          </w:r>
          <w:r w:rsidR="00A05F68">
            <w:t>[8, 10]</w:t>
          </w:r>
          <w:r w:rsidR="00CB3907">
            <w:fldChar w:fldCharType="end"/>
          </w:r>
        </w:sdtContent>
      </w:sdt>
      <w:r w:rsidR="00542197">
        <w:t>.</w:t>
      </w:r>
      <w:r w:rsidR="006148AE">
        <w:t xml:space="preserve"> </w:t>
      </w:r>
      <w:r w:rsidR="00C506A9" w:rsidRPr="00C506A9">
        <w:t xml:space="preserve">In ihrem Leitfaden präsentiert </w:t>
      </w:r>
      <w:r w:rsidR="003F2389" w:rsidRPr="003F2389">
        <w:t>das</w:t>
      </w:r>
      <w:r w:rsidR="003F2389">
        <w:t xml:space="preserve"> </w:t>
      </w:r>
      <w:r w:rsidR="00C506A9" w:rsidRPr="00C506A9">
        <w:t xml:space="preserve">NIST auch potenzielle </w:t>
      </w:r>
      <w:r w:rsidR="00BA74B2">
        <w:t>Modelle und ihre Umsetzungen</w:t>
      </w:r>
      <w:r w:rsidR="00C506A9" w:rsidRPr="00C506A9">
        <w:t xml:space="preserve"> für diverse IT-Infrastrukturen</w:t>
      </w:r>
      <w:r w:rsidR="00CE139E">
        <w:t xml:space="preserve"> wie beispielsweise </w:t>
      </w:r>
      <w:r w:rsidR="00CE139E" w:rsidRPr="0063533F">
        <w:t>on-premise</w:t>
      </w:r>
      <w:r w:rsidR="00CE139E">
        <w:t xml:space="preserve">, </w:t>
      </w:r>
      <w:r w:rsidR="00CE139E" w:rsidRPr="0063533F">
        <w:t>cloud</w:t>
      </w:r>
      <w:r w:rsidR="007C6B7D" w:rsidRPr="0063533F">
        <w:t>-only</w:t>
      </w:r>
      <w:r w:rsidR="007C6B7D">
        <w:t xml:space="preserve"> oder eine Kombination aus beidem</w:t>
      </w:r>
      <w:r w:rsidR="00482DC0">
        <w:t>.</w:t>
      </w:r>
      <w:r w:rsidR="00136850">
        <w:t xml:space="preserve"> </w:t>
      </w:r>
      <w:r w:rsidR="009B5418">
        <w:t xml:space="preserve">Die </w:t>
      </w:r>
      <w:r w:rsidR="00F002B4">
        <w:t>Veröffentlichung</w:t>
      </w:r>
      <w:r w:rsidR="009B5418">
        <w:t xml:space="preserve"> des Leitfadens trägt maßgeblich zur </w:t>
      </w:r>
      <w:r w:rsidR="00F002B4">
        <w:t>Anerkennung</w:t>
      </w:r>
      <w:r w:rsidR="009B5418">
        <w:t xml:space="preserve"> der Bedeutsamkeit von Zero Trust bei </w:t>
      </w:r>
      <w:sdt>
        <w:sdtPr>
          <w:alias w:val="To edit, see citavi.com/edit"/>
          <w:tag w:val="CitaviPlaceholder#c0e84171-0e7e-4319-997b-90073d04f285"/>
          <w:id w:val="200678096"/>
          <w:placeholder>
            <w:docPart w:val="12E52EE165314464B36A578157261E81"/>
          </w:placeholder>
        </w:sdtPr>
        <w:sdtEndPr/>
        <w:sdtContent>
          <w:r w:rsidR="00453D71">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ZWJlMjUzLTE2NTQtNGM4MS04OWQ4LWUyZjhkY2QzNTdjZC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MwZTg0MTcxLTBlN2UtNDMxOS05OTdiLTkwMDczZDA0ZjI4NSIsIlRleHQiOiJbMV0iLCJXQUlWZXJzaW9uIjoiNy4wLjcuMSJ9}</w:instrText>
          </w:r>
          <w:r w:rsidR="00453D71">
            <w:fldChar w:fldCharType="separate"/>
          </w:r>
          <w:r w:rsidR="00A05F68">
            <w:t>[1]</w:t>
          </w:r>
          <w:r w:rsidR="00453D71">
            <w:fldChar w:fldCharType="end"/>
          </w:r>
        </w:sdtContent>
      </w:sdt>
      <w:r w:rsidR="009B5418">
        <w:t>.</w:t>
      </w:r>
      <w:r w:rsidR="009F7ED1">
        <w:t xml:space="preserve"> </w:t>
      </w:r>
      <w:r w:rsidR="009D6ED1">
        <w:t>I</w:t>
      </w:r>
      <w:r w:rsidR="00992351">
        <w:t>m</w:t>
      </w:r>
      <w:r w:rsidR="009D6ED1">
        <w:t xml:space="preserve"> </w:t>
      </w:r>
      <w:r w:rsidR="00B97FAB">
        <w:t>Nachgang</w:t>
      </w:r>
      <w:r w:rsidR="009D6ED1">
        <w:t xml:space="preserve"> der Veröffentlichung</w:t>
      </w:r>
      <w:r w:rsidR="00992351">
        <w:t xml:space="preserve"> fand sich </w:t>
      </w:r>
      <w:r w:rsidR="004A4094">
        <w:t xml:space="preserve">eine </w:t>
      </w:r>
      <w:r w:rsidR="00B97FAB" w:rsidRPr="00B97FAB">
        <w:t>Arbeitsgruppe aus staatlichen und wissenschaftlichen Institutionen sowie weiteren Beauftragten</w:t>
      </w:r>
      <w:r w:rsidR="00547F2C">
        <w:t xml:space="preserve"> zusammen</w:t>
      </w:r>
      <w:r w:rsidR="00472A22">
        <w:t>. Das Ziel ist es</w:t>
      </w:r>
      <w:r w:rsidR="00CA6354">
        <w:t>,</w:t>
      </w:r>
      <w:r w:rsidR="00547F2C">
        <w:t xml:space="preserve"> </w:t>
      </w:r>
      <w:r w:rsidR="00CB7741">
        <w:t xml:space="preserve">eine </w:t>
      </w:r>
      <w:r w:rsidR="003239C6">
        <w:t>exemplarische</w:t>
      </w:r>
      <w:r w:rsidR="00547F2C">
        <w:t xml:space="preserve"> Realisierung ei</w:t>
      </w:r>
      <w:r w:rsidR="008D3F87">
        <w:t>ner solchen Struktur vorzunehmen.</w:t>
      </w:r>
      <w:r w:rsidR="00324390">
        <w:t xml:space="preserve"> Die Umsetzung </w:t>
      </w:r>
      <w:r w:rsidR="000D0889">
        <w:t>erfolgt</w:t>
      </w:r>
      <w:r w:rsidR="00324390">
        <w:t xml:space="preserve"> dabei </w:t>
      </w:r>
      <w:r w:rsidR="00520255" w:rsidRPr="00520255">
        <w:t>unter Berücksichtigung bestehender Produkte und bewährter Anwendungsbeispiele</w:t>
      </w:r>
      <w:r w:rsidR="009274CE">
        <w:t xml:space="preserve"> </w:t>
      </w:r>
      <w:sdt>
        <w:sdtPr>
          <w:alias w:val="To edit, see citavi.com/edit"/>
          <w:tag w:val="CitaviPlaceholder#5b30531d-3b47-40b7-8355-2f0ecda3cc82"/>
          <w:id w:val="2093835"/>
          <w:placeholder>
            <w:docPart w:val="DefaultPlaceholder_-1854013440"/>
          </w:placeholder>
        </w:sdtPr>
        <w:sdtEndPr/>
        <w:sdtContent>
          <w:r w:rsidR="009274C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ZDI2NjdiLWUxYWItNDgzYS05YTc3LTdlMDY3ODIzM2Vm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iMzA1MzFkLTNiNDctNDBiNy04MzU1LTJmMGVjZGEzY2M4MiIsIlRleHQiOiJbM10iLCJXQUlWZXJzaW9uIjoiNy4wLjcuMSJ9}</w:instrText>
          </w:r>
          <w:r w:rsidR="009274CE">
            <w:fldChar w:fldCharType="separate"/>
          </w:r>
          <w:r w:rsidR="00A05F68">
            <w:t>[3]</w:t>
          </w:r>
          <w:r w:rsidR="009274CE">
            <w:fldChar w:fldCharType="end"/>
          </w:r>
        </w:sdtContent>
      </w:sdt>
      <w:r w:rsidR="000D0889">
        <w:t>.</w:t>
      </w:r>
    </w:p>
    <w:p w14:paraId="61FC534D" w14:textId="352D9FE0" w:rsidR="00565380" w:rsidRDefault="00B1013C" w:rsidP="00CC26F4">
      <w:r w:rsidRPr="00B1013C">
        <w:t>Die US-Regierung erkannte</w:t>
      </w:r>
      <w:r w:rsidR="00F47B5F">
        <w:t xml:space="preserve">t </w:t>
      </w:r>
      <w:r w:rsidR="00BB72C4">
        <w:t xml:space="preserve">ebenfalls </w:t>
      </w:r>
      <w:r w:rsidR="00F47B5F">
        <w:t xml:space="preserve">die Wichtigkeit eines Wechsels der </w:t>
      </w:r>
      <w:r w:rsidR="00A77C7A">
        <w:t>Sicherheitsstrategie</w:t>
      </w:r>
      <w:r w:rsidR="00F47B5F">
        <w:t xml:space="preserve">. </w:t>
      </w:r>
      <w:r w:rsidR="003F5B2A">
        <w:t>Infolgedessen</w:t>
      </w:r>
      <w:r w:rsidR="00F47B5F">
        <w:t xml:space="preserve"> wurden </w:t>
      </w:r>
      <w:r w:rsidR="00222CCF">
        <w:t xml:space="preserve">unter der Führung des </w:t>
      </w:r>
      <w:r w:rsidR="00A77C7A">
        <w:t xml:space="preserve">ehemaligen </w:t>
      </w:r>
      <w:r w:rsidR="002C4AB3">
        <w:t>US-Präsidenten</w:t>
      </w:r>
      <w:r w:rsidR="00222CCF">
        <w:t xml:space="preserve"> Joe Biden Executive Order </w:t>
      </w:r>
      <w:r w:rsidR="00232660">
        <w:t>14028</w:t>
      </w:r>
      <w:r w:rsidR="00D97204">
        <w:t xml:space="preserve"> erlassen.</w:t>
      </w:r>
      <w:r w:rsidR="0053763B">
        <w:t xml:space="preserve"> </w:t>
      </w:r>
      <w:r w:rsidR="00D97204">
        <w:t>D</w:t>
      </w:r>
      <w:r w:rsidR="008C6533" w:rsidRPr="008C6533">
        <w:t xml:space="preserve">ie </w:t>
      </w:r>
      <w:r w:rsidR="00D97204">
        <w:t xml:space="preserve">Order fordert </w:t>
      </w:r>
      <w:r w:rsidR="008C6533" w:rsidRPr="008C6533">
        <w:t xml:space="preserve">eine Verschärfung der Sicherheitsmaßnahmen der US-Behörden sowie eine Migration zu </w:t>
      </w:r>
      <w:r w:rsidR="00FE2139">
        <w:t>ZTA</w:t>
      </w:r>
      <w:r w:rsidR="008C6533" w:rsidRPr="008C6533">
        <w:t xml:space="preserve"> </w:t>
      </w:r>
      <w:sdt>
        <w:sdtPr>
          <w:alias w:val="To edit, see citavi.com/edit"/>
          <w:tag w:val="CitaviPlaceholder#71efce41-b872-4512-82f1-a7d8313de250"/>
          <w:id w:val="549812830"/>
          <w:placeholder>
            <w:docPart w:val="12E52EE165314464B36A578157261E81"/>
          </w:placeholder>
        </w:sdtPr>
        <w:sdtEndPr/>
        <w:sdtContent>
          <w:r w:rsidR="007875E5">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jUxYTUxLTE5MzMtNDI3Ny05Yzc4LTRkYmUyZDUwMGJhOCIsIlJhbmdlU3RhcnQiOjIsIlJhbmdlTGVuZ3RoIjo1LCJSZWZlcmVuY2VJZCI6Ijg4NGRjOTQxLWJmYjctNGUxOC05ODMxLWE3ZTJhNTdkZTc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GlkIjoiOCIsIiR0eXBlIjoiU3dpc3NBY2FkZW1pYy5DaXRhdmkuUHJvamVjdCwgU3dpc3NBY2FkZW1pYy5DaXRhdmk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MzEtOCIsIlVyaVN0cmluZyI6Imh0dHBzOi8vZG9pLm9yZy8xMC4xMDA3L3MxMTYyMy0wMjMtMTgzMS04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jY2Vzc0RhdGUiOiIyMDI1LTA2LTIxIiwiQXV0aG9ycyI6W10sIkNpdGF0aW9uS2V5VXBkYXRlVHlwZSI6MCwiQ29sbGFib3JhdG9ycyI6W10sIkNvdmVyUGF0aCI6eyIkaWQiOiIxOCIsIiR0eXBlIjoiU3dpc3NBY2FkZW1pYy5DaXRhdmkuTGlua2VkUmVzb3VyY2UsIFN3aXNzQWNhZGVtaWMuQ2l0YXZpIiwiTGlua2VkUmVzb3VyY2VUeXBlIjoyLCJVcmlTdHJpbmciOiJlMzhhMzNmMi0wZWNlLWE4YmQtZTI3My01YzMwMzdkYjJiMGE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0wNi0wNy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ic2kuYnVuZC5kZS9TaGFyZWREb2NzL0Rvd25sb2Fkcy9ERS9CU0kvUHVibGlrYXRpb25lbi9UZWNobmlzY2hlTGVpdGxpbmllbi9aZXJvLVRydXN0L1plcm8tVHJ1c3RfMDQwNzIwMjMuaHRtbD9ubj0xMDkxODcwIiwiVXJpU3RyaW5nIjoiaHR0cHM6Ly93d3cuYnNpLmJ1bmQuZGUvU2hhcmVkRG9jcy9Eb3dubG9hZHMvREUvQlNJL1B1Ymxpa2F0aW9uZW4vVGVjaG5pc2NoZUxlaXRsaW5pZW4vWmVyby1UcnVzdC9aZXJvLVRydXN0XzA0MDcyMDIzLmh0bWw/bm49MTA5MTg3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YtMjFUMTU6MjY6MDIiLCJNb2RpZmllZEJ5IjoiX01hcmMgUmV1c2NoZW5iZXJnIiwiSWQiOiIyZTQ1ZGE2YS1hYjk1LTRjY2ItYWYxYy1jMjAwMDE3NDc0M2QiLCJNb2RpZmllZE9uIjoiMjAyNS0wNi0yMVQxNToyNjowMiIsIlByb2plY3QiOnsiJHJlZiI6IjgifX1dLCJPbmxpbmVBZGRyZXNzIjoiaHR0cHM6Ly93d3cuYnNpLmJ1bmQuZGUvU2hhcmVkRG9jcy9Eb3dubG9hZHMvREUvQlNJL1B1Ymxpa2F0aW9uZW4vVGVjaG5pc2NoZUxlaXRsaW5pZW4vWmVyby1UcnVzdC9aZXJvLVRydXN0XzA0MDcyMDIzLmh0bWw/bm49MTA5MTg3MCIsIk9yZ2FuaXphdGlvbnMiOlt7IiRpZCI6IjI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4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gifX0sIlVzZU51bWJlcmluZ1R5cGVPZlBhcmVudERvY3VtZW50IjpmYWxzZX1dLCJGb3JtYXR0ZWRUZXh0Ijp7IiRpZCI6IjI0IiwiQ291bnQiOjEsIlRleHRVbml0cyI6W3siJGlkIjoiMjUiLCJGb250U3R5bGUiOnsiJGlkIjoiMjYiLCJOZXV0cmFsIjp0cnVlfSwiUmVhZGluZ09yZGVyIjoxLCJUZXh0IjoiWzMsIDEyXSJ9XX0sIlRhZyI6IkNpdGF2aVBsYWNlaG9sZGVyIzcxZWZjZTQxLWI4NzItNDUxMi04MmYxLWE3ZDgzMTNkZTI1MCIsIlRleHQiOiJbMywgMTJdIiwiV0FJVmVyc2lvbiI6IjcuMC43LjEifQ==}</w:instrText>
          </w:r>
          <w:r w:rsidR="007875E5">
            <w:fldChar w:fldCharType="separate"/>
          </w:r>
          <w:r w:rsidR="00A05F68">
            <w:t>[3, 12]</w:t>
          </w:r>
          <w:r w:rsidR="007875E5">
            <w:fldChar w:fldCharType="end"/>
          </w:r>
        </w:sdtContent>
      </w:sdt>
      <w:r w:rsidR="007875E5">
        <w:t>.</w:t>
      </w:r>
      <w:r w:rsidR="006A388C">
        <w:t xml:space="preserve"> </w:t>
      </w:r>
      <w:r w:rsidR="00CA109D">
        <w:t>Die</w:t>
      </w:r>
      <w:r w:rsidR="000A47B8">
        <w:t xml:space="preserve"> </w:t>
      </w:r>
      <w:r w:rsidR="00BE0FB5" w:rsidRPr="00BE0FB5">
        <w:t>Cybersecurity and Infrastructure Security</w:t>
      </w:r>
      <w:r w:rsidR="00B97397">
        <w:t xml:space="preserve"> </w:t>
      </w:r>
      <w:r w:rsidR="00BE0FB5" w:rsidRPr="00BE0FB5">
        <w:t>Agency (CISA</w:t>
      </w:r>
      <w:r w:rsidR="00BE0FB5">
        <w:t xml:space="preserve">) veröffentlichte dazu einen Leitfaden, </w:t>
      </w:r>
      <w:r w:rsidR="00CE10CA" w:rsidRPr="00CE10CA">
        <w:t>der US-Behörden bei der Umsetzung dieses Ziels helfen soll</w:t>
      </w:r>
      <w:r w:rsidR="00232660">
        <w:t xml:space="preserve"> </w:t>
      </w:r>
      <w:sdt>
        <w:sdtPr>
          <w:alias w:val="To edit, see citavi.com/edit"/>
          <w:tag w:val="CitaviPlaceholder#b19cfdf6-6041-4b2f-afb0-da367774ce45"/>
          <w:id w:val="-1005749241"/>
          <w:placeholder>
            <w:docPart w:val="DefaultPlaceholder_-1854013440"/>
          </w:placeholder>
        </w:sdtPr>
        <w:sdtEndPr/>
        <w:sdtContent>
          <w:r w:rsidR="001714E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GNlZWM1LTBkN2UtNDViMy05YjNkLTAwODMzZDY4NDM5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xOWNmZGY2LTYwNDEtNGIyZi1hZmIwLWRhMzY3Nzc0Y2U0NSIsIlRleHQiOiJbM10iLCJXQUlWZXJzaW9uIjoiNy4wLjcuMSJ9}</w:instrText>
          </w:r>
          <w:r w:rsidR="001714E8">
            <w:fldChar w:fldCharType="separate"/>
          </w:r>
          <w:r w:rsidR="00A05F68">
            <w:t>[3]</w:t>
          </w:r>
          <w:r w:rsidR="001714E8">
            <w:fldChar w:fldCharType="end"/>
          </w:r>
        </w:sdtContent>
      </w:sdt>
      <w:r w:rsidR="00403896" w:rsidRPr="00403896">
        <w:t>.</w:t>
      </w:r>
    </w:p>
    <w:p w14:paraId="3E7FF449" w14:textId="355D71B7" w:rsidR="008C1DD5" w:rsidRDefault="0047073B">
      <w:r>
        <w:t xml:space="preserve">Im Jahr 2023 </w:t>
      </w:r>
      <w:r w:rsidR="00FE4550">
        <w:t>veröffentlichte</w:t>
      </w:r>
      <w:r>
        <w:t xml:space="preserve"> das </w:t>
      </w:r>
      <w:r w:rsidR="000940CF">
        <w:t xml:space="preserve">BSI </w:t>
      </w:r>
      <w:r w:rsidR="00BE2E88">
        <w:t>ein Positionspapier</w:t>
      </w:r>
      <w:r w:rsidR="00FE4550">
        <w:t xml:space="preserve"> über d</w:t>
      </w:r>
      <w:r w:rsidR="0060179E">
        <w:t xml:space="preserve">as Thema </w:t>
      </w:r>
      <w:r w:rsidR="00FE4550">
        <w:t xml:space="preserve">Zero Trust </w:t>
      </w:r>
      <w:sdt>
        <w:sdtPr>
          <w:alias w:val="To edit, see citavi.com/edit"/>
          <w:tag w:val="CitaviPlaceholder#3402bbc0-6eeb-4c16-a969-ad9fe2b31f23"/>
          <w:id w:val="-2034724838"/>
          <w:placeholder>
            <w:docPart w:val="3DD935FB274C4510918BBA7A53786E39"/>
          </w:placeholder>
        </w:sdtPr>
        <w:sdtEndPr/>
        <w:sdtContent>
          <w:r w:rsidR="00FE4550">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2Y2M1YjBjLTlmMjYtNGVmNi1hYWUzLTc0NzZjYzI5YjRiM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U1OTAzMGFjLTg0YzUtNGE3Mi05YWJkLWI3YjRlN2ZlZGQzZCIsIlJhbmdlU3RhcnQiOjIsIlJhbmdlTGVuZ3RoIjo0LCJSZWZlcmVuY2VJZCI6IjM4NzhmYjUyLTg5NWUtNGM4Ni1iODczLWY2ZGYxNjFmZTIzM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Ob3JiZXJ0IiwiTGFzdE5hbWUiOiJQb2hsbWFubiIsIlByb3RlY3RlZCI6ZmFsc2UsIlNleCI6MiwiQ3JlYXRlZEJ5IjoiX01hcmMgUmV1c2NoZW5iZXJnIiwiQ3JlYXRlZE9uIjoiMjAyNS0wNy0xNFQxMToxMToxMSIsIk1vZGlmaWVkQnkiOiJfTWFyYyBSZXVzY2hlbmJlcmciLCJJZCI6IjQ0N2E4NWY5LTdhODEtNDZhMi1hNDA0LWUwNTA5ODM2MDIyOSIsIk1vZGlmaWVkT24iOiIyMDI1LTA3LTE0VDExOjExOjExIiwiUHJvamVjdCI6eyIkcmVmIjoiMTI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xNjIzLTAyMy0xODcxLTAiLCJVcmlTdHJpbmciOiJodHRwczovL2RvaS5vcmcvMTAuMTAwNy9zMTE2MjMtMDIzLTE4NzEt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xMi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NlQyMDo1NzoxMCIsIlByb2plY3QiOnsiJHJlZiI6IjEyIn19LCJVc2VOdW1iZXJpbmdUeXBlT2ZQYXJlbnREb2N1bWVudCI6ZmFsc2V9XSwiRm9ybWF0dGVkVGV4dCI6eyIkaWQiOiIyNCIsIkNvdW50IjoxLCJUZXh0VW5pdHMiOlt7IiRpZCI6IjI1IiwiRm9udFN0eWxlIjp7IiRpZCI6IjI2IiwiTmV1dHJhbCI6dHJ1ZX0sIlJlYWRpbmdPcmRlciI6MSwiVGV4dCI6IlszLCA2XSJ9XX0sIlRhZyI6IkNpdGF2aVBsYWNlaG9sZGVyIzM0MDJiYmMwLTZlZWItNGMxNi1hOTY5LWFkOWZlMmIzMWYyMyIsIlRleHQiOiJbMywgNl0iLCJXQUlWZXJzaW9uIjoiNy4wLjcuMSJ9}</w:instrText>
          </w:r>
          <w:r w:rsidR="00FE4550">
            <w:fldChar w:fldCharType="separate"/>
          </w:r>
          <w:r w:rsidR="00A05F68">
            <w:t>[3, 6]</w:t>
          </w:r>
          <w:r w:rsidR="00FE4550">
            <w:fldChar w:fldCharType="end"/>
          </w:r>
        </w:sdtContent>
      </w:sdt>
      <w:r w:rsidR="00FE4550">
        <w:t xml:space="preserve">. </w:t>
      </w:r>
      <w:r w:rsidR="0073379A">
        <w:t>Das BSI</w:t>
      </w:r>
      <w:r w:rsidR="0060179E">
        <w:t xml:space="preserve"> schildert</w:t>
      </w:r>
      <w:r w:rsidR="00CA29DA">
        <w:t>,</w:t>
      </w:r>
      <w:r w:rsidR="0060179E">
        <w:t xml:space="preserve"> </w:t>
      </w:r>
      <w:r w:rsidR="00D414DF" w:rsidRPr="00D414DF">
        <w:t xml:space="preserve">angelehnt an den zuvor vom NIST veröffentlichten Leitfaden zur </w:t>
      </w:r>
      <w:r w:rsidR="002C4BD6">
        <w:t>ZTA</w:t>
      </w:r>
      <w:r w:rsidR="00CA29DA">
        <w:t>,</w:t>
      </w:r>
      <w:r w:rsidR="00984FC2">
        <w:t xml:space="preserve"> </w:t>
      </w:r>
      <w:r w:rsidR="00461CDA">
        <w:t>seine</w:t>
      </w:r>
      <w:r w:rsidR="00984FC2">
        <w:t xml:space="preserve"> </w:t>
      </w:r>
      <w:r w:rsidR="00D838BE">
        <w:t>Sicht</w:t>
      </w:r>
      <w:r w:rsidR="00984FC2">
        <w:t xml:space="preserve"> auf Zero Trust</w:t>
      </w:r>
      <w:r w:rsidR="00D838BE">
        <w:t xml:space="preserve"> </w:t>
      </w:r>
      <w:sdt>
        <w:sdtPr>
          <w:alias w:val="To edit, see citavi.com/edit"/>
          <w:tag w:val="CitaviPlaceholder#cf9b475b-4fb5-4574-a880-90ae4df07b8d"/>
          <w:id w:val="-1110585405"/>
          <w:placeholder>
            <w:docPart w:val="DefaultPlaceholder_-1854013440"/>
          </w:placeholder>
        </w:sdtPr>
        <w:sdtEndPr/>
        <w:sdtContent>
          <w:r w:rsidR="00D838B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YmQ2ZDJmLWZhNzEtNDE2Yy1hNTg3LTY5NmE2YTAwOTc3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mOWI0NzViLTRmYjUtNDU3NC1hODgwLTkwYWU0ZGYwN2I4ZCIsIlRleHQiOiJbM10iLCJXQUlWZXJzaW9uIjoiNy4wLjcuMSJ9}</w:instrText>
          </w:r>
          <w:r w:rsidR="00D838BE">
            <w:fldChar w:fldCharType="separate"/>
          </w:r>
          <w:r w:rsidR="00A05F68">
            <w:t>[3]</w:t>
          </w:r>
          <w:r w:rsidR="00D838BE">
            <w:fldChar w:fldCharType="end"/>
          </w:r>
        </w:sdtContent>
      </w:sdt>
      <w:r w:rsidR="00984FC2">
        <w:t>.</w:t>
      </w:r>
      <w:r w:rsidR="0000131E">
        <w:t xml:space="preserve"> </w:t>
      </w:r>
      <w:r w:rsidR="00344F3B">
        <w:t>Dabei</w:t>
      </w:r>
      <w:r w:rsidR="00BD7FE9">
        <w:t xml:space="preserve"> wird i</w:t>
      </w:r>
      <w:r w:rsidR="00F026BA">
        <w:t>m</w:t>
      </w:r>
      <w:r w:rsidR="00BD7FE9">
        <w:t xml:space="preserve"> Positionspapier </w:t>
      </w:r>
      <w:r w:rsidR="00B75152">
        <w:t xml:space="preserve">nochmals </w:t>
      </w:r>
      <w:r w:rsidR="001376A8">
        <w:t xml:space="preserve">die </w:t>
      </w:r>
      <w:r w:rsidR="00B437B9">
        <w:t>mögliche Sicherheitserhöhung angesprochen, die Zero Trust mit sich bringen kann</w:t>
      </w:r>
      <w:r w:rsidR="00291411">
        <w:t xml:space="preserve"> </w:t>
      </w:r>
      <w:sdt>
        <w:sdtPr>
          <w:alias w:val="To edit, see citavi.com/edit"/>
          <w:tag w:val="CitaviPlaceholder#41645101-4bca-4a83-b0ee-a7b6fc44d063"/>
          <w:id w:val="2075079811"/>
          <w:placeholder>
            <w:docPart w:val="DefaultPlaceholder_-1854013440"/>
          </w:placeholder>
        </w:sdtPr>
        <w:sdtEndPr/>
        <w:sdtContent>
          <w:r w:rsidR="0029141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DU3ZTc5LWUwNzAtNGNjMy1iN2RiLTkxZGI5NjgyZDkx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NjQ1MTAxLTRiY2EtNGE4My1iMGVlLWE3YjZmYzQ0ZDA2MyIsIlRleHQiOiJbM10iLCJXQUlWZXJzaW9uIjoiNy4wLjcuMSJ9}</w:instrText>
          </w:r>
          <w:r w:rsidR="00291411">
            <w:fldChar w:fldCharType="separate"/>
          </w:r>
          <w:r w:rsidR="00A05F68">
            <w:t>[3]</w:t>
          </w:r>
          <w:r w:rsidR="00291411">
            <w:fldChar w:fldCharType="end"/>
          </w:r>
        </w:sdtContent>
      </w:sdt>
      <w:r w:rsidR="00B437B9">
        <w:t xml:space="preserve">. Auf der </w:t>
      </w:r>
      <w:r w:rsidR="00426965">
        <w:t>a</w:t>
      </w:r>
      <w:r w:rsidR="00B437B9">
        <w:t>nderen Seite wird allerdings auch gesagt, dass Zero Trust ein ganzheitlicher Ansatz ist,</w:t>
      </w:r>
      <w:r w:rsidR="00B75152">
        <w:t xml:space="preserve"> </w:t>
      </w:r>
      <w:r w:rsidR="00EB4646">
        <w:t xml:space="preserve">der </w:t>
      </w:r>
      <w:r w:rsidR="00E64F16">
        <w:t xml:space="preserve">einen </w:t>
      </w:r>
      <w:r w:rsidR="00173496">
        <w:t>h</w:t>
      </w:r>
      <w:r w:rsidR="00EB4646">
        <w:t>ohe</w:t>
      </w:r>
      <w:r w:rsidR="00173496">
        <w:t>n</w:t>
      </w:r>
      <w:r w:rsidR="00EB4646">
        <w:t xml:space="preserve"> und andauernden Ressourcenaufwand fordert. </w:t>
      </w:r>
      <w:r w:rsidR="00252A4B">
        <w:t>Das BSI macht</w:t>
      </w:r>
      <w:r w:rsidR="00126E68">
        <w:t xml:space="preserve"> zudem</w:t>
      </w:r>
      <w:r w:rsidR="00252A4B">
        <w:t xml:space="preserve"> kenntlich, dass Zero Trust </w:t>
      </w:r>
      <w:r w:rsidR="00831BD8">
        <w:t>zu</w:t>
      </w:r>
      <w:r w:rsidR="00677767">
        <w:t xml:space="preserve"> eine</w:t>
      </w:r>
      <w:r w:rsidR="00D62282">
        <w:t>m</w:t>
      </w:r>
      <w:r w:rsidR="00252A4B">
        <w:t xml:space="preserve"> Konflikt </w:t>
      </w:r>
      <w:r w:rsidR="0013144F">
        <w:t xml:space="preserve">innerhalb </w:t>
      </w:r>
      <w:r w:rsidR="00252A4B">
        <w:t xml:space="preserve">drei Schutzzielen der </w:t>
      </w:r>
      <w:r w:rsidR="00F86E81">
        <w:t>IT-Sicherheit</w:t>
      </w:r>
      <w:r w:rsidR="00252A4B">
        <w:t xml:space="preserve"> </w:t>
      </w:r>
      <w:r w:rsidR="00831BD8">
        <w:t>führt</w:t>
      </w:r>
      <w:r w:rsidR="00D20B7A">
        <w:t xml:space="preserve"> </w:t>
      </w:r>
      <w:sdt>
        <w:sdtPr>
          <w:alias w:val="To edit, see citavi.com/edit"/>
          <w:tag w:val="CitaviPlaceholder#d6327baa-d77e-4196-9a65-91ec24083056"/>
          <w:id w:val="423080559"/>
          <w:placeholder>
            <w:docPart w:val="DefaultPlaceholder_-1854013440"/>
          </w:placeholder>
        </w:sdtPr>
        <w:sdtEndPr/>
        <w:sdtContent>
          <w:r w:rsidR="0029141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OTk5ZTNkLTc1YjktNGY4Ny04NjYwLTM1OWY2OTYzNGIx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2MzI3YmFhLWQ3N2UtNDE5Ni05YTY1LTkxZWMyNDA4MzA1NiIsIlRleHQiOiJbM10iLCJXQUlWZXJzaW9uIjoiNy4wLjcuMSJ9}</w:instrText>
          </w:r>
          <w:r w:rsidR="00291411">
            <w:fldChar w:fldCharType="separate"/>
          </w:r>
          <w:r w:rsidR="00A05F68">
            <w:t>[3]</w:t>
          </w:r>
          <w:r w:rsidR="00291411">
            <w:fldChar w:fldCharType="end"/>
          </w:r>
        </w:sdtContent>
      </w:sdt>
      <w:r w:rsidR="00B6310D">
        <w:t>.</w:t>
      </w:r>
      <w:r w:rsidR="002C22ED">
        <w:t xml:space="preserve"> </w:t>
      </w:r>
      <w:r w:rsidR="00EB41AE" w:rsidRPr="00EB41AE">
        <w:t>Die drei Schutzziele der IT-Sicherheit bestehen</w:t>
      </w:r>
      <w:r w:rsidR="00B201FB">
        <w:t xml:space="preserve"> aus der Vertraulichkeit, der </w:t>
      </w:r>
      <w:r w:rsidR="00740DD7">
        <w:t>Integrität und der Verfügbarkeit</w:t>
      </w:r>
      <w:r w:rsidR="000231D2">
        <w:t xml:space="preserve"> </w:t>
      </w:r>
      <w:sdt>
        <w:sdtPr>
          <w:alias w:val="To edit, see citavi.com/edit"/>
          <w:tag w:val="CitaviPlaceholder#fd244081-259b-4fe4-bad8-2b3e4807e99e"/>
          <w:id w:val="254788078"/>
          <w:placeholder>
            <w:docPart w:val="DefaultPlaceholder_-1854013440"/>
          </w:placeholder>
        </w:sdtPr>
        <w:sdtEndPr/>
        <w:sdtContent>
          <w:r w:rsidR="001C48F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ZjJiZTE2LTM0M2QtNGY4Yi05YTg0LWNjMjVhZGExMThl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mQyNDQwODEtMjU5Yi00ZmU0LWJhZDgtMmIzZTQ4MDdlOTllIiwiVGV4dCI6IlsxM10iLCJXQUlWZXJzaW9uIjoiNy4wLjcuMSJ9}</w:instrText>
          </w:r>
          <w:r w:rsidR="001C48F0">
            <w:fldChar w:fldCharType="separate"/>
          </w:r>
          <w:r w:rsidR="00A05F68">
            <w:t>[13]</w:t>
          </w:r>
          <w:r w:rsidR="001C48F0">
            <w:fldChar w:fldCharType="end"/>
          </w:r>
        </w:sdtContent>
      </w:sdt>
      <w:r w:rsidR="00740DD7">
        <w:t>.</w:t>
      </w:r>
      <w:r w:rsidR="001C48F0">
        <w:t xml:space="preserve"> Die Vertraulichkeit sagt </w:t>
      </w:r>
      <w:r w:rsidR="001C48F0">
        <w:lastRenderedPageBreak/>
        <w:t>aus, dass Informationen</w:t>
      </w:r>
      <w:r w:rsidR="007F47D1">
        <w:t xml:space="preserve"> vor Zugriff</w:t>
      </w:r>
      <w:r w:rsidR="00452DE1">
        <w:t>en</w:t>
      </w:r>
      <w:r w:rsidR="007F47D1">
        <w:t xml:space="preserve"> von unbefugten </w:t>
      </w:r>
      <w:r w:rsidR="00241822">
        <w:t xml:space="preserve">Personen </w:t>
      </w:r>
      <w:r w:rsidR="007F47D1">
        <w:t>geschützt werden müssen</w:t>
      </w:r>
      <w:r w:rsidR="00537ADF">
        <w:t xml:space="preserve"> </w:t>
      </w:r>
      <w:sdt>
        <w:sdtPr>
          <w:alias w:val="To edit, see citavi.com/edit"/>
          <w:tag w:val="CitaviPlaceholder#3cdd6b2b-1db2-45a1-afbc-5c5bdbfdb1d3"/>
          <w:id w:val="-1174178761"/>
          <w:placeholder>
            <w:docPart w:val="DefaultPlaceholder_-1854013440"/>
          </w:placeholder>
        </w:sdtPr>
        <w:sdtEndPr/>
        <w:sdtContent>
          <w:r w:rsidR="00537AD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ZmExMTI3LTFlMzAtNDkwNS05YmZhLWZkNjhhMGMxYjRiZ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NkZDZiMmItMWRiMi00NWExLWFmYmMtNWM1YmRiZmRiMWQzIiwiVGV4dCI6IlsxM10iLCJXQUlWZXJzaW9uIjoiNy4wLjcuMSJ9}</w:instrText>
          </w:r>
          <w:r w:rsidR="00537ADF">
            <w:fldChar w:fldCharType="separate"/>
          </w:r>
          <w:r w:rsidR="00A05F68">
            <w:t>[13]</w:t>
          </w:r>
          <w:r w:rsidR="00537ADF">
            <w:fldChar w:fldCharType="end"/>
          </w:r>
        </w:sdtContent>
      </w:sdt>
      <w:r w:rsidR="007F47D1">
        <w:t xml:space="preserve">. Die Integrität </w:t>
      </w:r>
      <w:r w:rsidR="00452DE1">
        <w:t xml:space="preserve">steht wiederum dafür, </w:t>
      </w:r>
      <w:r w:rsidR="00737A65">
        <w:t xml:space="preserve">dass </w:t>
      </w:r>
      <w:r w:rsidR="00CF7968">
        <w:t xml:space="preserve">Informationen </w:t>
      </w:r>
      <w:r w:rsidR="00737A65">
        <w:t xml:space="preserve">durch Unbefugte </w:t>
      </w:r>
      <w:r w:rsidR="00CF7968">
        <w:t xml:space="preserve">nicht manipuliert oder verändert werden </w:t>
      </w:r>
      <w:r w:rsidR="00CF1248">
        <w:t>können</w:t>
      </w:r>
      <w:r w:rsidR="001F327A">
        <w:t xml:space="preserve"> </w:t>
      </w:r>
      <w:sdt>
        <w:sdtPr>
          <w:alias w:val="To edit, see citavi.com/edit"/>
          <w:tag w:val="CitaviPlaceholder#2b150d3b-60e4-4a5a-b111-b09593a7b6ba"/>
          <w:id w:val="1898083580"/>
          <w:placeholder>
            <w:docPart w:val="DefaultPlaceholder_-1854013440"/>
          </w:placeholder>
        </w:sdtPr>
        <w:sdtEndPr/>
        <w:sdtContent>
          <w:r w:rsidR="001F327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Y2M5YmE1LWE5YmYtNGZkOS1iNWRjLWEzYzMwZTA5ZDhiY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IxNTBkM2ItNjBlNC00YTVhLWIxMTEtYjA5NTkzYTdiNmJhIiwiVGV4dCI6IlsxM10iLCJXQUlWZXJzaW9uIjoiNy4wLjcuMSJ9}</w:instrText>
          </w:r>
          <w:r w:rsidR="001F327A">
            <w:fldChar w:fldCharType="separate"/>
          </w:r>
          <w:r w:rsidR="00A05F68">
            <w:t>[13]</w:t>
          </w:r>
          <w:r w:rsidR="001F327A">
            <w:fldChar w:fldCharType="end"/>
          </w:r>
        </w:sdtContent>
      </w:sdt>
      <w:r w:rsidR="00737A65">
        <w:t xml:space="preserve">. Die Verfügbarkeit </w:t>
      </w:r>
      <w:r w:rsidR="002B26F8">
        <w:t>impliziert</w:t>
      </w:r>
      <w:r w:rsidR="00737A65">
        <w:t xml:space="preserve">, dass </w:t>
      </w:r>
      <w:r w:rsidR="002B26F8">
        <w:t>Informationen</w:t>
      </w:r>
      <w:r w:rsidR="00737A65">
        <w:t xml:space="preserve"> jederzeit </w:t>
      </w:r>
      <w:r w:rsidR="003C061F">
        <w:t>verwendet werden können</w:t>
      </w:r>
      <w:r w:rsidR="001F327A">
        <w:t xml:space="preserve"> </w:t>
      </w:r>
      <w:sdt>
        <w:sdtPr>
          <w:alias w:val="To edit, see citavi.com/edit"/>
          <w:tag w:val="CitaviPlaceholder#951d135f-6ae5-495c-aad8-2c1001edd5d3"/>
          <w:id w:val="1387911795"/>
          <w:placeholder>
            <w:docPart w:val="DefaultPlaceholder_-1854013440"/>
          </w:placeholder>
        </w:sdtPr>
        <w:sdtEndPr/>
        <w:sdtContent>
          <w:r w:rsidR="001F327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ODEyOWFlLWM4OTMtNDUxNS04ODM5LTQyODZkYzA4NzZiN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TUxZDEzNWYtNmFlNS00OTVjLWFhZDgtMmMxMDAxZWRkNWQzIiwiVGV4dCI6IlsxM10iLCJXQUlWZXJzaW9uIjoiNy4wLjcuMSJ9}</w:instrText>
          </w:r>
          <w:r w:rsidR="001F327A">
            <w:fldChar w:fldCharType="separate"/>
          </w:r>
          <w:r w:rsidR="00A05F68">
            <w:t>[13]</w:t>
          </w:r>
          <w:r w:rsidR="001F327A">
            <w:fldChar w:fldCharType="end"/>
          </w:r>
        </w:sdtContent>
      </w:sdt>
      <w:r w:rsidR="003C061F">
        <w:t xml:space="preserve">. </w:t>
      </w:r>
      <w:r w:rsidR="0094279B" w:rsidRPr="0094279B">
        <w:t>Den drei Schutzzielen wird eine grundlegende Bedeutung in der IT-Sicherheit zugeschrieben</w:t>
      </w:r>
      <w:r w:rsidR="0035298F">
        <w:t>,</w:t>
      </w:r>
      <w:r w:rsidR="007F1A82">
        <w:t xml:space="preserve"> </w:t>
      </w:r>
      <w:r w:rsidR="0050112C">
        <w:t xml:space="preserve">jedoch </w:t>
      </w:r>
      <w:r w:rsidR="007F1A82">
        <w:t xml:space="preserve">fokussiert sich Zero Trust </w:t>
      </w:r>
      <w:r w:rsidR="00995328">
        <w:t xml:space="preserve">laut BSI </w:t>
      </w:r>
      <w:r w:rsidR="007F1A82">
        <w:t xml:space="preserve">weniger auf das Ziel der Verfügbarkeit </w:t>
      </w:r>
      <w:sdt>
        <w:sdtPr>
          <w:alias w:val="To edit, see citavi.com/edit"/>
          <w:tag w:val="CitaviPlaceholder#e10807a7-302c-4a93-9ca9-fa56f3f2ddb3"/>
          <w:id w:val="-1128000384"/>
          <w:placeholder>
            <w:docPart w:val="DefaultPlaceholder_-1854013440"/>
          </w:placeholder>
        </w:sdtPr>
        <w:sdtEndPr/>
        <w:sdtContent>
          <w:r w:rsidR="00A5486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ZDAyZjczLWI5ZGItNGEzZC04NTlhLWFmM2MwYzAzODhiN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ZDA3ZGZmLTk0NjYtNDhkZi1hZDNjLWZhN2U1ODMwN2E0ZiIsIlJhbmdlU3RhcnQiOjIsIlJhbmdlTGVuZ3RoIjo1LCJSZWZlcmVuY2VJZCI6IjI1ZjQzZTI5LWNiMGQtNGU0Zi05MGI2LTNhZWFmZGY4ZmJiO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FYmVyaGFyZCIsIkxhc3ROYW1lIjoiRmFiZXIiLCJQcmVmaXgiOiJ2b24iLCJQcm90ZWN0ZWQiOmZhbHNlLCJTZXgiOjIsIkNyZWF0ZWRCeSI6Il9NYXJjIFJldXNjaGVuYmVyZyIsIkNyZWF0ZWRPbiI6IjIwMjUtMDctMDlUMjE6MTU6NDUiLCJNb2RpZmllZEJ5IjoiX01hcmMgUmV1c2NoZW5iZXJnIiwiSWQiOiJlMWYyY2FkOS1jNmM3LTQ5MmYtYjJiMS01YjI4ZmE2MTJiNWEiLCJNb2RpZmllZE9uIjoiMjAyNS0wNy0wOVQyMToxNTo0NSIsIlByb2plY3QiOnsiJHJlZiI6IjEy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A3Lzk3OC0zLTY1OC0zMzQzMS00IiwiVXJpU3RyaW5nIjoiaHR0cHM6Ly9kb2kub3JnLzEwLjEwMDcvOTc4LTMtNjU4LTMzNDMxLTQ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yMToxNTo0NSIsIk1vZGlmaWVkQnkiOiJfTWFyYyBSZXVzY2hlbmJlcmciLCJJZCI6IjVhYjFmN2Q3LTEyMmMtNGJkNS04YTI4LTQzNTQ5YjViZThmYSIsIk1vZGlmaWVkT24iOiIyMDI1LTA3LTA5VDIxOjE1OjQ1IiwiUHJvamVjdCI6eyIkcmVmIjoiMTIifX1dLCJPcmdhbml6YXRpb25zIjpbXSwiT3RoZXJzSW52b2x2ZWQiOltdLCJQbGFjZU9mUHVibGljYXRpb24iOiJXaWVzYmFkZW4iLCJQdWJsaXNoZXJzIjpbeyIkaWQiOiIyMy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Ey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MTIifX0sIlVzZU51bWJlcmluZ1R5cGVPZlBhcmVudERvY3VtZW50IjpmYWxzZX1dLCJGb3JtYXR0ZWRUZXh0Ijp7IiRpZCI6IjI0IiwiQ291bnQiOjEsIlRleHRVbml0cyI6W3siJGlkIjoiMjUiLCJGb250U3R5bGUiOnsiJGlkIjoiMjYiLCJOZXV0cmFsIjp0cnVlfSwiUmVhZGluZ09yZGVyIjoxLCJUZXh0IjoiWzMsIDEzXSJ9XX0sIlRhZyI6IkNpdGF2aVBsYWNlaG9sZGVyI2UxMDgwN2E3LTMwMmMtNGE5My05Y2E5LWZhNTZmM2YyZGRiMyIsIlRleHQiOiJbMywgMTNdIiwiV0FJVmVyc2lvbiI6IjcuMC43LjEifQ==}</w:instrText>
          </w:r>
          <w:r w:rsidR="00A54864">
            <w:fldChar w:fldCharType="separate"/>
          </w:r>
          <w:r w:rsidR="00A05F68">
            <w:t>[3, 13]</w:t>
          </w:r>
          <w:r w:rsidR="00A54864">
            <w:fldChar w:fldCharType="end"/>
          </w:r>
        </w:sdtContent>
      </w:sdt>
      <w:r w:rsidR="007F1A82">
        <w:t>.</w:t>
      </w:r>
    </w:p>
    <w:p w14:paraId="13670F59" w14:textId="76E1F486" w:rsidR="0074621B" w:rsidRDefault="0074621B" w:rsidP="00F6419A">
      <w:r>
        <w:t xml:space="preserve">In </w:t>
      </w:r>
      <w:r w:rsidR="00BA5822">
        <w:fldChar w:fldCharType="begin"/>
      </w:r>
      <w:r w:rsidR="00BA5822">
        <w:instrText xml:space="preserve"> REF _Ref203823860 \h </w:instrText>
      </w:r>
      <w:r w:rsidR="0063533F">
        <w:instrText xml:space="preserve"> \* MERGEFORMAT </w:instrText>
      </w:r>
      <w:r w:rsidR="00BA5822">
        <w:fldChar w:fldCharType="separate"/>
      </w:r>
      <w:r w:rsidR="005A0DBB">
        <w:t>Abbildung 1: Zeitleiste Zero Trust</w:t>
      </w:r>
      <w:r w:rsidR="00BA5822">
        <w:fldChar w:fldCharType="end"/>
      </w:r>
      <w:r w:rsidR="00BA5822">
        <w:t xml:space="preserve"> </w:t>
      </w:r>
      <w:r w:rsidR="001B69B9">
        <w:t>w</w:t>
      </w:r>
      <w:r w:rsidR="004B3FE6">
        <w:t xml:space="preserve">erden die Meilensteine von Zero Trust in chronologischer Reihenfolge </w:t>
      </w:r>
      <w:r w:rsidR="00EF2018">
        <w:t>visualisiert</w:t>
      </w:r>
      <w:r w:rsidR="004B3FE6">
        <w:t>.</w:t>
      </w:r>
      <w:r w:rsidR="00EF2018">
        <w:t xml:space="preserve"> Diese Darstellung </w:t>
      </w:r>
      <w:r w:rsidR="00B67ABB">
        <w:t xml:space="preserve">bietet </w:t>
      </w:r>
      <w:r w:rsidR="00583A06">
        <w:t>eine kurze Übersicht</w:t>
      </w:r>
      <w:r w:rsidR="00B67ABB">
        <w:t xml:space="preserve"> über die </w:t>
      </w:r>
      <w:r w:rsidR="0025345E">
        <w:t>wichtigsten Impulse und Veröffentlichung, die Zero Trust geprägt haben.</w:t>
      </w:r>
    </w:p>
    <w:p w14:paraId="4E903354" w14:textId="78B2708E" w:rsidR="000A57F4" w:rsidRDefault="005206C1" w:rsidP="000A57F4">
      <w:pPr>
        <w:keepNext/>
        <w:spacing w:before="480"/>
        <w:jc w:val="center"/>
      </w:pPr>
      <w:commentRangeStart w:id="18"/>
      <w:r>
        <w:rPr>
          <w:noProof/>
        </w:rPr>
        <w:drawing>
          <wp:inline distT="0" distB="0" distL="0" distR="0" wp14:anchorId="67AA3F21" wp14:editId="43011230">
            <wp:extent cx="5941060" cy="2046605"/>
            <wp:effectExtent l="0" t="0" r="2540" b="0"/>
            <wp:docPr id="18270613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1388" name="Grafik 1" descr="Ein Bild, das Text, Screenshot, Schrift, Reihe enthält.&#10;&#10;KI-generierte Inhalte können fehlerhaft sein."/>
                    <pic:cNvPicPr/>
                  </pic:nvPicPr>
                  <pic:blipFill>
                    <a:blip r:embed="rId13"/>
                    <a:stretch>
                      <a:fillRect/>
                    </a:stretch>
                  </pic:blipFill>
                  <pic:spPr>
                    <a:xfrm>
                      <a:off x="0" y="0"/>
                      <a:ext cx="5941060" cy="2046605"/>
                    </a:xfrm>
                    <a:prstGeom prst="rect">
                      <a:avLst/>
                    </a:prstGeom>
                  </pic:spPr>
                </pic:pic>
              </a:graphicData>
            </a:graphic>
          </wp:inline>
        </w:drawing>
      </w:r>
      <w:commentRangeEnd w:id="18"/>
      <w:r w:rsidR="006A2E4C">
        <w:rPr>
          <w:rStyle w:val="Kommentarzeichen"/>
        </w:rPr>
        <w:commentReference w:id="18"/>
      </w:r>
    </w:p>
    <w:p w14:paraId="74377254" w14:textId="4AADB032" w:rsidR="00B51D33" w:rsidRPr="003912D8" w:rsidRDefault="000A57F4" w:rsidP="000A57F4">
      <w:pPr>
        <w:pStyle w:val="Beschriftung"/>
        <w:jc w:val="center"/>
      </w:pPr>
      <w:bookmarkStart w:id="19" w:name="_Ref206489720"/>
      <w:bookmarkStart w:id="20" w:name="_Toc206684717"/>
      <w:r>
        <w:t xml:space="preserve">Abbildung </w:t>
      </w:r>
      <w:fldSimple w:instr=" SEQ Abbildung \* ARABIC ">
        <w:r w:rsidR="0068208E">
          <w:rPr>
            <w:noProof/>
          </w:rPr>
          <w:t>1</w:t>
        </w:r>
      </w:fldSimple>
      <w:r>
        <w:t xml:space="preserve">: </w:t>
      </w:r>
      <w:r w:rsidRPr="00F238A4">
        <w:t>Zeitleiste Zero Trust</w:t>
      </w:r>
      <w:r w:rsidR="00A477CD">
        <w:br/>
        <w:t xml:space="preserve">Quelle: </w:t>
      </w:r>
      <w:r w:rsidR="009F10D3" w:rsidRPr="009F10D3">
        <w:t>Adaptiert von</w:t>
      </w:r>
      <w:r w:rsidR="008C5011">
        <w:t xml:space="preserve"> </w:t>
      </w:r>
      <w:sdt>
        <w:sdtPr>
          <w:alias w:val="To edit, see citavi.com/edit"/>
          <w:tag w:val="CitaviPlaceholder#6430790f-36c4-4943-90c1-be12e0d3748c"/>
          <w:id w:val="2049486177"/>
          <w:placeholder>
            <w:docPart w:val="DefaultPlaceholder_-1854013440"/>
          </w:placeholder>
        </w:sdtPr>
        <w:sdtEndPr/>
        <w:sdtContent>
          <w:r w:rsidR="006F462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YWRiYTYxLWE4NzUtNGExYi05NDIxLTE3NTBkMDdjYWYy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0MzA3OTBmLTM2YzQtNDk0My05MGMxLWJlMTJlMGQzNzQ4YyIsIlRleHQiOiJbM10iLCJXQUlWZXJzaW9uIjoiNy4wLjcuMSJ9}</w:instrText>
          </w:r>
          <w:r w:rsidR="006F4622">
            <w:fldChar w:fldCharType="separate"/>
          </w:r>
          <w:r w:rsidR="00A05F68">
            <w:t>[3]</w:t>
          </w:r>
          <w:r w:rsidR="006F4622">
            <w:fldChar w:fldCharType="end"/>
          </w:r>
        </w:sdtContent>
      </w:sdt>
      <w:bookmarkEnd w:id="19"/>
      <w:bookmarkEnd w:id="20"/>
    </w:p>
    <w:p w14:paraId="5711EBA6" w14:textId="73E82311" w:rsidR="004B09C8" w:rsidRPr="004B09C8" w:rsidRDefault="007D37CE" w:rsidP="009B3CCC">
      <w:pPr>
        <w:pStyle w:val="berschrift3"/>
      </w:pPr>
      <w:bookmarkStart w:id="21" w:name="_Toc207040350"/>
      <w:r>
        <w:t>Grundlagen</w:t>
      </w:r>
      <w:bookmarkEnd w:id="21"/>
    </w:p>
    <w:p w14:paraId="2CD87D8D" w14:textId="45CC8B09" w:rsidR="007D11DC" w:rsidRDefault="007819A4" w:rsidP="00093158">
      <w:r>
        <w:t xml:space="preserve">Zero Trust </w:t>
      </w:r>
      <w:r w:rsidR="0077729B">
        <w:t>g</w:t>
      </w:r>
      <w:r w:rsidR="00901DD6">
        <w:t>ilt</w:t>
      </w:r>
      <w:r w:rsidR="0077729B">
        <w:t xml:space="preserve"> </w:t>
      </w:r>
      <w:r w:rsidR="00BC2C1B">
        <w:t>heute als</w:t>
      </w:r>
      <w:r>
        <w:t xml:space="preserve"> </w:t>
      </w:r>
      <w:r w:rsidR="0077729B">
        <w:t>ein</w:t>
      </w:r>
      <w:r>
        <w:t xml:space="preserve"> </w:t>
      </w:r>
      <w:r w:rsidR="00BF2685">
        <w:t xml:space="preserve">moderner </w:t>
      </w:r>
      <w:r>
        <w:t>S</w:t>
      </w:r>
      <w:r w:rsidR="00D05773">
        <w:t>i</w:t>
      </w:r>
      <w:r>
        <w:t>cherheitsansatz</w:t>
      </w:r>
      <w:r w:rsidR="003B4CBC">
        <w:t xml:space="preserve">, der als Reaktion auf die zunehmende Komplexität von IT-Infrastrukturen, Cloud-Diensten und Home-Office </w:t>
      </w:r>
      <w:r w:rsidR="001C22F6" w:rsidRPr="001C22F6">
        <w:t xml:space="preserve">sowie </w:t>
      </w:r>
      <w:r w:rsidR="003B4CBC">
        <w:t xml:space="preserve">der daraus resultierenden </w:t>
      </w:r>
      <w:r w:rsidR="008D03A5">
        <w:t>S</w:t>
      </w:r>
      <w:r w:rsidR="003B4CBC">
        <w:t xml:space="preserve">chwächen des </w:t>
      </w:r>
      <w:r w:rsidR="00F671ED" w:rsidRPr="00F671ED">
        <w:t>perimeterbasierten Sicherheitsmodells</w:t>
      </w:r>
      <w:r w:rsidR="003B4CBC">
        <w:t xml:space="preserve"> entstanden ist</w:t>
      </w:r>
      <w:r w:rsidR="00811CAA">
        <w:t xml:space="preserve"> </w:t>
      </w:r>
      <w:sdt>
        <w:sdtPr>
          <w:alias w:val="To edit, see citavi.com/edit"/>
          <w:tag w:val="CitaviPlaceholder#905359ba-154b-47b8-a4c7-aa8ace6c2464"/>
          <w:id w:val="-1399193010"/>
          <w:placeholder>
            <w:docPart w:val="DefaultPlaceholder_-1854013440"/>
          </w:placeholder>
        </w:sdtPr>
        <w:sdtEndPr/>
        <w:sdtContent>
          <w:r w:rsidR="00E9426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jg3MmM0LWY5MmUtNDczNi1iYTEzLTRkZmJlZDM0NmExOS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5MDUzNTliYS0xNTRiLTQ3YjgtYTRjNy1hYThhY2U2YzI0NjQiLCJUZXh0IjoiWzVdIiwiV0FJVmVyc2lvbiI6IjcuMC43LjEifQ==}</w:instrText>
          </w:r>
          <w:r w:rsidR="00E94264">
            <w:fldChar w:fldCharType="separate"/>
          </w:r>
          <w:r w:rsidR="00A05F68">
            <w:t>[5]</w:t>
          </w:r>
          <w:r w:rsidR="00E94264">
            <w:fldChar w:fldCharType="end"/>
          </w:r>
        </w:sdtContent>
      </w:sdt>
      <w:r w:rsidR="003B4CBC">
        <w:t xml:space="preserve">. Im Kern basiert Zero Trust auf der Annahme, dass Benutzern, Geräten, Anwendungen und Diensten </w:t>
      </w:r>
      <w:r w:rsidR="00E571AA">
        <w:t xml:space="preserve">nicht </w:t>
      </w:r>
      <w:r w:rsidR="007668B3">
        <w:t>vertrauenswürdig</w:t>
      </w:r>
      <w:r w:rsidR="003B4CBC">
        <w:t xml:space="preserve"> </w:t>
      </w:r>
      <w:r w:rsidR="007668B3">
        <w:t>sind</w:t>
      </w:r>
      <w:r w:rsidR="003B4CBC">
        <w:t>. Zero Trust betrachtet die komplette Umgebung als potenziell kompromittiert und feindselig</w:t>
      </w:r>
      <w:r w:rsidR="00D46A91">
        <w:t xml:space="preserve"> </w:t>
      </w:r>
      <w:sdt>
        <w:sdtPr>
          <w:alias w:val="To edit, see citavi.com/edit"/>
          <w:tag w:val="CitaviPlaceholder#464de459-2a72-40f8-9966-991400394243"/>
          <w:id w:val="-1277952574"/>
          <w:placeholder>
            <w:docPart w:val="DefaultPlaceholder_-1854013440"/>
          </w:placeholder>
        </w:sdtPr>
        <w:sdtEndPr/>
        <w:sdtContent>
          <w:r w:rsidR="00D46A9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ZDEwOWU5LWE4NGMtNDc0OS1iOWE1LWUwZDA4NGViYzQ0NSIsIlJhbmdlTGVuZ3RoIjozLCJSZWZlcmVuY2VJZCI6ImE2YjA1MzQ0LWE3NWEtNDIzZi1hY2E5LTA5ZGZhNTc5NGZ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aWQiOiI4IiwiJHR5cGUiOiJTd2lzc0FjYWRlbWljLkNpdGF2aS5Qcm9qZWN0LCBTd2lzc0FjYWRlbWljLkNpdGF2aS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85NzgtMy02NDItMjc3MzktOV8xNjM4LTEiLCJVcmlTdHJpbmciOiJodHRwczovL2RvaS5vcmcvMTAuMTAwNy85NzgtMy02NDItMjc3MzktOV8xNjM4L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yOFQxNjoyMzozOSIsIk1vZGlmaWVkQnkiOiJfTWFyYyBSZXVzY2hlbmJlcmciLCJJZCI6IjE2Njk1MmRhLWU2ODEtNGZhNy1iNmIwLWFmNDU0NTY3NDU4MCIsIk1vZGlmaWVkT24iOiIyMDI1LTA3LTI4VDE2OjIzOjM5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3Lzk3OC0zLTY0Mi0yNzczOS05IiwiVXJpU3RyaW5nIjoiaHR0cHM6Ly9kb2kub3JnLzEwLjEwMDcvOTc4LTMtNjQyLTI3NzM5LTk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}</w:instrText>
          </w:r>
          <w:r w:rsidR="00D46A91">
            <w:fldChar w:fldCharType="separate"/>
          </w:r>
          <w:r w:rsidR="00A05F68">
            <w:t>[14, 15]</w:t>
          </w:r>
          <w:r w:rsidR="00D46A91">
            <w:fldChar w:fldCharType="end"/>
          </w:r>
        </w:sdtContent>
      </w:sdt>
      <w:r w:rsidR="003B4CBC">
        <w:t>.</w:t>
      </w:r>
      <w:r w:rsidR="00093158">
        <w:t xml:space="preserve"> </w:t>
      </w:r>
      <w:r w:rsidR="0034394E" w:rsidRPr="0034394E">
        <w:t xml:space="preserve">In der Fachliteratur werden hierzu verschiedene </w:t>
      </w:r>
      <w:r w:rsidR="0034394E">
        <w:t>Prinzipien</w:t>
      </w:r>
      <w:r w:rsidR="0034394E" w:rsidRPr="0034394E">
        <w:t xml:space="preserve"> diskutiert, die teils voneinander abweichen</w:t>
      </w:r>
      <w:r w:rsidR="005374C1">
        <w:t xml:space="preserve"> </w:t>
      </w:r>
      <w:sdt>
        <w:sdtPr>
          <w:alias w:val="To edit, see citavi.com/edit"/>
          <w:tag w:val="CitaviPlaceholder#fc479de1-82d1-4baf-8a29-156b670480bc"/>
          <w:id w:val="-1205018885"/>
          <w:placeholder>
            <w:docPart w:val="5B3B1A39324B4391B826E14631D30CC1"/>
          </w:placeholder>
        </w:sdtPr>
        <w:sdtEndPr/>
        <w:sdtContent>
          <w:r w:rsidR="005374C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mY4MTQwLWNkNTQtNDFiNS04YzU2LWQ0M2YwYWQ4MGQxOSIsIlJhbmdlTGVuZ3RoIjoy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0seyIkaWQiOiIxNCIsIiR0eXBlIjoiU3dpc3NBY2FkZW1pYy5DaXRhdmkuQ2l0YXRpb25zLldvcmRQbGFjZWhvbGRlckVudHJ5LCBTd2lzc0FjYWRlbWljLkNpdGF2aSIsIklkIjoiMTI1YWJhMTMtZmZjNi00NWY4LWE1MmYtZmUyZTM3MWM2OGY5IiwiUmFuZ2VTdGFydCI6MiwiUmFuZ2VMZW5ndGgiOjUsIlJlZmVyZW5jZUlkIjoiYTZiMDUzNDQtYTc1YS00MjNmLWFjYTktMDlkZmE1Nzk0ZmU2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R3aWdodCIsIkxhc3ROYW1lIjoiSG9ybmUiLCJQcm90ZWN0ZWQiOmZhbHNlLCJTZXgiOjIsIkNyZWF0ZWRCeSI6Il9NYXJjIFJldXNjaGVuYmVyZyIsIkNyZWF0ZWRPbiI6IjIwMjUtMDctMDlUMjA6NTM6NTYiLCJNb2RpZmllZEJ5IjoiX01hcmMgUmV1c2NoZW5iZXJnIiwiSWQiOiI0NzA4M2NmYi04ODIwLTRiMGMtOTMxNy1mYWE4ODQ3ZjcyY2QiLCJNb2RpZmllZE9uIjoiMjAyNS0wNy0wOVQyMDo1Mzo1NiIsIlByb2plY3QiOnsiJHJlZiI6IjgifX1dLCJDaXRhdGlvbktleVVwZGF0ZVR5cGUiOjAsIkNvbGxhYm9yYXRvcnMiOltdLCJEb2kiOiIxMC4xMDA3Lzk3OC0zLTY0Mi0yNzczOS05XzE2MzgtMS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A3Lzk3OC0zLTY0Mi0yNzczOS05XzE2MzgtMSIsIlVyaVN0cmluZyI6Imh0dHBzOi8vZG9pLm9yZy8xMC4xMDA3Lzk3OC0zLTY0Mi0yNzczOS05XzE2Mzg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I4VDE2OjIzOjM5IiwiTW9kaWZpZWRCeSI6Il9NYXJjIFJldXNjaGVuYmVyZyIsIklkIjoiMTY2OTUyZGEtZTY4MS00ZmE3LWI2YjAtYWY0NTQ1Njc0NTgwIiwiTW9kaWZpZWRPbiI6IjIwMjUtMDctMjhUMTY6MjM6Mzk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DcvOTc4LTMtNjQyLTI3NzM5LTkiLCJVcmlTdHJpbmciOiJodHRwczovL2RvaS5vcmcvMTAuMTAwNy85NzgtMy02NDItMjc3MzktO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}</w:instrText>
          </w:r>
          <w:r w:rsidR="005374C1">
            <w:fldChar w:fldCharType="separate"/>
          </w:r>
          <w:r w:rsidR="00A05F68">
            <w:t>[9, 14]</w:t>
          </w:r>
          <w:r w:rsidR="005374C1">
            <w:fldChar w:fldCharType="end"/>
          </w:r>
        </w:sdtContent>
      </w:sdt>
      <w:r w:rsidR="0034394E" w:rsidRPr="0034394E">
        <w:t>.</w:t>
      </w:r>
      <w:r w:rsidR="00586279">
        <w:t xml:space="preserve"> </w:t>
      </w:r>
      <w:r w:rsidR="007D11DC">
        <w:t>Diese Arbeit stützt sich auf die vom</w:t>
      </w:r>
      <w:r w:rsidR="007D11DC" w:rsidRPr="007D11DC">
        <w:t xml:space="preserve"> Bundesamt für Sicherheit</w:t>
      </w:r>
      <w:r w:rsidR="00525257">
        <w:t xml:space="preserve"> </w:t>
      </w:r>
      <w:r w:rsidR="007D11DC" w:rsidRPr="007D11DC">
        <w:t>in der Informationstechnik definierten Zero</w:t>
      </w:r>
      <w:r w:rsidR="00F513C6">
        <w:t>-</w:t>
      </w:r>
      <w:r w:rsidR="007D11DC" w:rsidRPr="007D11DC">
        <w:t>Trust</w:t>
      </w:r>
      <w:r w:rsidR="00F513C6">
        <w:t>-</w:t>
      </w:r>
      <w:r w:rsidR="007D11DC" w:rsidRPr="007D11DC">
        <w:t>Prinzipien</w:t>
      </w:r>
      <w:r w:rsidR="007D11DC">
        <w:t xml:space="preserve">. </w:t>
      </w:r>
      <w:r w:rsidR="004D710F">
        <w:t xml:space="preserve">Diese Prinzipien geben </w:t>
      </w:r>
      <w:r w:rsidR="006C0216">
        <w:t>dabei das grundlegende Sicherheitsziel von Zero Trust an. Sie definieren die Regeln, wie eine IT-Infrastruktur gestaltet werden soll</w:t>
      </w:r>
      <w:r w:rsidR="007668B3">
        <w:t xml:space="preserve"> und</w:t>
      </w:r>
      <w:r w:rsidR="0001508F">
        <w:t xml:space="preserve"> bilden die Basis für alle weiteren Planungen und </w:t>
      </w:r>
      <w:r w:rsidR="00810A27">
        <w:t>Überlegungen</w:t>
      </w:r>
      <w:r w:rsidR="006239C2">
        <w:t>. Dabei beschreiben sie</w:t>
      </w:r>
      <w:r w:rsidR="0001508F">
        <w:t xml:space="preserve">, was im Netzwerk erreich werden </w:t>
      </w:r>
      <w:r w:rsidR="00D85BCB">
        <w:t>muss,</w:t>
      </w:r>
      <w:r w:rsidR="0001508F">
        <w:t xml:space="preserve"> um </w:t>
      </w:r>
      <w:r w:rsidR="00810A27">
        <w:t xml:space="preserve">Zero Trust zu </w:t>
      </w:r>
      <w:r w:rsidR="006239C2">
        <w:t>gewährleisten</w:t>
      </w:r>
      <w:r w:rsidR="00810A27">
        <w:t xml:space="preserve">. </w:t>
      </w:r>
      <w:r w:rsidR="007D11DC" w:rsidRPr="007D11DC">
        <w:t>Im Folgenden werden die drei maßgeblichen Kernprinzipien nach BSI</w:t>
      </w:r>
      <w:r w:rsidR="007668B3">
        <w:t xml:space="preserve"> </w:t>
      </w:r>
      <w:r w:rsidR="007D11DC" w:rsidRPr="007D11DC">
        <w:t>Vorgabe</w:t>
      </w:r>
      <w:r w:rsidR="00EB5133">
        <w:t>n</w:t>
      </w:r>
      <w:r w:rsidR="007D11DC" w:rsidRPr="007D11DC">
        <w:t xml:space="preserve"> </w:t>
      </w:r>
      <w:r w:rsidR="007D11DC">
        <w:t>kompakt genannt.</w:t>
      </w:r>
    </w:p>
    <w:p w14:paraId="33AAFA50" w14:textId="2AE42F4F" w:rsidR="00F803D8" w:rsidRPr="00570EF1" w:rsidRDefault="00F803D8" w:rsidP="00570EF1">
      <w:pPr>
        <w:numPr>
          <w:ilvl w:val="0"/>
          <w:numId w:val="16"/>
        </w:numPr>
        <w:tabs>
          <w:tab w:val="clear" w:pos="360"/>
          <w:tab w:val="num" w:pos="717"/>
        </w:tabs>
        <w:ind w:left="717"/>
      </w:pPr>
      <w:r w:rsidRPr="00570EF1">
        <w:t>Keine impliziten Vertrauenszonen</w:t>
      </w:r>
      <w:r w:rsidR="00DD3714">
        <w:t xml:space="preserve"> </w:t>
      </w:r>
      <w:sdt>
        <w:sdtPr>
          <w:alias w:val="To edit, see citavi.com/edit"/>
          <w:tag w:val="CitaviPlaceholder#53e6c114-6d05-408b-97c8-bd528805dfec"/>
          <w:id w:val="-1901433508"/>
          <w:placeholder>
            <w:docPart w:val="DefaultPlaceholder_-1854013440"/>
          </w:placeholder>
        </w:sdtPr>
        <w:sdtEnd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N2Q2YzMxLWEyY2ItNGM2MC1iN2ZiLTgwNTQ1MjBkM2Jh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zZTZjMTE0LTZkMDUtNDA4Yi05N2M4LWJkNTI4ODA1ZGZlYyIsIlRleHQiOiJbM10iLCJXQUlWZXJzaW9uIjoiNy4wLjcuMSJ9}</w:instrText>
          </w:r>
          <w:r w:rsidR="00DD3714">
            <w:fldChar w:fldCharType="separate"/>
          </w:r>
          <w:r w:rsidR="00A05F68">
            <w:t>[3]</w:t>
          </w:r>
          <w:r w:rsidR="00DD3714">
            <w:fldChar w:fldCharType="end"/>
          </w:r>
        </w:sdtContent>
      </w:sdt>
    </w:p>
    <w:p w14:paraId="76DB4134" w14:textId="51398D18" w:rsidR="003B4CBC" w:rsidRPr="00570EF1" w:rsidRDefault="003B4CBC" w:rsidP="00570EF1">
      <w:pPr>
        <w:numPr>
          <w:ilvl w:val="0"/>
          <w:numId w:val="16"/>
        </w:numPr>
        <w:tabs>
          <w:tab w:val="clear" w:pos="360"/>
          <w:tab w:val="num" w:pos="717"/>
        </w:tabs>
        <w:ind w:left="717"/>
      </w:pPr>
      <w:r w:rsidRPr="00570EF1">
        <w:t>Minimale Rechtevergabe</w:t>
      </w:r>
      <w:r w:rsidR="00DD3714">
        <w:t xml:space="preserve"> </w:t>
      </w:r>
      <w:sdt>
        <w:sdtPr>
          <w:alias w:val="To edit, see citavi.com/edit"/>
          <w:tag w:val="CitaviPlaceholder#6f9a528e-0f38-477a-87d9-c46d3bacc9f8"/>
          <w:id w:val="-1867523021"/>
          <w:placeholder>
            <w:docPart w:val="DefaultPlaceholder_-1854013440"/>
          </w:placeholder>
        </w:sdtPr>
        <w:sdtEnd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OTI3M2JiLTE0Y2YtNGIyMS05MWE4LWZkZjFlZGE2YmM1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mOWE1MjhlLTBmMzgtNDc3YS04N2Q5LWM0NmQzYmFjYzlmOCIsIlRleHQiOiJbM10iLCJXQUlWZXJzaW9uIjoiNy4wLjcuMSJ9}</w:instrText>
          </w:r>
          <w:r w:rsidR="00DD3714">
            <w:fldChar w:fldCharType="separate"/>
          </w:r>
          <w:r w:rsidR="00A05F68">
            <w:t>[3]</w:t>
          </w:r>
          <w:r w:rsidR="00DD3714">
            <w:fldChar w:fldCharType="end"/>
          </w:r>
        </w:sdtContent>
      </w:sdt>
    </w:p>
    <w:p w14:paraId="0EE99A8C" w14:textId="1D8B20CE" w:rsidR="00901DD6" w:rsidRPr="00570EF1" w:rsidRDefault="003B4CBC" w:rsidP="00570EF1">
      <w:pPr>
        <w:numPr>
          <w:ilvl w:val="0"/>
          <w:numId w:val="16"/>
        </w:numPr>
        <w:tabs>
          <w:tab w:val="clear" w:pos="360"/>
          <w:tab w:val="num" w:pos="717"/>
        </w:tabs>
        <w:ind w:left="717"/>
      </w:pPr>
      <w:r w:rsidRPr="00570EF1">
        <w:lastRenderedPageBreak/>
        <w:t xml:space="preserve">Dynamische </w:t>
      </w:r>
      <w:r w:rsidR="00113ACE" w:rsidRPr="00570EF1">
        <w:t>Zugriffsentscheidungen</w:t>
      </w:r>
      <w:r w:rsidR="00DD3714">
        <w:t xml:space="preserve"> </w:t>
      </w:r>
      <w:sdt>
        <w:sdtPr>
          <w:alias w:val="To edit, see citavi.com/edit"/>
          <w:tag w:val="CitaviPlaceholder#ac381e1e-ef4b-4c90-ba87-0450bc5b62ae"/>
          <w:id w:val="-686209345"/>
          <w:placeholder>
            <w:docPart w:val="DefaultPlaceholder_-1854013440"/>
          </w:placeholder>
        </w:sdtPr>
        <w:sdtEnd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jVkYTcxLWE3MjktNGZjMy05OTAyLWM2OTcwMTc1MTE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MzgxZTFlLWVmNGItNGM5MC1iYTg3LTA0NTBiYzViNjJhZSIsIlRleHQiOiJbM10iLCJXQUlWZXJzaW9uIjoiNy4wLjcuMSJ9}</w:instrText>
          </w:r>
          <w:r w:rsidR="00DD3714">
            <w:fldChar w:fldCharType="separate"/>
          </w:r>
          <w:r w:rsidR="00A05F68">
            <w:t>[3]</w:t>
          </w:r>
          <w:r w:rsidR="00DD3714">
            <w:fldChar w:fldCharType="end"/>
          </w:r>
        </w:sdtContent>
      </w:sdt>
    </w:p>
    <w:p w14:paraId="0646F3F6" w14:textId="3DB4A23B" w:rsidR="00901DD6" w:rsidRDefault="00901DD6" w:rsidP="001A55BF">
      <w:r w:rsidRPr="00901DD6">
        <w:t xml:space="preserve">Das </w:t>
      </w:r>
      <w:r w:rsidR="00F065BB" w:rsidRPr="00F065BB">
        <w:t>Zero-Trust-Prinzip</w:t>
      </w:r>
      <w:r w:rsidRPr="00901DD6">
        <w:t xml:space="preserve"> des fehlenden impliziten Vertrauens führt</w:t>
      </w:r>
      <w:r>
        <w:t xml:space="preserve"> zur Auflösung </w:t>
      </w:r>
      <w:r w:rsidRPr="00901DD6">
        <w:t>traditioneller Vertrauensannahmen in IT-Architekturen</w:t>
      </w:r>
      <w:r w:rsidR="00216D56">
        <w:t xml:space="preserve"> </w:t>
      </w:r>
      <w:sdt>
        <w:sdtPr>
          <w:alias w:val="To edit, see citavi.com/edit"/>
          <w:tag w:val="CitaviPlaceholder#e52bd215-0821-4a1f-a441-b47006c55b13"/>
          <w:id w:val="-1833284933"/>
          <w:placeholder>
            <w:docPart w:val="DefaultPlaceholder_-1854013440"/>
          </w:placeholder>
        </w:sdtPr>
        <w:sdtEndPr/>
        <w:sdtContent>
          <w:r w:rsidR="00216D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UwNjkwLTYxZjQtNDdkZS05Y2E5LTVjMDg5YjdlNmQ3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1MmJkMjE1LTA4MjEtNGExZi1hNDQxLWI0NzAwNmM1NWIxMyIsIlRleHQiOiJbM10iLCJXQUlWZXJzaW9uIjoiNy4wLjcuMSJ9}</w:instrText>
          </w:r>
          <w:r w:rsidR="00216D56">
            <w:fldChar w:fldCharType="separate"/>
          </w:r>
          <w:r w:rsidR="00A05F68">
            <w:t>[3]</w:t>
          </w:r>
          <w:r w:rsidR="00216D56">
            <w:fldChar w:fldCharType="end"/>
          </w:r>
        </w:sdtContent>
      </w:sdt>
      <w:r>
        <w:t xml:space="preserve">. In klassischen Sicherheitsmodellen werden interne Netzwerke als sicherer </w:t>
      </w:r>
      <w:r w:rsidR="00B045F9">
        <w:t>gegenüber externen Netzwerken</w:t>
      </w:r>
      <w:r>
        <w:t xml:space="preserve"> angesehen</w:t>
      </w:r>
      <w:r w:rsidR="000A68CB">
        <w:t xml:space="preserve"> </w:t>
      </w:r>
      <w:sdt>
        <w:sdtPr>
          <w:alias w:val="To edit, see citavi.com/edit"/>
          <w:tag w:val="CitaviPlaceholder#48b614dc-05da-42b4-b6e8-9dec3bb7f261"/>
          <w:id w:val="533546663"/>
          <w:placeholder>
            <w:docPart w:val="DefaultPlaceholder_-1854013440"/>
          </w:placeholder>
        </w:sdtPr>
        <w:sdtEndPr/>
        <w:sdtContent>
          <w:r w:rsidR="000A68C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2VjOTBjLThjY2UtNGQ5OC1hOGNmLTFiMTIyMTEwMTk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jYxNGRjLTA1ZGEtNDJiNC1iNmU4LTlkZWMzYmI3ZjI2MSIsIlRleHQiOiJbM10iLCJXQUlWZXJzaW9uIjoiNy4wLjcuMSJ9}</w:instrText>
          </w:r>
          <w:r w:rsidR="000A68CB">
            <w:fldChar w:fldCharType="separate"/>
          </w:r>
          <w:r w:rsidR="00A05F68">
            <w:t>[3]</w:t>
          </w:r>
          <w:r w:rsidR="000A68CB">
            <w:fldChar w:fldCharType="end"/>
          </w:r>
        </w:sdtContent>
      </w:sdt>
      <w:r>
        <w:t>. Interne Netzwerke profitieren von einem Vertrauensvorschuss, da ihnen eine besondere Vertrautheit zugeschrieben wird</w:t>
      </w:r>
      <w:r w:rsidR="00C871CC">
        <w:t xml:space="preserve"> </w:t>
      </w:r>
      <w:sdt>
        <w:sdtPr>
          <w:alias w:val="To edit, see citavi.com/edit"/>
          <w:tag w:val="CitaviPlaceholder#91ade76b-03cd-4b9b-afec-8c344e8d1e02"/>
          <w:id w:val="-1329826357"/>
          <w:placeholder>
            <w:docPart w:val="12E52EE165314464B36A578157261E81"/>
          </w:placeholder>
        </w:sdtPr>
        <w:sdtEndPr/>
        <w:sdtContent>
          <w:r w:rsidR="00C871CC">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ZmFkOWI1LTY3YjctNGYzZi05MWQwLTgyZGY2MzdiODA0MiIsIlJhbmdlU3RhcnQiOjMsIlJhbmdlTGVuZ3RoIjo1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zZjRkZmRkYi02NWRlLTQ0NTktYjViMS0yMzQyNzhjZmVhNGMiLCJSYW5nZUxlbmd0aCI6MywiUmVmZXJlbmNlSWQiOiI4ODRkYzk0MS1iZmI3LTRlMTgtOTgzMS1hN2UyYTU3ZGU3M2Q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HJlZiI6Ijg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jEwLjEwMDcvczExNjIzLTAyMy0xODMxLTgiLCJVcmlTdHJpbmciOiJodHRwczovL2RvaS5vcmcvMTAuMTAwNy9zMTE2MjMtMDIzLTE4MzEt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}</w:instrText>
          </w:r>
          <w:r w:rsidR="00C871CC">
            <w:fldChar w:fldCharType="separate"/>
          </w:r>
          <w:r w:rsidR="00A05F68">
            <w:t>[12, 13]</w:t>
          </w:r>
          <w:r w:rsidR="00C871CC">
            <w:fldChar w:fldCharType="end"/>
          </w:r>
        </w:sdtContent>
      </w:sdt>
      <w:r>
        <w:t>. Der Begriff implizite Vertrauenszonen wird in diesem Kontext verwendet. Unter Zero Trust gibt es derartige Konzepte von impliziten Vertrauenszonen nicht mehr. Externe und interne Netzwerke erfahren eine Gleichbehandlung</w:t>
      </w:r>
      <w:r w:rsidR="00D52AA1">
        <w:t xml:space="preserve"> </w:t>
      </w:r>
      <w:sdt>
        <w:sdtPr>
          <w:alias w:val="To edit, see citavi.com/edit"/>
          <w:tag w:val="CitaviPlaceholder#f08ad2b0-64a7-4ee2-949e-cd47a01ead8c"/>
          <w:id w:val="972790555"/>
          <w:placeholder>
            <w:docPart w:val="DefaultPlaceholder_-1854013440"/>
          </w:placeholder>
        </w:sdtPr>
        <w:sdtEndPr/>
        <w:sdtContent>
          <w:r w:rsidR="00D52AA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YTQxZmYyLTI3MWYtNDdkMS05YTY0LTBhZGRhMjIxZGUxMCIsIlJhbmdlTGVuZ3RoIjoy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0seyIkaWQiOiIxMyIsIiR0eXBlIjoiU3dpc3NBY2FkZW1pYy5DaXRhdmkuQ2l0YXRpb25zLldvcmRQbGFjZWhvbGRlckVudHJ5LCBTd2lzc0FjYWRlbWljLkNpdGF2aSIsIklkIjoiYjg0MjE3MDMtMmY2OC00YzBhLWFiMzItMGY5OTY2YWYzOWNjIiwiUmFuZ2VTdGFydCI6MiwiUmFuZ2VMZW5ndGgiOjUsIlJlZmVyZW5jZUlkIjoiZWI3Y2U4YzYtYmYwNS00NTNjLWIwMGQtNTdiZWU3YTMzZjg4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OTc4LTMtNjU4LTIxNjU1LTkiLCJFZGl0b3JzIjpbXSwiRXZhbHVhdGlvbkNvbXBsZXhpdHkiOjAsIkV2YWx1YXRpb25Tb3VyY2VUZXh0Rm9ybWF0IjowLCJHcm91cHMiOltdLCJIYXNMYWJlbDEiOnRydWUsIkhhc0xhYmVsMiI6dHJ1ZSwiSXNibiI6Ijk3OC0zLTY1OC0yMTY1NC0yIi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wNy85NzgtMy02NTgtMjE2NTUtOSIsIlVyaVN0cmluZyI6Imh0dHBzOi8vZG9pLm9yZy8xMC4xMDA3Lzk3OC0zLTY1OC0yMTY1NS05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k6MjQiLCJNb2RpZmllZEJ5IjoiX01hcmMgUmV1c2NoZW5iZXJnIiwiSWQiOiIwYzQ4NzE2MC0yNjIwLTQ0YTQtOGI3Yy0zNTQ2ZjU2MTk2ODUiLCJNb2RpZmllZE9uIjoiMjAyNS0wNy0xNFQxMTowOToyNCIsIlByb2plY3QiOnsiJHJlZiI6IjgifX1dLCJPcmdhbml6YXRpb25zIjpbXSwiT3RoZXJzSW52b2x2ZWQiOltdLCJQbGFjZU9mUHVibGljYXRpb24iOiJXaWVzYmFkZW4iLCJQdWJsaXNoZXJzIjpbeyIkaWQiOiIyNS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}</w:instrText>
          </w:r>
          <w:r w:rsidR="00D52AA1">
            <w:fldChar w:fldCharType="separate"/>
          </w:r>
          <w:r w:rsidR="00A05F68">
            <w:t>[7, 15]</w:t>
          </w:r>
          <w:r w:rsidR="00D52AA1">
            <w:fldChar w:fldCharType="end"/>
          </w:r>
        </w:sdtContent>
      </w:sdt>
      <w:r>
        <w:t xml:space="preserve">. Vertrauen muss sich fortlaufend verdient werden und kann </w:t>
      </w:r>
      <w:r w:rsidR="00D67EBE">
        <w:t>bei Bedarf</w:t>
      </w:r>
      <w:r>
        <w:t xml:space="preserve"> wieder entzogen werden</w:t>
      </w:r>
      <w:r w:rsidR="00B85FAA">
        <w:t xml:space="preserve"> </w:t>
      </w:r>
      <w:sdt>
        <w:sdtPr>
          <w:alias w:val="To edit, see citavi.com/edit"/>
          <w:tag w:val="CitaviPlaceholder#d8e84343-67b9-424a-a1e4-96557c0cccce"/>
          <w:id w:val="-131172216"/>
          <w:placeholder>
            <w:docPart w:val="DefaultPlaceholder_-1854013440"/>
          </w:placeholder>
        </w:sdtPr>
        <w:sdtEndPr/>
        <w:sdtContent>
          <w:r w:rsidR="00B85FA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MjYwMDc4LWVjY2QtNGJhMS05NGVjLTQ5OGQyY2VlYTg3MyIsIlJhbmdlU3RhcnQiOjIsIlJhbmdlTGVuZ3RoIjo0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Sx7IiRpZCI6IjE0IiwiJHR5cGUiOiJTd2lzc0FjYWRlbWljLkNpdGF2aS5DaXRhdGlvbnMuV29yZFBsYWNlaG9sZGVyRW50cnksIFN3aXNzQWNhZGVtaWMuQ2l0YXZpIiwiSWQiOiI1NWE5OWVjNS1iNTYwLTQzM2EtODM5Yi0zODYyZTFmM2Q1NWQiLCJSYW5nZUxlbmd0aCI6MiwiUmVmZXJlbmNlSWQiOiJmOTBhYTc5Mi1mZjZiLTQ5YWUtYjhjOS0xZTBlNjg0NDg2NTI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yMDI1LTA2LTIxIiwiQXV0aG9ycyI6W10sIkNpdGF0aW9uS2V5VXBkYXRlVHlwZSI6MCwiQ29sbGFib3JhdG9ycyI6W10sIkNvdmVyUGF0aCI6eyIkaWQiOiIxOSIsIiR0eXBlIjoiU3dpc3NBY2FkZW1pYy5DaXRhdmkuTGlua2VkUmVzb3VyY2UsIFN3aXNzQWNhZGVtaWMuQ2l0YXZpIiwiTGlua2VkUmVzb3VyY2VUeXBlIjoyLCJVcmlTdHJpbmciOiJlMzhhMzNmMi0wZWNlLWE4YmQtZTI3My01YzMwMzdkYjJiMG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0wNi0wNyIsIkVkaXRvcnMiOltdLCJFdmFsdWF0aW9uQ29tcGxleGl0eSI6MCwiRXZhbHVhdGlvblNvdXJjZVRleHRGb3JtYXQiOjAsIkdyb3VwcyI6W10sIkhhc0xhYmVsMSI6dHJ1ZSwiSGFzTGFiZWwyIjp0cnV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odHRwczovL3d3dy5ic2kuYnVuZC5kZS9TaGFyZWREb2NzL0Rvd25sb2Fkcy9ERS9CU0kvUHVibGlrYXRpb25lbi9UZWNobmlzY2hlTGVpdGxpbmllbi9aZXJvLVRydXN0L1plcm8tVHJ1c3RfMDQwNzIwMjMuaHRtbD9ubj0xMDkxODcwIiwiVXJpU3RyaW5nIjoiaHR0cHM6Ly93d3cuYnNpLmJ1bmQuZGUvU2hhcmVkRG9jcy9Eb3dubG9hZHMvREUvQlNJL1B1Ymxpa2F0aW9uZW4vVGVjaG5pc2NoZUxlaXRsaW5pZW4vWmVyby1UcnVzdC9aZXJvLVRydXN0XzA0MDcyMDIzLmh0bWw/bm49MTA5MTg3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YtMjFUMTU6MjY6MDIiLCJNb2RpZmllZEJ5IjoiX01hcmMgUmV1c2NoZW5iZXJnIiwiSWQiOiIyZTQ1ZGE2YS1hYjk1LTRjY2ItYWYxYy1jMjAwMDE3NDc0M2QiLCJNb2RpZmllZE9uIjoiMjAyNS0wNi0yMVQxNToyNjowMiIsIlByb2plY3QiOnsiJHJlZiI6IjgifX1dLCJPbmxpbmVBZGRyZXNzIjoiaHR0cHM6Ly93d3cuYnNpLmJ1bmQuZGUvU2hhcmVkRG9jcy9Eb3dubG9hZHMvREUvQlNJL1B1Ymxpa2F0aW9uZW4vVGVjaG5pc2NoZUxlaXRsaW5pZW4vWmVyby1UcnVzdC9aZXJvLVRydXN0XzA0MDcyMDIzLmh0bWw/bm49MTA5MTg3MCIsIk9yZ2FuaXphdGlvbnMiOlt7IiRpZCI6IjI0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4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gifX0sIlVzZU51bWJlcmluZ1R5cGVPZlBhcmVudERvY3VtZW50IjpmYWxzZX1dLCJGb3JtYXR0ZWRUZXh0Ijp7IiRpZCI6IjI1IiwiQ291bnQiOjEsIlRleHRVbml0cyI6W3siJGlkIjoiMjYiLCJGb250U3R5bGUiOnsiJGlkIjoiMjciLCJOZXV0cmFsIjp0cnVlfSwiUmVhZGluZ09yZGVyIjoxLCJUZXh0IjoiWzMsIDVdIn1dfSwiVGFnIjoiQ2l0YXZpUGxhY2Vob2xkZXIjZDhlODQzNDMtNjdiOS00MjRhLWExZTQtOTY1NTdjMGNjY2NlIiwiVGV4dCI6IlszLCA1XSIsIldBSVZlcnNpb24iOiI3LjAuNy4xIn0=}</w:instrText>
          </w:r>
          <w:r w:rsidR="00B85FAA">
            <w:fldChar w:fldCharType="separate"/>
          </w:r>
          <w:r w:rsidR="00A05F68">
            <w:t>[3, 5]</w:t>
          </w:r>
          <w:r w:rsidR="00B85FAA">
            <w:fldChar w:fldCharType="end"/>
          </w:r>
        </w:sdtContent>
      </w:sdt>
      <w:r>
        <w:t xml:space="preserve">. Das Ziel ist Vertrauen nicht an die Zugehörigkeit zu </w:t>
      </w:r>
      <w:r w:rsidR="00C2385E">
        <w:t>knüpfen,</w:t>
      </w:r>
      <w:r>
        <w:t xml:space="preserve"> sondern durch Eigenschaften überprüfbar zu machen</w:t>
      </w:r>
      <w:r w:rsidR="00F802D0">
        <w:t xml:space="preserve"> </w:t>
      </w:r>
      <w:sdt>
        <w:sdtPr>
          <w:alias w:val="To edit, see citavi.com/edit"/>
          <w:tag w:val="CitaviPlaceholder#7927322a-ea42-402a-8e52-b980a17abadc"/>
          <w:id w:val="-1684509736"/>
          <w:placeholder>
            <w:docPart w:val="E3E28487AA684DFE8F7938D2F0941085"/>
          </w:placeholder>
        </w:sdtPr>
        <w:sdtEndPr/>
        <w:sdtContent>
          <w:r w:rsidR="00CF7E71">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Nzg3MjJmLTI3YmMtNDBiNC1hNTllLTViNTE3Yjc1NjM5OSIsIlJhbmdlU3RhcnQiOjUsIlJhbmdlTGVuZ3RoIjo1LCJSZWZlcmVuY2VJZCI6Ijg4NGRjOTQxLWJmYjctNGUxOC05ODMxLWE3ZTJhNTdkZTc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GlkIjoiOCIsIiR0eXBlIjoiU3dpc3NBY2FkZW1pYy5DaXRhdmkuUHJvamVjdCwgU3dpc3NBY2FkZW1pYy5DaXRhdmk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MzEtOCIsIlVyaVN0cmluZyI6Imh0dHBzOi8vZG9pLm9yZy8xMC4xMDA3L3MxMTYyMy0wMjMtMTgzMS04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cmVmIjoiOCJ9fSx7IiRpZCI6IjE5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gifX1dLCJDaXRhdGlvbktleVVwZGF0ZVR5cGUiOjAsIkNvbGxhYm9yYXRvcnMiOltdLCJEb2kiOiIxMC4xMDA3Lzk3OS04LTg2ODgtMDEwNS0xIiwiRWRpdG9ycyI6W10sIkV2YWx1YXRpb25Db21wbGV4aXR5IjowLCJFdmFsdWF0aW9uU291cmNlVGV4dEZvcm1hdCI6MCwiR3JvdXBzIjpbXSwiSGFzTGFiZWwxIjp0cnVlLCJIYXNMYWJlbDIiOnRydWUsIklzYm4iOiI5NzktOC04Njg4LTAxMDQtNCI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OTc5LTgtODY4OC0wMTA1LTEiLCJVcmlTdHJpbmciOiJodHRwczovL2RvaS5vcmcvMTAuMTAwNy85NzktOC04Njg4LTAxMDU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Mz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zNC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zNSIsIkNvdW50IjoxLCJUZXh0VW5pdHMiOlt7IiRpZCI6IjM2IiwiRm9udFN0eWxlIjp7IiRpZCI6IjM3IiwiTmV1dHJhbCI6dHJ1ZX0sIlJlYWRpbmdPcmRlciI6MSwiVGV4dCI6IlsxLCA5LCAxMl0ifV19LCJUYWciOiJDaXRhdmlQbGFjZWhvbGRlciM3OTI3MzIyYS1lYTQyLTQwMmEtOGU1Mi1iOTgwYTE3YWJhZGMiLCJUZXh0IjoiWzEsIDksIDEyXSIsIldBSVZlcnNpb24iOiI3LjAuNy4xIn0=}</w:instrText>
          </w:r>
          <w:r w:rsidR="00CF7E71">
            <w:fldChar w:fldCharType="separate"/>
          </w:r>
          <w:r w:rsidR="00A05F68">
            <w:t>[1, 9, 12]</w:t>
          </w:r>
          <w:r w:rsidR="00CF7E71">
            <w:fldChar w:fldCharType="end"/>
          </w:r>
        </w:sdtContent>
      </w:sdt>
      <w:r>
        <w:t>.</w:t>
      </w:r>
      <w:r w:rsidR="00C2385E">
        <w:t xml:space="preserve"> </w:t>
      </w:r>
    </w:p>
    <w:p w14:paraId="40A2CB7D" w14:textId="496321A0" w:rsidR="00C2385E" w:rsidRDefault="00901DD6" w:rsidP="001A55BF">
      <w:r>
        <w:t xml:space="preserve">Das </w:t>
      </w:r>
      <w:r w:rsidR="00F065BB" w:rsidRPr="00F065BB">
        <w:t>Zero-Trust-Prinzip</w:t>
      </w:r>
      <w:r>
        <w:t xml:space="preserve"> der minimalen Rechtevergabe sieht vor, dass alle Benutzer, Geräte und Anwendungen genau nur die Berechtigungen bekommen, die sie zum Erfüllen </w:t>
      </w:r>
      <w:r w:rsidR="00C2385E">
        <w:t xml:space="preserve">ihres Tätigkeitsbereiches </w:t>
      </w:r>
      <w:r>
        <w:t>benötigen</w:t>
      </w:r>
      <w:r w:rsidR="0041565E">
        <w:t xml:space="preserve"> </w:t>
      </w:r>
      <w:sdt>
        <w:sdtPr>
          <w:alias w:val="To edit, see citavi.com/edit"/>
          <w:tag w:val="CitaviPlaceholder#847af5c2-435e-4210-ad29-8e2280f5eb11"/>
          <w:id w:val="898089721"/>
          <w:placeholder>
            <w:docPart w:val="DefaultPlaceholder_-1854013440"/>
          </w:placeholder>
        </w:sdtPr>
        <w:sdtEndPr/>
        <w:sdtContent>
          <w:r w:rsidR="00E8705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MjE0YjZlLTU1NmQtNDU2My05OTc5LTgyNzU5ZTI5MjBlNSIsIlJhbmdlU3RhcnQiOjIsIlJhbmdlTGVuZ3RoIjo0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djZjcyNjBmLTM4Y2YtNDBhZS05M2U5LTc4NzE0Zjg1MTFlNiIsIlJhbmdlTGVuZ3RoIjoyLCJSZWZlcmVuY2VJZCI6IjU5MDc0YTcyLWQwZTgtNGRlYi05NGRjLThlMWE1OTIwY2JlN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mh0dHBzOi8vd3d3LnJlc2VhcmNoZ2F0ZS5uZXQvcHVibGljYXRpb24vMzU0MDU0NDA0X0ludHJvZHVjaW5nX1plcm9fVHJ1c3RfYnlfRGVzaWduX1ByaW5jaXBsZXNfYW5kX1ByYWN0aWNlX0JleW9uZF90aGVfWmVyb19UcnVzdF9IeXBlIiwiVXJpU3RyaW5nIjoiaHR0cHM6Ly93d3cucmVzZWFyY2hnYXRlLm5ldC9wdWJsaWNhdGlvbi8zNTQwNTQ0MDRfSW50cm9kdWNpbmdfWmVyb19UcnVzdF9ieV9EZXNpZ25fUHJpbmNpcGxlc19hbmRfUHJhY3RpY2VfQmV5b25kX3RoZV9aZXJvX1RydXN0X0h5cG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}</w:instrText>
          </w:r>
          <w:r w:rsidR="00E87058">
            <w:fldChar w:fldCharType="separate"/>
          </w:r>
          <w:r w:rsidR="00A05F68">
            <w:t>[2, 3]</w:t>
          </w:r>
          <w:r w:rsidR="00E87058">
            <w:fldChar w:fldCharType="end"/>
          </w:r>
        </w:sdtContent>
      </w:sdt>
      <w:r>
        <w:t>.</w:t>
      </w:r>
      <w:r w:rsidR="00C2385E">
        <w:t xml:space="preserve"> Durch die Reduzierung von übermäßigen Rechten soll die mögliche Angriffsfläche auf ein Minimum reduziert werden</w:t>
      </w:r>
      <w:r w:rsidR="00AF6D23">
        <w:t xml:space="preserve"> </w:t>
      </w:r>
      <w:sdt>
        <w:sdtPr>
          <w:alias w:val="To edit, see citavi.com/edit"/>
          <w:tag w:val="CitaviPlaceholder#246034d0-6079-4ed3-bbd8-94e5dc5a6583"/>
          <w:id w:val="626511186"/>
          <w:placeholder>
            <w:docPart w:val="DefaultPlaceholder_-1854013440"/>
          </w:placeholder>
        </w:sdtPr>
        <w:sdtEndPr/>
        <w:sdtContent>
          <w:r w:rsidR="00AF6D2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4ZGU5ODUwLTRhNWMtNDY4OS05MjVmLTU0NTFkZDVkMjRmN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I0NjAzNGQwLTYwNzktNGVkMy1iYmQ4LTk0ZTVkYzVhNjU4MyIsIlRleHQiOiJbMTFdIiwiV0FJVmVyc2lvbiI6IjcuMC43LjEifQ==}</w:instrText>
          </w:r>
          <w:r w:rsidR="00AF6D23">
            <w:fldChar w:fldCharType="separate"/>
          </w:r>
          <w:r w:rsidR="00A05F68">
            <w:t>[11]</w:t>
          </w:r>
          <w:r w:rsidR="00AF6D23">
            <w:fldChar w:fldCharType="end"/>
          </w:r>
        </w:sdtContent>
      </w:sdt>
      <w:r w:rsidR="00C2385E">
        <w:t xml:space="preserve">. Traditionell erhalten Benutzer und Anwendungen mehr </w:t>
      </w:r>
      <w:r w:rsidR="00113ACE">
        <w:t>Zugriffsr</w:t>
      </w:r>
      <w:r w:rsidR="00C2385E">
        <w:t>echte als benötigt</w:t>
      </w:r>
      <w:r w:rsidR="00113ACE">
        <w:t xml:space="preserve"> </w:t>
      </w:r>
      <w:sdt>
        <w:sdtPr>
          <w:alias w:val="To edit, see citavi.com/edit"/>
          <w:tag w:val="CitaviPlaceholder#8e5eab88-87e7-4ffa-9c51-9dd1a6fdf6b2"/>
          <w:id w:val="1539083064"/>
          <w:placeholder>
            <w:docPart w:val="DefaultPlaceholder_-1854013440"/>
          </w:placeholder>
        </w:sdtPr>
        <w:sdtEndPr/>
        <w:sdtContent>
          <w:r w:rsidR="00113AC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NDBkMjMzLTNiYTQtNDg4My1hYWYyLTdmNjFmNzY1OThj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GU1ZWFiODgtODdlNy00ZmZhLTljNTEtOWRkMWE2ZmRmNmIyIiwiVGV4dCI6Ils5XSIsIldBSVZlcnNpb24iOiI3LjAuNy4xIn0=}</w:instrText>
          </w:r>
          <w:r w:rsidR="00113ACE">
            <w:fldChar w:fldCharType="separate"/>
          </w:r>
          <w:r w:rsidR="00A05F68">
            <w:t>[9]</w:t>
          </w:r>
          <w:r w:rsidR="00113ACE">
            <w:fldChar w:fldCharType="end"/>
          </w:r>
        </w:sdtContent>
      </w:sdt>
      <w:r w:rsidR="00C2385E">
        <w:t>.</w:t>
      </w:r>
      <w:r w:rsidR="00113ACE">
        <w:t xml:space="preserve"> </w:t>
      </w:r>
      <w:r w:rsidR="00FC0CA5">
        <w:t>Diese übermäßigen Berechtigungen stellen ein erhebliches Sicherheitsrisiko dar</w:t>
      </w:r>
      <w:r w:rsidR="00B22573">
        <w:t xml:space="preserve"> </w:t>
      </w:r>
      <w:sdt>
        <w:sdtPr>
          <w:alias w:val="To edit, see citavi.com/edit"/>
          <w:tag w:val="CitaviPlaceholder#2a3812a5-e1a3-427e-b3d2-1d4694f9e255"/>
          <w:id w:val="-1240021410"/>
          <w:placeholder>
            <w:docPart w:val="12E52EE165314464B36A578157261E81"/>
          </w:placeholder>
        </w:sdtPr>
        <w:sdtEndPr/>
        <w:sdtContent>
          <w:r w:rsidR="00B22573">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YTA4NGZjLTNkYTgtNGJlZS1hOGUzLTllNzZmMzMyMzIwNyIsIlJhbmdlTGVuZ3RoIjozLCJSZWZlcmVuY2VJZCI6IjM4NzhmYjUyLTg5NWUtNGM4Ni1iODczLWY2ZGYxNjFmZTIz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yYmVydCIsIkxhc3ROYW1lIjoiUG9obG1hbm4iLCJQcm90ZWN0ZWQiOmZhbHNlLCJTZXgiOjIsIkNyZWF0ZWRCeSI6Il9NYXJjIFJldXNjaGVuYmVyZyIsIkNyZWF0ZWRPbiI6IjIwMjUtMDctMTRUMTE6MTE6MTEiLCJNb2RpZmllZEJ5IjoiX01hcmMgUmV1c2NoZW5iZXJnIiwiSWQiOiI0NDdhODVmOS03YTgxLTQ2YTItYTQwNC1lMDUwOTgzNjAyMjkiLCJNb2RpZmllZE9uIjoiMjAyNS0wNy0xNFQxMToxMToxMSIsIlByb2plY3QiOnsiJGlkIjoiOCIsIiR0eXBlIjoiU3dpc3NBY2FkZW1pYy5DaXRhdmkuUHJvamVjdCwgU3dpc3NBY2FkZW1pYy5DaXRhdmk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NzEtMCIsIlVyaVN0cmluZyI6Imh0dHBzOi8vZG9pLm9yZy8xMC4xMDA3L3MxMTYyMy0wMjMtMTg3MS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NlQyMDo1NzoxMCIsIlByb2plY3QiOnsiJHJlZiI6IjgifX0sIlVzZU51bWJlcmluZ1R5cGVPZlBhcmVudERvY3VtZW50IjpmYWxzZX1dLCJGb3JtYXR0ZWRUZXh0Ijp7IiRpZCI6IjEzIiwiQ291bnQiOjEsIlRleHRVbml0cyI6W3siJGlkIjoiMTQiLCJGb250U3R5bGUiOnsiJGlkIjoiMTUiLCJOZXV0cmFsIjp0cnVlfSwiUmVhZGluZ09yZGVyIjoxLCJUZXh0IjoiWzZdIn1dfSwiVGFnIjoiQ2l0YXZpUGxhY2Vob2xkZXIjMmEzODEyYTUtZTFhMy00MjdlLWIzZDItMWQ0Njk0ZjllMjU1IiwiVGV4dCI6Ils2XSIsIldBSVZlcnNpb24iOiI3LjAuNy4xIn0=}</w:instrText>
          </w:r>
          <w:r w:rsidR="00B22573">
            <w:fldChar w:fldCharType="separate"/>
          </w:r>
          <w:r w:rsidR="00A05F68">
            <w:t>[6]</w:t>
          </w:r>
          <w:r w:rsidR="00B22573">
            <w:fldChar w:fldCharType="end"/>
          </w:r>
        </w:sdtContent>
      </w:sdt>
      <w:r w:rsidR="00FC0CA5">
        <w:t xml:space="preserve">. </w:t>
      </w:r>
      <w:r w:rsidR="00113ACE">
        <w:t>Zero Trust beschränkt dieses Vorgehen und erhöht damit das Sicherheitsniv</w:t>
      </w:r>
      <w:r w:rsidR="00CC42F0">
        <w:t>e</w:t>
      </w:r>
      <w:r w:rsidR="00113ACE">
        <w:t>au</w:t>
      </w:r>
      <w:r w:rsidR="00622787">
        <w:t xml:space="preserve"> </w:t>
      </w:r>
      <w:sdt>
        <w:sdtPr>
          <w:alias w:val="To edit, see citavi.com/edit"/>
          <w:tag w:val="CitaviPlaceholder#4f8c950b-b33f-4330-a5f8-701fe1ceea52"/>
          <w:id w:val="-1570268120"/>
          <w:placeholder>
            <w:docPart w:val="DefaultPlaceholder_-1854013440"/>
          </w:placeholder>
        </w:sdtPr>
        <w:sdtEndPr/>
        <w:sdtContent>
          <w:r w:rsidR="0062278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DNhM2U3LTdmYzMtNGQyZS1iODVjLWU4MjYyZjMxMDEy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RmOGM5NTBiLWIzM2YtNDMzMC1hNWY4LTcwMWZlMWNlZWE1MiIsIlRleHQiOiJbOF0iLCJXQUlWZXJzaW9uIjoiNy4wLjcuMSJ9}</w:instrText>
          </w:r>
          <w:r w:rsidR="00622787">
            <w:fldChar w:fldCharType="separate"/>
          </w:r>
          <w:r w:rsidR="00A05F68">
            <w:t>[8]</w:t>
          </w:r>
          <w:r w:rsidR="00622787">
            <w:fldChar w:fldCharType="end"/>
          </w:r>
        </w:sdtContent>
      </w:sdt>
      <w:r w:rsidR="00113ACE">
        <w:t xml:space="preserve">. Kompromittierte Benutzerkonten können nur innerhalb ihres </w:t>
      </w:r>
      <w:r w:rsidR="00FC0CA5" w:rsidRPr="00FC0CA5">
        <w:t>festgelegten Verantwortungsbereichs</w:t>
      </w:r>
      <w:r w:rsidR="00113ACE">
        <w:t xml:space="preserve"> </w:t>
      </w:r>
      <w:r w:rsidR="00FC0CA5">
        <w:t>Schaden</w:t>
      </w:r>
      <w:r w:rsidR="00113ACE">
        <w:t xml:space="preserve"> anrichten. Dies verhindert laterale Bewegungen </w:t>
      </w:r>
      <w:r w:rsidR="00450206">
        <w:t>innerhalb des</w:t>
      </w:r>
      <w:r w:rsidR="00113ACE">
        <w:t xml:space="preserve"> Netzwerk</w:t>
      </w:r>
      <w:r w:rsidR="00450206">
        <w:t>s</w:t>
      </w:r>
      <w:r w:rsidR="00113ACE">
        <w:t xml:space="preserve"> und das Ausführen von Administratoren Operationen</w:t>
      </w:r>
      <w:r w:rsidR="006A6BAA">
        <w:t xml:space="preserve"> </w:t>
      </w:r>
      <w:sdt>
        <w:sdtPr>
          <w:alias w:val="To edit, see citavi.com/edit"/>
          <w:tag w:val="CitaviPlaceholder#3ba3a226-9944-40b0-b080-337e5962c921"/>
          <w:id w:val="524368944"/>
          <w:placeholder>
            <w:docPart w:val="DefaultPlaceholder_-1854013440"/>
          </w:placeholder>
        </w:sdtPr>
        <w:sdtEndPr/>
        <w:sdtContent>
          <w:r w:rsidR="006A6BA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Tc5ODQ0LTRkZTMtNDllOS05ZTJhLWE5ZWExMzJhNTI3Y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NiYTNhMjI2LTk5NDQtNDBiMC1iMDgwLTMzN2U1OTYyYzkyMSIsIlRleHQiOiJbMTFdIiwiV0FJVmVyc2lvbiI6IjcuMC43LjEifQ==}</w:instrText>
          </w:r>
          <w:r w:rsidR="006A6BAA">
            <w:fldChar w:fldCharType="separate"/>
          </w:r>
          <w:r w:rsidR="00A05F68">
            <w:t>[11]</w:t>
          </w:r>
          <w:r w:rsidR="006A6BAA">
            <w:fldChar w:fldCharType="end"/>
          </w:r>
        </w:sdtContent>
      </w:sdt>
      <w:r w:rsidR="00113ACE">
        <w:t>.</w:t>
      </w:r>
    </w:p>
    <w:p w14:paraId="274FE64C" w14:textId="43EA56FF" w:rsidR="003B4CBC" w:rsidRDefault="00FC0CA5" w:rsidP="001A55BF">
      <w:r>
        <w:t xml:space="preserve">Das </w:t>
      </w:r>
      <w:r w:rsidR="00F065BB" w:rsidRPr="00F065BB">
        <w:t>Zero-Trust-Prinzip</w:t>
      </w:r>
      <w:r w:rsidR="00F065BB">
        <w:t xml:space="preserve"> </w:t>
      </w:r>
      <w:r>
        <w:t xml:space="preserve">der dynamischen </w:t>
      </w:r>
      <w:r w:rsidR="00F065BB" w:rsidRPr="00F065BB">
        <w:t>Zugriffsentscheidung</w:t>
      </w:r>
      <w:r w:rsidR="00F065BB">
        <w:t xml:space="preserve"> </w:t>
      </w:r>
      <w:r w:rsidR="006E0654" w:rsidRPr="006E0654">
        <w:t>beschreibt, dass kontextabhängige Entscheidungen in Echtzeit getroffen werden</w:t>
      </w:r>
      <w:r w:rsidR="00D10085">
        <w:t xml:space="preserve"> </w:t>
      </w:r>
      <w:sdt>
        <w:sdtPr>
          <w:alias w:val="To edit, see citavi.com/edit"/>
          <w:tag w:val="CitaviPlaceholder#94c77b23-d323-468b-80f2-b360f7a99b4d"/>
          <w:id w:val="-747193609"/>
          <w:placeholder>
            <w:docPart w:val="DefaultPlaceholder_-1854013440"/>
          </w:placeholder>
        </w:sdtPr>
        <w:sdtEndPr/>
        <w:sdtContent>
          <w:r w:rsidR="00D10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NDA4ZWE1LWIxNzktNGM1NS05YjY3LTJkNTJjYWZlNzgwO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Q3ZmM3ZmU1LWUyMDgtNGJlZi1hMDY2LTU4ZGEzY2E1MzRlYi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M5NGM3N2IyMy1kMzIzLTQ2OGItODBmMi1iMzYwZjdhOTliNGQiLCJUZXh0IjoiWzMsIDldIiwiV0FJVmVyc2lvbiI6IjcuMC43LjEifQ==}</w:instrText>
          </w:r>
          <w:r w:rsidR="00D10085">
            <w:fldChar w:fldCharType="separate"/>
          </w:r>
          <w:r w:rsidR="00A05F68">
            <w:t>[3, 9]</w:t>
          </w:r>
          <w:r w:rsidR="00D10085">
            <w:fldChar w:fldCharType="end"/>
          </w:r>
        </w:sdtContent>
      </w:sdt>
      <w:r>
        <w:t xml:space="preserve">. Kontextabhängige Entscheidungen werden anhand von Attributen und Eigenschaften </w:t>
      </w:r>
      <w:r w:rsidR="00515C53">
        <w:t>getroffen</w:t>
      </w:r>
      <w:r w:rsidR="0065428A">
        <w:t xml:space="preserve"> </w:t>
      </w:r>
      <w:sdt>
        <w:sdtPr>
          <w:alias w:val="To edit, see citavi.com/edit"/>
          <w:tag w:val="CitaviPlaceholder#051a7dff-1e2b-4e6f-8cf2-2a5cd890e549"/>
          <w:id w:val="-979067880"/>
          <w:placeholder>
            <w:docPart w:val="232AFF3D61414B6C84EF3CB2575DC001"/>
          </w:placeholder>
        </w:sdtPr>
        <w:sdtEndPr/>
        <w:sdtContent>
          <w:r w:rsidR="00556125">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WJlNjE2LWYwMDUtNGEwMS1iMDE1LWE0YTA5Y2E2YTZlO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wNTFhN2RmZi0xZTJiLTRlNmYtOGNmMi0yYTVjZDg5MGU1NDkiLCJUZXh0IjoiWzE2XSIsIldBSVZlcnNpb24iOiI3LjAuNy4xIn0=}</w:instrText>
          </w:r>
          <w:r w:rsidR="00556125">
            <w:fldChar w:fldCharType="separate"/>
          </w:r>
          <w:r w:rsidR="00A05F68">
            <w:t>[16]</w:t>
          </w:r>
          <w:r w:rsidR="00556125">
            <w:fldChar w:fldCharType="end"/>
          </w:r>
        </w:sdtContent>
      </w:sdt>
      <w:r w:rsidR="0065428A">
        <w:t>.</w:t>
      </w:r>
      <w:r w:rsidR="00515C53">
        <w:t xml:space="preserve"> Diese</w:t>
      </w:r>
      <w:r w:rsidR="00CD7AB6">
        <w:t xml:space="preserve"> Merkmale </w:t>
      </w:r>
      <w:r w:rsidR="00515C53">
        <w:t>werden</w:t>
      </w:r>
      <w:r w:rsidR="00CD7AB6">
        <w:t xml:space="preserve"> </w:t>
      </w:r>
      <w:r w:rsidR="00515C53">
        <w:t xml:space="preserve">dabei </w:t>
      </w:r>
      <w:r w:rsidR="00CD7AB6">
        <w:t xml:space="preserve">nicht isoliert </w:t>
      </w:r>
      <w:r w:rsidR="00515C53">
        <w:t>betrachtet,</w:t>
      </w:r>
      <w:r w:rsidR="00CD7AB6">
        <w:t xml:space="preserve"> sondern in Kombination miteinander</w:t>
      </w:r>
      <w:r w:rsidR="0065428A">
        <w:t xml:space="preserve"> </w:t>
      </w:r>
      <w:sdt>
        <w:sdtPr>
          <w:alias w:val="To edit, see citavi.com/edit"/>
          <w:tag w:val="CitaviPlaceholder#0ef9b6c1-594e-4200-8476-5c69d8a100b2"/>
          <w:id w:val="-1720578033"/>
          <w:placeholder>
            <w:docPart w:val="DefaultPlaceholder_-1854013440"/>
          </w:placeholder>
        </w:sdtPr>
        <w:sdtEndPr/>
        <w:sdtContent>
          <w:r w:rsidR="0090540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TkwNDY3LTg3OTgtNDAxOS04ZWM1LTg1OTU3MjJiZmRk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BlZjliNmMxLTU5NGUtNDIwMC04NDc2LTVjNjlkOGExMDBiMiIsIlRleHQiOiJbOF0iLCJXQUlWZXJzaW9uIjoiNy4wLjcuMSJ9}</w:instrText>
          </w:r>
          <w:r w:rsidR="0090540D">
            <w:fldChar w:fldCharType="separate"/>
          </w:r>
          <w:r w:rsidR="00A05F68">
            <w:t>[8]</w:t>
          </w:r>
          <w:r w:rsidR="0090540D">
            <w:fldChar w:fldCharType="end"/>
          </w:r>
        </w:sdtContent>
      </w:sdt>
      <w:r w:rsidR="00CD7AB6">
        <w:t>.</w:t>
      </w:r>
      <w:r>
        <w:t xml:space="preserve"> Zudem hat die </w:t>
      </w:r>
      <w:r w:rsidR="003037D5" w:rsidRPr="003037D5">
        <w:t xml:space="preserve">Entscheidung </w:t>
      </w:r>
      <w:r w:rsidR="00125A7F" w:rsidRPr="00125A7F">
        <w:t>eine kontinuierliche Überwachung zugrunde</w:t>
      </w:r>
      <w:r w:rsidR="0090540D">
        <w:t xml:space="preserve"> </w:t>
      </w:r>
      <w:sdt>
        <w:sdtPr>
          <w:alias w:val="To edit, see citavi.com/edit"/>
          <w:tag w:val="CitaviPlaceholder#3aa95f56-5271-4863-97b9-d5dd03590f21"/>
          <w:id w:val="921215302"/>
          <w:placeholder>
            <w:docPart w:val="DefaultPlaceholder_-1854013440"/>
          </w:placeholder>
        </w:sdtPr>
        <w:sdtEndPr/>
        <w:sdtContent>
          <w:r w:rsidR="00D642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Y2M1YjA5LTNmNGEtNGQyYS04MjliLTY3MDMwNDE2MzJiNyIsIlJhbmdlU3RhcnQiOjI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mVlYTE0ZDAwLWQyNjQtNDE2MS04ZjdiLTZlODdlYWNjMGU2OC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zMiLCJDb3VudCI6MSwiVGV4dFVuaXRzIjpbeyIkaWQiOiIzNCIsIkZvbnRTdHlsZSI6eyIkaWQiOiIzNSIsIk5ldXRyYWwiOnRydWV9LCJSZWFkaW5nT3JkZXIiOjEsIlRleHQiOiJbMywgOF0ifV19LCJUYWciOiJDaXRhdmlQbGFjZWhvbGRlciMzYWE5NWY1Ni01MjcxLTQ4NjMtOTdiOS1kNWRkMDM1OTBmMjEiLCJUZXh0IjoiWzMsIDhdIiwiV0FJVmVyc2lvbiI6IjcuMC43LjEifQ==}</w:instrText>
          </w:r>
          <w:r w:rsidR="00D64261">
            <w:fldChar w:fldCharType="separate"/>
          </w:r>
          <w:r w:rsidR="00A05F68">
            <w:t>[3, 8]</w:t>
          </w:r>
          <w:r w:rsidR="00D64261">
            <w:fldChar w:fldCharType="end"/>
          </w:r>
        </w:sdtContent>
      </w:sdt>
      <w:r>
        <w:t xml:space="preserve">. Festgelegte Attribute und Eigenschaften verändern sich im laufenden Betrieb. Diese Veränderung muss </w:t>
      </w:r>
      <w:r w:rsidR="003037D5">
        <w:t>fortlaufend erfasst</w:t>
      </w:r>
      <w:r>
        <w:t xml:space="preserve"> </w:t>
      </w:r>
      <w:r w:rsidR="00CD7AB6">
        <w:t>werden,</w:t>
      </w:r>
      <w:r>
        <w:t xml:space="preserve"> um eine präzise Zugriffsentscheidung treffen zu können</w:t>
      </w:r>
      <w:r w:rsidR="00D64261">
        <w:t xml:space="preserve"> </w:t>
      </w:r>
      <w:sdt>
        <w:sdtPr>
          <w:alias w:val="To edit, see citavi.com/edit"/>
          <w:tag w:val="CitaviPlaceholder#2886c82c-a6d7-47c9-b809-c43b9cf473e4"/>
          <w:id w:val="98073665"/>
          <w:placeholder>
            <w:docPart w:val="DefaultPlaceholder_-1854013440"/>
          </w:placeholder>
        </w:sdtPr>
        <w:sdtEndPr/>
        <w:sdtContent>
          <w:r w:rsidR="00D8444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jFhZmY5LThiZDktNDViOS04YjhmLTg0NGE3MDAyNzU4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jg4NmM4MmMtYTZkNy00N2M5LWI4MDktYzQzYjljZjQ3M2U0IiwiVGV4dCI6Ils5XSIsIldBSVZlcnNpb24iOiI3LjAuNy4xIn0=}</w:instrText>
          </w:r>
          <w:r w:rsidR="00D84449">
            <w:fldChar w:fldCharType="separate"/>
          </w:r>
          <w:r w:rsidR="00A05F68">
            <w:t>[9]</w:t>
          </w:r>
          <w:r w:rsidR="00D84449">
            <w:fldChar w:fldCharType="end"/>
          </w:r>
        </w:sdtContent>
      </w:sdt>
      <w:r>
        <w:t>.</w:t>
      </w:r>
      <w:r w:rsidR="00515C53">
        <w:t xml:space="preserve"> </w:t>
      </w:r>
      <w:r w:rsidR="00125A7F" w:rsidRPr="00125A7F">
        <w:t>Ziel ist es, Zugriffe flexibel und präzise steuern zu können</w:t>
      </w:r>
      <w:r w:rsidR="006828FD">
        <w:t xml:space="preserve"> </w:t>
      </w:r>
      <w:sdt>
        <w:sdtPr>
          <w:alias w:val="To edit, see citavi.com/edit"/>
          <w:tag w:val="CitaviPlaceholder#c810b879-34e9-4e51-9fc1-51f1fc3fc5e9"/>
          <w:id w:val="-435748332"/>
          <w:placeholder>
            <w:docPart w:val="12E52EE165314464B36A578157261E81"/>
          </w:placeholder>
        </w:sdtPr>
        <w:sdtEndPr/>
        <w:sdtContent>
          <w:r w:rsidR="006828FD">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VkMjg1LTAzN2ItNDAxYi04OWQ4LWYzODljZDIyYjE2Y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M4MTBiODc5LTM0ZTktNGU1MS05ZmMxLTUxZjFmYzNmYzVlOSIsIlRleHQiOiJbMV0iLCJXQUlWZXJzaW9uIjoiNy4wLjcuMSJ9}</w:instrText>
          </w:r>
          <w:r w:rsidR="006828FD">
            <w:fldChar w:fldCharType="separate"/>
          </w:r>
          <w:r w:rsidR="00A05F68">
            <w:t>[1]</w:t>
          </w:r>
          <w:r w:rsidR="006828FD">
            <w:fldChar w:fldCharType="end"/>
          </w:r>
        </w:sdtContent>
      </w:sdt>
      <w:r w:rsidR="00DC5A86">
        <w:t>.</w:t>
      </w:r>
    </w:p>
    <w:p w14:paraId="713982FD" w14:textId="03BA338C" w:rsidR="004D4BEA" w:rsidRDefault="009B70DA" w:rsidP="001A55BF">
      <w:r w:rsidRPr="009B70DA">
        <w:t>Zero Trust ist kein einzelnes, zu kaufendes Produkt, das als fertige Lösung implementiert werden kann</w:t>
      </w:r>
      <w:r w:rsidR="00E31B86">
        <w:t xml:space="preserve"> </w:t>
      </w:r>
      <w:sdt>
        <w:sdtPr>
          <w:alias w:val="To edit, see citavi.com/edit"/>
          <w:tag w:val="CitaviPlaceholder#e08f1d84-a8ca-44a3-bf38-934aa36ec3ea"/>
          <w:id w:val="-195467782"/>
          <w:placeholder>
            <w:docPart w:val="12E52EE165314464B36A578157261E81"/>
          </w:placeholder>
        </w:sdtPr>
        <w:sdtEndPr/>
        <w:sdtContent>
          <w:r w:rsidR="00E31B86">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ZTgzODQyLTgxZmMtNGFjZS1hNmNjLWI3NTUwZjRhMjQwO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jU3ZGNhMzlmLWNiMmEtNDY4ZS05NmVlLTBhOGEwMzQ1ODc2NSIsIlJhbmdlU3RhcnQiOjIsIlJhbmdlTGVuZ3RoIjo0LCJSZWZlcmVuY2VJZCI6ImY5MGFhNzkyLWZmNmItNDlhZS1iOGM5LTFlMGU2ODQ0ODY1Mi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E5IiwiJHR5cGUiOiJTd2lzc0FjYWRlbWljLkNpdGF2aS5MaW5rZWRSZXNvdXJjZSwgU3dpc3NBY2FkZW1pYy5DaXRhdmkiLCJMaW5rZWRSZXNvdXJjZVR5cGUiOjIsIlVyaVN0cmluZyI6ImUzOGEzM2YyLTBlY2UtYThiZC1lMjczLTVjMzAzN2RiMmIwY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jQ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jUiLCJDb3VudCI6MSwiVGV4dFVuaXRzIjpbeyIkaWQiOiIyNiIsIkZvbnRTdHlsZSI6eyIkaWQiOiIyNyIsIk5ldXRyYWwiOnRydWV9LCJSZWFkaW5nT3JkZXIiOjEsIlRleHQiOiJbMSwgM10ifV19LCJUYWciOiJDaXRhdmlQbGFjZWhvbGRlciNlMDhmMWQ4NC1hOGNhLTQ0YTMtYmYzOC05MzRhYTM2ZWMzZWEiLCJUZXh0IjoiWzEsIDNdIiwiV0FJVmVyc2lvbiI6IjcuMC43LjEifQ==}</w:instrText>
          </w:r>
          <w:r w:rsidR="00E31B86">
            <w:fldChar w:fldCharType="separate"/>
          </w:r>
          <w:r w:rsidR="00A05F68">
            <w:t>[1, 3]</w:t>
          </w:r>
          <w:r w:rsidR="00E31B86">
            <w:fldChar w:fldCharType="end"/>
          </w:r>
        </w:sdtContent>
      </w:sdt>
      <w:r w:rsidR="00A864D9">
        <w:t>. Vielmehr</w:t>
      </w:r>
      <w:r w:rsidR="009A670F">
        <w:t xml:space="preserve"> kombiniert </w:t>
      </w:r>
      <w:r w:rsidR="00A864D9">
        <w:t xml:space="preserve">ZT </w:t>
      </w:r>
      <w:r w:rsidR="00FE6164" w:rsidRPr="00FE6164">
        <w:t>bereits bekannte</w:t>
      </w:r>
      <w:r w:rsidR="009A670F">
        <w:t xml:space="preserve"> und bewährte Sicherheitslösungen </w:t>
      </w:r>
      <w:r w:rsidR="00030F10">
        <w:t xml:space="preserve">unter einer vertrauensbasierten </w:t>
      </w:r>
      <w:r w:rsidR="00914ACC">
        <w:t xml:space="preserve">Betrachtungsweise </w:t>
      </w:r>
      <w:r w:rsidR="009A670F">
        <w:t>miteinander</w:t>
      </w:r>
      <w:r w:rsidR="00C557F6">
        <w:t xml:space="preserve"> </w:t>
      </w:r>
      <w:sdt>
        <w:sdtPr>
          <w:alias w:val="To edit, see citavi.com/edit"/>
          <w:tag w:val="CitaviPlaceholder#48a84fdd-c8f7-4724-8966-3230fd4b079b"/>
          <w:id w:val="-838543885"/>
          <w:placeholder>
            <w:docPart w:val="DefaultPlaceholder_-1854013440"/>
          </w:placeholder>
        </w:sdtPr>
        <w:sdtEndPr/>
        <w:sdtContent>
          <w:r w:rsidR="00C557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GMzNThhLWQ2ZDMtNDhjYS05MmNlLTcwYmIzNmJkNGQy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Tg0ZmRkLWM4ZjctNDcyNC04OTY2LTMyMzBmZDRiMDc5YiIsIlRleHQiOiJbM10iLCJXQUlWZXJzaW9uIjoiNy4wLjcuMSJ9}</w:instrText>
          </w:r>
          <w:r w:rsidR="00C557F6">
            <w:fldChar w:fldCharType="separate"/>
          </w:r>
          <w:r w:rsidR="00A05F68">
            <w:t>[3]</w:t>
          </w:r>
          <w:r w:rsidR="00C557F6">
            <w:fldChar w:fldCharType="end"/>
          </w:r>
        </w:sdtContent>
      </w:sdt>
      <w:r w:rsidR="00914ACC">
        <w:t>.</w:t>
      </w:r>
      <w:r w:rsidR="00A637FA">
        <w:t xml:space="preserve"> </w:t>
      </w:r>
      <w:r w:rsidR="00117367">
        <w:t xml:space="preserve">Zero Trust </w:t>
      </w:r>
      <w:r w:rsidR="00813B01">
        <w:t>erfordert</w:t>
      </w:r>
      <w:r w:rsidR="00117367">
        <w:t xml:space="preserve"> eine ganzheitliche Betrachtung und ist eine Philosophie, die </w:t>
      </w:r>
      <w:r w:rsidR="00F70B60">
        <w:t xml:space="preserve">bei jeder </w:t>
      </w:r>
      <w:r w:rsidR="004D4BEA">
        <w:t>Entscheidung</w:t>
      </w:r>
      <w:r w:rsidR="00F70B60">
        <w:t xml:space="preserve"> betrachtet werden muss</w:t>
      </w:r>
      <w:r w:rsidR="00C80773">
        <w:t xml:space="preserve"> </w:t>
      </w:r>
      <w:sdt>
        <w:sdtPr>
          <w:alias w:val="To edit, see citavi.com/edit"/>
          <w:tag w:val="CitaviPlaceholder#bed22aa3-9944-4f96-89d2-47241e45f891"/>
          <w:id w:val="1600294333"/>
          <w:placeholder>
            <w:docPart w:val="DefaultPlaceholder_-1854013440"/>
          </w:placeholder>
        </w:sdtPr>
        <w:sdtEndPr/>
        <w:sdtContent>
          <w:r w:rsidR="00C8077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ZTY5MjFhLWZhZWMtNGM4Yy1iNjE0LThjMGZjMzhkYjk4ZCIsIlJhbmdlTGVuZ3RoIjoy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Sx7IiRpZCI6IjE0IiwiJHR5cGUiOiJTd2lzc0FjYWRlbWljLkNpdGF2aS5DaXRhdGlvbnMuV29yZFBsYWNlaG9sZGVyRW50cnksIFN3aXNzQWNhZGVtaWMuQ2l0YXZpIiwiSWQiOiJjZGJkYWFmMS1kMDIyLTQ1YzctODAzYS1jMjZhYWFjMmY2YmYiLCJSYW5nZVN0YXJ0IjoyLCJSYW5nZUxlbmd0aCI6NSwiUmVmZXJlbmNlSWQiOiI1N2NiMTZkNC02NmMwLTQ0MTgtOTFmZS02ZTAyOWEyNjBiNTY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1dGhvcnMiOlt7IiRpZCI6IjE5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jAxLzk3ODEwMDMyMjUwOTYiLCJVcmlTdHJpbmciOiJodHRwczovL2RvaS5vcmcvMTAuMTIwMS85NzgxMDAzMjI1MDk2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}</w:instrText>
          </w:r>
          <w:r w:rsidR="00C80773">
            <w:fldChar w:fldCharType="separate"/>
          </w:r>
          <w:r w:rsidR="00A05F68">
            <w:t>[5, 11]</w:t>
          </w:r>
          <w:r w:rsidR="00C80773">
            <w:fldChar w:fldCharType="end"/>
          </w:r>
        </w:sdtContent>
      </w:sdt>
      <w:r w:rsidR="00F70B60">
        <w:t xml:space="preserve">. </w:t>
      </w:r>
      <w:r w:rsidR="00D9498F">
        <w:t xml:space="preserve">Dabei verlangt </w:t>
      </w:r>
      <w:r w:rsidR="00952500">
        <w:t xml:space="preserve">Zero Trust eine </w:t>
      </w:r>
      <w:r w:rsidR="000808FD">
        <w:t xml:space="preserve">kontinuierliche Weiterentwicklung und Verbesserung der bestehenden </w:t>
      </w:r>
      <w:r w:rsidR="003B6521">
        <w:t>IT-Sicherheitsarchitekturen</w:t>
      </w:r>
      <w:r w:rsidR="00A82909">
        <w:t xml:space="preserve"> </w:t>
      </w:r>
      <w:sdt>
        <w:sdtPr>
          <w:alias w:val="To edit, see citavi.com/edit"/>
          <w:tag w:val="CitaviPlaceholder#c74d5378-6c04-48fd-9e02-939fd7e16bfb"/>
          <w:id w:val="1718312932"/>
          <w:placeholder>
            <w:docPart w:val="DefaultPlaceholder_-1854013440"/>
          </w:placeholder>
        </w:sdtPr>
        <w:sdtEndPr/>
        <w:sdtContent>
          <w:r w:rsidR="00A8290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NmZhNmE4LWI4MTgtNDk5OC1hY2Q2LWE0ZTk1ODljMTM4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zc0ZDUzNzgtNmMwNC00OGZkLTllMDItOTM5ZmQ3ZTE2YmZiIiwiVGV4dCI6Ils5XSIsIldBSVZlcnNpb24iOiI3LjAuNy4xIn0=}</w:instrText>
          </w:r>
          <w:r w:rsidR="00A82909">
            <w:fldChar w:fldCharType="separate"/>
          </w:r>
          <w:r w:rsidR="00A05F68">
            <w:t>[9]</w:t>
          </w:r>
          <w:r w:rsidR="00A82909">
            <w:fldChar w:fldCharType="end"/>
          </w:r>
        </w:sdtContent>
      </w:sdt>
      <w:r w:rsidR="000808FD">
        <w:t>.</w:t>
      </w:r>
      <w:r w:rsidR="0034563A">
        <w:t xml:space="preserve"> </w:t>
      </w:r>
      <w:r w:rsidR="00AF18A4">
        <w:t xml:space="preserve">Die Zero-Trust-Prinzipien können unteranderem </w:t>
      </w:r>
      <w:r w:rsidR="00D0712F">
        <w:t>genutzt</w:t>
      </w:r>
      <w:r w:rsidR="00AF18A4">
        <w:t xml:space="preserve"> werden, um einen konkreten Plan zu entwickeln</w:t>
      </w:r>
      <w:r w:rsidR="00D0712F">
        <w:t xml:space="preserve">, wie die </w:t>
      </w:r>
      <w:r w:rsidR="00DF5306">
        <w:t>IT-Infrastruktur</w:t>
      </w:r>
      <w:r w:rsidR="00D0712F">
        <w:t xml:space="preserve"> auszusehen hat. Dieser Plan wird </w:t>
      </w:r>
      <w:r w:rsidR="00FE2139">
        <w:t>ZTA</w:t>
      </w:r>
      <w:r w:rsidR="00D0712F">
        <w:t xml:space="preserve"> genannt. Der Entwurf beschreibt dabei, welche Komponenten in </w:t>
      </w:r>
      <w:r w:rsidR="00D8640D">
        <w:t xml:space="preserve">einer Umgebung mit Zero Trust Ansätzen zu finden sind und </w:t>
      </w:r>
      <w:r w:rsidR="006720F4">
        <w:t>was</w:t>
      </w:r>
      <w:r w:rsidR="00D8640D">
        <w:t xml:space="preserve"> deren </w:t>
      </w:r>
      <w:r w:rsidR="00E568F3">
        <w:t xml:space="preserve">Beziehungen, Prozesse und </w:t>
      </w:r>
      <w:r w:rsidR="006720F4">
        <w:t xml:space="preserve">Abhängigkeiten voneinander sind. Dabei legt die </w:t>
      </w:r>
      <w:r w:rsidR="00DF5306">
        <w:t>Architektur</w:t>
      </w:r>
      <w:r w:rsidR="006720F4">
        <w:t xml:space="preserve"> zudem fest, welche </w:t>
      </w:r>
      <w:r w:rsidR="00DF5306">
        <w:t>Sicherheits</w:t>
      </w:r>
      <w:r w:rsidR="00EF4780">
        <w:t>strategie</w:t>
      </w:r>
      <w:r w:rsidR="006720F4">
        <w:t xml:space="preserve"> </w:t>
      </w:r>
      <w:r w:rsidR="0081247C">
        <w:t>in Kombination mit den Komponenten verfolgt wird.</w:t>
      </w:r>
    </w:p>
    <w:p w14:paraId="254C6AF8" w14:textId="4DD4333A" w:rsidR="00526E0A" w:rsidRDefault="00B00213" w:rsidP="005206C1">
      <w:pPr>
        <w:pStyle w:val="berschrift3"/>
      </w:pPr>
      <w:bookmarkStart w:id="22" w:name="_Ref204677963"/>
      <w:bookmarkStart w:id="23" w:name="_Ref204678320"/>
      <w:bookmarkStart w:id="24" w:name="_Toc207040351"/>
      <w:r>
        <w:lastRenderedPageBreak/>
        <w:t>Logische Komponenten</w:t>
      </w:r>
      <w:bookmarkEnd w:id="22"/>
      <w:bookmarkEnd w:id="23"/>
      <w:bookmarkEnd w:id="24"/>
    </w:p>
    <w:p w14:paraId="2615C6D6" w14:textId="56424926" w:rsidR="00A72719" w:rsidRDefault="0081247C" w:rsidP="00C52FBF">
      <w:commentRangeStart w:id="25"/>
      <w:r>
        <w:t>Eine solche beispielhafte Architektur wird von d</w:t>
      </w:r>
      <w:r w:rsidR="00DF5306">
        <w:t xml:space="preserve">er NIST </w:t>
      </w:r>
      <w:r w:rsidR="00651ED1">
        <w:t>in ihrem Leitfaden definiert</w:t>
      </w:r>
      <w:r w:rsidR="00DF5306">
        <w:t xml:space="preserve">. </w:t>
      </w:r>
      <w:r w:rsidR="00651ED1">
        <w:t>Die NIST spricht dabei von logischen Komponenten, die die grundlegenden Bausteine ihrer ZTA bilden. In Folgendem werden diese Bausteine genauer genannt.</w:t>
      </w:r>
      <w:commentRangeEnd w:id="25"/>
      <w:r w:rsidR="00D45375">
        <w:rPr>
          <w:rStyle w:val="Kommentarzeichen"/>
        </w:rPr>
        <w:commentReference w:id="25"/>
      </w:r>
    </w:p>
    <w:p w14:paraId="6A45C6A0" w14:textId="432721CF" w:rsidR="001050E6" w:rsidRDefault="00651ED1" w:rsidP="00C52FBF">
      <w:r>
        <w:t>Das</w:t>
      </w:r>
      <w:r w:rsidR="003C584E">
        <w:t xml:space="preserve"> NIST </w:t>
      </w:r>
      <w:r>
        <w:t>geht</w:t>
      </w:r>
      <w:r w:rsidR="003C584E">
        <w:t xml:space="preserve"> davon aus</w:t>
      </w:r>
      <w:r w:rsidR="00AA1E32">
        <w:t xml:space="preserve">, dass </w:t>
      </w:r>
      <w:r w:rsidR="00800DD1">
        <w:t xml:space="preserve">es </w:t>
      </w:r>
      <w:r w:rsidR="00AA1E32">
        <w:t>eine</w:t>
      </w:r>
      <w:r w:rsidR="00B452DC">
        <w:t xml:space="preserve"> zentrale </w:t>
      </w:r>
      <w:r w:rsidR="00FA4960">
        <w:t>Instanz</w:t>
      </w:r>
      <w:r w:rsidR="00B452DC">
        <w:t xml:space="preserve"> </w:t>
      </w:r>
      <w:r w:rsidR="00800DD1">
        <w:t>gibt</w:t>
      </w:r>
      <w:r w:rsidR="00700F7A">
        <w:t xml:space="preserve">, die für </w:t>
      </w:r>
      <w:r w:rsidR="005A73EA">
        <w:t xml:space="preserve">die </w:t>
      </w:r>
      <w:r w:rsidR="00700F7A">
        <w:t>Entscheidungsfindungen</w:t>
      </w:r>
      <w:r w:rsidR="00EA60DB">
        <w:t xml:space="preserve"> </w:t>
      </w:r>
      <w:r w:rsidR="00780A8D">
        <w:t>von</w:t>
      </w:r>
      <w:r w:rsidR="00EA60DB">
        <w:t xml:space="preserve"> Zugriff</w:t>
      </w:r>
      <w:r w:rsidR="00492F0D">
        <w:t>sanfragen</w:t>
      </w:r>
      <w:r w:rsidR="00B452DC">
        <w:t xml:space="preserve"> </w:t>
      </w:r>
      <w:r w:rsidR="001839C7">
        <w:t>zuständig ist</w:t>
      </w:r>
      <w:r w:rsidR="00B452DC">
        <w:t>.</w:t>
      </w:r>
      <w:r w:rsidR="001D2B3E">
        <w:t xml:space="preserve"> </w:t>
      </w:r>
      <w:r w:rsidR="004B4397" w:rsidRPr="004B4397">
        <w:t xml:space="preserve">Diese zentrale </w:t>
      </w:r>
      <w:r w:rsidR="00E271B4">
        <w:t>Instanz</w:t>
      </w:r>
      <w:r w:rsidR="004B4397" w:rsidRPr="004B4397">
        <w:t xml:space="preserve"> wird </w:t>
      </w:r>
      <w:r w:rsidR="00741A94" w:rsidRPr="0063533F">
        <w:t>Policy E</w:t>
      </w:r>
      <w:r w:rsidR="008453EA" w:rsidRPr="0063533F">
        <w:t>ngine</w:t>
      </w:r>
      <w:r w:rsidR="004B4397" w:rsidRPr="004B4397">
        <w:t xml:space="preserve"> </w:t>
      </w:r>
      <w:r w:rsidR="00741A94">
        <w:t xml:space="preserve">(PE) </w:t>
      </w:r>
      <w:r w:rsidR="00FF7FA9">
        <w:t>bezeichnet</w:t>
      </w:r>
      <w:r w:rsidR="00CF32EC">
        <w:t xml:space="preserve"> </w:t>
      </w:r>
      <w:sdt>
        <w:sdtPr>
          <w:alias w:val="To edit, see citavi.com/edit"/>
          <w:tag w:val="CitaviPlaceholder#344f9254-f991-4092-b88e-c2011bc1d3e4"/>
          <w:id w:val="1542777461"/>
          <w:placeholder>
            <w:docPart w:val="DefaultPlaceholder_-1854013440"/>
          </w:placeholder>
        </w:sdtPr>
        <w:sdtEndPr/>
        <w:sdtContent>
          <w:r w:rsidR="00CF32E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NzAyNTZmLTU2YWUtNDNlZi04NzA2LTZhZTZlMWU2MjU3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0NGY5MjU0LWY5OTEtNDA5Mi1iODhlLWMyMDExYmMxZDNlNCIsIlRleHQiOiJbOF0iLCJXQUlWZXJzaW9uIjoiNy4wLjcuMSJ9}</w:instrText>
          </w:r>
          <w:r w:rsidR="00CF32EC">
            <w:fldChar w:fldCharType="separate"/>
          </w:r>
          <w:r w:rsidR="00A05F68">
            <w:t>[8]</w:t>
          </w:r>
          <w:r w:rsidR="00CF32EC">
            <w:fldChar w:fldCharType="end"/>
          </w:r>
        </w:sdtContent>
      </w:sdt>
      <w:r w:rsidR="00741A94">
        <w:t xml:space="preserve">. Die PE </w:t>
      </w:r>
      <w:r w:rsidR="001950F7">
        <w:t xml:space="preserve">entscheidet anhand von unternehmenseigenen </w:t>
      </w:r>
      <w:r w:rsidR="00A73DF9">
        <w:t>Richtlinien</w:t>
      </w:r>
      <w:r w:rsidR="001950F7">
        <w:t xml:space="preserve"> und zusätzlichen Informationen, ob eine Entität Zugriff auf eine </w:t>
      </w:r>
      <w:r w:rsidR="006E2B8B">
        <w:t>Ressource</w:t>
      </w:r>
      <w:r w:rsidR="001950F7">
        <w:t xml:space="preserve"> gestattet wird oder nicht</w:t>
      </w:r>
      <w:r w:rsidR="00804905">
        <w:t xml:space="preserve"> </w:t>
      </w:r>
      <w:sdt>
        <w:sdtPr>
          <w:alias w:val="To edit, see citavi.com/edit"/>
          <w:tag w:val="CitaviPlaceholder#88bced24-49ea-4f18-9f08-abbdd15219a3"/>
          <w:id w:val="-688834812"/>
          <w:placeholder>
            <w:docPart w:val="12E52EE165314464B36A578157261E81"/>
          </w:placeholder>
        </w:sdtPr>
        <w:sdtEndPr/>
        <w:sdtContent>
          <w:r w:rsidR="00B836B3">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ZWYwZGUxLTg4MDgtNGEwYy05MjRhLWZhNWM3N2UyZDI3Z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4OGJjZWQyNC00OWVhLTRmMTgtOWYwOC1hYmJkZDE1MjE5YTMiLCJUZXh0IjoiWzE2XSIsIldBSVZlcnNpb24iOiI3LjAuNy4xIn0=}</w:instrText>
          </w:r>
          <w:r w:rsidR="00B836B3">
            <w:fldChar w:fldCharType="separate"/>
          </w:r>
          <w:r w:rsidR="00A05F68">
            <w:t>[16]</w:t>
          </w:r>
          <w:r w:rsidR="00B836B3">
            <w:fldChar w:fldCharType="end"/>
          </w:r>
        </w:sdtContent>
      </w:sdt>
      <w:r w:rsidR="008E0E34">
        <w:t xml:space="preserve">. </w:t>
      </w:r>
      <w:r w:rsidR="001050E6">
        <w:t>D</w:t>
      </w:r>
      <w:r w:rsidR="00B25758">
        <w:t xml:space="preserve">ie Entscheidungen </w:t>
      </w:r>
      <w:r w:rsidR="00697AC9">
        <w:t>der</w:t>
      </w:r>
      <w:r w:rsidR="00B25758">
        <w:t xml:space="preserve"> PE werden anschließend an den Policy Administrator (PA) weitergeleitet. Der PA </w:t>
      </w:r>
      <w:r w:rsidR="00FE2A0F">
        <w:t xml:space="preserve">arbeitet </w:t>
      </w:r>
      <w:r w:rsidR="000360CB">
        <w:t xml:space="preserve">mit dem PE zusammen und </w:t>
      </w:r>
      <w:r w:rsidR="00B25758">
        <w:t>übersetzt die Entscheidungen</w:t>
      </w:r>
      <w:r w:rsidR="00105F46">
        <w:t xml:space="preserve"> </w:t>
      </w:r>
      <w:r w:rsidR="009F3351">
        <w:t>de</w:t>
      </w:r>
      <w:r w:rsidR="00B876ED">
        <w:t>r</w:t>
      </w:r>
      <w:r w:rsidR="009F3351">
        <w:t xml:space="preserve"> P</w:t>
      </w:r>
      <w:r w:rsidR="00B876ED">
        <w:t>E</w:t>
      </w:r>
      <w:r w:rsidR="009F3351">
        <w:t xml:space="preserve"> </w:t>
      </w:r>
      <w:r w:rsidR="00105F46">
        <w:t>in ausführbare Anweisungen</w:t>
      </w:r>
      <w:r w:rsidR="00804905">
        <w:t xml:space="preserve"> </w:t>
      </w:r>
      <w:sdt>
        <w:sdtPr>
          <w:alias w:val="To edit, see citavi.com/edit"/>
          <w:tag w:val="CitaviPlaceholder#027e21cb-b119-466a-8622-7da06a2599db"/>
          <w:id w:val="-1133249726"/>
          <w:placeholder>
            <w:docPart w:val="DefaultPlaceholder_-1854013440"/>
          </w:placeholder>
        </w:sdtPr>
        <w:sdtEndPr/>
        <w:sdtContent>
          <w:r w:rsidR="0080490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ZjE2MDA0LTAyYjEtNDkwYy05YzcwLTdhMDc4NWRjMDl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yN2UyMWNiLWIxMTktNDY2YS04NjIyLTdkYTA2YTI1OTlkYiIsIlRleHQiOiJbOF0iLCJXQUlWZXJzaW9uIjoiNy4wLjcuMSJ9}</w:instrText>
          </w:r>
          <w:r w:rsidR="00804905">
            <w:fldChar w:fldCharType="separate"/>
          </w:r>
          <w:r w:rsidR="00A05F68">
            <w:t>[8]</w:t>
          </w:r>
          <w:r w:rsidR="00804905">
            <w:fldChar w:fldCharType="end"/>
          </w:r>
        </w:sdtContent>
      </w:sdt>
      <w:r w:rsidR="00105F46">
        <w:t>. Diese Anweisungen werden an E</w:t>
      </w:r>
      <w:r w:rsidR="00404E20">
        <w:t>n</w:t>
      </w:r>
      <w:r w:rsidR="00105F46">
        <w:t xml:space="preserve">forcement Points weitergeleitet. Zusammen bilden PE und PA den Policy </w:t>
      </w:r>
      <w:r w:rsidR="0091258A">
        <w:t>Decision Point (PDP)</w:t>
      </w:r>
      <w:r w:rsidR="00D20CBC">
        <w:t xml:space="preserve"> </w:t>
      </w:r>
      <w:sdt>
        <w:sdtPr>
          <w:alias w:val="To edit, see citavi.com/edit"/>
          <w:tag w:val="CitaviPlaceholder#99f8b37d-4b2a-441d-90e0-92ffe75e6ac3"/>
          <w:id w:val="2103990736"/>
          <w:placeholder>
            <w:docPart w:val="DefaultPlaceholder_-1854013440"/>
          </w:placeholder>
        </w:sdtPr>
        <w:sdtEndPr/>
        <w:sdtContent>
          <w:r w:rsidR="00387E6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MTk0ZWFjLThiZDUtNDJkNC04ZDIzLTk4OTZiZTdlOWVh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5ZjhiMzdkLTRiMmEtNDQxZC05MGUwLTkyZmZlNzVlNmFjMyIsIlRleHQiOiJbM10iLCJXQUlWZXJzaW9uIjoiNy4wLjcuMSJ9}</w:instrText>
          </w:r>
          <w:r w:rsidR="00387E6A">
            <w:fldChar w:fldCharType="separate"/>
          </w:r>
          <w:r w:rsidR="00A05F68">
            <w:t>[3]</w:t>
          </w:r>
          <w:r w:rsidR="00387E6A">
            <w:fldChar w:fldCharType="end"/>
          </w:r>
        </w:sdtContent>
      </w:sdt>
      <w:r w:rsidR="00D20CBC">
        <w:t>.</w:t>
      </w:r>
      <w:r w:rsidR="0091258A">
        <w:t xml:space="preserve"> Der PDP kann j</w:t>
      </w:r>
      <w:r w:rsidR="00151498">
        <w:t>e</w:t>
      </w:r>
      <w:r w:rsidR="0091258A">
        <w:t xml:space="preserve"> nach Bedarf</w:t>
      </w:r>
      <w:r w:rsidR="00404E20">
        <w:t xml:space="preserve"> lokal oder </w:t>
      </w:r>
      <w:r w:rsidR="002E2F5E" w:rsidRPr="002E2F5E">
        <w:t>cloudbasiert</w:t>
      </w:r>
      <w:r w:rsidR="002E2F5E">
        <w:t xml:space="preserve"> </w:t>
      </w:r>
      <w:r w:rsidR="00404E20">
        <w:t>betrieben werden</w:t>
      </w:r>
      <w:r w:rsidR="00784ED7">
        <w:t xml:space="preserve"> </w:t>
      </w:r>
      <w:sdt>
        <w:sdtPr>
          <w:alias w:val="To edit, see citavi.com/edit"/>
          <w:tag w:val="CitaviPlaceholder#5ec1736c-f064-44bf-8dd7-4511ed24c1be"/>
          <w:id w:val="1623645812"/>
          <w:placeholder>
            <w:docPart w:val="DefaultPlaceholder_-1854013440"/>
          </w:placeholder>
        </w:sdtPr>
        <w:sdtEndPr/>
        <w:sdtContent>
          <w:r w:rsidR="00784ED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YjI4NjA2LWIxY2UtNDVlNy1hMDhjLWI1ODFmMDkyYWRh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lYzE3MzZjLWYwNjQtNDRiZi04ZGQ3LTQ1MTFlZDI0YzFiZSIsIlRleHQiOiJbM10iLCJXQUlWZXJzaW9uIjoiNy4wLjcuMSJ9}</w:instrText>
          </w:r>
          <w:r w:rsidR="00784ED7">
            <w:fldChar w:fldCharType="separate"/>
          </w:r>
          <w:r w:rsidR="00A05F68">
            <w:t>[3]</w:t>
          </w:r>
          <w:r w:rsidR="00784ED7">
            <w:fldChar w:fldCharType="end"/>
          </w:r>
        </w:sdtContent>
      </w:sdt>
      <w:r w:rsidR="00404E20">
        <w:t>.</w:t>
      </w:r>
    </w:p>
    <w:p w14:paraId="7ADBF86C" w14:textId="6DAA73E5" w:rsidR="005B559E" w:rsidRDefault="00032194" w:rsidP="00C52FBF">
      <w:r>
        <w:t xml:space="preserve">Der Policy Enforcement Point (PEP) erhält die Anweisungen des PA und setzt </w:t>
      </w:r>
      <w:r w:rsidR="00D65D8F">
        <w:t>diese um</w:t>
      </w:r>
      <w:r w:rsidR="004A1485">
        <w:t xml:space="preserve"> </w:t>
      </w:r>
      <w:sdt>
        <w:sdtPr>
          <w:alias w:val="To edit, see citavi.com/edit"/>
          <w:tag w:val="CitaviPlaceholder#c2a31189-0cf0-4f99-901f-5a00acb2c6ad"/>
          <w:id w:val="567077889"/>
          <w:placeholder>
            <w:docPart w:val="DefaultPlaceholder_-1854013440"/>
          </w:placeholder>
        </w:sdtPr>
        <w:sdtEndPr/>
        <w:sdtContent>
          <w:r w:rsidR="004A14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ZGUzMGI5LWJkNTgtNDBiZC1iMmE4LTc4N2MyYzU1MjNk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yYTMxMTg5LTBjZjAtNGY5OS05MDFmLTVhMDBhY2IyYzZhZCIsIlRleHQiOiJbM10iLCJXQUlWZXJzaW9uIjoiNy4wLjcuMSJ9}</w:instrText>
          </w:r>
          <w:r w:rsidR="004A1485">
            <w:fldChar w:fldCharType="separate"/>
          </w:r>
          <w:r w:rsidR="00A05F68">
            <w:t>[3]</w:t>
          </w:r>
          <w:r w:rsidR="004A1485">
            <w:fldChar w:fldCharType="end"/>
          </w:r>
        </w:sdtContent>
      </w:sdt>
      <w:r w:rsidR="00D65D8F">
        <w:t xml:space="preserve">. </w:t>
      </w:r>
      <w:r w:rsidR="00CC3F4D" w:rsidRPr="00CC3F4D">
        <w:t xml:space="preserve">Der PEP </w:t>
      </w:r>
      <w:r w:rsidR="00D65D8F">
        <w:t>öffnet, überwacht oder unterbricht die Verbindungen zwischen Entitäten und Ressourcen</w:t>
      </w:r>
      <w:r w:rsidR="00FD6C41">
        <w:t xml:space="preserve"> </w:t>
      </w:r>
      <w:sdt>
        <w:sdtPr>
          <w:alias w:val="To edit, see citavi.com/edit"/>
          <w:tag w:val="CitaviPlaceholder#3a2820d6-cd6e-491e-8ff5-b7f79d73818b"/>
          <w:id w:val="1467857246"/>
          <w:placeholder>
            <w:docPart w:val="DefaultPlaceholder_-1854013440"/>
          </w:placeholder>
        </w:sdtPr>
        <w:sdtEndPr/>
        <w:sdtContent>
          <w:r w:rsidR="00FD6C4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MjZjYThmLTM5ZGYtNGNhNS05MTQzLWJjZmE0ZTNhNGM1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hMjgyMGQ2LWNkNmUtNDkxZS04ZmY1LWI3Zjc5ZDczODE4YiIsIlRleHQiOiJbOF0iLCJXQUlWZXJzaW9uIjoiNy4wLjcuMSJ9}</w:instrText>
          </w:r>
          <w:r w:rsidR="00FD6C41">
            <w:fldChar w:fldCharType="separate"/>
          </w:r>
          <w:r w:rsidR="00A05F68">
            <w:t>[8]</w:t>
          </w:r>
          <w:r w:rsidR="00FD6C41">
            <w:fldChar w:fldCharType="end"/>
          </w:r>
        </w:sdtContent>
      </w:sdt>
      <w:r w:rsidR="0047739F">
        <w:t xml:space="preserve">. Gleichzeitig kommuniziert er mit dem PA über </w:t>
      </w:r>
      <w:r w:rsidR="005704F5">
        <w:t xml:space="preserve">Statusänderungen oder Auffälligkeiten, sodass </w:t>
      </w:r>
      <w:r w:rsidR="00120ABF">
        <w:t>weitere Entscheidungen des PE dynamisch angepasst werden können</w:t>
      </w:r>
      <w:r w:rsidR="004F1A6B">
        <w:t xml:space="preserve"> </w:t>
      </w:r>
      <w:sdt>
        <w:sdtPr>
          <w:alias w:val="To edit, see citavi.com/edit"/>
          <w:tag w:val="CitaviPlaceholder#c6476e60-a74a-41cb-a872-ec2fbc11af76"/>
          <w:id w:val="-1581131958"/>
          <w:placeholder>
            <w:docPart w:val="DefaultPlaceholder_-1854013440"/>
          </w:placeholder>
        </w:sdtPr>
        <w:sdtEndPr/>
        <w:sdtContent>
          <w:r w:rsidR="004F1A6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MTcwNGMzLTI2MGUtNGMxYi05NWJkLTk0ZTdhY2U0ZGU2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M2NDc2ZTYwLWE3NGEtNDFjYi1hODcyLWVjMmZiYzExYWY3NiIsIlRleHQiOiJbOF0iLCJXQUlWZXJzaW9uIjoiNy4wLjcuMSJ9}</w:instrText>
          </w:r>
          <w:r w:rsidR="004F1A6B">
            <w:fldChar w:fldCharType="separate"/>
          </w:r>
          <w:r w:rsidR="00A05F68">
            <w:t>[8]</w:t>
          </w:r>
          <w:r w:rsidR="004F1A6B">
            <w:fldChar w:fldCharType="end"/>
          </w:r>
        </w:sdtContent>
      </w:sdt>
      <w:r w:rsidR="00120ABF">
        <w:t>.</w:t>
      </w:r>
      <w:r w:rsidR="00BF6016">
        <w:t xml:space="preserve"> </w:t>
      </w:r>
      <w:r w:rsidR="00296BD7">
        <w:t>Hinter dem PEP befindet sich die Vertrauenszone zu den eigenen Unternehmensressourcen</w:t>
      </w:r>
      <w:r w:rsidR="002133FD">
        <w:t xml:space="preserve"> </w:t>
      </w:r>
      <w:sdt>
        <w:sdtPr>
          <w:alias w:val="To edit, see citavi.com/edit"/>
          <w:tag w:val="CitaviPlaceholder#0631e8f9-4b15-49b2-8ea3-83401a3e3fcf"/>
          <w:id w:val="711395778"/>
          <w:placeholder>
            <w:docPart w:val="DefaultPlaceholder_-1854013440"/>
          </w:placeholder>
        </w:sdtPr>
        <w:sdtEndPr/>
        <w:sdtContent>
          <w:r w:rsidR="002133F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ZmZmYzliLWMzYmEtNGU1ZS05MzVmLTg4Mzg3ZTU4MGMw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2MzFlOGY5LTRiMTUtNDliMi04ZWEzLTgzNDAxYTNlM2ZjZiIsIlRleHQiOiJbOF0iLCJXQUlWZXJzaW9uIjoiNy4wLjcuMSJ9}</w:instrText>
          </w:r>
          <w:r w:rsidR="002133FD">
            <w:fldChar w:fldCharType="separate"/>
          </w:r>
          <w:r w:rsidR="00A05F68">
            <w:t>[8]</w:t>
          </w:r>
          <w:r w:rsidR="002133FD">
            <w:fldChar w:fldCharType="end"/>
          </w:r>
        </w:sdtContent>
      </w:sdt>
      <w:r w:rsidR="00296BD7">
        <w:t>.</w:t>
      </w:r>
      <w:r w:rsidR="00500EF5">
        <w:t xml:space="preserve"> Die Vertrauenszone wird so klein wie möglich gehalten, indem der PEP direkt vor der Ressource sitzt</w:t>
      </w:r>
      <w:r w:rsidR="004F1A6B">
        <w:t xml:space="preserve"> </w:t>
      </w:r>
      <w:sdt>
        <w:sdtPr>
          <w:alias w:val="To edit, see citavi.com/edit"/>
          <w:tag w:val="CitaviPlaceholder#48b7b95a-a4c1-4229-8d22-b416328b8f00"/>
          <w:id w:val="-1442293229"/>
          <w:placeholder>
            <w:docPart w:val="DefaultPlaceholder_-1854013440"/>
          </w:placeholder>
        </w:sdtPr>
        <w:sdtEndPr/>
        <w:sdtContent>
          <w:r w:rsidR="001C3D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Nzg2Y2JkLTIwMzAtNGI4MC1iMTEyLWI2MjlkYjY3Njlh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jdiOTVhLWE0YzEtNDIyOS04ZDIyLWI0MTYzMjhiOGYwMCIsIlRleHQiOiJbM10iLCJXQUlWZXJzaW9uIjoiNy4wLjcuMSJ9}</w:instrText>
          </w:r>
          <w:r w:rsidR="001C3D28">
            <w:fldChar w:fldCharType="separate"/>
          </w:r>
          <w:r w:rsidR="00A05F68">
            <w:t>[3]</w:t>
          </w:r>
          <w:r w:rsidR="001C3D28">
            <w:fldChar w:fldCharType="end"/>
          </w:r>
        </w:sdtContent>
      </w:sdt>
      <w:r w:rsidR="00500EF5">
        <w:t>.</w:t>
      </w:r>
      <w:r w:rsidR="002264AD">
        <w:t xml:space="preserve"> PEP und PDP werden in der NIST</w:t>
      </w:r>
      <w:r w:rsidR="00A07F90">
        <w:t>-</w:t>
      </w:r>
      <w:r w:rsidR="002264AD">
        <w:t>Architektur als zwei separate Komponenten dargestellt</w:t>
      </w:r>
      <w:r w:rsidR="001C3D28">
        <w:t xml:space="preserve"> </w:t>
      </w:r>
      <w:sdt>
        <w:sdtPr>
          <w:alias w:val="To edit, see citavi.com/edit"/>
          <w:tag w:val="CitaviPlaceholder#d4202e60-5373-47ba-9357-1838bed45031"/>
          <w:id w:val="1596358871"/>
          <w:placeholder>
            <w:docPart w:val="DefaultPlaceholder_-1854013440"/>
          </w:placeholder>
        </w:sdtPr>
        <w:sdtEndPr/>
        <w:sdtContent>
          <w:r w:rsidR="001C3D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M2EzNDVmLTRlZDYtNDY4Mi1hNzg1LWMyYjcwMDk0NTM1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0MjAyZTYwLTUzNzMtNDdiYS05MzU3LTE4MzhiZWQ0NTAzMSIsIlRleHQiOiJbOF0iLCJXQUlWZXJzaW9uIjoiNy4wLjcuMSJ9}</w:instrText>
          </w:r>
          <w:r w:rsidR="001C3D28">
            <w:fldChar w:fldCharType="separate"/>
          </w:r>
          <w:r w:rsidR="00A05F68">
            <w:t>[8]</w:t>
          </w:r>
          <w:r w:rsidR="001C3D28">
            <w:fldChar w:fldCharType="end"/>
          </w:r>
        </w:sdtContent>
      </w:sdt>
      <w:r w:rsidR="002264AD">
        <w:t>. Es ist jedoch auch möglich, diese zwei Komponenten in einem einzigen System zu erfassen</w:t>
      </w:r>
      <w:r w:rsidR="00051906">
        <w:t xml:space="preserve"> </w:t>
      </w:r>
      <w:sdt>
        <w:sdtPr>
          <w:alias w:val="To edit, see citavi.com/edit"/>
          <w:tag w:val="CitaviPlaceholder#ce0f1b5d-050c-4779-8638-ae213792cd0a"/>
          <w:id w:val="1944497194"/>
          <w:placeholder>
            <w:docPart w:val="DefaultPlaceholder_-1854013440"/>
          </w:placeholder>
        </w:sdtPr>
        <w:sdtEndPr/>
        <w:sdtContent>
          <w:r w:rsidR="0005190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YjMxZjQ3LTFiMzItNDE5MS04OTAzLWU4NTkzNzU5YmZl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lMGYxYjVkLTA1MGMtNDc3OS04NjM4LWFlMjEzNzkyY2QwYSIsIlRleHQiOiJbM10iLCJXQUlWZXJzaW9uIjoiNy4wLjcuMSJ9}</w:instrText>
          </w:r>
          <w:r w:rsidR="00051906">
            <w:fldChar w:fldCharType="separate"/>
          </w:r>
          <w:r w:rsidR="00A05F68">
            <w:t>[3]</w:t>
          </w:r>
          <w:r w:rsidR="00051906">
            <w:fldChar w:fldCharType="end"/>
          </w:r>
        </w:sdtContent>
      </w:sdt>
      <w:r w:rsidR="002264AD">
        <w:t>.</w:t>
      </w:r>
    </w:p>
    <w:p w14:paraId="3EA0DEE8" w14:textId="72396873" w:rsidR="00BA0712" w:rsidRDefault="00431D15" w:rsidP="00C52FBF">
      <w:r w:rsidRPr="00431D15">
        <w:t>Das NIST spricht in seinem Architekturmodell</w:t>
      </w:r>
      <w:r w:rsidR="00BA0712">
        <w:t xml:space="preserve"> von einer Trennung der Kommunikationskanäle in logische Bereiche. Zum einen gibt es die </w:t>
      </w:r>
      <w:r w:rsidR="00BA0712" w:rsidRPr="0063533F">
        <w:t>Control Plane</w:t>
      </w:r>
      <w:r w:rsidR="008E2583">
        <w:t xml:space="preserve"> </w:t>
      </w:r>
      <w:sdt>
        <w:sdtPr>
          <w:alias w:val="To edit, see citavi.com/edit"/>
          <w:tag w:val="CitaviPlaceholder#f4942528-3607-4fef-83d8-1f404fc8a6da"/>
          <w:id w:val="948049280"/>
          <w:placeholder>
            <w:docPart w:val="DefaultPlaceholder_-1854013440"/>
          </w:placeholder>
        </w:sdtPr>
        <w:sdtEndPr/>
        <w:sdtContent>
          <w:r w:rsidR="008E25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ZWVkZWQ2LTQxMzAtNGM2Zi1hNzAzLWMxZDQ1YjNjYTVlMSIsIlJhbmdlU3RhcnQiOj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RiODI2NTUwLTdiNmQtNDBkMi04MzhkLTQ4OTAxYWEwZGEzNS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kZTNlOTYxOS0yZjFjLTQzOWMtODI5MS04NGJjMzhhZWRhMTMiLCJSYW5nZVN0YXJ0Ijo1LCJSYW5nZUxlbmd0aCI6NSwiUmVmZXJlbmNlSWQiOiJhNmIwNTM0NC1hNzVhLTQyM2YtYWNhOS0wOWRmYTU3OTRmZT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cmVmIjoiOC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NjQyLTI3NzM5LTlfMTYzOC0xIiwiVXJpU3RyaW5nIjoiaHR0cHM6Ly9kb2kub3JnLzEwLjEwMDcvOTc4LTMtNjQyLTI3NzM5LTlfMTYzOC0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xNjY5NTJkYS1lNjgxLTRmYTctYjZiMC1hZjQ1NDU2NzQ1ODAiLCJNb2RpZmllZE9uIjoiMjAyNS0wNy0yOFQxNjoyMzoz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wNy85NzgtMy02NDItMjc3MzktOSIsIlVyaVN0cmluZyI6Imh0dHBzOi8vZG9pLm9yZy8xMC4xMDA3Lzk3OC0zLTY0Mi0yNzczOS05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}</w:instrText>
          </w:r>
          <w:r w:rsidR="008E2583">
            <w:fldChar w:fldCharType="separate"/>
          </w:r>
          <w:r w:rsidR="00A05F68">
            <w:t>[3, 8, 14]</w:t>
          </w:r>
          <w:r w:rsidR="008E2583">
            <w:fldChar w:fldCharType="end"/>
          </w:r>
        </w:sdtContent>
      </w:sdt>
      <w:r w:rsidR="00BA0712">
        <w:t xml:space="preserve">. </w:t>
      </w:r>
      <w:r w:rsidR="00230DA7" w:rsidRPr="00230DA7">
        <w:t>In diesem Bereich erfolgen Kommunikation und Konfiguration</w:t>
      </w:r>
      <w:r w:rsidR="00BA0712">
        <w:t xml:space="preserve"> der Zero</w:t>
      </w:r>
      <w:r w:rsidR="001C3511">
        <w:t>-</w:t>
      </w:r>
      <w:r w:rsidR="00BA0712">
        <w:t>Trust</w:t>
      </w:r>
      <w:r w:rsidR="001C3511">
        <w:t>-</w:t>
      </w:r>
      <w:r w:rsidR="00BA0712">
        <w:t>Komponenten statt. Dieser Bereich dient der Verwaltung und ist primär für administrative Aufgaben vorgesehen</w:t>
      </w:r>
      <w:r w:rsidR="00DE6A2F">
        <w:t xml:space="preserve"> </w:t>
      </w:r>
      <w:sdt>
        <w:sdtPr>
          <w:alias w:val="To edit, see citavi.com/edit"/>
          <w:tag w:val="CitaviPlaceholder#82fc62dc-6b71-4e0e-8d7b-63e47e833ff6"/>
          <w:id w:val="-1373457235"/>
          <w:placeholder>
            <w:docPart w:val="DefaultPlaceholder_-1854013440"/>
          </w:placeholder>
        </w:sdtPr>
        <w:sdtEndPr/>
        <w:sdtContent>
          <w:r w:rsidR="00DE6A2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ZDgxZDg4LTNmNDQtNGZhMC1hM2NiLTdhMjIyMzExMjg3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yZmM2MmRjLTZiNzEtNGUwZS04ZDdiLTYzZTQ3ZTgzM2ZmNiIsIlRleHQiOiJbOF0iLCJXQUlWZXJzaW9uIjoiNy4wLjcuMSJ9}</w:instrText>
          </w:r>
          <w:r w:rsidR="00DE6A2F">
            <w:fldChar w:fldCharType="separate"/>
          </w:r>
          <w:r w:rsidR="00A05F68">
            <w:t>[8]</w:t>
          </w:r>
          <w:r w:rsidR="00DE6A2F">
            <w:fldChar w:fldCharType="end"/>
          </w:r>
        </w:sdtContent>
      </w:sdt>
      <w:r w:rsidR="00BA0712">
        <w:t>. Zum anderen gibt es die Data Plane</w:t>
      </w:r>
      <w:r w:rsidR="00DE6A2F">
        <w:t xml:space="preserve"> </w:t>
      </w:r>
      <w:sdt>
        <w:sdtPr>
          <w:alias w:val="To edit, see citavi.com/edit"/>
          <w:tag w:val="CitaviPlaceholder#bb54bdc2-4141-4417-91db-f1daf124d871"/>
          <w:id w:val="280466224"/>
          <w:placeholder>
            <w:docPart w:val="DefaultPlaceholder_-1854013440"/>
          </w:placeholder>
        </w:sdtPr>
        <w:sdtEndPr/>
        <w:sdtContent>
          <w:r w:rsidR="00DE6A2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TZiNmVlLTU2YzUtNGZhYy1hMjUyLTkwMGY3Mzk3MjQ4MSIsIlJhbmdlU3RhcnQiOj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VmOGIyNWJkLTVkODMtNDhmZC05Mjk3LTg4ZDRkYmU1OTFkZi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mNGExMTBjMS1lYjAyLTQ4ZGMtYWJhMy01ODMzMDYyY2E2OGUiLCJSYW5nZVN0YXJ0Ijo1LCJSYW5nZUxlbmd0aCI6NSwiUmVmZXJlbmNlSWQiOiJhNmIwNTM0NC1hNzVhLTQyM2YtYWNhOS0wOWRmYTU3OTRmZT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cmVmIjoiOC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NjQyLTI3NzM5LTlfMTYzOC0xIiwiVXJpU3RyaW5nIjoiaHR0cHM6Ly9kb2kub3JnLzEwLjEwMDcvOTc4LTMtNjQyLTI3NzM5LTlfMTYzOC0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xNjY5NTJkYS1lNjgxLTRmYTctYjZiMC1hZjQ1NDU2NzQ1ODAiLCJNb2RpZmllZE9uIjoiMjAyNS0wNy0yOFQxNjoyMzoz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wNy85NzgtMy02NDItMjc3MzktOSIsIlVyaVN0cmluZyI6Imh0dHBzOi8vZG9pLm9yZy8xMC4xMDA3Lzk3OC0zLTY0Mi0yNzczOS05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}</w:instrText>
          </w:r>
          <w:r w:rsidR="00DE6A2F">
            <w:fldChar w:fldCharType="separate"/>
          </w:r>
          <w:r w:rsidR="00A05F68">
            <w:t>[3, 8, 14]</w:t>
          </w:r>
          <w:r w:rsidR="00DE6A2F">
            <w:fldChar w:fldCharType="end"/>
          </w:r>
        </w:sdtContent>
      </w:sdt>
      <w:r w:rsidR="00BA0712">
        <w:t xml:space="preserve">. Die </w:t>
      </w:r>
      <w:r w:rsidR="00BA0712" w:rsidRPr="0063533F">
        <w:t>Data Plane</w:t>
      </w:r>
      <w:r w:rsidR="00BA0712">
        <w:t xml:space="preserve"> </w:t>
      </w:r>
      <w:r w:rsidR="00BA0712" w:rsidRPr="00CC6F21">
        <w:t>bildet die operative Ebene</w:t>
      </w:r>
      <w:r w:rsidR="00747B1D">
        <w:t>,</w:t>
      </w:r>
      <w:r w:rsidR="00BA0712" w:rsidRPr="00CC6F21">
        <w:t xml:space="preserve"> in der die eigentlichen Datenflüsse zwischen Anwendungen sowie Zugriffe auf Ressourcen stattfinden</w:t>
      </w:r>
      <w:r w:rsidR="00786C97">
        <w:t xml:space="preserve"> </w:t>
      </w:r>
      <w:sdt>
        <w:sdtPr>
          <w:alias w:val="To edit, see citavi.com/edit"/>
          <w:tag w:val="CitaviPlaceholder#3e8b931e-5c4c-4a2e-a03f-c64da07c01d6"/>
          <w:id w:val="-1144035896"/>
          <w:placeholder>
            <w:docPart w:val="DefaultPlaceholder_-1854013440"/>
          </w:placeholder>
        </w:sdtPr>
        <w:sdtEndPr/>
        <w:sdtContent>
          <w:r w:rsidR="00786C9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ZmUwNWU2LWFkNjEtNGFiOS1hZThiLTA5ZWVkOTU0Mzky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lOGI5MzFlLTVjNGMtNGEyZS1hMDNmLWM2NGRhMDdjMDFkNiIsIlRleHQiOiJbOF0iLCJXQUlWZXJzaW9uIjoiNy4wLjcuMSJ9}</w:instrText>
          </w:r>
          <w:r w:rsidR="00786C97">
            <w:fldChar w:fldCharType="separate"/>
          </w:r>
          <w:r w:rsidR="00A05F68">
            <w:t>[8]</w:t>
          </w:r>
          <w:r w:rsidR="00786C97">
            <w:fldChar w:fldCharType="end"/>
          </w:r>
        </w:sdtContent>
      </w:sdt>
      <w:r w:rsidR="00BA0712" w:rsidRPr="00CC6F21">
        <w:t>. In diesem Bereich kommen die Zero-Trust-Prinzipien zur Anwendung</w:t>
      </w:r>
      <w:r w:rsidR="00387196">
        <w:t xml:space="preserve"> </w:t>
      </w:r>
      <w:sdt>
        <w:sdtPr>
          <w:alias w:val="To edit, see citavi.com/edit"/>
          <w:tag w:val="CitaviPlaceholder#44793487-bc3d-4b30-8b27-3757932d3097"/>
          <w:id w:val="1786386736"/>
          <w:placeholder>
            <w:docPart w:val="DefaultPlaceholder_-1854013440"/>
          </w:placeholder>
        </w:sdtPr>
        <w:sdtEndPr/>
        <w:sdtContent>
          <w:r w:rsidR="003871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MWIzYTdlLTdmNGMtNGI3Ni04Y2EwLTk1NDhjYzUxOTRlN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DQ3OTM0ODctYmMzZC00YjMwLThiMjctMzc1NzkzMmQzMDk3IiwiVGV4dCI6Ils5XSIsIldBSVZlcnNpb24iOiI3LjAuNy4xIn0=}</w:instrText>
          </w:r>
          <w:r w:rsidR="00387196">
            <w:fldChar w:fldCharType="separate"/>
          </w:r>
          <w:r w:rsidR="00A05F68">
            <w:t>[9]</w:t>
          </w:r>
          <w:r w:rsidR="00387196">
            <w:fldChar w:fldCharType="end"/>
          </w:r>
        </w:sdtContent>
      </w:sdt>
      <w:r w:rsidR="00BA0712">
        <w:t xml:space="preserve">. </w:t>
      </w:r>
    </w:p>
    <w:p w14:paraId="43E7A7A2" w14:textId="2AB404DB" w:rsidR="00A94DCB" w:rsidRDefault="00890FCD" w:rsidP="00C52FBF">
      <w:r>
        <w:t>Die</w:t>
      </w:r>
      <w:r w:rsidR="00C45E81">
        <w:t xml:space="preserve"> PE benötigt für </w:t>
      </w:r>
      <w:r w:rsidR="00CC2068">
        <w:t>seine</w:t>
      </w:r>
      <w:r w:rsidR="00C45E81">
        <w:t xml:space="preserve"> Entscheidungsfindung Informationen und unternehmerische Richtlinien</w:t>
      </w:r>
      <w:r w:rsidR="00A9073C">
        <w:t xml:space="preserve"> </w:t>
      </w:r>
      <w:sdt>
        <w:sdtPr>
          <w:alias w:val="To edit, see citavi.com/edit"/>
          <w:tag w:val="CitaviPlaceholder#deb47547-2e64-4d7f-93f5-3767cd8b3561"/>
          <w:id w:val="685483583"/>
          <w:placeholder>
            <w:docPart w:val="DefaultPlaceholder_-1854013440"/>
          </w:placeholder>
        </w:sdtPr>
        <w:sdtEndPr/>
        <w:sdtContent>
          <w:r w:rsidR="0037081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MTVhMjc3LTQ0NzMtNGE5Zi1hNGYzLTY2ZDcyMjViMWQ4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lYjQ3NTQ3LTJlNjQtNGQ3Zi05M2Y1LTM3NjdjZDhiMzU2MSIsIlRleHQiOiJbM10iLCJXQUlWZXJzaW9uIjoiNy4wLjcuMSJ9}</w:instrText>
          </w:r>
          <w:r w:rsidR="00370815">
            <w:fldChar w:fldCharType="separate"/>
          </w:r>
          <w:r w:rsidR="00A05F68">
            <w:t>[3]</w:t>
          </w:r>
          <w:r w:rsidR="00370815">
            <w:fldChar w:fldCharType="end"/>
          </w:r>
        </w:sdtContent>
      </w:sdt>
      <w:r w:rsidR="00C45E81">
        <w:t xml:space="preserve">. </w:t>
      </w:r>
      <w:r w:rsidR="004D72BA">
        <w:t>Diese Daten können dabei aus unterschiedlichen Quellen stammen</w:t>
      </w:r>
      <w:r w:rsidR="00CC2068">
        <w:t>, intern wie auch extern</w:t>
      </w:r>
      <w:r w:rsidR="00327934">
        <w:t xml:space="preserve"> </w:t>
      </w:r>
      <w:sdt>
        <w:sdtPr>
          <w:alias w:val="To edit, see citavi.com/edit"/>
          <w:tag w:val="CitaviPlaceholder#9fb1f1d8-fdec-4000-986c-00a04c242141"/>
          <w:id w:val="-218591899"/>
          <w:placeholder>
            <w:docPart w:val="0BC04A090BB74228871CC8BB9206BE1B"/>
          </w:placeholder>
        </w:sdtPr>
        <w:sdtEndPr/>
        <w:sdtContent>
          <w:r w:rsidR="00327934">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YzNkOTE2LTM2NzMtNGFmNy1hYzRiLWFhOThiYjBmNWU3Z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5ZmIxZjFkOC1mZGVjLTQwMDAtOTg2Yy0wMGEwNGMyNDIxNDEiLCJUZXh0IjoiWzE2XSIsIldBSVZlcnNpb24iOiI3LjAuNy4xIn0=}</w:instrText>
          </w:r>
          <w:r w:rsidR="00327934">
            <w:fldChar w:fldCharType="separate"/>
          </w:r>
          <w:r w:rsidR="00A05F68">
            <w:t>[16]</w:t>
          </w:r>
          <w:r w:rsidR="00327934">
            <w:fldChar w:fldCharType="end"/>
          </w:r>
        </w:sdtContent>
      </w:sdt>
      <w:r w:rsidR="00CC2068">
        <w:t>.</w:t>
      </w:r>
      <w:r w:rsidR="00156A2E">
        <w:t xml:space="preserve"> </w:t>
      </w:r>
      <w:r w:rsidR="00D17A62">
        <w:t>Für die Wirksamkeit und Genauigkeit</w:t>
      </w:r>
      <w:r w:rsidR="00A067B8">
        <w:t xml:space="preserve"> der</w:t>
      </w:r>
      <w:r w:rsidR="00D17A62">
        <w:t xml:space="preserve"> </w:t>
      </w:r>
      <w:r w:rsidR="00C83DED">
        <w:t>Zugriffsentscheidungen</w:t>
      </w:r>
      <w:r w:rsidR="00D17A62">
        <w:t xml:space="preserve"> </w:t>
      </w:r>
      <w:r w:rsidR="00C83DED">
        <w:t xml:space="preserve">ist </w:t>
      </w:r>
      <w:r w:rsidR="00D17A62">
        <w:t>die Qualität der zugrundeliegenden Daten von entscheidender Bedeutung</w:t>
      </w:r>
      <w:r w:rsidR="008868F3">
        <w:t xml:space="preserve"> </w:t>
      </w:r>
      <w:sdt>
        <w:sdtPr>
          <w:alias w:val="To edit, see citavi.com/edit"/>
          <w:tag w:val="CitaviPlaceholder#c458ff11-871e-4200-9049-423a9e8380b0"/>
          <w:id w:val="417993861"/>
          <w:placeholder>
            <w:docPart w:val="DefaultPlaceholder_-1854013440"/>
          </w:placeholder>
        </w:sdtPr>
        <w:sdtEndPr/>
        <w:sdtContent>
          <w:r w:rsidR="008868F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TJiZmU1LTBkY2ItNGIwMi1iMWJhLTU3NmU2ZTNhM2Y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0NThmZjExLTg3MWUtNDIwMC05MDQ5LTQyM2E5ZTgzODBiMCIsIlRleHQiOiJbM10iLCJXQUlWZXJzaW9uIjoiNy4wLjcuMSJ9}</w:instrText>
          </w:r>
          <w:r w:rsidR="008868F3">
            <w:fldChar w:fldCharType="separate"/>
          </w:r>
          <w:r w:rsidR="00A05F68">
            <w:t>[3]</w:t>
          </w:r>
          <w:r w:rsidR="008868F3">
            <w:fldChar w:fldCharType="end"/>
          </w:r>
        </w:sdtContent>
      </w:sdt>
      <w:r w:rsidR="00D17A62">
        <w:t xml:space="preserve">. </w:t>
      </w:r>
      <w:r w:rsidR="00676D28">
        <w:t xml:space="preserve">Der Fokus sollte </w:t>
      </w:r>
      <w:r w:rsidR="00A067B8">
        <w:t>daher auf</w:t>
      </w:r>
      <w:r w:rsidR="00676D28">
        <w:t xml:space="preserve"> q</w:t>
      </w:r>
      <w:r w:rsidR="00D17A62">
        <w:t xml:space="preserve">ualitativ hochwertige und korrekte Daten </w:t>
      </w:r>
      <w:r w:rsidR="00676D28">
        <w:t xml:space="preserve">liegen. </w:t>
      </w:r>
      <w:r w:rsidR="00405DBD">
        <w:t>Um diesen Anforderungen gerecht zu werden</w:t>
      </w:r>
      <w:r w:rsidR="00002E2C">
        <w:t xml:space="preserve">, definiert </w:t>
      </w:r>
      <w:r w:rsidR="00722176">
        <w:t>das</w:t>
      </w:r>
      <w:r w:rsidR="00002E2C">
        <w:t xml:space="preserve"> NIST in ihrer </w:t>
      </w:r>
      <w:r w:rsidR="00FE2139">
        <w:t>ZTA</w:t>
      </w:r>
      <w:r w:rsidR="00002E2C">
        <w:t xml:space="preserve"> eine Reihe von logischen Komponenten</w:t>
      </w:r>
      <w:r w:rsidR="006D46D2">
        <w:t xml:space="preserve"> </w:t>
      </w:r>
      <w:sdt>
        <w:sdtPr>
          <w:alias w:val="To edit, see citavi.com/edit"/>
          <w:tag w:val="CitaviPlaceholder#fdecfab6-06b2-4c5c-9d69-1646cbf176cd"/>
          <w:id w:val="-1851553946"/>
          <w:placeholder>
            <w:docPart w:val="DefaultPlaceholder_-1854013440"/>
          </w:placeholder>
        </w:sdtPr>
        <w:sdtEndPr/>
        <w:sdtContent>
          <w:r w:rsidR="006D46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Y2VhMGE0LTczZTctNDY1Yi1iMDFlLWM0MmVhNjQ1ZWJm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kZWNmYWI2LTA2YjItNGM1Yy05ZDY5LTE2NDZjYmYxNzZjZCIsIlRleHQiOiJbOF0iLCJXQUlWZXJzaW9uIjoiNy4wLjcuMSJ9}</w:instrText>
          </w:r>
          <w:r w:rsidR="006D46D2">
            <w:fldChar w:fldCharType="separate"/>
          </w:r>
          <w:r w:rsidR="00A05F68">
            <w:t>[8]</w:t>
          </w:r>
          <w:r w:rsidR="006D46D2">
            <w:fldChar w:fldCharType="end"/>
          </w:r>
        </w:sdtContent>
      </w:sdt>
      <w:r w:rsidR="00002E2C">
        <w:t xml:space="preserve">. </w:t>
      </w:r>
      <w:r w:rsidR="00E76D1C">
        <w:t xml:space="preserve">NIST und BSI </w:t>
      </w:r>
      <w:r w:rsidR="00002E2C">
        <w:t xml:space="preserve">sind sich allerdings </w:t>
      </w:r>
      <w:r w:rsidR="00D31BCB" w:rsidRPr="00D31BCB">
        <w:t>einig, dass die genaue Ausgestaltung dieser Komponenten je nach Organisation variieren kann</w:t>
      </w:r>
      <w:r w:rsidR="006D46D2">
        <w:t xml:space="preserve"> </w:t>
      </w:r>
      <w:sdt>
        <w:sdtPr>
          <w:alias w:val="To edit, see citavi.com/edit"/>
          <w:tag w:val="CitaviPlaceholder#51bd68b5-1f1f-4881-bd35-0706a2ce04a1"/>
          <w:id w:val="-2030012293"/>
          <w:placeholder>
            <w:docPart w:val="A403D18060AE4EE5B8A0796E7005D5E7"/>
          </w:placeholder>
        </w:sdtPr>
        <w:sdtEndPr/>
        <w:sdtContent>
          <w:r w:rsidR="00614027">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ZDU5ZjNkLTYyMDYtNGM1MC04NzQ2LTkwYTU3ZGI0MzkxZSIsIlJhbmdlU3RhcnQiOjU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VlMjg1Yzk3LTc2OTAtNDA0ZS1iZDIxLTU0MGRlOGJmMjFlNyIsIlJhbmdlU3RhcnQiOjIsIlJhbmdlTGVuZ3RoIjoz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mMDcyNmJhOS1jODQ5LTRiNzgtOWM5Ni02MzFkNzU0ZWY2YzQiLCJSYW5nZUxlbmd0aCI6MiwiUmVmZXJlbmNlSWQiOiIwNjgwMTRiMy1hODQyLTRkYzItOTU0NS1iYjViZDkxMGM5ZjM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yZWYiOiI4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xMDA3L3MxMTYyMy0wMjMtMTgzMy02IiwiVXJpU3RyaW5nIjoiaHR0cHM6Ly9kb2kub3JnLzEwLjEwMDcvczExNjIzLTAyMy0xODMzLTY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3siJGlkIjoiND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}</w:instrText>
          </w:r>
          <w:r w:rsidR="00614027">
            <w:fldChar w:fldCharType="separate"/>
          </w:r>
          <w:r w:rsidR="00A05F68">
            <w:t>[1, 3, 8]</w:t>
          </w:r>
          <w:r w:rsidR="00614027">
            <w:fldChar w:fldCharType="end"/>
          </w:r>
        </w:sdtContent>
      </w:sdt>
      <w:r w:rsidR="00E76D1C">
        <w:t xml:space="preserve">. Ihre Umsetzung hängt stark von den IT-Infrastrukturen und deren IT-Sicherheitsstrategien ab. </w:t>
      </w:r>
      <w:r w:rsidR="00916F06">
        <w:t xml:space="preserve">Im folgendem </w:t>
      </w:r>
      <w:r w:rsidR="0068485B">
        <w:t>werden</w:t>
      </w:r>
      <w:r w:rsidR="00916F06">
        <w:t xml:space="preserve"> die </w:t>
      </w:r>
      <w:r w:rsidR="00FF38A1">
        <w:t>logischen Komponenten</w:t>
      </w:r>
      <w:r w:rsidR="00605475">
        <w:t xml:space="preserve"> der NIST</w:t>
      </w:r>
      <w:r w:rsidR="000279B3">
        <w:t xml:space="preserve"> </w:t>
      </w:r>
      <w:r w:rsidR="00FF38A1">
        <w:t xml:space="preserve">beschrieben, die unter anderem </w:t>
      </w:r>
      <w:r w:rsidR="00FA4D27" w:rsidRPr="00FA4D27">
        <w:t>als Datenquellen für die PE</w:t>
      </w:r>
      <w:r w:rsidR="00FA4D27">
        <w:t xml:space="preserve"> </w:t>
      </w:r>
      <w:r w:rsidR="00FF38A1">
        <w:t>agieren</w:t>
      </w:r>
      <w:r w:rsidR="005C29AF">
        <w:t>.</w:t>
      </w:r>
      <w:r w:rsidR="00E209BF">
        <w:t xml:space="preserve"> Im </w:t>
      </w:r>
      <w:r w:rsidR="00BD0478">
        <w:t>Folgenden</w:t>
      </w:r>
      <w:r w:rsidR="00E209BF">
        <w:t xml:space="preserve"> werden die </w:t>
      </w:r>
      <w:r w:rsidR="00BD0478">
        <w:t>logischen Komponenten der NIST aufgeführt.</w:t>
      </w:r>
    </w:p>
    <w:p w14:paraId="3C028A7E" w14:textId="4D70C201" w:rsidR="00D206F6" w:rsidRDefault="00895DA4" w:rsidP="005C29AF">
      <w:r w:rsidRPr="00111A14">
        <w:t xml:space="preserve">Continuous </w:t>
      </w:r>
      <w:r w:rsidR="00936E68">
        <w:t>D</w:t>
      </w:r>
      <w:r w:rsidRPr="00111A14">
        <w:t xml:space="preserve">iagnostics and </w:t>
      </w:r>
      <w:r w:rsidR="00936E68">
        <w:t>M</w:t>
      </w:r>
      <w:r w:rsidRPr="00111A14">
        <w:t xml:space="preserve">itigation (CDM) </w:t>
      </w:r>
      <w:r w:rsidR="00795AD0">
        <w:t>s</w:t>
      </w:r>
      <w:r w:rsidRPr="00111A14">
        <w:t>ystem:</w:t>
      </w:r>
      <w:r>
        <w:t xml:space="preserve"> </w:t>
      </w:r>
      <w:r w:rsidR="00242162">
        <w:t xml:space="preserve">Das </w:t>
      </w:r>
      <w:r w:rsidR="006B632C">
        <w:t>CDM-System</w:t>
      </w:r>
      <w:r w:rsidR="006F6F4C">
        <w:t xml:space="preserve"> sammelt I</w:t>
      </w:r>
      <w:r w:rsidR="00082931">
        <w:t xml:space="preserve">nformationen über </w:t>
      </w:r>
      <w:r w:rsidR="00966464">
        <w:t>das komplette</w:t>
      </w:r>
      <w:r w:rsidR="008C1890">
        <w:t xml:space="preserve"> Asset </w:t>
      </w:r>
      <w:r w:rsidR="00742AE2">
        <w:t>des Unternehmens</w:t>
      </w:r>
      <w:r w:rsidR="000B026E">
        <w:t xml:space="preserve">. Zu diesen Informationen gehören beispielsweise </w:t>
      </w:r>
      <w:r w:rsidR="000B026E">
        <w:lastRenderedPageBreak/>
        <w:t xml:space="preserve">der Zustand von Geräten, aktuelle </w:t>
      </w:r>
      <w:r w:rsidR="00D44FD4" w:rsidRPr="00D44FD4">
        <w:t>Betriebssysteme</w:t>
      </w:r>
      <w:r w:rsidR="00D44FD4">
        <w:t xml:space="preserve"> </w:t>
      </w:r>
      <w:r w:rsidR="00742AE2">
        <w:t xml:space="preserve">oder ob bekannte </w:t>
      </w:r>
      <w:r w:rsidR="009E78CD" w:rsidRPr="009E78CD">
        <w:t>Schwachstellen</w:t>
      </w:r>
      <w:r w:rsidR="009E78CD">
        <w:t xml:space="preserve"> </w:t>
      </w:r>
      <w:r w:rsidR="00742AE2">
        <w:t>vorhanden sind</w:t>
      </w:r>
      <w:r w:rsidR="004F4312">
        <w:t xml:space="preserve"> </w:t>
      </w:r>
      <w:sdt>
        <w:sdtPr>
          <w:alias w:val="To edit, see citavi.com/edit"/>
          <w:tag w:val="CitaviPlaceholder#306a985b-fd0e-4af3-b628-794933a0a4e4"/>
          <w:id w:val="-337466519"/>
          <w:placeholder>
            <w:docPart w:val="DefaultPlaceholder_-1854013440"/>
          </w:placeholder>
        </w:sdtPr>
        <w:sdtEndPr/>
        <w:sdtContent>
          <w:r w:rsidR="004F431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MmQ2MmM1LTYwYWItNDgwYy05NTAwLTE2NzE3YzRhOTUx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wNmE5ODViLWZkMGUtNGFmMy1iNjI4LTc5NDkzM2EwYTRlNCIsIlRleHQiOiJbOF0iLCJXQUlWZXJzaW9uIjoiNy4wLjcuMSJ9}</w:instrText>
          </w:r>
          <w:r w:rsidR="004F4312">
            <w:fldChar w:fldCharType="separate"/>
          </w:r>
          <w:r w:rsidR="00A05F68">
            <w:t>[8]</w:t>
          </w:r>
          <w:r w:rsidR="004F4312">
            <w:fldChar w:fldCharType="end"/>
          </w:r>
        </w:sdtContent>
      </w:sdt>
      <w:r w:rsidR="00742AE2">
        <w:t>.</w:t>
      </w:r>
    </w:p>
    <w:p w14:paraId="380B7D48" w14:textId="2CCC20FA" w:rsidR="007644B2" w:rsidRDefault="00555F2B" w:rsidP="005C29AF">
      <w:r w:rsidRPr="00111A14">
        <w:t xml:space="preserve">Industry </w:t>
      </w:r>
      <w:r w:rsidR="00936E68">
        <w:t>C</w:t>
      </w:r>
      <w:r w:rsidRPr="00111A14">
        <w:t xml:space="preserve">ompliance </w:t>
      </w:r>
      <w:r w:rsidR="00936E68">
        <w:t>S</w:t>
      </w:r>
      <w:r w:rsidRPr="00111A14">
        <w:t>ystem</w:t>
      </w:r>
      <w:r w:rsidR="00742AE2" w:rsidRPr="00111A14">
        <w:t>:</w:t>
      </w:r>
      <w:r w:rsidR="00742AE2">
        <w:t xml:space="preserve"> </w:t>
      </w:r>
      <w:r w:rsidR="005D787A">
        <w:t xml:space="preserve">Dieses System stellt sicher, dass das Unternehmen jederzeit die für seine Branche geltenden </w:t>
      </w:r>
      <w:r w:rsidR="00966464">
        <w:t>Vorschriften</w:t>
      </w:r>
      <w:r w:rsidR="005D787A">
        <w:t xml:space="preserve"> einhält.</w:t>
      </w:r>
      <w:r w:rsidR="000515C6">
        <w:t xml:space="preserve"> Es umfasst sämtliche unternehmenseigenen Richtlinien, die auf gesetzlichen Anforderungen beruhen. </w:t>
      </w:r>
      <w:r w:rsidR="00966464">
        <w:t>Das System sorgt für die konsequente Umsetzung und Überwachung dieser Regeln</w:t>
      </w:r>
      <w:r w:rsidR="008478D0">
        <w:t xml:space="preserve"> </w:t>
      </w:r>
      <w:sdt>
        <w:sdtPr>
          <w:alias w:val="To edit, see citavi.com/edit"/>
          <w:tag w:val="CitaviPlaceholder#fa7bc2d9-eb98-4f51-a4b1-b44ea5a7b6c9"/>
          <w:id w:val="-335386145"/>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NzNjN2FlLWRlNDMtNGZhYS1iZGJlLTg0YThjMDczN2Fi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hN2JjMmQ5LWViOTgtNGY1MS1hNGIxLWI0NGVhNWE3YjZjOSIsIlRleHQiOiJbOF0iLCJXQUlWZXJzaW9uIjoiNy4wLjcuMSJ9}</w:instrText>
          </w:r>
          <w:r w:rsidR="00B55592">
            <w:fldChar w:fldCharType="separate"/>
          </w:r>
          <w:r w:rsidR="00A05F68">
            <w:t>[8]</w:t>
          </w:r>
          <w:r w:rsidR="00B55592">
            <w:fldChar w:fldCharType="end"/>
          </w:r>
        </w:sdtContent>
      </w:sdt>
      <w:r w:rsidR="00966464">
        <w:t>.</w:t>
      </w:r>
    </w:p>
    <w:p w14:paraId="61CCA371" w14:textId="1750B46F" w:rsidR="009131E4" w:rsidRPr="00A226C8" w:rsidRDefault="009131E4" w:rsidP="005C29AF">
      <w:r w:rsidRPr="00111A14">
        <w:t xml:space="preserve">Threat </w:t>
      </w:r>
      <w:r w:rsidR="00936E68">
        <w:t>I</w:t>
      </w:r>
      <w:r w:rsidRPr="00111A14">
        <w:t>ntelligence</w:t>
      </w:r>
      <w:r w:rsidR="00A226C8" w:rsidRPr="00111A14">
        <w:t xml:space="preserve"> </w:t>
      </w:r>
      <w:r w:rsidR="00936E68">
        <w:t>F</w:t>
      </w:r>
      <w:r w:rsidR="00A226C8" w:rsidRPr="00111A14">
        <w:t>eed(s)</w:t>
      </w:r>
      <w:r w:rsidR="00966464" w:rsidRPr="00111A14">
        <w:t>:</w:t>
      </w:r>
      <w:r w:rsidR="00966464">
        <w:t xml:space="preserve"> </w:t>
      </w:r>
      <w:r w:rsidR="00EE6ECB">
        <w:t xml:space="preserve">Dieses System </w:t>
      </w:r>
      <w:r w:rsidR="00C96B39">
        <w:t xml:space="preserve">stellt Informationen </w:t>
      </w:r>
      <w:r w:rsidR="00A665EE">
        <w:t>über</w:t>
      </w:r>
      <w:r w:rsidR="00C96B39">
        <w:t xml:space="preserve"> </w:t>
      </w:r>
      <w:r w:rsidR="001667DA">
        <w:t>bereits bekannte aber auch neu</w:t>
      </w:r>
      <w:r w:rsidR="00C96B39">
        <w:t xml:space="preserve"> entdeck</w:t>
      </w:r>
      <w:r w:rsidR="001667DA">
        <w:t>te</w:t>
      </w:r>
      <w:r w:rsidR="00C96B39">
        <w:t xml:space="preserve"> Angriffe, Schwachstellen oder Malware bereit. Das PE kann </w:t>
      </w:r>
      <w:r w:rsidR="00A665EE">
        <w:t>auf Grundlage</w:t>
      </w:r>
      <w:r w:rsidR="00C96B39">
        <w:t xml:space="preserve"> dieser </w:t>
      </w:r>
      <w:r w:rsidR="00A665EE">
        <w:t>Informationen</w:t>
      </w:r>
      <w:r w:rsidR="00C96B39">
        <w:t xml:space="preserve"> </w:t>
      </w:r>
      <w:r w:rsidR="00A665EE">
        <w:t>Angriffsmuster erkennen</w:t>
      </w:r>
      <w:r w:rsidR="00B55592">
        <w:t xml:space="preserve"> </w:t>
      </w:r>
      <w:sdt>
        <w:sdtPr>
          <w:alias w:val="To edit, see citavi.com/edit"/>
          <w:tag w:val="CitaviPlaceholder#36db97a2-51f5-4870-8d01-56aa32fc9fa2"/>
          <w:id w:val="-2022000280"/>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MzRkZjhlLTI3N2EtNGUyZS05NmRkLWY0Y2M2MzZkZWIy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2ZGI5N2EyLTUxZjUtNDg3MC04ZDAxLTU2YWEzMmZjOWZhMiIsIlRleHQiOiJbOF0iLCJXQUlWZXJzaW9uIjoiNy4wLjcuMSJ9}</w:instrText>
          </w:r>
          <w:r w:rsidR="00B55592">
            <w:fldChar w:fldCharType="separate"/>
          </w:r>
          <w:r w:rsidR="00A05F68">
            <w:t>[8]</w:t>
          </w:r>
          <w:r w:rsidR="00B55592">
            <w:fldChar w:fldCharType="end"/>
          </w:r>
        </w:sdtContent>
      </w:sdt>
      <w:r w:rsidR="0029360F">
        <w:t>.</w:t>
      </w:r>
    </w:p>
    <w:p w14:paraId="2D218075" w14:textId="306C3D58" w:rsidR="00A226C8" w:rsidRPr="00111A14" w:rsidRDefault="00A226C8" w:rsidP="005C29AF">
      <w:r w:rsidRPr="00111A14">
        <w:t xml:space="preserve">Network and </w:t>
      </w:r>
      <w:r w:rsidR="00936E68">
        <w:t>S</w:t>
      </w:r>
      <w:r w:rsidRPr="00111A14">
        <w:t xml:space="preserve">ystem </w:t>
      </w:r>
      <w:r w:rsidR="00936E68">
        <w:t>A</w:t>
      </w:r>
      <w:r w:rsidRPr="00111A14">
        <w:t xml:space="preserve">ctivity </w:t>
      </w:r>
      <w:r w:rsidR="00936E68">
        <w:t>L</w:t>
      </w:r>
      <w:r w:rsidRPr="00111A14">
        <w:t>ogs:</w:t>
      </w:r>
      <w:r w:rsidR="002C5DFA">
        <w:t xml:space="preserve"> Dieses System </w:t>
      </w:r>
      <w:r w:rsidR="003F2EB4">
        <w:t>sammelt fortlaufend relevanten Ereignisdaten</w:t>
      </w:r>
      <w:r w:rsidR="00B11505">
        <w:t xml:space="preserve">. Dazu zählen </w:t>
      </w:r>
      <w:r w:rsidR="008A6732">
        <w:t xml:space="preserve">Informationen von Servern und </w:t>
      </w:r>
      <w:r w:rsidR="00606B23" w:rsidRPr="00606B23">
        <w:t>Endgeräten</w:t>
      </w:r>
      <w:r w:rsidR="008A6732">
        <w:t xml:space="preserve">, </w:t>
      </w:r>
      <w:r w:rsidR="00B6073C">
        <w:t>Aufzeichnungen</w:t>
      </w:r>
      <w:r w:rsidR="008A6732">
        <w:t xml:space="preserve"> von Netzwerkverkehr sowie Zugriffe auf Anwendungen und Dienste. Diese Daten </w:t>
      </w:r>
      <w:r w:rsidR="00B6073C">
        <w:t>werden</w:t>
      </w:r>
      <w:r w:rsidR="008A6732">
        <w:t xml:space="preserve"> in </w:t>
      </w:r>
      <w:r w:rsidR="00B6073C">
        <w:t>Echtzeit</w:t>
      </w:r>
      <w:r w:rsidR="008A6732">
        <w:t xml:space="preserve"> zusammengeführt und</w:t>
      </w:r>
      <w:r w:rsidR="00B6073C">
        <w:t xml:space="preserve"> lassen die aktuelle Sicherheitslage beurteilen</w:t>
      </w:r>
      <w:r w:rsidR="00B55592">
        <w:t xml:space="preserve"> </w:t>
      </w:r>
      <w:sdt>
        <w:sdtPr>
          <w:alias w:val="To edit, see citavi.com/edit"/>
          <w:tag w:val="CitaviPlaceholder#88900579-be22-46bf-abf6-9661639c47da"/>
          <w:id w:val="1810127498"/>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ZTNjYzQwLTFlODItNDE2YS05ZGZmLWI1YmIwNzI0MTM3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4OTAwNTc5LWJlMjItNDZiZi1hYmY2LTk2NjE2MzljNDdkYSIsIlRleHQiOiJbOF0iLCJXQUlWZXJzaW9uIjoiNy4wLjcuMSJ9}</w:instrText>
          </w:r>
          <w:r w:rsidR="00B55592">
            <w:fldChar w:fldCharType="separate"/>
          </w:r>
          <w:r w:rsidR="00A05F68">
            <w:t>[8]</w:t>
          </w:r>
          <w:r w:rsidR="00B55592">
            <w:fldChar w:fldCharType="end"/>
          </w:r>
        </w:sdtContent>
      </w:sdt>
      <w:r w:rsidR="00B6073C">
        <w:t>.</w:t>
      </w:r>
    </w:p>
    <w:p w14:paraId="3A4BEB75" w14:textId="4F296D2E" w:rsidR="00A226C8" w:rsidRPr="00111A14" w:rsidRDefault="00A226C8" w:rsidP="005C29AF">
      <w:r w:rsidRPr="00111A14">
        <w:t xml:space="preserve">Data </w:t>
      </w:r>
      <w:r w:rsidR="00936E68">
        <w:t>A</w:t>
      </w:r>
      <w:r w:rsidRPr="00111A14">
        <w:t xml:space="preserve">ccess </w:t>
      </w:r>
      <w:r w:rsidR="00936E68">
        <w:t>P</w:t>
      </w:r>
      <w:r w:rsidRPr="00111A14">
        <w:t>olicies:</w:t>
      </w:r>
      <w:r w:rsidR="00B6073C" w:rsidRPr="00111A14">
        <w:t xml:space="preserve"> </w:t>
      </w:r>
      <w:r w:rsidR="00EA78F3" w:rsidRPr="00EA78F3">
        <w:t>Die Data</w:t>
      </w:r>
      <w:r w:rsidR="00EA78F3">
        <w:t xml:space="preserve"> </w:t>
      </w:r>
      <w:r w:rsidR="00EA78F3" w:rsidRPr="00EA78F3">
        <w:t>Access</w:t>
      </w:r>
      <w:r w:rsidR="00EA78F3">
        <w:t xml:space="preserve"> </w:t>
      </w:r>
      <w:r w:rsidR="00EA78F3" w:rsidRPr="00EA78F3">
        <w:t xml:space="preserve">Policies bilden das zentrale Regelwerk der Organisation. Sie legen fest, welche Identitäten auf welche Ressourcen zugreifen dürfen. Das Regelwerk setzt sich aus Attributen, Zugriffsvorschriften und organisatorischen Vorgaben zusammen. Die Richtlinien können statisch angelegt oder dynamisch von der </w:t>
      </w:r>
      <w:r w:rsidR="008A6B7E">
        <w:t>PE</w:t>
      </w:r>
      <w:r w:rsidR="00EA78F3" w:rsidRPr="00EA78F3">
        <w:t xml:space="preserve"> erzeugt werden. Damit bilden sie die Grundlage für Autorisierungsentscheidungen. Sie orientieren sich strikt an den Geschäftsrollen und deren betrieblichen Anforderungen. Eine fortlaufende Pflege und Anpassung ist zwingend erforderlich</w:t>
      </w:r>
      <w:r w:rsidR="00B55592">
        <w:t xml:space="preserve"> </w:t>
      </w:r>
      <w:sdt>
        <w:sdtPr>
          <w:alias w:val="To edit, see citavi.com/edit"/>
          <w:tag w:val="CitaviPlaceholder#e86bccdb-8307-4de4-beb6-fdbef217fa99"/>
          <w:id w:val="-673492738"/>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2NlZjM0LWVhZTAtNGEzZC1hMzg1LWU3ZWQ2NmRkZGEx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4NmJjY2RiLTgzMDctNGRlNC1iZWI2LWZkYmVmMjE3ZmE5OSIsIlRleHQiOiJbOF0iLCJXQUlWZXJzaW9uIjoiNy4wLjcuMSJ9}</w:instrText>
          </w:r>
          <w:r w:rsidR="00B55592">
            <w:fldChar w:fldCharType="separate"/>
          </w:r>
          <w:r w:rsidR="00A05F68">
            <w:t>[8]</w:t>
          </w:r>
          <w:r w:rsidR="00B55592">
            <w:fldChar w:fldCharType="end"/>
          </w:r>
        </w:sdtContent>
      </w:sdt>
      <w:r w:rsidR="007D0FB7">
        <w:t>.</w:t>
      </w:r>
    </w:p>
    <w:p w14:paraId="259BC164" w14:textId="7C8745B0" w:rsidR="00682CFE" w:rsidRPr="00111A14" w:rsidRDefault="00682CFE" w:rsidP="005C29AF">
      <w:r w:rsidRPr="00111A14">
        <w:t xml:space="preserve">Enterprise </w:t>
      </w:r>
      <w:r w:rsidR="00936E68">
        <w:t>P</w:t>
      </w:r>
      <w:r w:rsidRPr="00111A14">
        <w:t xml:space="preserve">ublic </w:t>
      </w:r>
      <w:r w:rsidR="00936E68">
        <w:t>K</w:t>
      </w:r>
      <w:r w:rsidRPr="00111A14">
        <w:t xml:space="preserve">ey </w:t>
      </w:r>
      <w:r w:rsidR="00936E68">
        <w:t>I</w:t>
      </w:r>
      <w:r w:rsidRPr="00111A14">
        <w:t>nfrastructure (PKI):</w:t>
      </w:r>
      <w:r w:rsidR="000B2A9F" w:rsidRPr="00111A14">
        <w:t xml:space="preserve"> </w:t>
      </w:r>
      <w:r w:rsidR="00ED080A">
        <w:t>D</w:t>
      </w:r>
      <w:r w:rsidR="00F77350">
        <w:t>ie</w:t>
      </w:r>
      <w:r w:rsidR="00ED080A">
        <w:t xml:space="preserve"> PKI ist </w:t>
      </w:r>
      <w:r w:rsidR="00586BD1">
        <w:t xml:space="preserve">die zentrale Instanz zur Erstellung und Verwaltung von Zertifikaten innerhalb der Organisation. </w:t>
      </w:r>
      <w:r w:rsidR="0087387D" w:rsidRPr="0087387D">
        <w:t>Zertifikate werden an Ressourcen, Nutzer und Anwendungen ausgegeben</w:t>
      </w:r>
      <w:r w:rsidR="00BD47AD">
        <w:t xml:space="preserve">. Sie bilden die technische </w:t>
      </w:r>
      <w:r w:rsidR="00E005FC">
        <w:t>Grundlage</w:t>
      </w:r>
      <w:r w:rsidR="00BD47AD">
        <w:t xml:space="preserve"> für vertrauenswürdige </w:t>
      </w:r>
      <w:r w:rsidR="00E005FC">
        <w:t>Identitätsnachweise</w:t>
      </w:r>
      <w:r w:rsidR="00BD47AD">
        <w:t xml:space="preserve"> und können </w:t>
      </w:r>
      <w:r w:rsidR="00E005FC">
        <w:t>dafür</w:t>
      </w:r>
      <w:r w:rsidR="00BD47AD">
        <w:t xml:space="preserve"> genutzt werden, die Kommunikation zu verschlüsseln</w:t>
      </w:r>
      <w:r w:rsidR="00B55592">
        <w:t xml:space="preserve"> </w:t>
      </w:r>
      <w:sdt>
        <w:sdtPr>
          <w:alias w:val="To edit, see citavi.com/edit"/>
          <w:tag w:val="CitaviPlaceholder#b199d2b1-93d8-4679-b995-4eb5a20465ea"/>
          <w:id w:val="-620839907"/>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NDQ2ODQwLTFiNDktNDY4Yy05MzYwLTZhODNhNzJiYTZm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xOTlkMmIxLTkzZDgtNDY3OS1iOTk1LTRlYjVhMjA0NjVlYSIsIlRleHQiOiJbOF0iLCJXQUlWZXJzaW9uIjoiNy4wLjcuMSJ9}</w:instrText>
          </w:r>
          <w:r w:rsidR="00B55592">
            <w:fldChar w:fldCharType="separate"/>
          </w:r>
          <w:r w:rsidR="00A05F68">
            <w:t>[8]</w:t>
          </w:r>
          <w:r w:rsidR="00B55592">
            <w:fldChar w:fldCharType="end"/>
          </w:r>
        </w:sdtContent>
      </w:sdt>
      <w:r w:rsidR="00E005FC">
        <w:t>.</w:t>
      </w:r>
    </w:p>
    <w:p w14:paraId="28E6E02E" w14:textId="3D7A93D7" w:rsidR="00682CFE" w:rsidRPr="00111A14" w:rsidRDefault="00682CFE" w:rsidP="005C29AF">
      <w:r w:rsidRPr="00111A14">
        <w:t xml:space="preserve">ID </w:t>
      </w:r>
      <w:r w:rsidR="00936E68">
        <w:t>M</w:t>
      </w:r>
      <w:r w:rsidRPr="00111A14">
        <w:t xml:space="preserve">anagement </w:t>
      </w:r>
      <w:r w:rsidR="00936E68">
        <w:t>S</w:t>
      </w:r>
      <w:r w:rsidRPr="00111A14">
        <w:t>ystem:</w:t>
      </w:r>
      <w:r w:rsidR="00B20B6B">
        <w:t xml:space="preserve"> </w:t>
      </w:r>
      <w:r w:rsidR="00791D94">
        <w:t xml:space="preserve">Ein Identitätssystem übernimmt die </w:t>
      </w:r>
      <w:r w:rsidR="006424C4">
        <w:t>vollständige</w:t>
      </w:r>
      <w:r w:rsidR="005E7AF7">
        <w:t xml:space="preserve"> Verwaltung von Identitäten. </w:t>
      </w:r>
      <w:r w:rsidR="001264CB" w:rsidRPr="001264CB">
        <w:t>Dazu gehören Erzeugung, Speicherung und Pflege aller Unternehmenskonten</w:t>
      </w:r>
      <w:r w:rsidR="00B63513">
        <w:t xml:space="preserve">. Dieses System </w:t>
      </w:r>
      <w:r w:rsidR="00FC1C67">
        <w:t>hält</w:t>
      </w:r>
      <w:r w:rsidR="00B63513">
        <w:t xml:space="preserve"> alle relevanten Nutzerinformationen sowie</w:t>
      </w:r>
      <w:r w:rsidR="00C242DE">
        <w:t xml:space="preserve"> Attribute und Rollen zu einer Identität</w:t>
      </w:r>
      <w:r w:rsidR="00FC1C67">
        <w:t xml:space="preserve"> und bildet damit die Grundlage für nachgelagerte </w:t>
      </w:r>
      <w:r w:rsidR="00972728" w:rsidRPr="00972728">
        <w:t>Authentisierungs</w:t>
      </w:r>
      <w:r w:rsidR="00972728">
        <w:t xml:space="preserve">- </w:t>
      </w:r>
      <w:r w:rsidR="00FC1C67">
        <w:t>und Autorisierungsprozesse</w:t>
      </w:r>
      <w:r w:rsidR="00B55592">
        <w:t xml:space="preserve"> </w:t>
      </w:r>
      <w:sdt>
        <w:sdtPr>
          <w:alias w:val="To edit, see citavi.com/edit"/>
          <w:tag w:val="CitaviPlaceholder#23c445a9-6cd9-4a4e-b0f9-da1a07613f7d"/>
          <w:id w:val="103081712"/>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YWU2NjE1LTk3MjctNGYxYS04MWVjLTJkMWM0M2VlMDcx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zYzQ0NWE5LTZjZDktNGE0ZS1iMGY5LWRhMWEwNzYxM2Y3ZCIsIlRleHQiOiJbOF0iLCJXQUlWZXJzaW9uIjoiNy4wLjcuMSJ9}</w:instrText>
          </w:r>
          <w:r w:rsidR="00B55592">
            <w:fldChar w:fldCharType="separate"/>
          </w:r>
          <w:r w:rsidR="00A05F68">
            <w:t>[8]</w:t>
          </w:r>
          <w:r w:rsidR="00B55592">
            <w:fldChar w:fldCharType="end"/>
          </w:r>
        </w:sdtContent>
      </w:sdt>
      <w:r w:rsidR="00FC1C67">
        <w:t>.</w:t>
      </w:r>
    </w:p>
    <w:p w14:paraId="3A34A3F9" w14:textId="3D081A8F" w:rsidR="000B757B" w:rsidRDefault="00682CFE" w:rsidP="005C29AF">
      <w:r w:rsidRPr="00111A14">
        <w:t xml:space="preserve">Security </w:t>
      </w:r>
      <w:r w:rsidR="00936E68">
        <w:t>I</w:t>
      </w:r>
      <w:r w:rsidRPr="00111A14">
        <w:t xml:space="preserve">nformation and </w:t>
      </w:r>
      <w:r w:rsidR="00936E68">
        <w:t>E</w:t>
      </w:r>
      <w:r w:rsidRPr="00111A14">
        <w:t xml:space="preserve">vent </w:t>
      </w:r>
      <w:r w:rsidR="00936E68">
        <w:t>M</w:t>
      </w:r>
      <w:r w:rsidRPr="00111A14">
        <w:t xml:space="preserve">anagement (SIEM) </w:t>
      </w:r>
      <w:r w:rsidR="00936E68">
        <w:t>S</w:t>
      </w:r>
      <w:r w:rsidRPr="00111A14">
        <w:t>ystem:</w:t>
      </w:r>
      <w:r w:rsidR="00BD3F66">
        <w:t xml:space="preserve"> Das </w:t>
      </w:r>
      <w:r w:rsidR="00BA155A">
        <w:t>SIEM-System</w:t>
      </w:r>
      <w:r w:rsidR="00BD3F66">
        <w:t xml:space="preserve"> </w:t>
      </w:r>
      <w:r w:rsidR="00C92F4B">
        <w:t xml:space="preserve">sammelt sicherheitsrelevante Protokolle und Ereignisse </w:t>
      </w:r>
      <w:r w:rsidR="00CF1A04">
        <w:t>aus</w:t>
      </w:r>
      <w:r w:rsidR="00C92F4B">
        <w:t xml:space="preserve"> der </w:t>
      </w:r>
      <w:r w:rsidR="00B63020">
        <w:t>gesamten</w:t>
      </w:r>
      <w:r w:rsidR="00C92F4B">
        <w:t xml:space="preserve"> </w:t>
      </w:r>
      <w:r w:rsidR="00B63020">
        <w:t>IT-Infrastruktur</w:t>
      </w:r>
      <w:r w:rsidR="00C92F4B">
        <w:t xml:space="preserve">. </w:t>
      </w:r>
      <w:r w:rsidR="009B7435">
        <w:t>Die gesammelten</w:t>
      </w:r>
      <w:r w:rsidR="00C92F4B">
        <w:t xml:space="preserve"> Daten </w:t>
      </w:r>
      <w:r w:rsidR="00B63020">
        <w:t xml:space="preserve">werden anschließend analysiert, um Richtlinien </w:t>
      </w:r>
      <w:r w:rsidR="000445B7">
        <w:t>zu optimieren</w:t>
      </w:r>
      <w:r w:rsidR="00B63020">
        <w:t xml:space="preserve"> und mögliche Angriffe frühzeitig erkennen zu können</w:t>
      </w:r>
      <w:r w:rsidR="00B55592">
        <w:t xml:space="preserve"> </w:t>
      </w:r>
      <w:sdt>
        <w:sdtPr>
          <w:alias w:val="To edit, see citavi.com/edit"/>
          <w:tag w:val="CitaviPlaceholder#6a14b42e-e32b-4ce3-abfb-184718d93623"/>
          <w:id w:val="350925508"/>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YmQ2NGQ1LTE5NmUtNDZiOC1hZGE0LWY0MmIyNzJlZjl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ZhMTRiNDJlLWUzMmItNGNlMy1hYmZiLTE4NDcxOGQ5MzYyMyIsIlRleHQiOiJbOF0iLCJXQUlWZXJzaW9uIjoiNy4wLjcuMSJ9}</w:instrText>
          </w:r>
          <w:r w:rsidR="00B55592">
            <w:fldChar w:fldCharType="separate"/>
          </w:r>
          <w:r w:rsidR="00A05F68">
            <w:t>[8]</w:t>
          </w:r>
          <w:r w:rsidR="00B55592">
            <w:fldChar w:fldCharType="end"/>
          </w:r>
        </w:sdtContent>
      </w:sdt>
      <w:r w:rsidR="00B63020">
        <w:t>.</w:t>
      </w:r>
    </w:p>
    <w:p w14:paraId="06C3DB75" w14:textId="7DBB135D" w:rsidR="0022235C" w:rsidRDefault="0022235C" w:rsidP="00F6419A">
      <w:r>
        <w:t xml:space="preserve">In </w:t>
      </w:r>
      <w:r>
        <w:fldChar w:fldCharType="begin"/>
      </w:r>
      <w:r>
        <w:instrText xml:space="preserve"> REF _Ref203850941 \h </w:instrText>
      </w:r>
      <w:r>
        <w:fldChar w:fldCharType="separate"/>
      </w:r>
      <w:r w:rsidR="005A0DBB">
        <w:t xml:space="preserve">Abbildung </w:t>
      </w:r>
      <w:r w:rsidR="005A0DBB">
        <w:rPr>
          <w:noProof/>
        </w:rPr>
        <w:t>2</w:t>
      </w:r>
      <w:r w:rsidR="005A0DBB">
        <w:t xml:space="preserve">: </w:t>
      </w:r>
      <w:r w:rsidR="00933573">
        <w:t xml:space="preserve">Komponenten einer </w:t>
      </w:r>
      <w:r w:rsidR="005A0DBB">
        <w:t>Z</w:t>
      </w:r>
      <w:r w:rsidR="00933573">
        <w:t>TA</w:t>
      </w:r>
      <w:r w:rsidR="005A0DBB">
        <w:t xml:space="preserve"> nach NIST</w:t>
      </w:r>
      <w:r>
        <w:fldChar w:fldCharType="end"/>
      </w:r>
      <w:r>
        <w:t xml:space="preserve"> </w:t>
      </w:r>
      <w:r w:rsidR="006C33CF">
        <w:t xml:space="preserve">werden die logischen Komponenten von Zero Trust vorgestellt. Diese Grafik visualisiert den Zusammenhang der einzelnen Komponenten und zeigt, welche Prozesse für eine Zugriffsentscheidung </w:t>
      </w:r>
      <w:r w:rsidR="00E91343">
        <w:t>notwendig sind</w:t>
      </w:r>
      <w:r w:rsidR="006C33CF">
        <w:t>.</w:t>
      </w:r>
    </w:p>
    <w:p w14:paraId="57E56D77" w14:textId="3875C43E" w:rsidR="00BE4073" w:rsidRDefault="005A3B10" w:rsidP="00710F4E">
      <w:pPr>
        <w:keepNext/>
        <w:jc w:val="center"/>
      </w:pPr>
      <w:r w:rsidRPr="005A3B10">
        <w:rPr>
          <w:noProof/>
        </w:rPr>
        <w:lastRenderedPageBreak/>
        <w:drawing>
          <wp:inline distT="0" distB="0" distL="0" distR="0" wp14:anchorId="479BAF70" wp14:editId="6995A66C">
            <wp:extent cx="5941060" cy="2752725"/>
            <wp:effectExtent l="0" t="0" r="2540" b="9525"/>
            <wp:docPr id="500610798"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10798" name="Grafik 1" descr="Ein Bild, das Text, Screenshot, Diagramm, Design enthält.&#10;&#10;KI-generierte Inhalte können fehlerhaft sein."/>
                    <pic:cNvPicPr/>
                  </pic:nvPicPr>
                  <pic:blipFill>
                    <a:blip r:embed="rId14"/>
                    <a:stretch>
                      <a:fillRect/>
                    </a:stretch>
                  </pic:blipFill>
                  <pic:spPr>
                    <a:xfrm>
                      <a:off x="0" y="0"/>
                      <a:ext cx="5941060" cy="2752725"/>
                    </a:xfrm>
                    <a:prstGeom prst="rect">
                      <a:avLst/>
                    </a:prstGeom>
                  </pic:spPr>
                </pic:pic>
              </a:graphicData>
            </a:graphic>
          </wp:inline>
        </w:drawing>
      </w:r>
    </w:p>
    <w:p w14:paraId="2CEFB76B" w14:textId="27F3B22A" w:rsidR="00710F4E" w:rsidRDefault="00710F4E" w:rsidP="00710F4E">
      <w:pPr>
        <w:pStyle w:val="Beschriftung"/>
        <w:jc w:val="center"/>
      </w:pPr>
      <w:bookmarkStart w:id="26" w:name="_Toc206684718"/>
      <w:r>
        <w:t xml:space="preserve">Abbildung </w:t>
      </w:r>
      <w:fldSimple w:instr=" SEQ Abbildung \* ARABIC ">
        <w:r w:rsidR="0068208E">
          <w:rPr>
            <w:noProof/>
          </w:rPr>
          <w:t>2</w:t>
        </w:r>
      </w:fldSimple>
      <w:r>
        <w:t xml:space="preserve">: </w:t>
      </w:r>
      <w:r w:rsidRPr="00BE3C22">
        <w:t xml:space="preserve">Komponenten einer </w:t>
      </w:r>
      <w:r w:rsidR="005B2C92">
        <w:t>ZTA</w:t>
      </w:r>
      <w:r w:rsidRPr="00BE3C22">
        <w:t xml:space="preserve"> nach NIST</w:t>
      </w:r>
      <w:r w:rsidR="008D45F9">
        <w:br/>
        <w:t xml:space="preserve">Quelle: Adaptiert von </w:t>
      </w:r>
      <w:sdt>
        <w:sdtPr>
          <w:alias w:val="To edit, see citavi.com/edit"/>
          <w:tag w:val="CitaviPlaceholder#42ca30cd-808f-4b60-bf9a-a6d007bddd30"/>
          <w:id w:val="408123417"/>
          <w:placeholder>
            <w:docPart w:val="DefaultPlaceholder_-1854013440"/>
          </w:placeholder>
        </w:sdtPr>
        <w:sdtEndPr/>
        <w:sdtContent>
          <w:r w:rsidR="008D45F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ZjE2MjE5LTM5M2QtNGExMy1iYzBlLWM0ZThkZGZlOTZm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yY2EzMGNkLTgwOGYtNGI2MC1iZjlhLWE2ZDAwN2JkZGQzMCIsIlRleHQiOiJbOF0iLCJXQUlWZXJzaW9uIjoiNy4wLjcuMSJ9}</w:instrText>
          </w:r>
          <w:r w:rsidR="008D45F9">
            <w:fldChar w:fldCharType="separate"/>
          </w:r>
          <w:r w:rsidR="00A05F68">
            <w:t>[8]</w:t>
          </w:r>
          <w:r w:rsidR="008D45F9">
            <w:fldChar w:fldCharType="end"/>
          </w:r>
        </w:sdtContent>
      </w:sdt>
      <w:bookmarkEnd w:id="26"/>
    </w:p>
    <w:p w14:paraId="3A423015" w14:textId="659A2EC9" w:rsidR="00B00213" w:rsidRDefault="00B00213" w:rsidP="00B00213">
      <w:pPr>
        <w:pStyle w:val="berschrift3"/>
      </w:pPr>
      <w:bookmarkStart w:id="27" w:name="_Toc207040352"/>
      <w:r>
        <w:t>Architekturansätze</w:t>
      </w:r>
      <w:bookmarkEnd w:id="27"/>
    </w:p>
    <w:p w14:paraId="195C8DEF" w14:textId="12EFC102" w:rsidR="00E75AAA" w:rsidRDefault="00E75AAA" w:rsidP="00244D8C">
      <w:commentRangeStart w:id="28"/>
      <w:r w:rsidRPr="00E75AAA">
        <w:t xml:space="preserve">Aufbauend auf den logischen Komponenten beschreibt das NIST in seinem Leitfaden verschiedene Möglichkeiten zur Umsetzung einer </w:t>
      </w:r>
      <w:r w:rsidR="005B2C92">
        <w:t>ZTA</w:t>
      </w:r>
      <w:r w:rsidRPr="00E75AAA">
        <w:t xml:space="preserve">. Die Ansätze können einzeln umgesetzt werden und legen dabei unterschiedliche Schwerpunkte </w:t>
      </w:r>
      <w:r w:rsidR="005224F5">
        <w:t xml:space="preserve">auf die Hauptkomponenten </w:t>
      </w:r>
      <w:r w:rsidR="00421AEB">
        <w:t>und Definition von Zugriffsrichtlinien</w:t>
      </w:r>
      <w:r w:rsidRPr="00E75AAA">
        <w:t>. Alle Ansätze setzen die Grundprinzipien von Zero Trust um, fokussieren sich jedoch jeweils auf unterschiedliche Kernbereiche, wie zum Beispiel eine erweiterte Identitätsverwaltung, logische Mikrosegmentierung oder netzwerkbasierte Segmentierung. Für eine vollständige Zero Trust Lösung empfiehlt das NIST, Elemente aus allen drei Ansätzen zu kombinieren.</w:t>
      </w:r>
      <w:commentRangeEnd w:id="28"/>
      <w:r w:rsidR="00D45375">
        <w:rPr>
          <w:rStyle w:val="Kommentarzeichen"/>
        </w:rPr>
        <w:commentReference w:id="28"/>
      </w:r>
    </w:p>
    <w:p w14:paraId="4A2C27CB" w14:textId="74A3D9B3" w:rsidR="00E4650F" w:rsidRDefault="007334A1" w:rsidP="001E20ED">
      <w:r>
        <w:t xml:space="preserve">Als </w:t>
      </w:r>
      <w:r w:rsidR="00B41715">
        <w:t>erster Ansatz</w:t>
      </w:r>
      <w:r w:rsidR="0053113F">
        <w:t xml:space="preserve"> wird </w:t>
      </w:r>
      <w:r w:rsidR="000F2BB8">
        <w:t>E</w:t>
      </w:r>
      <w:commentRangeStart w:id="29"/>
      <w:r w:rsidR="0053113F" w:rsidRPr="00CF2A8B">
        <w:t xml:space="preserve">nhanced </w:t>
      </w:r>
      <w:r w:rsidR="000F2BB8">
        <w:t>I</w:t>
      </w:r>
      <w:r w:rsidR="0053113F" w:rsidRPr="00CF2A8B">
        <w:t xml:space="preserve">dentity </w:t>
      </w:r>
      <w:r w:rsidR="000F2BB8">
        <w:t>G</w:t>
      </w:r>
      <w:r w:rsidR="0053113F" w:rsidRPr="00CF2A8B">
        <w:t>overnance</w:t>
      </w:r>
      <w:r w:rsidR="0053113F">
        <w:t xml:space="preserve"> </w:t>
      </w:r>
      <w:commentRangeEnd w:id="29"/>
      <w:r w:rsidR="00462360" w:rsidRPr="0063533F">
        <w:commentReference w:id="29"/>
      </w:r>
      <w:r w:rsidR="0053113F">
        <w:t>vorgestellt.</w:t>
      </w:r>
      <w:r w:rsidR="00491DBD">
        <w:t xml:space="preserve"> </w:t>
      </w:r>
      <w:r w:rsidR="00792E96" w:rsidRPr="00792E96">
        <w:t xml:space="preserve">Dieser Ansatz konzentriert sich primär auf die Nutzeridentität und leitet daraus </w:t>
      </w:r>
      <w:r w:rsidR="00792E96">
        <w:t>P</w:t>
      </w:r>
      <w:r w:rsidR="00792E96" w:rsidRPr="00792E96">
        <w:t xml:space="preserve">olicies </w:t>
      </w:r>
      <w:r w:rsidR="00792E96">
        <w:t xml:space="preserve">für Zugriffe </w:t>
      </w:r>
      <w:r w:rsidR="00792E96" w:rsidRPr="00792E96">
        <w:t>ab</w:t>
      </w:r>
      <w:r w:rsidR="00792E96">
        <w:t xml:space="preserve"> </w:t>
      </w:r>
      <w:sdt>
        <w:sdtPr>
          <w:alias w:val="To edit, see citavi.com/edit"/>
          <w:tag w:val="CitaviPlaceholder#2766c579-9988-4fe0-8306-315cd0bb2a99"/>
          <w:id w:val="-1196998465"/>
          <w:placeholder>
            <w:docPart w:val="12E52EE165314464B36A578157261E81"/>
          </w:placeholder>
        </w:sdtPr>
        <w:sdtEndPr/>
        <w:sdtContent>
          <w:r w:rsidR="006111A4">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OTgxMWU1LWE1NTEtNGI3NC1hYTEwLWY2NTJiY2FjMGNkYSIsIlJhbmdlU3RhcnQiOjI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LHsiJGlkIjoiMTgiLCIkdHlwZSI6IlN3aXNzQWNhZGVtaWMuQ2l0YXZpLkNpdGF0aW9ucy5Xb3JkUGxhY2Vob2xkZXJFbnRyeSwgU3dpc3NBY2FkZW1pYy5DaXRhdmkiLCJJZCI6IjlhMDUxODJmLWVkNTktNGU4OS1hYjM0LTZkYTBlNTMyOGNhZiIsIlJhbmdlTGVuZ3RoIjoyLCJSZWZlcmVuY2VJZCI6IjQxN2IwYzkyLTcwZTctNDIzNy1hMDNkLTQ1ZTQ2MTUyOWVmMi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jU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jY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yNy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jk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MzIiwiJHR5cGUiOiJTd2lzc0FjYWRlbWljLkNpdGF2aS5Mb2NhdGlvbiwgU3dpc3NBY2FkZW1pYy5DaXRhdmkiLCJBZGRyZXNzIjp7IiRpZCI6IjM0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zY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zNyIsIkNvdW50IjoxLCJUZXh0VW5pdHMiOlt7IiRpZCI6IjM4IiwiRm9udFN0eWxlIjp7IiRpZCI6IjM5IiwiTmV1dHJhbCI6dHJ1ZX0sIlJlYWRpbmdPcmRlciI6MSwiVGV4dCI6Ils4LCAxNl0ifV19LCJUYWciOiJDaXRhdmlQbGFjZWhvbGRlciMyNzY2YzU3OS05OTg4LTRmZTAtODMwNi0zMTVjZDBiYjJhOTkiLCJUZXh0IjoiWzgsIDE2XSIsIldBSVZlcnNpb24iOiI3LjAuNy4xIn0=}</w:instrText>
          </w:r>
          <w:r w:rsidR="006111A4">
            <w:fldChar w:fldCharType="separate"/>
          </w:r>
          <w:r w:rsidR="00A05F68">
            <w:t>[8, 16]</w:t>
          </w:r>
          <w:r w:rsidR="006111A4">
            <w:fldChar w:fldCharType="end"/>
          </w:r>
        </w:sdtContent>
      </w:sdt>
      <w:r w:rsidR="007B32E0">
        <w:t>. Diese Policies enthalten die Informationen,</w:t>
      </w:r>
      <w:r w:rsidR="00C5639F">
        <w:t xml:space="preserve"> </w:t>
      </w:r>
      <w:r w:rsidR="00C5639F" w:rsidRPr="00C5639F">
        <w:t>welcher Nutzer mit welchen Rollen und Rechten auf welche Ressourcen zugreifen darf</w:t>
      </w:r>
      <w:r w:rsidR="00C5639F">
        <w:t xml:space="preserve">. </w:t>
      </w:r>
      <w:r w:rsidR="0000558E">
        <w:t>Zusätzlich fließen weitere Faktoren mit ein, beispielsweise Informationen über den aktuellen Gerätezustand des Nutzers</w:t>
      </w:r>
      <w:r w:rsidR="00D063D0">
        <w:t xml:space="preserve"> </w:t>
      </w:r>
      <w:sdt>
        <w:sdtPr>
          <w:alias w:val="To edit, see citavi.com/edit"/>
          <w:tag w:val="CitaviPlaceholder#a75a9cdc-58bc-4f14-8e88-489f16c654a7"/>
          <w:id w:val="-1988620955"/>
          <w:placeholder>
            <w:docPart w:val="DefaultPlaceholder_-1854013440"/>
          </w:placeholder>
        </w:sdtPr>
        <w:sdtEndPr/>
        <w:sdtContent>
          <w:r w:rsidR="00CD4EF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1YWViZDQxLTRkNzYtNGU1NS05NDUzLWRkM2ZmNWQ0YjBl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3NWE5Y2RjLTU4YmMtNGYxNC04ZTg4LTQ4OWYxNmM2NTRhNyIsIlRleHQiOiJbOF0iLCJXQUlWZXJzaW9uIjoiNy4wLjcuMSJ9}</w:instrText>
          </w:r>
          <w:r w:rsidR="00CD4EFB">
            <w:fldChar w:fldCharType="separate"/>
          </w:r>
          <w:r w:rsidR="00A05F68">
            <w:t>[8]</w:t>
          </w:r>
          <w:r w:rsidR="00CD4EFB">
            <w:fldChar w:fldCharType="end"/>
          </w:r>
        </w:sdtContent>
      </w:sdt>
      <w:r w:rsidR="0000558E">
        <w:t xml:space="preserve">. Auf </w:t>
      </w:r>
      <w:r w:rsidR="00202852">
        <w:t>dieser Grundlage kann eine Vertrauensbewertung stattfinden</w:t>
      </w:r>
      <w:r w:rsidR="007F6680">
        <w:t xml:space="preserve">. </w:t>
      </w:r>
      <w:r w:rsidR="002F7C13">
        <w:t>Technisch leite</w:t>
      </w:r>
      <w:r w:rsidR="00350D3C">
        <w:t xml:space="preserve">t </w:t>
      </w:r>
      <w:r w:rsidR="00CA23A3">
        <w:t>der</w:t>
      </w:r>
      <w:r w:rsidR="00350D3C">
        <w:t xml:space="preserve"> PEP jede Zugriffsanfrage an </w:t>
      </w:r>
      <w:r w:rsidR="009B280A">
        <w:t>die</w:t>
      </w:r>
      <w:r w:rsidR="00350D3C">
        <w:t xml:space="preserve"> zentralen PE</w:t>
      </w:r>
      <w:r w:rsidR="006E253A">
        <w:t xml:space="preserve"> und setzt danach </w:t>
      </w:r>
      <w:r w:rsidR="00F738DD">
        <w:t>deren</w:t>
      </w:r>
      <w:r w:rsidR="006E253A">
        <w:t xml:space="preserve"> getroffene Entscheidung um</w:t>
      </w:r>
      <w:r w:rsidR="00EC3310">
        <w:t xml:space="preserve"> </w:t>
      </w:r>
      <w:sdt>
        <w:sdtPr>
          <w:alias w:val="To edit, see citavi.com/edit"/>
          <w:tag w:val="CitaviPlaceholder#ebdefb75-0674-4f7f-9862-1402178c036c"/>
          <w:id w:val="-1253122392"/>
          <w:placeholder>
            <w:docPart w:val="DefaultPlaceholder_-1854013440"/>
          </w:placeholder>
        </w:sdtPr>
        <w:sdtEnd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xM2UxZjNkLTUxZjgtNDllMy04YzAwLTczNGMxODRmNjAwMCIsIlJhbmdlU3RhcnQiOjI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Y2ZmRlYzM1LTk2Y2MtNDFlNC1hMThlLTBlMWE3YTY0MGQ4ZS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zMiLCJDb3VudCI6MSwiVGV4dFVuaXRzIjpbeyIkaWQiOiIzNCIsIkZvbnRTdHlsZSI6eyIkaWQiOiIzNSIsIk5ldXRyYWwiOnRydWV9LCJSZWFkaW5nT3JkZXIiOjEsIlRleHQiOiJbMywgOF0ifV19LCJUYWciOiJDaXRhdmlQbGFjZWhvbGRlciNlYmRlZmI3NS0wNjc0LTRmN2YtOTg2Mi0xNDAyMTc4YzAzNmMiLCJUZXh0IjoiWzMsIDhdIiwiV0FJVmVyc2lvbiI6IjcuMC43LjEifQ==}</w:instrText>
          </w:r>
          <w:r w:rsidR="00EC3310">
            <w:fldChar w:fldCharType="separate"/>
          </w:r>
          <w:r w:rsidR="00A05F68">
            <w:t>[3, 8]</w:t>
          </w:r>
          <w:r w:rsidR="00EC3310">
            <w:fldChar w:fldCharType="end"/>
          </w:r>
        </w:sdtContent>
      </w:sdt>
      <w:r w:rsidR="006E253A">
        <w:t xml:space="preserve">. </w:t>
      </w:r>
      <w:r w:rsidR="00AE0CEF">
        <w:t xml:space="preserve">Dieses Modell eignet sich </w:t>
      </w:r>
      <w:r w:rsidR="005239BB">
        <w:t>insbesondere</w:t>
      </w:r>
      <w:r w:rsidR="00AE0CEF">
        <w:t xml:space="preserve"> für </w:t>
      </w:r>
      <w:r w:rsidR="005239BB">
        <w:t xml:space="preserve">dynamische </w:t>
      </w:r>
      <w:r w:rsidR="00A50C49">
        <w:t xml:space="preserve">Umgebungen mit häufig neuen Endgeräten und </w:t>
      </w:r>
      <w:r w:rsidR="00F76999">
        <w:t>neuen</w:t>
      </w:r>
      <w:r w:rsidR="00A50C49">
        <w:t xml:space="preserve"> Besucherzugängen</w:t>
      </w:r>
      <w:r w:rsidR="00EC3310">
        <w:t xml:space="preserve"> </w:t>
      </w:r>
      <w:sdt>
        <w:sdtPr>
          <w:alias w:val="To edit, see citavi.com/edit"/>
          <w:tag w:val="CitaviPlaceholder#8cd3d005-2e03-468d-a3c4-4f5f116ca5dc"/>
          <w:id w:val="313542024"/>
          <w:placeholder>
            <w:docPart w:val="DefaultPlaceholder_-1854013440"/>
          </w:placeholder>
        </w:sdtPr>
        <w:sdtEnd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mZmMDg5LTQ5MDctNGMzZS1hMzg2LWQ4ZmE5ZjI3MzMz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jZDNkMDA1LTJlMDMtNDY4ZC1hM2M0LTRmNWYxMTZjYTVkYyIsIlRleHQiOiJbOF0iLCJXQUlWZXJzaW9uIjoiNy4wLjcuMSJ9}</w:instrText>
          </w:r>
          <w:r w:rsidR="00EC3310">
            <w:fldChar w:fldCharType="separate"/>
          </w:r>
          <w:r w:rsidR="00A05F68">
            <w:t>[8]</w:t>
          </w:r>
          <w:r w:rsidR="00EC3310">
            <w:fldChar w:fldCharType="end"/>
          </w:r>
        </w:sdtContent>
      </w:sdt>
      <w:r w:rsidR="00A50C49">
        <w:t xml:space="preserve">. Zunächst lässt dieser Ansatz eine </w:t>
      </w:r>
      <w:r w:rsidR="00535094">
        <w:t>Grundverbindung</w:t>
      </w:r>
      <w:r w:rsidR="00A50C49">
        <w:t xml:space="preserve"> mit dem Netzwerk zu</w:t>
      </w:r>
      <w:r w:rsidR="009F3F5C">
        <w:t xml:space="preserve">. Der </w:t>
      </w:r>
      <w:r w:rsidR="00083ABD">
        <w:t xml:space="preserve">Zugriff auf interne Ressourcen </w:t>
      </w:r>
      <w:r w:rsidR="009F3F5C">
        <w:t xml:space="preserve">wird </w:t>
      </w:r>
      <w:r w:rsidR="00083ABD">
        <w:t xml:space="preserve">jedoch strikt </w:t>
      </w:r>
      <w:r w:rsidR="007A7070">
        <w:t>abgeriegelt</w:t>
      </w:r>
      <w:r w:rsidR="00083ABD">
        <w:t>.</w:t>
      </w:r>
      <w:r w:rsidR="00440792">
        <w:t xml:space="preserve"> Ressourcen bleiben im Netz allerdings sichtbar</w:t>
      </w:r>
      <w:r w:rsidR="00EC3310">
        <w:t xml:space="preserve"> </w:t>
      </w:r>
      <w:sdt>
        <w:sdtPr>
          <w:alias w:val="To edit, see citavi.com/edit"/>
          <w:tag w:val="CitaviPlaceholder#f995028c-e37d-4a5c-8154-2d08216e2365"/>
          <w:id w:val="424769738"/>
          <w:placeholder>
            <w:docPart w:val="DefaultPlaceholder_-1854013440"/>
          </w:placeholder>
        </w:sdtPr>
        <w:sdtEnd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NWM3MDRiLWRmYTctNDk4ZC04MTU2LTBmZDRkYzE1MWU2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Y5OTUwMjhjLWUzN2QtNGE1Yy04MTU0LTJkMDgyMTZlMjM2NSIsIlRleHQiOiJbOF0iLCJXQUlWZXJzaW9uIjoiNy4wLjcuMSJ9}</w:instrText>
          </w:r>
          <w:r w:rsidR="00EC3310">
            <w:fldChar w:fldCharType="separate"/>
          </w:r>
          <w:r w:rsidR="00A05F68">
            <w:t>[8]</w:t>
          </w:r>
          <w:r w:rsidR="00EC3310">
            <w:fldChar w:fldCharType="end"/>
          </w:r>
        </w:sdtContent>
      </w:sdt>
      <w:r w:rsidR="00440792">
        <w:t>.</w:t>
      </w:r>
    </w:p>
    <w:p w14:paraId="67043F8F" w14:textId="7EDF306B" w:rsidR="004956CE" w:rsidRDefault="00FD6FFC" w:rsidP="001E20ED">
      <w:r>
        <w:t xml:space="preserve">Als zweiten Ansatz </w:t>
      </w:r>
      <w:r w:rsidR="00BC3476">
        <w:t>wird</w:t>
      </w:r>
      <w:r w:rsidR="00A5434D">
        <w:t xml:space="preserve"> </w:t>
      </w:r>
      <w:r w:rsidR="00A5434D" w:rsidRPr="00CF2A8B">
        <w:t>Micro-Segmentation</w:t>
      </w:r>
      <w:r w:rsidR="00BC3476">
        <w:t xml:space="preserve"> genutzt</w:t>
      </w:r>
      <w:r w:rsidR="00A5434D">
        <w:t xml:space="preserve">. </w:t>
      </w:r>
      <w:r w:rsidR="00B92ECE">
        <w:t xml:space="preserve">Bei diesem Ansatz wird </w:t>
      </w:r>
      <w:r w:rsidR="00AE7D26">
        <w:t xml:space="preserve">ein </w:t>
      </w:r>
      <w:r w:rsidR="005B7C56" w:rsidRPr="005B7C56">
        <w:t>Unternehmensnetzwerk</w:t>
      </w:r>
      <w:r w:rsidR="005B7C56">
        <w:t xml:space="preserve"> </w:t>
      </w:r>
      <w:r w:rsidR="00B92ECE">
        <w:t xml:space="preserve">in viele kleine </w:t>
      </w:r>
      <w:r w:rsidR="006921A6">
        <w:t>voneinander getrennte Zonen</w:t>
      </w:r>
      <w:r w:rsidR="00B92ECE">
        <w:t xml:space="preserve"> aufgeteilt</w:t>
      </w:r>
      <w:r w:rsidR="005511A1">
        <w:t xml:space="preserve"> </w:t>
      </w:r>
      <w:sdt>
        <w:sdtPr>
          <w:alias w:val="To edit, see citavi.com/edit"/>
          <w:tag w:val="CitaviPlaceholder#6d2a6cbb-5572-4adc-890b-55c638c6ce79"/>
          <w:id w:val="-913625184"/>
          <w:placeholder>
            <w:docPart w:val="DefaultPlaceholder_-1854013440"/>
          </w:placeholder>
        </w:sdtPr>
        <w:sdtEndPr/>
        <w:sdtContent>
          <w:r w:rsidR="008829D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YTMyMTFkLTVhYjUtNDYxNi1iYTQxLWJiZWMxMzgwYTUyZ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ZkMmE2Y2JiLTU1NzItNGFkYy04OTBiLTU1YzYzOGM2Y2U3OSIsIlRleHQiOiJbMTFdIiwiV0FJVmVyc2lvbiI6IjcuMC43LjEifQ==}</w:instrText>
          </w:r>
          <w:r w:rsidR="008829DD">
            <w:fldChar w:fldCharType="separate"/>
          </w:r>
          <w:r w:rsidR="00A05F68">
            <w:t>[11]</w:t>
          </w:r>
          <w:r w:rsidR="008829DD">
            <w:fldChar w:fldCharType="end"/>
          </w:r>
        </w:sdtContent>
      </w:sdt>
      <w:r w:rsidR="00B92ECE">
        <w:t>.</w:t>
      </w:r>
      <w:r w:rsidR="002C480D">
        <w:t xml:space="preserve"> Durch die Aufteilung findet eine Isolation der Ressourcen statt</w:t>
      </w:r>
      <w:r w:rsidR="00233E71">
        <w:t>.</w:t>
      </w:r>
      <w:r w:rsidR="00233E71" w:rsidRPr="00233E71">
        <w:t xml:space="preserve"> </w:t>
      </w:r>
      <w:r w:rsidR="00233E71">
        <w:t>D</w:t>
      </w:r>
      <w:r w:rsidR="00233E71" w:rsidRPr="00233E71">
        <w:t>ie Kommunikation zwischen diesen Segmenten erfolgt ausschließlich über Gateway</w:t>
      </w:r>
      <w:r w:rsidR="00233E71">
        <w:t>s</w:t>
      </w:r>
      <w:r w:rsidR="00233E71" w:rsidRPr="00233E71">
        <w:t xml:space="preserve">, die als </w:t>
      </w:r>
      <w:r w:rsidR="00F76CFE">
        <w:t>PEP</w:t>
      </w:r>
      <w:r w:rsidR="00233E71" w:rsidRPr="00233E71">
        <w:t xml:space="preserve"> fungieren und Zugriffsentscheidungen in Echtzeit durchsetzen</w:t>
      </w:r>
      <w:r w:rsidR="005E0BB8">
        <w:t xml:space="preserve"> </w:t>
      </w:r>
      <w:sdt>
        <w:sdtPr>
          <w:alias w:val="To edit, see citavi.com/edit"/>
          <w:tag w:val="CitaviPlaceholder#cf8078a1-5ce3-4527-bda4-2a6c2afa32e3"/>
          <w:id w:val="1689024150"/>
          <w:placeholder>
            <w:docPart w:val="DefaultPlaceholder_-1854013440"/>
          </w:placeholder>
        </w:sdtPr>
        <w:sdtEndPr/>
        <w:sdtContent>
          <w:r w:rsidR="005E0B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5ZTA4ODgzLWQ0YWUtNGQ2Yi05MmRjLWNjNGVlNDljMGI5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mODA3OGExLTVjZTMtNDUyNy1iZGE0LTJhNmMyYWZhMzJlMyIsIlRleHQiOiJbOF0iLCJXQUlWZXJzaW9uIjoiNy4wLjcuMSJ9}</w:instrText>
          </w:r>
          <w:r w:rsidR="005E0BB8">
            <w:fldChar w:fldCharType="separate"/>
          </w:r>
          <w:r w:rsidR="00A05F68">
            <w:t>[8]</w:t>
          </w:r>
          <w:r w:rsidR="005E0BB8">
            <w:fldChar w:fldCharType="end"/>
          </w:r>
        </w:sdtContent>
      </w:sdt>
      <w:r w:rsidR="00102CA1">
        <w:t>. Als Gateways können Switche oder Next-Generation-Firewalls genutzt</w:t>
      </w:r>
      <w:r w:rsidR="00DD2C60">
        <w:t xml:space="preserve"> werden</w:t>
      </w:r>
      <w:r w:rsidR="005E0BB8">
        <w:t xml:space="preserve"> </w:t>
      </w:r>
      <w:sdt>
        <w:sdtPr>
          <w:alias w:val="To edit, see citavi.com/edit"/>
          <w:tag w:val="CitaviPlaceholder#e8c42c45-1619-44aa-8f22-d129602cb016"/>
          <w:id w:val="-1696306560"/>
          <w:placeholder>
            <w:docPart w:val="12E52EE165314464B36A578157261E81"/>
          </w:placeholder>
        </w:sdtPr>
        <w:sdtEndPr/>
        <w:sdtContent>
          <w:r w:rsidR="005E0BB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NTI0ZjdiLTVmNjYtNDNmNi04YzE3LTVkMmQ0YWRlODM1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lOGM0MmM0NS0xNjE5LTQ0YWEtOGYyMi1kMTI5NjAyY2IwMTYiLCJUZXh0IjoiWzE2XSIsIldBSVZlcnNpb24iOiI3LjAuNy4xIn0=}</w:instrText>
          </w:r>
          <w:r w:rsidR="005E0BB8">
            <w:fldChar w:fldCharType="separate"/>
          </w:r>
          <w:r w:rsidR="00A05F68">
            <w:t>[16]</w:t>
          </w:r>
          <w:r w:rsidR="005E0BB8">
            <w:fldChar w:fldCharType="end"/>
          </w:r>
        </w:sdtContent>
      </w:sdt>
      <w:r w:rsidR="009A5AA3">
        <w:t xml:space="preserve">. </w:t>
      </w:r>
      <w:r w:rsidR="00B80741">
        <w:t xml:space="preserve">Erweitert werden kann das Ganze </w:t>
      </w:r>
      <w:r w:rsidR="006A3403">
        <w:t>mit einem Agenten</w:t>
      </w:r>
      <w:r w:rsidR="00B80741">
        <w:t>, der auf dem Endgerät konfiguriert wird</w:t>
      </w:r>
      <w:r w:rsidR="00BC4A05">
        <w:t xml:space="preserve"> </w:t>
      </w:r>
      <w:sdt>
        <w:sdtPr>
          <w:alias w:val="To edit, see citavi.com/edit"/>
          <w:tag w:val="CitaviPlaceholder#cb2d15bf-4f09-455a-998c-fd234adc5120"/>
          <w:id w:val="452678901"/>
          <w:placeholder>
            <w:docPart w:val="DefaultPlaceholder_-1854013440"/>
          </w:placeholder>
        </w:sdtPr>
        <w:sdtEndPr/>
        <w:sdtContent>
          <w:r w:rsidR="00BC4A0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MDczYzg4LWI5NmMtNDM1Yy1iZDQyLWQ4OGVhOThlN2Nk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iMmQxNWJmLTRmMDktNDU1YS05OThjLWZkMjM0YWRjNTEyMCIsIlRleHQiOiJbOF0iLCJXQUlWZXJzaW9uIjoiNy4wLjcuMSJ9}</w:instrText>
          </w:r>
          <w:r w:rsidR="00BC4A05">
            <w:fldChar w:fldCharType="separate"/>
          </w:r>
          <w:r w:rsidR="00A05F68">
            <w:t>[8]</w:t>
          </w:r>
          <w:r w:rsidR="00BC4A05">
            <w:fldChar w:fldCharType="end"/>
          </w:r>
        </w:sdtContent>
      </w:sdt>
      <w:r w:rsidR="00B80741">
        <w:t xml:space="preserve">. </w:t>
      </w:r>
      <w:r w:rsidR="00B80741">
        <w:lastRenderedPageBreak/>
        <w:t xml:space="preserve">Dieser </w:t>
      </w:r>
      <w:r w:rsidR="00C53D54">
        <w:t>Agent</w:t>
      </w:r>
      <w:r w:rsidR="00B80741">
        <w:t xml:space="preserve"> </w:t>
      </w:r>
      <w:r w:rsidR="00C53D54">
        <w:t>kann</w:t>
      </w:r>
      <w:r w:rsidR="00B80741">
        <w:t xml:space="preserve"> dort dann</w:t>
      </w:r>
      <w:r w:rsidR="006A3403" w:rsidRPr="006A3403">
        <w:t xml:space="preserve"> dieselben Zugriffsregeln lokal durchsetzen und so auch innerhalb eines physischen Netzwerks eine feinkörnige Kontrolle ermöglichen</w:t>
      </w:r>
      <w:r w:rsidR="009A0470">
        <w:t xml:space="preserve"> </w:t>
      </w:r>
      <w:sdt>
        <w:sdtPr>
          <w:alias w:val="To edit, see citavi.com/edit"/>
          <w:tag w:val="CitaviPlaceholder#b1dcfbcc-15d1-4fcb-a03a-444f76dbb51f"/>
          <w:id w:val="-452870779"/>
          <w:placeholder>
            <w:docPart w:val="DefaultPlaceholder_-1854013440"/>
          </w:placeholder>
        </w:sdtPr>
        <w:sdtEndPr/>
        <w:sdtContent>
          <w:r w:rsidR="009A047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NDJhZTYwLWQxYWYtNGFjMy04NzBlLTQ5NzJlODcyMDVh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xZGNmYmNjLTE1ZDEtNGZjYi1hMDNhLTQ0NGY3NmRiYjUxZiIsIlRleHQiOiJbOF0iLCJXQUlWZXJzaW9uIjoiNy4wLjcuMSJ9}</w:instrText>
          </w:r>
          <w:r w:rsidR="009A0470">
            <w:fldChar w:fldCharType="separate"/>
          </w:r>
          <w:r w:rsidR="00A05F68">
            <w:t>[8]</w:t>
          </w:r>
          <w:r w:rsidR="009A0470">
            <w:fldChar w:fldCharType="end"/>
          </w:r>
        </w:sdtContent>
      </w:sdt>
      <w:r w:rsidR="00C53D54">
        <w:t xml:space="preserve">. </w:t>
      </w:r>
      <w:r w:rsidR="00A455DF">
        <w:t xml:space="preserve">Für die </w:t>
      </w:r>
      <w:r w:rsidR="00655C0F">
        <w:t>Effektivität</w:t>
      </w:r>
      <w:r w:rsidR="00A455DF">
        <w:t xml:space="preserve"> dieses Ansatzes ist ein </w:t>
      </w:r>
      <w:r w:rsidR="00655C0F">
        <w:t>gepflegtes</w:t>
      </w:r>
      <w:r w:rsidR="00A455DF">
        <w:t xml:space="preserve"> Identitätssystem </w:t>
      </w:r>
      <w:r w:rsidR="00655C0F">
        <w:t>Voraussetzung</w:t>
      </w:r>
      <w:r w:rsidR="003B06C3">
        <w:t xml:space="preserve"> </w:t>
      </w:r>
      <w:sdt>
        <w:sdtPr>
          <w:alias w:val="To edit, see citavi.com/edit"/>
          <w:tag w:val="CitaviPlaceholder#8a1e4b5e-975b-4228-bfe4-b2910a8ddc00"/>
          <w:id w:val="-1819105949"/>
          <w:placeholder>
            <w:docPart w:val="12E52EE165314464B36A578157261E81"/>
          </w:placeholder>
        </w:sdtPr>
        <w:sdtEndPr/>
        <w:sdtContent>
          <w:r w:rsidR="003B06C3">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DNmOTkxLTliZjQtNGM0NS1hZDczLTE3Y2ZlMjNhMzc0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4YTFlNGI1ZS05NzViLTQyMjgtYmZlNC1iMjkxMGE4ZGRjMDAiLCJUZXh0IjoiWzE2XSIsIldBSVZlcnNpb24iOiI3LjAuNy4xIn0=}</w:instrText>
          </w:r>
          <w:r w:rsidR="003B06C3">
            <w:fldChar w:fldCharType="separate"/>
          </w:r>
          <w:r w:rsidR="00A05F68">
            <w:t>[16]</w:t>
          </w:r>
          <w:r w:rsidR="003B06C3">
            <w:fldChar w:fldCharType="end"/>
          </w:r>
        </w:sdtContent>
      </w:sdt>
      <w:r w:rsidR="00A455DF">
        <w:t>.</w:t>
      </w:r>
      <w:r w:rsidR="00655C0F">
        <w:t xml:space="preserve"> </w:t>
      </w:r>
      <w:r w:rsidR="00870B51">
        <w:t>Mikrosegmentierung</w:t>
      </w:r>
      <w:r w:rsidR="00C22340">
        <w:t xml:space="preserve"> </w:t>
      </w:r>
      <w:r w:rsidR="00870B51">
        <w:t>lässt</w:t>
      </w:r>
      <w:r w:rsidR="00C22340">
        <w:t xml:space="preserve"> sich auch mit zustandslosen Firewalls </w:t>
      </w:r>
      <w:r w:rsidR="00223726">
        <w:t>nachbauen</w:t>
      </w:r>
      <w:r w:rsidR="00C22340">
        <w:t xml:space="preserve">, jedoch steigt dabei der Verwaltungsaufwand und </w:t>
      </w:r>
      <w:r w:rsidR="00870B51">
        <w:t>dynamische</w:t>
      </w:r>
      <w:r w:rsidR="00C22340">
        <w:t xml:space="preserve"> </w:t>
      </w:r>
      <w:r w:rsidR="00223726">
        <w:t>Entscheidungen</w:t>
      </w:r>
      <w:r w:rsidR="00C22340">
        <w:t xml:space="preserve"> </w:t>
      </w:r>
      <w:r w:rsidR="00870B51">
        <w:t>lassen sich nur schwer umsetzen</w:t>
      </w:r>
      <w:r w:rsidR="003B06C3">
        <w:t xml:space="preserve"> </w:t>
      </w:r>
      <w:sdt>
        <w:sdtPr>
          <w:alias w:val="To edit, see citavi.com/edit"/>
          <w:tag w:val="CitaviPlaceholder#ca1719ea-0eba-4b04-80cc-5d11b6d2a6fd"/>
          <w:id w:val="-1647111288"/>
          <w:placeholder>
            <w:docPart w:val="DefaultPlaceholder_-1854013440"/>
          </w:placeholder>
        </w:sdtPr>
        <w:sdtEndPr/>
        <w:sdtContent>
          <w:r w:rsidR="003B06C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YmExYTRiLTFlYWYtNDlhMy04ZmVlLWIwZDViMmVmZmIw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hMTcxOWVhLTBlYmEtNGIwNC04MGNjLTVkMTFiNmQyYTZmZCIsIlRleHQiOiJbOF0iLCJXQUlWZXJzaW9uIjoiNy4wLjcuMSJ9}</w:instrText>
          </w:r>
          <w:r w:rsidR="003B06C3">
            <w:fldChar w:fldCharType="separate"/>
          </w:r>
          <w:r w:rsidR="00A05F68">
            <w:t>[8]</w:t>
          </w:r>
          <w:r w:rsidR="003B06C3">
            <w:fldChar w:fldCharType="end"/>
          </w:r>
        </w:sdtContent>
      </w:sdt>
      <w:r w:rsidR="00870B51">
        <w:t>.</w:t>
      </w:r>
    </w:p>
    <w:p w14:paraId="275D19A5" w14:textId="7602435E" w:rsidR="00FE58C5" w:rsidRDefault="00870B51" w:rsidP="001E20ED">
      <w:r>
        <w:t>Als letzten Punkt</w:t>
      </w:r>
      <w:r w:rsidR="00A343A5">
        <w:t xml:space="preserve"> gibt </w:t>
      </w:r>
      <w:r w:rsidR="005879AA">
        <w:t>das</w:t>
      </w:r>
      <w:r w:rsidR="00A343A5">
        <w:t xml:space="preserve"> NIST eine Kombination zwischen </w:t>
      </w:r>
      <w:r w:rsidR="00F109C2">
        <w:t xml:space="preserve">der </w:t>
      </w:r>
      <w:r w:rsidR="00292D21">
        <w:t xml:space="preserve">Netzwerkinfrastruktur und </w:t>
      </w:r>
      <w:r w:rsidR="004B27B9">
        <w:t>SD</w:t>
      </w:r>
      <w:r w:rsidR="00D26700">
        <w:t>P</w:t>
      </w:r>
      <w:r w:rsidR="00292D21">
        <w:t xml:space="preserve"> an. Bei diesem Ansatz </w:t>
      </w:r>
      <w:r w:rsidR="00D42C0C">
        <w:t xml:space="preserve">fungiert der PA als </w:t>
      </w:r>
      <w:r w:rsidR="00E945AE" w:rsidRPr="00E945AE">
        <w:t>Netzwerk-Controller</w:t>
      </w:r>
      <w:r w:rsidR="006715D0">
        <w:t xml:space="preserve"> </w:t>
      </w:r>
      <w:sdt>
        <w:sdtPr>
          <w:alias w:val="To edit, see citavi.com/edit"/>
          <w:tag w:val="CitaviPlaceholder#557a1d67-9fb9-4c16-9db9-df95bb303ba5"/>
          <w:id w:val="882526423"/>
          <w:placeholder>
            <w:docPart w:val="DefaultPlaceholder_-1854013440"/>
          </w:placeholder>
        </w:sdtPr>
        <w:sdtEndPr/>
        <w:sdtContent>
          <w:r w:rsidR="00564AE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4MmJiYjhjLTMwMTktNGMwOS1hZjM3LTQyZjI5YzMwZWYw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U1N2ExZDY3LTlmYjktNGMxNi05ZGI5LWRmOTViYjMwM2JhNSIsIlRleHQiOiJbOF0iLCJXQUlWZXJzaW9uIjoiNy4wLjcuMSJ9}</w:instrText>
          </w:r>
          <w:r w:rsidR="00564AE2">
            <w:fldChar w:fldCharType="separate"/>
          </w:r>
          <w:r w:rsidR="00A05F68">
            <w:t>[8]</w:t>
          </w:r>
          <w:r w:rsidR="00564AE2">
            <w:fldChar w:fldCharType="end"/>
          </w:r>
        </w:sdtContent>
      </w:sdt>
      <w:r w:rsidR="00D42C0C">
        <w:t xml:space="preserve">. Dieser </w:t>
      </w:r>
      <w:r w:rsidR="00331374">
        <w:t xml:space="preserve">konfiguriert das Netzwerk auf Basis der </w:t>
      </w:r>
      <w:r w:rsidR="006E2822">
        <w:t>Entscheidungen</w:t>
      </w:r>
      <w:r w:rsidR="00331374">
        <w:t xml:space="preserve"> </w:t>
      </w:r>
      <w:r w:rsidR="006E2822">
        <w:t>des PE</w:t>
      </w:r>
      <w:r w:rsidR="00145B86">
        <w:t xml:space="preserve"> </w:t>
      </w:r>
      <w:sdt>
        <w:sdtPr>
          <w:alias w:val="To edit, see citavi.com/edit"/>
          <w:tag w:val="CitaviPlaceholder#9d5a9746-7632-496c-b2ce-46f87c6744ad"/>
          <w:id w:val="-616374626"/>
          <w:placeholder>
            <w:docPart w:val="DefaultPlaceholder_-1854013440"/>
          </w:placeholder>
        </w:sdtPr>
        <w:sdtEndPr/>
        <w:sdtContent>
          <w:r w:rsidR="00145B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NjM2NGZiLWZhZWYtNDRkZS05MWJjLTEzOTk0ODNhOGZh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lkNWE5NzQ2LTc2MzItNDk2Yy1iMmNlLTQ2Zjg3YzY3NDRhZCIsIlRleHQiOiJbOF0iLCJXQUlWZXJzaW9uIjoiNy4wLjcuMSJ9}</w:instrText>
          </w:r>
          <w:r w:rsidR="00145B86">
            <w:fldChar w:fldCharType="separate"/>
          </w:r>
          <w:r w:rsidR="00A05F68">
            <w:t>[8]</w:t>
          </w:r>
          <w:r w:rsidR="00145B86">
            <w:fldChar w:fldCharType="end"/>
          </w:r>
        </w:sdtContent>
      </w:sdt>
      <w:r w:rsidR="00331374">
        <w:t>. Wenn eine</w:t>
      </w:r>
      <w:r w:rsidR="006E2822">
        <w:t xml:space="preserve"> Identität mit einer Ressource </w:t>
      </w:r>
      <w:r w:rsidR="00FA552E">
        <w:t>k</w:t>
      </w:r>
      <w:r w:rsidR="006E2822">
        <w:t>ommunizieren möchte, öffnet der PA eine separate</w:t>
      </w:r>
      <w:r w:rsidR="008944C1">
        <w:t xml:space="preserve"> und geschützte</w:t>
      </w:r>
      <w:r w:rsidR="006E2822">
        <w:t xml:space="preserve"> Verbindung mit der Ressource</w:t>
      </w:r>
      <w:r w:rsidR="001169CC">
        <w:t xml:space="preserve"> </w:t>
      </w:r>
      <w:sdt>
        <w:sdtPr>
          <w:alias w:val="To edit, see citavi.com/edit"/>
          <w:tag w:val="CitaviPlaceholder#212711cf-0c5f-4360-80da-4ec2fc5fbe1f"/>
          <w:id w:val="-1305697222"/>
          <w:placeholder>
            <w:docPart w:val="DefaultPlaceholder_-1854013440"/>
          </w:placeholder>
        </w:sdtPr>
        <w:sdtEnd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YWExZjk5LTE4Y2EtNDk0Mi05YTlhLTU3Y2IyN2ZiOGVi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xMjcxMWNmLTBjNWYtNDM2MC04MGRhLTRlYzJmYzVmYmUxZiIsIlRleHQiOiJbOF0iLCJXQUlWZXJzaW9uIjoiNy4wLjcuMSJ9}</w:instrText>
          </w:r>
          <w:r w:rsidR="00A428F6">
            <w:fldChar w:fldCharType="separate"/>
          </w:r>
          <w:r w:rsidR="00A05F68">
            <w:t>[8]</w:t>
          </w:r>
          <w:r w:rsidR="00A428F6">
            <w:fldChar w:fldCharType="end"/>
          </w:r>
        </w:sdtContent>
      </w:sdt>
      <w:r w:rsidR="006E2822">
        <w:t xml:space="preserve">. Über diese </w:t>
      </w:r>
      <w:r w:rsidR="008944C1">
        <w:t xml:space="preserve">temporäre </w:t>
      </w:r>
      <w:r w:rsidR="006E2822">
        <w:t>Verbindung wird die Kommunikation dann gestartet</w:t>
      </w:r>
      <w:r w:rsidR="00A428F6">
        <w:t xml:space="preserve"> </w:t>
      </w:r>
      <w:sdt>
        <w:sdtPr>
          <w:alias w:val="To edit, see citavi.com/edit"/>
          <w:tag w:val="CitaviPlaceholder#82d975ad-5d64-4567-aa4d-c51f3d07ed74"/>
          <w:id w:val="555828747"/>
          <w:placeholder>
            <w:docPart w:val="DefaultPlaceholder_-1854013440"/>
          </w:placeholder>
        </w:sdtPr>
        <w:sdtEnd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NWM5N2NjLTM3MjktNGFjMy1iNThlLWQ5YzIxNDhjNGMx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yZDk3NWFkLTVkNjQtNDU2Ny1hYTRkLWM1MWYzZDA3ZWQ3NCIsIlRleHQiOiJbOF0iLCJXQUlWZXJzaW9uIjoiNy4wLjcuMSJ9}</w:instrText>
          </w:r>
          <w:r w:rsidR="00A428F6">
            <w:fldChar w:fldCharType="separate"/>
          </w:r>
          <w:r w:rsidR="00A05F68">
            <w:t>[8]</w:t>
          </w:r>
          <w:r w:rsidR="00A428F6">
            <w:fldChar w:fldCharType="end"/>
          </w:r>
        </w:sdtContent>
      </w:sdt>
      <w:r w:rsidR="006E2822">
        <w:t xml:space="preserve">. </w:t>
      </w:r>
      <w:r w:rsidR="00FE58C5" w:rsidRPr="00FE58C5">
        <w:t>Auf diese Weise existiert im Netz keine allgemein zugängliche Route mehr zu den geschützten Ressourcen</w:t>
      </w:r>
      <w:r w:rsidR="00A428F6">
        <w:t xml:space="preserve"> </w:t>
      </w:r>
      <w:sdt>
        <w:sdtPr>
          <w:alias w:val="To edit, see citavi.com/edit"/>
          <w:tag w:val="CitaviPlaceholder#3c747435-d8f5-4c30-8933-293e8ce50157"/>
          <w:id w:val="1199745981"/>
          <w:placeholder>
            <w:docPart w:val="DefaultPlaceholder_-1854013440"/>
          </w:placeholder>
        </w:sdtPr>
        <w:sdtEnd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TYyYjcyLTI2M2QtNDc0NC1hYWMyLWNiMTNmYjVjNDgxO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jNzQ3NDM1LWQ4ZjUtNGMzMC04OTMzLTI5M2U4Y2U1MDE1NyIsIlRleHQiOiJbOF0iLCJXQUlWZXJzaW9uIjoiNy4wLjcuMSJ9}</w:instrText>
          </w:r>
          <w:r w:rsidR="00A428F6">
            <w:fldChar w:fldCharType="separate"/>
          </w:r>
          <w:r w:rsidR="00A05F68">
            <w:t>[8]</w:t>
          </w:r>
          <w:r w:rsidR="00A428F6">
            <w:fldChar w:fldCharType="end"/>
          </w:r>
        </w:sdtContent>
      </w:sdt>
      <w:r w:rsidR="00FE58C5">
        <w:t>.</w:t>
      </w:r>
    </w:p>
    <w:p w14:paraId="3798BEDA" w14:textId="6BAD5876" w:rsidR="00B00213" w:rsidRDefault="00B00213" w:rsidP="00B00213">
      <w:pPr>
        <w:pStyle w:val="berschrift3"/>
      </w:pPr>
      <w:bookmarkStart w:id="30" w:name="_Toc207040353"/>
      <w:commentRangeStart w:id="31"/>
      <w:r>
        <w:t>Bereitstellungsmodelle</w:t>
      </w:r>
      <w:commentRangeEnd w:id="31"/>
      <w:r w:rsidR="008C218B">
        <w:rPr>
          <w:rStyle w:val="Kommentarzeichen"/>
          <w:b w:val="0"/>
          <w:kern w:val="0"/>
        </w:rPr>
        <w:commentReference w:id="31"/>
      </w:r>
      <w:bookmarkEnd w:id="30"/>
    </w:p>
    <w:p w14:paraId="3E8FEF80" w14:textId="5D606701" w:rsidR="00AC3CFA" w:rsidRDefault="00AC3CFA" w:rsidP="00AC3CFA">
      <w:commentRangeStart w:id="32"/>
      <w:r>
        <w:t xml:space="preserve">Nachdem die logischen Komponenten und mögliche Strategien zur Umsetzung einer </w:t>
      </w:r>
      <w:r w:rsidR="005B2C92">
        <w:t>ZTA</w:t>
      </w:r>
      <w:r>
        <w:t xml:space="preserve"> erläutert wurden, geht das NIST in seinem Leitfaden auf unterschiedliche Bereitstellungsmodelle ein. Diese Modelle beschreiben, wie die logischen Komponenten innerhalb einer Organisation technisch umgesetzt und verteilt werden können.</w:t>
      </w:r>
      <w:r w:rsidR="00EA2088">
        <w:t xml:space="preserve"> Logische Komponenten müssen dabei nicht zwingend als einzelnes System existieren. Einzelne Lösungen können auch die </w:t>
      </w:r>
      <w:r w:rsidR="00A0691F">
        <w:t>Aufgaben</w:t>
      </w:r>
      <w:r w:rsidR="00EA2088">
        <w:t xml:space="preserve"> </w:t>
      </w:r>
      <w:r w:rsidR="00882293">
        <w:t>mehrerer logischen Komponenten</w:t>
      </w:r>
      <w:r w:rsidR="00EA2088">
        <w:t xml:space="preserve"> übernehmen</w:t>
      </w:r>
      <w:r w:rsidR="00902313">
        <w:t xml:space="preserve">, während eine logische Komponente aber auch aus mehreren Lösungen bestehen kann. </w:t>
      </w:r>
      <w:r>
        <w:t xml:space="preserve">Je nach bestehender IT-Infrastruktur und den Anforderungen </w:t>
      </w:r>
      <w:r w:rsidR="00A0691F">
        <w:t>einer Organisation</w:t>
      </w:r>
      <w:r>
        <w:t xml:space="preserve"> können sogar mehrere Modelle parallel eingesetzt werden.</w:t>
      </w:r>
      <w:commentRangeEnd w:id="32"/>
      <w:r w:rsidR="00D45375">
        <w:rPr>
          <w:rStyle w:val="Kommentarzeichen"/>
        </w:rPr>
        <w:commentReference w:id="32"/>
      </w:r>
    </w:p>
    <w:p w14:paraId="514B37F8" w14:textId="49CBA28F" w:rsidR="00F312B8" w:rsidRDefault="0029167F" w:rsidP="00705B19">
      <w:r w:rsidRPr="0029167F">
        <w:t xml:space="preserve">Das erste Bereitstellungsmodell im NIST-Leitfaden ist </w:t>
      </w:r>
      <w:r w:rsidRPr="00FE6BC5">
        <w:t>das Device</w:t>
      </w:r>
      <w:r w:rsidR="00810AA3">
        <w:t xml:space="preserve"> </w:t>
      </w:r>
      <w:r w:rsidRPr="00FE6BC5">
        <w:t>Agent/Gateway</w:t>
      </w:r>
      <w:r w:rsidR="00810AA3">
        <w:t xml:space="preserve"> </w:t>
      </w:r>
      <w:r w:rsidRPr="00FE6BC5">
        <w:t>Based</w:t>
      </w:r>
      <w:r w:rsidR="00810AA3">
        <w:t xml:space="preserve"> </w:t>
      </w:r>
      <w:r w:rsidR="00560A89">
        <w:t>Model</w:t>
      </w:r>
      <w:r w:rsidR="007C09E9">
        <w:t xml:space="preserve"> </w:t>
      </w:r>
      <w:sdt>
        <w:sdtPr>
          <w:alias w:val="To edit, see citavi.com/edit"/>
          <w:tag w:val="CitaviPlaceholder#b5991df1-e5a0-4243-8c6a-b0d42bfc0df5"/>
          <w:id w:val="-1200317777"/>
          <w:placeholder>
            <w:docPart w:val="DefaultPlaceholder_-1854013440"/>
          </w:placeholder>
        </w:sdtPr>
        <w:sdtEndPr/>
        <w:sdtContent>
          <w:r w:rsidR="007C09E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wM2M1ZGY4LTBjOGUtNGFjNC04ODU5LWU5OWNhZTQyZDQz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1OTkxZGYxLWU1YTAtNDI0My04YzZhLWIwZDQyYmZjMGRmNSIsIlRleHQiOiJbOF0iLCJXQUlWZXJzaW9uIjoiNy4wLjcuMSJ9}</w:instrText>
          </w:r>
          <w:r w:rsidR="007C09E9">
            <w:fldChar w:fldCharType="separate"/>
          </w:r>
          <w:r w:rsidR="00A05F68">
            <w:t>[8]</w:t>
          </w:r>
          <w:r w:rsidR="007C09E9">
            <w:fldChar w:fldCharType="end"/>
          </w:r>
        </w:sdtContent>
      </w:sdt>
      <w:r w:rsidRPr="0029167F">
        <w:t>.</w:t>
      </w:r>
      <w:r w:rsidR="00F6419A">
        <w:t xml:space="preserve"> Bei diesem Modell ist das </w:t>
      </w:r>
      <w:r w:rsidR="00C9754A">
        <w:t>PEP-System</w:t>
      </w:r>
      <w:r w:rsidR="00F6419A">
        <w:t xml:space="preserve"> in zwei Komponenten aufgeteilt</w:t>
      </w:r>
      <w:r w:rsidR="000E2E0A">
        <w:t xml:space="preserve"> </w:t>
      </w:r>
      <w:sdt>
        <w:sdtPr>
          <w:alias w:val="To edit, see citavi.com/edit"/>
          <w:tag w:val="CitaviPlaceholder#3a5c1e96-ce42-4413-baae-e6a35791785c"/>
          <w:id w:val="632602904"/>
          <w:placeholder>
            <w:docPart w:val="DefaultPlaceholder_-1854013440"/>
          </w:placeholder>
        </w:sdtPr>
        <w:sdtEndPr/>
        <w:sdtContent>
          <w:r w:rsidR="000E2E0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Mzk4MTk3LTgwZTEtNGYzZS04NThiLTJiY2NjNmMyYzBjZ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hNWMxZTk2LWNlNDItNDQxMy1iYWFlLWU2YTM1NzkxNzg1YyIsIlRleHQiOiJbOF0iLCJXQUlWZXJzaW9uIjoiNy4wLjcuMSJ9}</w:instrText>
          </w:r>
          <w:r w:rsidR="000E2E0A">
            <w:fldChar w:fldCharType="separate"/>
          </w:r>
          <w:r w:rsidR="00A05F68">
            <w:t>[8]</w:t>
          </w:r>
          <w:r w:rsidR="000E2E0A">
            <w:fldChar w:fldCharType="end"/>
          </w:r>
        </w:sdtContent>
      </w:sdt>
      <w:r w:rsidR="00F6419A">
        <w:t xml:space="preserve">. </w:t>
      </w:r>
      <w:r w:rsidR="00452AB2" w:rsidRPr="00452AB2">
        <w:t>Eine Komponente ist ein Agent auf dem Endgerät des Nutzers.</w:t>
      </w:r>
      <w:r w:rsidR="00F6419A">
        <w:t xml:space="preserve"> </w:t>
      </w:r>
      <w:r w:rsidR="00AF632D" w:rsidRPr="00AF632D">
        <w:t>Die zweite Komponente ist ein Gateway, das unmittelbar vor der geschützten Ressource platziert ist</w:t>
      </w:r>
      <w:r w:rsidR="005B5D1F">
        <w:t xml:space="preserve"> </w:t>
      </w:r>
      <w:sdt>
        <w:sdtPr>
          <w:alias w:val="To edit, see citavi.com/edit"/>
          <w:tag w:val="CitaviPlaceholder#157a364a-affd-41f3-a532-15ad95fbfe03"/>
          <w:id w:val="1776293688"/>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ZWNjNGEwLTY4ZjktNDFiYy1iNWU0LTI0YTczNDI5Mzdm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E1N2EzNjRhLWFmZmQtNDFmMy1hNTMyLTE1YWQ5NWZiZmUwMyIsIlRleHQiOiJbOF0iLCJXQUlWZXJzaW9uIjoiNy4wLjcuMSJ9}</w:instrText>
          </w:r>
          <w:r w:rsidR="005B5D1F">
            <w:fldChar w:fldCharType="separate"/>
          </w:r>
          <w:r w:rsidR="00A05F68">
            <w:t>[8]</w:t>
          </w:r>
          <w:r w:rsidR="005B5D1F">
            <w:fldChar w:fldCharType="end"/>
          </w:r>
        </w:sdtContent>
      </w:sdt>
      <w:r w:rsidR="00F6419A">
        <w:t xml:space="preserve">. Jede Kommunikation mit der Ressource kann nur über dieses Gateway stattfinden. </w:t>
      </w:r>
      <w:r w:rsidR="00AF632D">
        <w:t>D</w:t>
      </w:r>
      <w:r w:rsidR="00AF632D" w:rsidRPr="00AF632D">
        <w:t>er Geräte-Agent leitet Anfragen an den PA weiter.</w:t>
      </w:r>
      <w:r w:rsidR="00F6419A">
        <w:t xml:space="preserve"> Der PA leitet </w:t>
      </w:r>
      <w:r w:rsidR="00AE3972">
        <w:t xml:space="preserve">sie </w:t>
      </w:r>
      <w:r w:rsidR="00F6419A">
        <w:t>an den PE weiter und wartet auf die Entscheidungsfindung</w:t>
      </w:r>
      <w:r w:rsidR="005B5D1F">
        <w:t xml:space="preserve"> </w:t>
      </w:r>
      <w:sdt>
        <w:sdtPr>
          <w:alias w:val="To edit, see citavi.com/edit"/>
          <w:tag w:val="CitaviPlaceholder#a89263ee-0202-4eec-86e9-3dbea0e28565"/>
          <w:id w:val="586114750"/>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1ZjYwODM0LWRjOWEtNDA3Mi04ZjQwLTEyNTc4YWM3MWRmZ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4OTI2M2VlLTAyMDItNGVlYy04NmU5LTNkYmVhMGUyODU2NSIsIlRleHQiOiJbOF0iLCJXQUlWZXJzaW9uIjoiNy4wLjcuMSJ9}</w:instrText>
          </w:r>
          <w:r w:rsidR="005B5D1F">
            <w:fldChar w:fldCharType="separate"/>
          </w:r>
          <w:r w:rsidR="00A05F68">
            <w:t>[8]</w:t>
          </w:r>
          <w:r w:rsidR="005B5D1F">
            <w:fldChar w:fldCharType="end"/>
          </w:r>
        </w:sdtContent>
      </w:sdt>
      <w:r w:rsidR="00F6419A">
        <w:t xml:space="preserve">. </w:t>
      </w:r>
      <w:r w:rsidR="00F6419A" w:rsidRPr="00F6419A">
        <w:t xml:space="preserve">Bei einer positiven Entscheidung konfiguriert der PA einen sicheren Kommunikationskanal zwischen dem </w:t>
      </w:r>
      <w:r w:rsidR="00F6419A">
        <w:t>Agenten</w:t>
      </w:r>
      <w:r w:rsidR="00F6419A" w:rsidRPr="00F6419A">
        <w:t xml:space="preserve"> auf dem Endgerät und dem jeweiligen Gateway</w:t>
      </w:r>
      <w:r w:rsidR="005B5D1F">
        <w:t xml:space="preserve"> </w:t>
      </w:r>
      <w:sdt>
        <w:sdtPr>
          <w:alias w:val="To edit, see citavi.com/edit"/>
          <w:tag w:val="CitaviPlaceholder#da623c21-7b58-4998-b3ac-7e69f673c753"/>
          <w:id w:val="-723975426"/>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OTY3NTk1LTllZWUtNDkwOS1hNDAzLWI4MWRiNGUwZjhi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hNjIzYzIxLTdiNTgtNDk5OC1iM2FjLTdlNjlmNjczYzc1MyIsIlRleHQiOiJbOF0iLCJXQUlWZXJzaW9uIjoiNy4wLjcuMSJ9}</w:instrText>
          </w:r>
          <w:r w:rsidR="005B5D1F">
            <w:fldChar w:fldCharType="separate"/>
          </w:r>
          <w:r w:rsidR="00A05F68">
            <w:t>[8]</w:t>
          </w:r>
          <w:r w:rsidR="005B5D1F">
            <w:fldChar w:fldCharType="end"/>
          </w:r>
        </w:sdtContent>
      </w:sdt>
      <w:r w:rsidR="00F6419A" w:rsidRPr="00F6419A">
        <w:t>.</w:t>
      </w:r>
      <w:r w:rsidR="00F6419A">
        <w:t xml:space="preserve"> </w:t>
      </w:r>
      <w:r w:rsidR="00F6419A" w:rsidRPr="00F6419A">
        <w:t xml:space="preserve">Die Datenübertragung </w:t>
      </w:r>
      <w:r w:rsidR="005E7411" w:rsidRPr="005E7411">
        <w:t>zwischen Geräte-Agent und Gateway</w:t>
      </w:r>
      <w:r w:rsidR="00F6419A" w:rsidRPr="00F6419A">
        <w:t xml:space="preserve"> erfolgt anschließend </w:t>
      </w:r>
      <w:r w:rsidR="008C5242" w:rsidRPr="00F6419A">
        <w:t>verschlüsselt</w:t>
      </w:r>
      <w:r w:rsidR="005B5D1F">
        <w:t xml:space="preserve"> </w:t>
      </w:r>
      <w:sdt>
        <w:sdtPr>
          <w:alias w:val="To edit, see citavi.com/edit"/>
          <w:tag w:val="CitaviPlaceholder#d75f4ef9-4b8c-46b0-982d-7b034470b75f"/>
          <w:id w:val="934639290"/>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mMWM2MDczLWE1YmYtNGU0OS1hNmFiLTc5MmJhNWIxZjVk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3NWY0ZWY5LTRiOGMtNDZiMC05ODJkLTdiMDM0NDcwYjc1ZiIsIlRleHQiOiJbOF0iLCJXQUlWZXJzaW9uIjoiNy4wLjcuMSJ9}</w:instrText>
          </w:r>
          <w:r w:rsidR="005B5D1F">
            <w:fldChar w:fldCharType="separate"/>
          </w:r>
          <w:r w:rsidR="00A05F68">
            <w:t>[8]</w:t>
          </w:r>
          <w:r w:rsidR="005B5D1F">
            <w:fldChar w:fldCharType="end"/>
          </w:r>
        </w:sdtContent>
      </w:sdt>
      <w:r w:rsidR="008C5242" w:rsidRPr="00F6419A">
        <w:t>.</w:t>
      </w:r>
      <w:r w:rsidR="008C5242">
        <w:t xml:space="preserve"> Die Verbindung wird automatisch getrennt, wenn die Kommunikation abgeschlossen ist, oder es zu sicherheitsrelevanten Ereignissen kam wie di</w:t>
      </w:r>
      <w:r w:rsidR="00B81976">
        <w:t>e</w:t>
      </w:r>
      <w:r w:rsidR="008C5242">
        <w:t xml:space="preserve"> Kompromittierung des Endgerätes</w:t>
      </w:r>
      <w:r w:rsidR="00BF4C2E">
        <w:t xml:space="preserve"> </w:t>
      </w:r>
      <w:sdt>
        <w:sdtPr>
          <w:alias w:val="To edit, see citavi.com/edit"/>
          <w:tag w:val="CitaviPlaceholder#b9c158f1-1040-412b-aeaf-dca447bd7a3f"/>
          <w:id w:val="-215511820"/>
          <w:placeholder>
            <w:docPart w:val="DefaultPlaceholder_-1854013440"/>
          </w:placeholder>
        </w:sdtPr>
        <w:sdtEndPr/>
        <w:sdtContent>
          <w:r w:rsidR="00BF4C2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MGZiYmRmLWRjYWYtNDM0NC1iNzA0LWEzYTNmM2Y5Yjlj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5YzE1OGYxLTEwNDAtNDEyYi1hZWFmLWRjYTQ0N2JkN2EzZiIsIlRleHQiOiJbOF0iLCJXQUlWZXJzaW9uIjoiNy4wLjcuMSJ9}</w:instrText>
          </w:r>
          <w:r w:rsidR="00BF4C2E">
            <w:fldChar w:fldCharType="separate"/>
          </w:r>
          <w:r w:rsidR="00A05F68">
            <w:t>[8]</w:t>
          </w:r>
          <w:r w:rsidR="00BF4C2E">
            <w:fldChar w:fldCharType="end"/>
          </w:r>
        </w:sdtContent>
      </w:sdt>
      <w:r w:rsidR="008C5242">
        <w:t>.</w:t>
      </w:r>
      <w:r w:rsidR="00B81976">
        <w:t xml:space="preserve"> </w:t>
      </w:r>
      <w:r w:rsidR="00BF16B6">
        <w:t>Dieses Modell</w:t>
      </w:r>
      <w:r w:rsidR="00A32BE0">
        <w:t xml:space="preserve"> ist besonders für Organisationen geeignet, die einen guten </w:t>
      </w:r>
      <w:r w:rsidR="00BF16B6">
        <w:t>Ü</w:t>
      </w:r>
      <w:r w:rsidR="00A32BE0">
        <w:t xml:space="preserve">berblick über ihre </w:t>
      </w:r>
      <w:r w:rsidR="00F312B8">
        <w:t xml:space="preserve">Geräte und zu schützenden Ressourcen haben. </w:t>
      </w:r>
      <w:r w:rsidR="00A32BE0" w:rsidRPr="00A32BE0">
        <w:t xml:space="preserve">Da ein Zugriff nur über </w:t>
      </w:r>
      <w:r w:rsidR="00D57315" w:rsidRPr="00D57315">
        <w:t>Geräte-Agent</w:t>
      </w:r>
      <w:r w:rsidR="00A32BE0" w:rsidRPr="00A32BE0">
        <w:t xml:space="preserve"> auf </w:t>
      </w:r>
      <w:r w:rsidR="006E3DC6" w:rsidRPr="006E3DC6">
        <w:t>firmeneigenen Geräten</w:t>
      </w:r>
      <w:r w:rsidR="006E3DC6">
        <w:t xml:space="preserve"> </w:t>
      </w:r>
      <w:r w:rsidR="00A32BE0" w:rsidRPr="00A32BE0">
        <w:t>erfolgen kann, unterstützt es keine</w:t>
      </w:r>
      <w:r w:rsidR="00C80321">
        <w:t xml:space="preserve"> </w:t>
      </w:r>
      <w:r w:rsidR="00747887" w:rsidRPr="00A50A54">
        <w:t>Bring-Your-Own-Device</w:t>
      </w:r>
      <w:r w:rsidR="00747887" w:rsidRPr="00747887">
        <w:t xml:space="preserve"> (BYOD)</w:t>
      </w:r>
      <w:r w:rsidR="004044E7">
        <w:t>-</w:t>
      </w:r>
      <w:r w:rsidR="00747887" w:rsidRPr="00747887">
        <w:t>Szenarien</w:t>
      </w:r>
      <w:r w:rsidR="002A620A">
        <w:t xml:space="preserve"> </w:t>
      </w:r>
      <w:sdt>
        <w:sdtPr>
          <w:alias w:val="To edit, see citavi.com/edit"/>
          <w:tag w:val="CitaviPlaceholder#68838a83-c747-4079-9274-d315b46e2fea"/>
          <w:id w:val="1412656449"/>
          <w:placeholder>
            <w:docPart w:val="DefaultPlaceholder_-1854013440"/>
          </w:placeholder>
        </w:sdtPr>
        <w:sdtEndPr/>
        <w:sdtContent>
          <w:r w:rsidR="002A620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ZjI3OWUzLTc3M2QtNGY1OS1iYTA4LTZiZjkyN2NhZDQ3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Y4ODM4YTgzLWM3NDctNDA3OS05Mjc0LWQzMTViNDZlMmZlYSIsIlRleHQiOiJbOF0iLCJXQUlWZXJzaW9uIjoiNy4wLjcuMSJ9}</w:instrText>
          </w:r>
          <w:r w:rsidR="002A620A">
            <w:fldChar w:fldCharType="separate"/>
          </w:r>
          <w:r w:rsidR="00A05F68">
            <w:t>[8]</w:t>
          </w:r>
          <w:r w:rsidR="002A620A">
            <w:fldChar w:fldCharType="end"/>
          </w:r>
        </w:sdtContent>
      </w:sdt>
      <w:r w:rsidR="00747887" w:rsidRPr="00747887">
        <w:t>.</w:t>
      </w:r>
    </w:p>
    <w:p w14:paraId="79ABD382" w14:textId="3851F100" w:rsidR="00F859DB" w:rsidRDefault="001A5903" w:rsidP="00705B19">
      <w:r>
        <w:t xml:space="preserve">In </w:t>
      </w:r>
      <w:r w:rsidR="00C90FD0">
        <w:fldChar w:fldCharType="begin"/>
      </w:r>
      <w:r w:rsidR="00C90FD0">
        <w:instrText xml:space="preserve"> REF _Ref205223242 \h </w:instrText>
      </w:r>
      <w:r w:rsidR="0063533F">
        <w:instrText xml:space="preserve"> \* MERGEFORMAT </w:instrText>
      </w:r>
      <w:r w:rsidR="00C90FD0">
        <w:fldChar w:fldCharType="separate"/>
      </w:r>
      <w:r w:rsidR="00C90FD0">
        <w:t xml:space="preserve">Abbildung 3: </w:t>
      </w:r>
      <w:r w:rsidR="00C90FD0" w:rsidRPr="0029167F">
        <w:t>Device</w:t>
      </w:r>
      <w:r w:rsidR="00810AA3">
        <w:t xml:space="preserve"> </w:t>
      </w:r>
      <w:r w:rsidR="00C90FD0" w:rsidRPr="0029167F">
        <w:t>Agent/Gateway</w:t>
      </w:r>
      <w:r w:rsidR="00810AA3">
        <w:t xml:space="preserve"> </w:t>
      </w:r>
      <w:r w:rsidR="00C90FD0" w:rsidRPr="0029167F">
        <w:t>Based</w:t>
      </w:r>
      <w:r w:rsidR="00810AA3">
        <w:t xml:space="preserve"> </w:t>
      </w:r>
      <w:r w:rsidR="00C90FD0">
        <w:t xml:space="preserve">Model </w:t>
      </w:r>
      <w:r w:rsidR="00C90FD0">
        <w:fldChar w:fldCharType="end"/>
      </w:r>
      <w:r w:rsidR="002E5453" w:rsidRPr="002E5453">
        <w:t>ist der Aufbau der logischen Komponenten dargestellt.</w:t>
      </w:r>
      <w:r w:rsidR="005760E2">
        <w:t xml:space="preserve"> </w:t>
      </w:r>
      <w:r w:rsidR="00246F0F">
        <w:t>Diese Abbildung verdeutlicht</w:t>
      </w:r>
      <w:r w:rsidR="005760E2">
        <w:t xml:space="preserve">, wie die Komponenten in </w:t>
      </w:r>
      <w:r w:rsidR="007B55EC">
        <w:t>diesem Mode</w:t>
      </w:r>
      <w:r w:rsidR="004D6FB2">
        <w:t>l</w:t>
      </w:r>
      <w:r w:rsidR="007B55EC">
        <w:t xml:space="preserve">l miteinander </w:t>
      </w:r>
      <w:r w:rsidR="005D73BC">
        <w:t xml:space="preserve">agieren. </w:t>
      </w:r>
      <w:r w:rsidR="00351EE6">
        <w:t xml:space="preserve">Der Agent auf dem Enterprise System leitet eine Zugriffsanfrage an </w:t>
      </w:r>
      <w:r w:rsidR="006661E1">
        <w:t>den</w:t>
      </w:r>
      <w:r w:rsidR="00351EE6">
        <w:t xml:space="preserve"> PA weiter. D</w:t>
      </w:r>
      <w:r w:rsidR="006661E1">
        <w:t>er</w:t>
      </w:r>
      <w:r w:rsidR="00351EE6">
        <w:t xml:space="preserve"> PA </w:t>
      </w:r>
      <w:r w:rsidR="002D6051">
        <w:t xml:space="preserve">lässt diese Anfrage vom PE prüfen. </w:t>
      </w:r>
      <w:r w:rsidR="001317A2">
        <w:t>Bei positiver Prüfung</w:t>
      </w:r>
      <w:r w:rsidR="00FE0A65" w:rsidRPr="00FE0A65">
        <w:t xml:space="preserve"> baut der P</w:t>
      </w:r>
      <w:r w:rsidR="00561F7F">
        <w:t>A</w:t>
      </w:r>
      <w:r w:rsidR="00FE0A65" w:rsidRPr="00FE0A65">
        <w:t xml:space="preserve"> über die </w:t>
      </w:r>
      <w:r w:rsidR="00FE0A65" w:rsidRPr="00A50A54">
        <w:t>Control Plane</w:t>
      </w:r>
      <w:r w:rsidR="00FE0A65" w:rsidRPr="00FE0A65">
        <w:t xml:space="preserve"> einen temporären Tunnel </w:t>
      </w:r>
      <w:r w:rsidR="00C0680C" w:rsidRPr="00FE0A65">
        <w:t xml:space="preserve">zwischen </w:t>
      </w:r>
      <w:r w:rsidR="008D193A" w:rsidRPr="008D193A">
        <w:t>Geräte-Agent</w:t>
      </w:r>
      <w:r w:rsidR="008D193A">
        <w:t xml:space="preserve"> </w:t>
      </w:r>
      <w:r w:rsidR="00FE0A65" w:rsidRPr="00FE0A65">
        <w:t>und Gateway auf</w:t>
      </w:r>
      <w:r w:rsidR="00C0680C">
        <w:t xml:space="preserve">. </w:t>
      </w:r>
      <w:r w:rsidR="00F859DB" w:rsidRPr="00F859DB">
        <w:t>Im Anschluss erfolgt der verschlüsselte Datenaustausch zwischen Enterprise</w:t>
      </w:r>
      <w:r w:rsidR="00F859DB" w:rsidRPr="00F859DB">
        <w:noBreakHyphen/>
        <w:t xml:space="preserve">System und Zielressource über die </w:t>
      </w:r>
      <w:r w:rsidR="00F859DB" w:rsidRPr="00A50A54">
        <w:t>Data Plane</w:t>
      </w:r>
      <w:r w:rsidR="00F859DB" w:rsidRPr="00F859DB">
        <w:t>.</w:t>
      </w:r>
    </w:p>
    <w:p w14:paraId="5135D76A" w14:textId="4400B584" w:rsidR="00F6419A" w:rsidRDefault="00A32BE0" w:rsidP="00F312B8">
      <w:pPr>
        <w:tabs>
          <w:tab w:val="left" w:pos="8376"/>
        </w:tabs>
        <w:jc w:val="center"/>
      </w:pPr>
      <w:r w:rsidRPr="00A32BE0">
        <w:rPr>
          <w:noProof/>
        </w:rPr>
        <w:lastRenderedPageBreak/>
        <w:drawing>
          <wp:inline distT="0" distB="0" distL="0" distR="0" wp14:anchorId="006600BD" wp14:editId="073D9921">
            <wp:extent cx="4763165" cy="2800741"/>
            <wp:effectExtent l="0" t="0" r="0" b="0"/>
            <wp:docPr id="1268725141"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25141" name="Grafik 1" descr="Ein Bild, das Text, Screenshot, Diagramm, Reihe enthält.&#10;&#10;KI-generierte Inhalte können fehlerhaft sein."/>
                    <pic:cNvPicPr/>
                  </pic:nvPicPr>
                  <pic:blipFill>
                    <a:blip r:embed="rId15"/>
                    <a:stretch>
                      <a:fillRect/>
                    </a:stretch>
                  </pic:blipFill>
                  <pic:spPr>
                    <a:xfrm>
                      <a:off x="0" y="0"/>
                      <a:ext cx="4763165" cy="2800741"/>
                    </a:xfrm>
                    <a:prstGeom prst="rect">
                      <a:avLst/>
                    </a:prstGeom>
                    <a:noFill/>
                    <a:ln>
                      <a:noFill/>
                    </a:ln>
                  </pic:spPr>
                </pic:pic>
              </a:graphicData>
            </a:graphic>
          </wp:inline>
        </w:drawing>
      </w:r>
    </w:p>
    <w:p w14:paraId="6E959067" w14:textId="167818CE" w:rsidR="00F6419A" w:rsidRDefault="00F6419A" w:rsidP="00F6419A">
      <w:pPr>
        <w:pStyle w:val="Beschriftung"/>
        <w:jc w:val="center"/>
      </w:pPr>
      <w:bookmarkStart w:id="33" w:name="_Ref204526846"/>
      <w:bookmarkStart w:id="34" w:name="_Ref205223242"/>
      <w:bookmarkStart w:id="35" w:name="_Toc206684719"/>
      <w:r>
        <w:t xml:space="preserve">Abbildung </w:t>
      </w:r>
      <w:fldSimple w:instr=" SEQ Abbildung \* ARABIC ">
        <w:r w:rsidR="0068208E">
          <w:rPr>
            <w:noProof/>
          </w:rPr>
          <w:t>3</w:t>
        </w:r>
      </w:fldSimple>
      <w:r>
        <w:t xml:space="preserve">: </w:t>
      </w:r>
      <w:bookmarkEnd w:id="33"/>
      <w:r w:rsidR="009E7B37" w:rsidRPr="0029167F">
        <w:t>Device</w:t>
      </w:r>
      <w:r w:rsidR="00810AA3">
        <w:t xml:space="preserve"> </w:t>
      </w:r>
      <w:r w:rsidR="009E7B37" w:rsidRPr="0029167F">
        <w:t>Agent/Gateway</w:t>
      </w:r>
      <w:r w:rsidR="00810AA3">
        <w:t xml:space="preserve"> </w:t>
      </w:r>
      <w:r w:rsidR="009E7B37" w:rsidRPr="0029167F">
        <w:t>Based</w:t>
      </w:r>
      <w:r w:rsidR="00250068">
        <w:t>-</w:t>
      </w:r>
      <w:r w:rsidR="009E7B37">
        <w:t>Model</w:t>
      </w:r>
      <w:r w:rsidR="00357DDB">
        <w:br/>
        <w:t xml:space="preserve">Quelle: Adaptiert aus </w:t>
      </w:r>
      <w:sdt>
        <w:sdtPr>
          <w:alias w:val="To edit, see citavi.com/edit"/>
          <w:tag w:val="CitaviPlaceholder#221b6079-e704-4e7e-be67-52f2b84c8650"/>
          <w:id w:val="1205133660"/>
          <w:placeholder>
            <w:docPart w:val="DefaultPlaceholder_-1854013440"/>
          </w:placeholder>
        </w:sdtPr>
        <w:sdtEndPr/>
        <w:sdtContent>
          <w:r w:rsidR="00357DD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jcyYWIzLTBlZWUtNGVhZC04OTNkLTk2YzgwNzBlMjU4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yMWI2MDc5LWU3MDQtNGU3ZS1iZTY3LTUyZjJiODRjODY1MCIsIlRleHQiOiJbOF0iLCJXQUlWZXJzaW9uIjoiNy4wLjcuMSJ9}</w:instrText>
          </w:r>
          <w:r w:rsidR="00357DDB">
            <w:fldChar w:fldCharType="separate"/>
          </w:r>
          <w:r w:rsidR="00A05F68">
            <w:t>[8]</w:t>
          </w:r>
          <w:r w:rsidR="00357DDB">
            <w:fldChar w:fldCharType="end"/>
          </w:r>
        </w:sdtContent>
      </w:sdt>
      <w:bookmarkEnd w:id="34"/>
      <w:bookmarkEnd w:id="35"/>
    </w:p>
    <w:p w14:paraId="7A6510DD" w14:textId="64D744FD" w:rsidR="00AF09D6" w:rsidRPr="0054082D" w:rsidRDefault="00851B4B" w:rsidP="00F6419A">
      <w:pPr>
        <w:rPr>
          <w:rFonts w:cs="Arial"/>
        </w:rPr>
      </w:pPr>
      <w:r w:rsidRPr="0054082D">
        <w:rPr>
          <w:rFonts w:cs="Arial"/>
        </w:rPr>
        <w:t>Das zweite von der NIST genannte Mode</w:t>
      </w:r>
      <w:r w:rsidR="004D6FB2" w:rsidRPr="0054082D">
        <w:rPr>
          <w:rFonts w:cs="Arial"/>
        </w:rPr>
        <w:t>l</w:t>
      </w:r>
      <w:r w:rsidRPr="0054082D">
        <w:rPr>
          <w:rFonts w:cs="Arial"/>
        </w:rPr>
        <w:t>l ist das</w:t>
      </w:r>
      <w:r w:rsidR="00827DCD" w:rsidRPr="0054082D">
        <w:rPr>
          <w:rFonts w:cs="Arial"/>
        </w:rPr>
        <w:t xml:space="preserve"> Enclave</w:t>
      </w:r>
      <w:r w:rsidR="00F03270">
        <w:rPr>
          <w:rFonts w:cs="Arial"/>
        </w:rPr>
        <w:t xml:space="preserve"> </w:t>
      </w:r>
      <w:r w:rsidR="00827DCD" w:rsidRPr="0054082D">
        <w:rPr>
          <w:rFonts w:cs="Arial"/>
        </w:rPr>
        <w:t>Based</w:t>
      </w:r>
      <w:r w:rsidR="00F03270">
        <w:rPr>
          <w:rFonts w:cs="Arial"/>
        </w:rPr>
        <w:t xml:space="preserve"> </w:t>
      </w:r>
      <w:r w:rsidR="00827DCD" w:rsidRPr="0054082D">
        <w:rPr>
          <w:rFonts w:cs="Arial"/>
        </w:rPr>
        <w:t>Model</w:t>
      </w:r>
      <w:r w:rsidR="00A06C23">
        <w:rPr>
          <w:rFonts w:cs="Arial"/>
        </w:rPr>
        <w:t xml:space="preserve"> </w:t>
      </w:r>
      <w:sdt>
        <w:sdtPr>
          <w:rPr>
            <w:rFonts w:cs="Arial"/>
          </w:rPr>
          <w:alias w:val="To edit, see citavi.com/edit"/>
          <w:tag w:val="CitaviPlaceholder#fc567137-a861-41b6-a409-2c49a80c45e1"/>
          <w:id w:val="-460963384"/>
          <w:placeholder>
            <w:docPart w:val="DefaultPlaceholder_-1854013440"/>
          </w:placeholder>
        </w:sdtPr>
        <w:sdtEndPr/>
        <w:sdtContent>
          <w:r w:rsidR="00A06C23">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OTYxNjI0LTA1M2EtNDJmYS1hNjFlLTdiYzM4Y2EwNGNi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jNTY3MTM3LWE4NjEtNDFiNi1hNDA5LTJjNDlhODBjNDVlMSIsIlRleHQiOiJbOF0iLCJXQUlWZXJzaW9uIjoiNy4wLjcuMSJ9}</w:instrText>
          </w:r>
          <w:r w:rsidR="00A06C23">
            <w:rPr>
              <w:rFonts w:cs="Arial"/>
            </w:rPr>
            <w:fldChar w:fldCharType="separate"/>
          </w:r>
          <w:r w:rsidR="00A05F68">
            <w:rPr>
              <w:rFonts w:cs="Arial"/>
            </w:rPr>
            <w:t>[8]</w:t>
          </w:r>
          <w:r w:rsidR="00A06C23">
            <w:rPr>
              <w:rFonts w:cs="Arial"/>
            </w:rPr>
            <w:fldChar w:fldCharType="end"/>
          </w:r>
        </w:sdtContent>
      </w:sdt>
      <w:r w:rsidR="00976331" w:rsidRPr="0054082D">
        <w:rPr>
          <w:rFonts w:cs="Arial"/>
        </w:rPr>
        <w:t>. Bei diesem Mode</w:t>
      </w:r>
      <w:r w:rsidR="00FD1AFD" w:rsidRPr="0054082D">
        <w:rPr>
          <w:rFonts w:cs="Arial"/>
        </w:rPr>
        <w:t>l</w:t>
      </w:r>
      <w:r w:rsidR="00976331" w:rsidRPr="0054082D">
        <w:rPr>
          <w:rFonts w:cs="Arial"/>
        </w:rPr>
        <w:t xml:space="preserve">l </w:t>
      </w:r>
      <w:r w:rsidR="0087208E" w:rsidRPr="0054082D">
        <w:rPr>
          <w:rFonts w:cs="Arial"/>
        </w:rPr>
        <w:t xml:space="preserve">wird der </w:t>
      </w:r>
      <w:r w:rsidR="00DB5C34" w:rsidRPr="0054082D">
        <w:rPr>
          <w:rFonts w:cs="Arial"/>
        </w:rPr>
        <w:t>PEP</w:t>
      </w:r>
      <w:r w:rsidR="001E245E" w:rsidRPr="0054082D">
        <w:rPr>
          <w:rFonts w:cs="Arial"/>
        </w:rPr>
        <w:t xml:space="preserve"> </w:t>
      </w:r>
      <w:r w:rsidR="0087208E" w:rsidRPr="0054082D">
        <w:rPr>
          <w:rFonts w:cs="Arial"/>
        </w:rPr>
        <w:t>nicht direkt vor einzelnen Ressourcen, sondern am Rand einer speziellen Enklave positioniert</w:t>
      </w:r>
      <w:r w:rsidR="001D2CC9">
        <w:rPr>
          <w:rFonts w:cs="Arial"/>
        </w:rPr>
        <w:t xml:space="preserve"> </w:t>
      </w:r>
      <w:sdt>
        <w:sdtPr>
          <w:rPr>
            <w:rFonts w:cs="Arial"/>
          </w:rPr>
          <w:alias w:val="To edit, see citavi.com/edit"/>
          <w:tag w:val="CitaviPlaceholder#de72a551-4733-43ff-9437-74b0a38d1247"/>
          <w:id w:val="-1216356780"/>
          <w:placeholder>
            <w:docPart w:val="DefaultPlaceholder_-1854013440"/>
          </w:placeholder>
        </w:sdtPr>
        <w:sdtEndPr/>
        <w:sdtContent>
          <w:r w:rsidR="001D2CC9">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TBlOTg2LWZkNDQtNGE2Yi05NTY5LWY3MDU4MjU1N2E2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lNzJhNTUxLTQ3MzMtNDNmZi05NDM3LTc0YjBhMzhkMTI0NyIsIlRleHQiOiJbOF0iLCJXQUlWZXJzaW9uIjoiNy4wLjcuMSJ9}</w:instrText>
          </w:r>
          <w:r w:rsidR="001D2CC9">
            <w:rPr>
              <w:rFonts w:cs="Arial"/>
            </w:rPr>
            <w:fldChar w:fldCharType="separate"/>
          </w:r>
          <w:r w:rsidR="00A05F68">
            <w:rPr>
              <w:rFonts w:cs="Arial"/>
            </w:rPr>
            <w:t>[8]</w:t>
          </w:r>
          <w:r w:rsidR="001D2CC9">
            <w:rPr>
              <w:rFonts w:cs="Arial"/>
            </w:rPr>
            <w:fldChar w:fldCharType="end"/>
          </w:r>
        </w:sdtContent>
      </w:sdt>
      <w:r w:rsidR="0087208E" w:rsidRPr="0054082D">
        <w:rPr>
          <w:rFonts w:cs="Arial"/>
        </w:rPr>
        <w:t>. Eine Enklave ist eine logisch oder physisch abgegrenzte Zone</w:t>
      </w:r>
      <w:r w:rsidR="00157D88">
        <w:rPr>
          <w:rFonts w:cs="Arial"/>
        </w:rPr>
        <w:t xml:space="preserve"> </w:t>
      </w:r>
      <w:sdt>
        <w:sdtPr>
          <w:rPr>
            <w:rFonts w:cs="Arial"/>
          </w:rPr>
          <w:alias w:val="To edit, see citavi.com/edit"/>
          <w:tag w:val="CitaviPlaceholder#2eeaad59-1386-4859-94b5-7b973cfd191c"/>
          <w:id w:val="-976990147"/>
          <w:placeholder>
            <w:docPart w:val="DefaultPlaceholder_-1854013440"/>
          </w:placeholder>
        </w:sdtPr>
        <w:sdtEndPr/>
        <w:sdtContent>
          <w:r w:rsidR="00A607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jEyZjBjLTAzYzYtNGFlZi1hMWUyLTRmZmEyMmQ0NDAxMCIsIlJhbmdlTGVuZ3RoIjoy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FhZTBhY2MzLTZkNGMtNDUwOC05ZjI5LTc2ODQ3NWRiMTgyOSIsIlJhbmdlU3RhcnQiOjIsIlJhbmdlTGVuZ3RoIjo0LCJSZWZlcmVuY2VJZCI6IjNkMjU0NzY2LWEwNmMtNDJlNi05ZGE5LWQ3NTRkMTI2OGJmO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XV0aG9ycyI6W3siJGlkIjoiMjc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4In19LHsiJGlkIjoiMjg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I5IiwiJHR5cGUiOiJTd2lzc0FjYWRlbWljLkNpdGF2aS5Mb2NhdGlvbiwgU3dpc3NBY2FkZW1pYy5DaXRhdmkiLCJBZGRyZXNzIjp7IiRpZCI6IjMw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zMi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MzIiwiQ291bnQiOjEsIlRleHRVbml0cyI6W3siJGlkIjoiMzQiLCJGb250U3R5bGUiOnsiJGlkIjoiMzUiLCJOZXV0cmFsIjp0cnVlfSwiUmVhZGluZ09yZGVyIjoxLCJUZXh0IjoiWzgsIDldIn1dfSwiVGFnIjoiQ2l0YXZpUGxhY2Vob2xkZXIjMmVlYWFkNTktMTM4Ni00ODU5LTk0YjUtN2I5NzNjZmQxOTFjIiwiVGV4dCI6Ils4LCA5XSIsIldBSVZlcnNpb24iOiI3LjAuNy4xIn0=}</w:instrText>
          </w:r>
          <w:r w:rsidR="00A607DE">
            <w:rPr>
              <w:rFonts w:cs="Arial"/>
            </w:rPr>
            <w:fldChar w:fldCharType="separate"/>
          </w:r>
          <w:r w:rsidR="00A05F68">
            <w:rPr>
              <w:rFonts w:cs="Arial"/>
            </w:rPr>
            <w:t>[8, 9]</w:t>
          </w:r>
          <w:r w:rsidR="00A607DE">
            <w:rPr>
              <w:rFonts w:cs="Arial"/>
            </w:rPr>
            <w:fldChar w:fldCharType="end"/>
          </w:r>
        </w:sdtContent>
      </w:sdt>
      <w:r w:rsidR="0087208E" w:rsidRPr="0054082D">
        <w:rPr>
          <w:rFonts w:cs="Arial"/>
        </w:rPr>
        <w:t>. Eine Enklave umfasst dabei mehrere Ressourcen</w:t>
      </w:r>
      <w:r w:rsidR="00A6457E">
        <w:rPr>
          <w:rFonts w:cs="Arial"/>
        </w:rPr>
        <w:t xml:space="preserve"> </w:t>
      </w:r>
      <w:sdt>
        <w:sdtPr>
          <w:rPr>
            <w:rFonts w:cs="Arial"/>
          </w:rPr>
          <w:alias w:val="To edit, see citavi.com/edit"/>
          <w:tag w:val="CitaviPlaceholder#0482d11c-6a61-434e-9885-a880a75a9d4b"/>
          <w:id w:val="-651760974"/>
          <w:placeholder>
            <w:docPart w:val="DefaultPlaceholder_-1854013440"/>
          </w:placeholder>
        </w:sdtPr>
        <w:sdtEndPr/>
        <w:sdtContent>
          <w:r w:rsidR="00A6457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OTg1OTgwLWU2NWUtNGYzNC1hZTZhLTMwMzgwM2U3OGEw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DQ4MmQxMWMtNmE2MS00MzRlLTk4ODUtYTg4MGE3NWE5ZDRiIiwiVGV4dCI6Ils5XSIsIldBSVZlcnNpb24iOiI3LjAuNy4xIn0=}</w:instrText>
          </w:r>
          <w:r w:rsidR="00A6457E">
            <w:rPr>
              <w:rFonts w:cs="Arial"/>
            </w:rPr>
            <w:fldChar w:fldCharType="separate"/>
          </w:r>
          <w:r w:rsidR="00A05F68">
            <w:rPr>
              <w:rFonts w:cs="Arial"/>
            </w:rPr>
            <w:t>[9]</w:t>
          </w:r>
          <w:r w:rsidR="00A6457E">
            <w:rPr>
              <w:rFonts w:cs="Arial"/>
            </w:rPr>
            <w:fldChar w:fldCharType="end"/>
          </w:r>
        </w:sdtContent>
      </w:sdt>
      <w:r w:rsidR="0087208E" w:rsidRPr="0054082D">
        <w:rPr>
          <w:rFonts w:cs="Arial"/>
        </w:rPr>
        <w:t>. Alle Zugriffe auf diese Zone erfolgen ausschließlich über ein zentrales Enklaven</w:t>
      </w:r>
      <w:r w:rsidR="0054082D" w:rsidRPr="0054082D">
        <w:rPr>
          <w:rFonts w:cs="Arial"/>
        </w:rPr>
        <w:t>-</w:t>
      </w:r>
      <w:r w:rsidR="0087208E" w:rsidRPr="0054082D">
        <w:rPr>
          <w:rFonts w:cs="Arial"/>
        </w:rPr>
        <w:t>Gateway</w:t>
      </w:r>
      <w:r w:rsidR="00A607DE">
        <w:rPr>
          <w:rFonts w:cs="Arial"/>
        </w:rPr>
        <w:t xml:space="preserve"> </w:t>
      </w:r>
      <w:sdt>
        <w:sdtPr>
          <w:rPr>
            <w:rFonts w:cs="Arial"/>
          </w:rPr>
          <w:alias w:val="To edit, see citavi.com/edit"/>
          <w:tag w:val="CitaviPlaceholder#2be9a90c-7ff2-4e9f-a330-160b98505dc1"/>
          <w:id w:val="-695159676"/>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0YzdhNzJhLTQ3ZmQtNGNjNy1iYjA4LTc4NTc3YzlhMzM3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iZTlhOTBjLTdmZjItNGU5Zi1hMzMwLTE2MGI5ODUwNWRjMS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87208E" w:rsidRPr="0054082D">
        <w:rPr>
          <w:rFonts w:cs="Arial"/>
        </w:rPr>
        <w:t>. Dieses Gateway steuert und überprüft alle Verbindungen nach außen und innen</w:t>
      </w:r>
      <w:r w:rsidR="00FF3017">
        <w:rPr>
          <w:rFonts w:cs="Arial"/>
        </w:rPr>
        <w:t xml:space="preserve"> </w:t>
      </w:r>
      <w:sdt>
        <w:sdtPr>
          <w:rPr>
            <w:rFonts w:cs="Arial"/>
          </w:rPr>
          <w:alias w:val="To edit, see citavi.com/edit"/>
          <w:tag w:val="CitaviPlaceholder#bdd88218-b761-4036-9003-e7659cb216e2"/>
          <w:id w:val="-953395402"/>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jNmNjRhLTQ3NDgtNDIwNS1iZmQ4LTY2ZjA2OWU4MDcx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JkZDg4MjE4LWI3NjEtNDAzNi05MDAzLWU3NjU5Y2IyMTZlMi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87208E" w:rsidRPr="0054082D">
        <w:rPr>
          <w:rFonts w:cs="Arial"/>
        </w:rPr>
        <w:t>.</w:t>
      </w:r>
      <w:r w:rsidR="00EE77F0" w:rsidRPr="0054082D">
        <w:rPr>
          <w:rFonts w:cs="Arial"/>
        </w:rPr>
        <w:t xml:space="preserve"> Zusätzlich können die Assets innerhalb der Enklave mit einem lokalen Agenten versehen werden</w:t>
      </w:r>
      <w:r w:rsidR="00FF3017">
        <w:rPr>
          <w:rFonts w:cs="Arial"/>
        </w:rPr>
        <w:t xml:space="preserve"> </w:t>
      </w:r>
      <w:sdt>
        <w:sdtPr>
          <w:rPr>
            <w:rFonts w:cs="Arial"/>
          </w:rPr>
          <w:alias w:val="To edit, see citavi.com/edit"/>
          <w:tag w:val="CitaviPlaceholder#db0e9152-e028-450c-9ffb-eb9fe735eea5"/>
          <w:id w:val="-1705401617"/>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ZGY1YmM5LTJmZjUtNGIwMC1hM2U5LTMwYzNiOGVlNTE1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iMGU5MTUyLWUwMjgtNDUwYy05ZmZiLWViOWZlNzM1ZWVhNS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EE77F0" w:rsidRPr="0054082D">
        <w:rPr>
          <w:rFonts w:cs="Arial"/>
        </w:rPr>
        <w:t>. Der Agent leitet die Anfragen dann an das Enklaven</w:t>
      </w:r>
      <w:r w:rsidR="00000995" w:rsidRPr="0054082D">
        <w:rPr>
          <w:rFonts w:cs="Arial"/>
        </w:rPr>
        <w:t>-</w:t>
      </w:r>
      <w:r w:rsidR="00EE77F0" w:rsidRPr="0054082D">
        <w:rPr>
          <w:rFonts w:cs="Arial"/>
        </w:rPr>
        <w:t xml:space="preserve">Gateway weiter. Dadurch ist ein hybrider Ansatz aus dem klassischen </w:t>
      </w:r>
      <w:r w:rsidR="00363092" w:rsidRPr="0054082D">
        <w:rPr>
          <w:rFonts w:cs="Arial"/>
        </w:rPr>
        <w:t>Device</w:t>
      </w:r>
      <w:r w:rsidR="00810AA3">
        <w:rPr>
          <w:rFonts w:cs="Arial"/>
        </w:rPr>
        <w:t xml:space="preserve"> </w:t>
      </w:r>
      <w:r w:rsidR="00363092" w:rsidRPr="0054082D">
        <w:rPr>
          <w:rFonts w:cs="Arial"/>
        </w:rPr>
        <w:t>Agent/Gateway</w:t>
      </w:r>
      <w:r w:rsidR="00810AA3">
        <w:rPr>
          <w:rFonts w:cs="Arial"/>
        </w:rPr>
        <w:t xml:space="preserve"> </w:t>
      </w:r>
      <w:r w:rsidR="00363092" w:rsidRPr="0054082D">
        <w:rPr>
          <w:rFonts w:cs="Arial"/>
        </w:rPr>
        <w:t xml:space="preserve">Based-Model </w:t>
      </w:r>
      <w:r w:rsidR="00EE77F0" w:rsidRPr="0054082D">
        <w:rPr>
          <w:rFonts w:cs="Arial"/>
        </w:rPr>
        <w:t xml:space="preserve">und dem </w:t>
      </w:r>
      <w:r w:rsidR="00AB5D12" w:rsidRPr="0054082D">
        <w:rPr>
          <w:rFonts w:cs="Arial"/>
        </w:rPr>
        <w:t>Enclave</w:t>
      </w:r>
      <w:r w:rsidR="00810AA3">
        <w:rPr>
          <w:rFonts w:cs="Arial"/>
        </w:rPr>
        <w:t xml:space="preserve"> </w:t>
      </w:r>
      <w:r w:rsidR="00AB5D12" w:rsidRPr="0054082D">
        <w:rPr>
          <w:rFonts w:cs="Arial"/>
        </w:rPr>
        <w:t>Based</w:t>
      </w:r>
      <w:r w:rsidR="00810AA3">
        <w:rPr>
          <w:rFonts w:cs="Arial"/>
        </w:rPr>
        <w:t xml:space="preserve"> </w:t>
      </w:r>
      <w:r w:rsidR="00AB5D12" w:rsidRPr="0054082D">
        <w:rPr>
          <w:rFonts w:cs="Arial"/>
        </w:rPr>
        <w:t xml:space="preserve">Model </w:t>
      </w:r>
      <w:r w:rsidR="00EE77F0" w:rsidRPr="0054082D">
        <w:rPr>
          <w:rFonts w:cs="Arial"/>
        </w:rPr>
        <w:t>möglich</w:t>
      </w:r>
      <w:r w:rsidR="00FF3017">
        <w:rPr>
          <w:rFonts w:cs="Arial"/>
        </w:rPr>
        <w:t xml:space="preserve"> </w:t>
      </w:r>
      <w:sdt>
        <w:sdtPr>
          <w:rPr>
            <w:rFonts w:cs="Arial"/>
          </w:rPr>
          <w:alias w:val="To edit, see citavi.com/edit"/>
          <w:tag w:val="CitaviPlaceholder#2a791ed9-f9fd-44a2-8b7b-45cec249aed3"/>
          <w:id w:val="314381738"/>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BiMDk2LWNjMTYtNGU4YS1iOGMyLWM4MTk2Zjk4MjQ5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hNzkxZWQ5LWY5ZmQtNDRhMi04YjdiLTQ1Y2VjMjQ5YWVkMy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EE77F0" w:rsidRPr="0054082D">
        <w:rPr>
          <w:rFonts w:cs="Arial"/>
        </w:rPr>
        <w:t>. Die Voraussetzung dafür ist ein zuverlässiges Asset</w:t>
      </w:r>
      <w:r w:rsidR="001B691D" w:rsidRPr="0054082D">
        <w:rPr>
          <w:rFonts w:cs="Arial"/>
        </w:rPr>
        <w:t>-</w:t>
      </w:r>
      <w:r w:rsidR="00EE77F0" w:rsidRPr="0054082D">
        <w:rPr>
          <w:rFonts w:cs="Arial"/>
        </w:rPr>
        <w:t xml:space="preserve"> und Konfigurationsmanagement, das sowohl die Agenten als auch die Gateways installiert, konfiguriert und aktuell hält</w:t>
      </w:r>
      <w:r w:rsidR="00B761DE">
        <w:rPr>
          <w:rFonts w:cs="Arial"/>
        </w:rPr>
        <w:t xml:space="preserve"> </w:t>
      </w:r>
      <w:sdt>
        <w:sdtPr>
          <w:rPr>
            <w:rFonts w:cs="Arial"/>
          </w:rPr>
          <w:alias w:val="To edit, see citavi.com/edit"/>
          <w:tag w:val="CitaviPlaceholder#2a696089-e296-4eaf-ab09-99ca9cca6f33"/>
          <w:id w:val="-660699520"/>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MTZiYTlmLTEyNWUtNDU2Ny05YjgwLTkwMDA2NTEzZjRm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hNjk2MDg5LWUyOTYtNGVhZi1hYjA5LTk5Y2E5Y2NhNmYzMy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EE77F0" w:rsidRPr="0054082D">
        <w:rPr>
          <w:rFonts w:cs="Arial"/>
        </w:rPr>
        <w:t>.</w:t>
      </w:r>
      <w:r w:rsidR="00C205DD" w:rsidRPr="0054082D">
        <w:rPr>
          <w:rFonts w:cs="Arial"/>
        </w:rPr>
        <w:t xml:space="preserve"> Ein wesentlicher Nachteil dieses Modells besteht darin, dass das Gateway eine gesammelte Zone schützt</w:t>
      </w:r>
      <w:r w:rsidR="00B761DE">
        <w:rPr>
          <w:rFonts w:cs="Arial"/>
        </w:rPr>
        <w:t xml:space="preserve"> </w:t>
      </w:r>
      <w:sdt>
        <w:sdtPr>
          <w:rPr>
            <w:rFonts w:cs="Arial"/>
          </w:rPr>
          <w:alias w:val="To edit, see citavi.com/edit"/>
          <w:tag w:val="CitaviPlaceholder#28ea1087-40db-4f28-a3e6-e7d6de9d9f14"/>
          <w:id w:val="-267080849"/>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YWYyMmY4LWIzOTktNDAzZS1hMzY2LWFiMzU5M2NjOTM0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4ZWExMDg3LTQwZGItNGYyOC1hM2U2LWU3ZDZkZTlkOWYxNC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092407" w:rsidRPr="0054082D">
        <w:rPr>
          <w:rFonts w:cs="Arial"/>
        </w:rPr>
        <w:t xml:space="preserve">. Zugriffe auf einzelne Systeme innerhalb der Enklave können </w:t>
      </w:r>
      <w:r w:rsidR="00AF09D6" w:rsidRPr="0054082D">
        <w:rPr>
          <w:rFonts w:cs="Arial"/>
        </w:rPr>
        <w:t>nicht granular unterschieden werden</w:t>
      </w:r>
      <w:r w:rsidR="00B761DE">
        <w:rPr>
          <w:rFonts w:cs="Arial"/>
        </w:rPr>
        <w:t xml:space="preserve"> </w:t>
      </w:r>
      <w:sdt>
        <w:sdtPr>
          <w:rPr>
            <w:rFonts w:cs="Arial"/>
          </w:rPr>
          <w:alias w:val="To edit, see citavi.com/edit"/>
          <w:tag w:val="CitaviPlaceholder#a1ab17e1-02d6-45af-9957-5c042f94efb1"/>
          <w:id w:val="481591670"/>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YWFlNWQxLWM2NjItNDFmNi04OTg4LTY3MmJiMGU0NGEw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xYWIxN2UxLTAyZDYtNDVhZi05OTU3LTVjMDQyZjk0ZWZiMS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AF09D6" w:rsidRPr="0054082D">
        <w:rPr>
          <w:rFonts w:cs="Arial"/>
        </w:rPr>
        <w:t>. Das Mode</w:t>
      </w:r>
      <w:r w:rsidR="004D6FB2" w:rsidRPr="0054082D">
        <w:rPr>
          <w:rFonts w:cs="Arial"/>
        </w:rPr>
        <w:t>l</w:t>
      </w:r>
      <w:r w:rsidR="00AF09D6" w:rsidRPr="0054082D">
        <w:rPr>
          <w:rFonts w:cs="Arial"/>
        </w:rPr>
        <w:t>l eignet sich jedoch gut für Altanwendungen oder lokale Rechenzentren, wo nicht jed</w:t>
      </w:r>
      <w:r w:rsidR="005C4F3B" w:rsidRPr="0054082D">
        <w:rPr>
          <w:rFonts w:cs="Arial"/>
        </w:rPr>
        <w:t>e einzelne Ressource mit einem Gateway versehen werden kann</w:t>
      </w:r>
      <w:r w:rsidR="00E0684C" w:rsidRPr="0054082D">
        <w:rPr>
          <w:rFonts w:cs="Arial"/>
        </w:rPr>
        <w:t>, die aber dennoch von einer Kontrollinstanz geschützt werden sollen</w:t>
      </w:r>
      <w:r w:rsidR="00B761DE">
        <w:rPr>
          <w:rFonts w:cs="Arial"/>
        </w:rPr>
        <w:t xml:space="preserve"> </w:t>
      </w:r>
      <w:sdt>
        <w:sdtPr>
          <w:rPr>
            <w:rFonts w:cs="Arial"/>
          </w:rPr>
          <w:alias w:val="To edit, see citavi.com/edit"/>
          <w:tag w:val="CitaviPlaceholder#db686203-4459-47ab-b4c8-f591eb8e86de"/>
          <w:id w:val="267974359"/>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ZjlkMjdhLWVmY2UtNDFiMi1iZjBiLTIzOTA4ZjdhZjAx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iNjg2MjAzLTQ0NTktNDdhYi1iNGM4LWY1OTFlYjhlODZkZS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E0684C" w:rsidRPr="0054082D">
        <w:rPr>
          <w:rFonts w:cs="Arial"/>
        </w:rPr>
        <w:t>.</w:t>
      </w:r>
    </w:p>
    <w:p w14:paraId="299E79EF" w14:textId="70EF2816" w:rsidR="00E0684C" w:rsidRDefault="002D3897" w:rsidP="00F6419A">
      <w:r>
        <w:t xml:space="preserve">In </w:t>
      </w:r>
      <w:r>
        <w:fldChar w:fldCharType="begin"/>
      </w:r>
      <w:r>
        <w:instrText xml:space="preserve"> REF _Ref205229877 \h </w:instrText>
      </w:r>
      <w:r>
        <w:fldChar w:fldCharType="separate"/>
      </w:r>
      <w:r>
        <w:t xml:space="preserve">Abbildung </w:t>
      </w:r>
      <w:r>
        <w:rPr>
          <w:noProof/>
        </w:rPr>
        <w:t>4</w:t>
      </w:r>
      <w:r>
        <w:t xml:space="preserve">: </w:t>
      </w:r>
      <w:r w:rsidRPr="002D3897">
        <w:t>Enclave</w:t>
      </w:r>
      <w:r w:rsidR="00F03270">
        <w:t xml:space="preserve"> </w:t>
      </w:r>
      <w:r w:rsidRPr="002D3897">
        <w:t>Based</w:t>
      </w:r>
      <w:r w:rsidR="00F03270">
        <w:t xml:space="preserve"> </w:t>
      </w:r>
      <w:r w:rsidRPr="002D3897">
        <w:t>Model</w:t>
      </w:r>
      <w:r>
        <w:fldChar w:fldCharType="end"/>
      </w:r>
      <w:r w:rsidR="00EA5C51">
        <w:t xml:space="preserve"> </w:t>
      </w:r>
      <w:r w:rsidR="00EA5C51" w:rsidRPr="00EA5C51">
        <w:t xml:space="preserve">ist der Aufbau dieses Modells </w:t>
      </w:r>
      <w:r w:rsidR="00EA5C51">
        <w:t xml:space="preserve">dargestellt. </w:t>
      </w:r>
      <w:r w:rsidR="005E0670">
        <w:t>Der Agent auf dem Enterprise</w:t>
      </w:r>
      <w:r w:rsidR="009E7483">
        <w:t>-</w:t>
      </w:r>
      <w:r w:rsidR="005E0670">
        <w:t xml:space="preserve">System </w:t>
      </w:r>
      <w:r w:rsidR="00F215CC">
        <w:t>übermittelt</w:t>
      </w:r>
      <w:r w:rsidR="00844239">
        <w:t xml:space="preserve"> die Zugriffsanfrage zum </w:t>
      </w:r>
      <w:r w:rsidR="009E7483">
        <w:t>PA</w:t>
      </w:r>
      <w:r w:rsidR="00844239">
        <w:t>. Der</w:t>
      </w:r>
      <w:r w:rsidR="007D3248">
        <w:t xml:space="preserve"> PA</w:t>
      </w:r>
      <w:r w:rsidR="00844239">
        <w:t xml:space="preserve"> leitet diese Anfrage an die </w:t>
      </w:r>
      <w:r w:rsidR="009E7483">
        <w:t>PE</w:t>
      </w:r>
      <w:r w:rsidR="00844239">
        <w:t xml:space="preserve"> weiter und wartet auf </w:t>
      </w:r>
      <w:r w:rsidR="000F7522">
        <w:t>deren</w:t>
      </w:r>
      <w:r w:rsidR="00844239">
        <w:t xml:space="preserve"> Entscheidung</w:t>
      </w:r>
      <w:r w:rsidR="00AD73DE">
        <w:t>. Dieser Datenaustausch findet in der Control Plane statt</w:t>
      </w:r>
      <w:r w:rsidR="00844239">
        <w:t>. Bei erfolgreicher Entscheidung konfiguriert der PA ein</w:t>
      </w:r>
      <w:r w:rsidR="00524FDF">
        <w:t>en Tunnel zwischen Enterprise</w:t>
      </w:r>
      <w:r w:rsidR="009E7483">
        <w:t>-</w:t>
      </w:r>
      <w:r w:rsidR="00524FDF">
        <w:t>System und dem Gateway. Hinter dem Gateway befindet sich nicht nur eine Ressource, sondern mehrere Ressourcen.</w:t>
      </w:r>
      <w:r w:rsidR="007D3248">
        <w:t xml:space="preserve"> </w:t>
      </w:r>
      <w:r w:rsidR="00AD73DE">
        <w:t>Das Enterprise</w:t>
      </w:r>
      <w:r w:rsidR="00F1503A">
        <w:t>-</w:t>
      </w:r>
      <w:r w:rsidR="00AD73DE">
        <w:t>System kann nun über den abgesicherten Tunnel innerhalb der Data Plane mit der Ressource kommunizieren.</w:t>
      </w:r>
    </w:p>
    <w:p w14:paraId="7E4BD7FC" w14:textId="77777777" w:rsidR="00A32BE0" w:rsidRDefault="00A32BE0" w:rsidP="00A32BE0">
      <w:pPr>
        <w:keepNext/>
        <w:spacing w:before="480"/>
        <w:jc w:val="center"/>
      </w:pPr>
      <w:r w:rsidRPr="00A32BE0">
        <w:rPr>
          <w:noProof/>
        </w:rPr>
        <w:lastRenderedPageBreak/>
        <w:drawing>
          <wp:inline distT="0" distB="0" distL="0" distR="0" wp14:anchorId="7F460384" wp14:editId="425B9931">
            <wp:extent cx="5058481" cy="3086531"/>
            <wp:effectExtent l="0" t="0" r="8890" b="0"/>
            <wp:docPr id="239260679"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60679" name="Grafik 1" descr="Ein Bild, das Text, Diagramm, Screenshot, Reihe enthält.&#10;&#10;KI-generierte Inhalte können fehlerhaft sein."/>
                    <pic:cNvPicPr/>
                  </pic:nvPicPr>
                  <pic:blipFill>
                    <a:blip r:embed="rId16"/>
                    <a:stretch>
                      <a:fillRect/>
                    </a:stretch>
                  </pic:blipFill>
                  <pic:spPr>
                    <a:xfrm>
                      <a:off x="0" y="0"/>
                      <a:ext cx="5058481" cy="3086531"/>
                    </a:xfrm>
                    <a:prstGeom prst="rect">
                      <a:avLst/>
                    </a:prstGeom>
                    <a:noFill/>
                    <a:ln>
                      <a:noFill/>
                    </a:ln>
                  </pic:spPr>
                </pic:pic>
              </a:graphicData>
            </a:graphic>
          </wp:inline>
        </w:drawing>
      </w:r>
    </w:p>
    <w:p w14:paraId="019CFB19" w14:textId="154E410C" w:rsidR="00F6419A" w:rsidRDefault="00A32BE0" w:rsidP="00A32BE0">
      <w:pPr>
        <w:pStyle w:val="Beschriftung"/>
        <w:jc w:val="center"/>
      </w:pPr>
      <w:bookmarkStart w:id="36" w:name="_Ref204592734"/>
      <w:bookmarkStart w:id="37" w:name="_Ref205229877"/>
      <w:bookmarkStart w:id="38" w:name="_Toc206684720"/>
      <w:r>
        <w:t xml:space="preserve">Abbildung </w:t>
      </w:r>
      <w:fldSimple w:instr=" SEQ Abbildung \* ARABIC ">
        <w:r w:rsidR="0068208E">
          <w:rPr>
            <w:noProof/>
          </w:rPr>
          <w:t>4</w:t>
        </w:r>
      </w:fldSimple>
      <w:r w:rsidR="00976331">
        <w:t xml:space="preserve">: </w:t>
      </w:r>
      <w:bookmarkEnd w:id="36"/>
      <w:r w:rsidR="002D3897" w:rsidRPr="002D3897">
        <w:t>Enclave</w:t>
      </w:r>
      <w:r w:rsidR="00F03270">
        <w:t xml:space="preserve"> </w:t>
      </w:r>
      <w:r w:rsidR="002D3897" w:rsidRPr="002D3897">
        <w:t>Based</w:t>
      </w:r>
      <w:r w:rsidR="00F03270">
        <w:t xml:space="preserve"> </w:t>
      </w:r>
      <w:r w:rsidR="002D3897" w:rsidRPr="002D3897">
        <w:t>Model</w:t>
      </w:r>
      <w:bookmarkEnd w:id="37"/>
      <w:r w:rsidR="00B761DE">
        <w:br/>
        <w:t xml:space="preserve">Quelle: </w:t>
      </w:r>
      <w:r w:rsidR="007F1F0B">
        <w:t xml:space="preserve">Adaptiert aus </w:t>
      </w:r>
      <w:sdt>
        <w:sdtPr>
          <w:alias w:val="To edit, see citavi.com/edit"/>
          <w:tag w:val="CitaviPlaceholder#3fd67fb9-1b82-486f-98fb-3283e512cfe0"/>
          <w:id w:val="-283272062"/>
          <w:placeholder>
            <w:docPart w:val="DefaultPlaceholder_-1854013440"/>
          </w:placeholder>
        </w:sdtPr>
        <w:sdtEndPr/>
        <w:sdtContent>
          <w:r w:rsidR="007F1F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MjEwZGVjLWJjNGUtNGIyOC1hZmNkLWMwZWY1M2Q4YTA1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mZDY3ZmI5LTFiODItNDg2Zi05OGZiLTMyODNlNTEyY2ZlMCIsIlRleHQiOiJbOF0iLCJXQUlWZXJzaW9uIjoiNy4wLjcuMSJ9}</w:instrText>
          </w:r>
          <w:r w:rsidR="007F1F0B">
            <w:fldChar w:fldCharType="separate"/>
          </w:r>
          <w:r w:rsidR="00A05F68">
            <w:t>[8]</w:t>
          </w:r>
          <w:r w:rsidR="007F1F0B">
            <w:fldChar w:fldCharType="end"/>
          </w:r>
        </w:sdtContent>
      </w:sdt>
      <w:bookmarkEnd w:id="38"/>
    </w:p>
    <w:p w14:paraId="55F51F34" w14:textId="29278F65" w:rsidR="009961BC" w:rsidRDefault="000B3F16" w:rsidP="00F6419A">
      <w:r>
        <w:t xml:space="preserve">Als drittes beschreibt die NIST das </w:t>
      </w:r>
      <w:r w:rsidR="00765611" w:rsidRPr="00765611">
        <w:t>Resource</w:t>
      </w:r>
      <w:r w:rsidR="00F03270">
        <w:t xml:space="preserve"> </w:t>
      </w:r>
      <w:r w:rsidR="00765611" w:rsidRPr="00765611">
        <w:t>Portal</w:t>
      </w:r>
      <w:r w:rsidR="00F03270">
        <w:t xml:space="preserve"> </w:t>
      </w:r>
      <w:r w:rsidR="00765611" w:rsidRPr="00765611">
        <w:t>Mode</w:t>
      </w:r>
      <w:r w:rsidR="00765611">
        <w:t>l</w:t>
      </w:r>
      <w:r w:rsidR="003E1510">
        <w:t xml:space="preserve"> </w:t>
      </w:r>
      <w:sdt>
        <w:sdtPr>
          <w:alias w:val="To edit, see citavi.com/edit"/>
          <w:tag w:val="CitaviPlaceholder#c9094f6b-1b74-49af-8a18-a1d74ff6cdf6"/>
          <w:id w:val="1737816645"/>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MGQ5YTdjLTJlNGQtNDg3ZC1iMjcxLWFiMzNlYjJkNzkx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M5MDk0ZjZiLTFiNzQtNDlhZi04YTE4LWExZDc0ZmY2Y2RmNiIsIlRleHQiOiJbOF0iLCJXQUlWZXJzaW9uIjoiNy4wLjcuMSJ9}</w:instrText>
          </w:r>
          <w:r w:rsidR="003E1510">
            <w:fldChar w:fldCharType="separate"/>
          </w:r>
          <w:r w:rsidR="00A05F68">
            <w:t>[8]</w:t>
          </w:r>
          <w:r w:rsidR="003E1510">
            <w:fldChar w:fldCharType="end"/>
          </w:r>
        </w:sdtContent>
      </w:sdt>
      <w:r w:rsidR="00765611">
        <w:t>.</w:t>
      </w:r>
      <w:r w:rsidR="0032687C">
        <w:t xml:space="preserve"> Bei diesem Modell </w:t>
      </w:r>
      <w:r w:rsidR="00130928">
        <w:t xml:space="preserve">wird </w:t>
      </w:r>
      <w:r w:rsidR="003E0B53">
        <w:t>PEP</w:t>
      </w:r>
      <w:r w:rsidR="00130928">
        <w:t xml:space="preserve"> </w:t>
      </w:r>
      <w:r w:rsidR="00A14B1B">
        <w:t>als Gateway direkt vor einer Ressource oder einer Enklave gesetzt</w:t>
      </w:r>
      <w:r w:rsidR="003E1510">
        <w:t xml:space="preserve"> </w:t>
      </w:r>
      <w:sdt>
        <w:sdtPr>
          <w:alias w:val="To edit, see citavi.com/edit"/>
          <w:tag w:val="CitaviPlaceholder#1bdb2605-5fc0-44c8-97ee-1981ec24e2aa"/>
          <w:id w:val="-2130536741"/>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M2ZkZWVjLThiZmMtNGVmMS1iOWNlLTdkMTE5Y2Q5YmV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FiZGIyNjA1LTVmYzAtNDRjOC05N2VlLTE5ODFlYzI0ZTJhYSIsIlRleHQiOiJbOF0iLCJXQUlWZXJzaW9uIjoiNy4wLjcuMSJ9}</w:instrText>
          </w:r>
          <w:r w:rsidR="003E1510">
            <w:fldChar w:fldCharType="separate"/>
          </w:r>
          <w:r w:rsidR="00A05F68">
            <w:t>[8]</w:t>
          </w:r>
          <w:r w:rsidR="003E1510">
            <w:fldChar w:fldCharType="end"/>
          </w:r>
        </w:sdtContent>
      </w:sdt>
      <w:r w:rsidR="00A14B1B">
        <w:t xml:space="preserve">. Das Gateway dient als zentraler </w:t>
      </w:r>
      <w:r w:rsidR="003E1BE2">
        <w:t>Punkt, der sämtliche Zugriffsanfragen entgegennimmt</w:t>
      </w:r>
      <w:r w:rsidR="003E1510">
        <w:t xml:space="preserve"> </w:t>
      </w:r>
      <w:sdt>
        <w:sdtPr>
          <w:alias w:val="To edit, see citavi.com/edit"/>
          <w:tag w:val="CitaviPlaceholder#36e25461-c56a-4b08-b32f-cd82eb441f27"/>
          <w:id w:val="1996767428"/>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mYyOTVmLTZkYTctNDQ4Zi1iODRlLTE2ODdiYTdjYzg2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2ZTI1NDYxLWM1NmEtNGIwOC1iMzJmLWNkODJlYjQ0MWYyNyIsIlRleHQiOiJbOF0iLCJXQUlWZXJzaW9uIjoiNy4wLjcuMSJ9}</w:instrText>
          </w:r>
          <w:r w:rsidR="003E1510">
            <w:fldChar w:fldCharType="separate"/>
          </w:r>
          <w:r w:rsidR="00A05F68">
            <w:t>[8]</w:t>
          </w:r>
          <w:r w:rsidR="003E1510">
            <w:fldChar w:fldCharType="end"/>
          </w:r>
        </w:sdtContent>
      </w:sdt>
      <w:r w:rsidR="003E1BE2">
        <w:t>.</w:t>
      </w:r>
      <w:r w:rsidR="00DB3A95">
        <w:t xml:space="preserve"> </w:t>
      </w:r>
      <w:r w:rsidR="00114155">
        <w:t xml:space="preserve">Ein </w:t>
      </w:r>
      <w:r w:rsidR="00B77C22">
        <w:t>entscheidender</w:t>
      </w:r>
      <w:r w:rsidR="00114155">
        <w:t xml:space="preserve"> Vorteil besteht darin, dass keine </w:t>
      </w:r>
      <w:r w:rsidR="00766234">
        <w:t xml:space="preserve">clientseitige Software notwendig ist, um </w:t>
      </w:r>
      <w:r w:rsidR="004C501D">
        <w:t xml:space="preserve">eine Verbindung mit dem Gateway und der dahinterliegenden Ressource aufzubauen. Insbesondere erleichtert das die </w:t>
      </w:r>
      <w:r w:rsidR="00DD0C5B">
        <w:t>Zusammenarbeit</w:t>
      </w:r>
      <w:r w:rsidR="004C501D">
        <w:t xml:space="preserve"> mit </w:t>
      </w:r>
      <w:r w:rsidR="00DD0C5B">
        <w:t>externen Partnern oder Szenarien, wo Organisationen auf BYOD zurückgreifen</w:t>
      </w:r>
      <w:r w:rsidR="003E1510">
        <w:t xml:space="preserve"> </w:t>
      </w:r>
      <w:sdt>
        <w:sdtPr>
          <w:alias w:val="To edit, see citavi.com/edit"/>
          <w:tag w:val="CitaviPlaceholder#0567bf5e-b92b-40cc-b28a-767b32cf3e08"/>
          <w:id w:val="-720894674"/>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jhlMzlhLWQxNDQtNDRlNS05MjFmLWZiMzU5NzJkNjA3O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1NjdiZjVlLWI5MmItNDBjYy1iMjhhLTc2N2IzMmNmM2UwOCIsIlRleHQiOiJbOF0iLCJXQUlWZXJzaW9uIjoiNy4wLjcuMSJ9}</w:instrText>
          </w:r>
          <w:r w:rsidR="003E1510">
            <w:fldChar w:fldCharType="separate"/>
          </w:r>
          <w:r w:rsidR="00A05F68">
            <w:t>[8]</w:t>
          </w:r>
          <w:r w:rsidR="003E1510">
            <w:fldChar w:fldCharType="end"/>
          </w:r>
        </w:sdtContent>
      </w:sdt>
      <w:r w:rsidR="00DD0C5B">
        <w:t>.</w:t>
      </w:r>
      <w:r w:rsidR="006B2376">
        <w:t xml:space="preserve"> </w:t>
      </w:r>
      <w:r w:rsidR="0008059D">
        <w:t>Durch das Wegfallen des Agenten</w:t>
      </w:r>
      <w:r w:rsidR="00477B8B">
        <w:t>, fällt auch gleichzeitig die Möglichkeit weg, vorab Informationen über das zugreifende Endgerät zu bekommen</w:t>
      </w:r>
      <w:r w:rsidR="003E1510">
        <w:t xml:space="preserve"> </w:t>
      </w:r>
      <w:sdt>
        <w:sdtPr>
          <w:alias w:val="To edit, see citavi.com/edit"/>
          <w:tag w:val="CitaviPlaceholder#6f37bf15-aeb0-48e8-a3bf-d8e66b2dbcfc"/>
          <w:id w:val="424999652"/>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YTAzMTU2LTNjZDEtNGViMC04Y2NkLTc3MjlhYTk0OWM5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ZmMzdiZjE1LWFlYjAtNDhlOC1hM2JmLWQ4ZTY2YjJkYmNmYyIsIlRleHQiOiJbOF0iLCJXQUlWZXJzaW9uIjoiNy4wLjcuMSJ9}</w:instrText>
          </w:r>
          <w:r w:rsidR="003E1510">
            <w:fldChar w:fldCharType="separate"/>
          </w:r>
          <w:r w:rsidR="00A05F68">
            <w:t>[8]</w:t>
          </w:r>
          <w:r w:rsidR="003E1510">
            <w:fldChar w:fldCharType="end"/>
          </w:r>
        </w:sdtContent>
      </w:sdt>
      <w:r w:rsidR="00477B8B">
        <w:t>.</w:t>
      </w:r>
      <w:r w:rsidR="00285D61">
        <w:t xml:space="preserve"> </w:t>
      </w:r>
      <w:r w:rsidR="00A80289">
        <w:t xml:space="preserve">Bei Zugriffsanfragen wird er Gerätestatus nicht weiter </w:t>
      </w:r>
      <w:r w:rsidR="00F1059A">
        <w:t>berücksichtigt</w:t>
      </w:r>
      <w:r w:rsidR="00A80289">
        <w:t xml:space="preserve">. </w:t>
      </w:r>
      <w:r w:rsidR="00147467">
        <w:t>Zwar ist es möglich, Gerätestatus und Sicherheitsinformationen während einer aktiven Sitzung abzufragen</w:t>
      </w:r>
      <w:r w:rsidR="005D5765">
        <w:t>, jedoch fehlt die kontinuierliche Überwachung</w:t>
      </w:r>
      <w:r w:rsidR="003E1510">
        <w:t xml:space="preserve"> </w:t>
      </w:r>
      <w:sdt>
        <w:sdtPr>
          <w:alias w:val="To edit, see citavi.com/edit"/>
          <w:tag w:val="CitaviPlaceholder#a6f49287-fb6a-4b62-b7f9-97cb14c994ff"/>
          <w:id w:val="-1298834715"/>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Dk5MGM2LTBhYzQtNDg0Ni1iMWNkLTIwZGRmOGFhZTA1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2ZjQ5Mjg3LWZiNmEtNGI2Mi1iN2Y5LTk3Y2IxNGM5OTRmZiIsIlRleHQiOiJbOF0iLCJXQUlWZXJzaW9uIjoiNy4wLjcuMSJ9}</w:instrText>
          </w:r>
          <w:r w:rsidR="003E1510">
            <w:fldChar w:fldCharType="separate"/>
          </w:r>
          <w:r w:rsidR="00A05F68">
            <w:t>[8]</w:t>
          </w:r>
          <w:r w:rsidR="003E1510">
            <w:fldChar w:fldCharType="end"/>
          </w:r>
        </w:sdtContent>
      </w:sdt>
      <w:r w:rsidR="00646E28">
        <w:t>.</w:t>
      </w:r>
      <w:r w:rsidR="00C86F28">
        <w:t xml:space="preserve"> Auch birgt das Nutzen eines Gateways eine größere Gefahr</w:t>
      </w:r>
      <w:r w:rsidR="003E1510">
        <w:t xml:space="preserve"> </w:t>
      </w:r>
      <w:sdt>
        <w:sdtPr>
          <w:alias w:val="To edit, see citavi.com/edit"/>
          <w:tag w:val="CitaviPlaceholder#8d472b3d-ccf4-416b-a5e5-ef08c9531b11"/>
          <w:id w:val="1883212852"/>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TBjNjFmLTk4YzktNGE1Yi1iMmJiLTRiZjRhYTVlMjRi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kNDcyYjNkLWNjZjQtNDE2Yi1hNWU1LWVmMDhjOTUzMWIxMSIsIlRleHQiOiJbOF0iLCJXQUlWZXJzaW9uIjoiNy4wLjcuMSJ9}</w:instrText>
          </w:r>
          <w:r w:rsidR="003E1510">
            <w:fldChar w:fldCharType="separate"/>
          </w:r>
          <w:r w:rsidR="00A05F68">
            <w:t>[8]</w:t>
          </w:r>
          <w:r w:rsidR="003E1510">
            <w:fldChar w:fldCharType="end"/>
          </w:r>
        </w:sdtContent>
      </w:sdt>
      <w:r w:rsidR="00C86F28">
        <w:t xml:space="preserve">. </w:t>
      </w:r>
      <w:r w:rsidR="00C03D0C">
        <w:t xml:space="preserve">Angreifer können das Gateway als einzige </w:t>
      </w:r>
      <w:r w:rsidR="00962CA7">
        <w:t>Möglichkeit</w:t>
      </w:r>
      <w:r w:rsidR="00C03D0C">
        <w:t xml:space="preserve"> </w:t>
      </w:r>
      <w:r w:rsidR="003E1510">
        <w:t>für den</w:t>
      </w:r>
      <w:r w:rsidR="001576E9">
        <w:t xml:space="preserve"> Zugriff </w:t>
      </w:r>
      <w:r w:rsidR="003E1510">
        <w:t>auf</w:t>
      </w:r>
      <w:r w:rsidR="001576E9">
        <w:t xml:space="preserve"> Ressourcen </w:t>
      </w:r>
      <w:r w:rsidR="00962CA7">
        <w:t>identifizieren</w:t>
      </w:r>
      <w:r w:rsidR="001576E9">
        <w:t xml:space="preserve">. Sollte es den Angreifern gelingen, </w:t>
      </w:r>
      <w:r w:rsidR="00161A2B">
        <w:t>Z</w:t>
      </w:r>
      <w:r w:rsidR="001576E9">
        <w:t xml:space="preserve">ugriff auf das Gateway zu bekommen, sind mehrere Ressourcen von diesem </w:t>
      </w:r>
      <w:r w:rsidR="00D165D6">
        <w:t>Angriff betroffen</w:t>
      </w:r>
      <w:r w:rsidR="0065317F">
        <w:t xml:space="preserve"> </w:t>
      </w:r>
      <w:sdt>
        <w:sdtPr>
          <w:alias w:val="To edit, see citavi.com/edit"/>
          <w:tag w:val="CitaviPlaceholder#f335b1bc-1a41-447e-93ed-dbf33219c26a"/>
          <w:id w:val="-997657146"/>
          <w:placeholder>
            <w:docPart w:val="DefaultPlaceholder_-1854013440"/>
          </w:placeholder>
        </w:sdtPr>
        <w:sdtEnd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OTBjMGM2LTgxNzgtNDEyMS05OGU4LTBmOThiMzczNzVh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YzMzViMWJjLTFhNDEtNDQ3ZS05M2VkLWRiZjMzMjE5YzI2YSIsIlRleHQiOiJbOF0iLCJXQUlWZXJzaW9uIjoiNy4wLjcuMSJ9}</w:instrText>
          </w:r>
          <w:r w:rsidR="0065317F">
            <w:fldChar w:fldCharType="separate"/>
          </w:r>
          <w:r w:rsidR="00A05F68">
            <w:t>[8]</w:t>
          </w:r>
          <w:r w:rsidR="0065317F">
            <w:fldChar w:fldCharType="end"/>
          </w:r>
        </w:sdtContent>
      </w:sdt>
      <w:r w:rsidR="00D165D6">
        <w:t xml:space="preserve">. </w:t>
      </w:r>
      <w:r w:rsidR="00F22B3F">
        <w:t xml:space="preserve">Das Modell eignet sich besonders für </w:t>
      </w:r>
      <w:r w:rsidR="00A774E4">
        <w:t>Umgebungen</w:t>
      </w:r>
      <w:r w:rsidR="00F22B3F">
        <w:t xml:space="preserve"> </w:t>
      </w:r>
      <w:r w:rsidR="00986A20">
        <w:t>mit verschiedensten oder externen Geräten</w:t>
      </w:r>
      <w:r w:rsidR="002A10C2">
        <w:t>, wo eine Bereitstellung von Agenten auf den Endgeräten einen hohen administrativen Aufwand erfordert</w:t>
      </w:r>
      <w:r w:rsidR="0065317F">
        <w:t xml:space="preserve"> </w:t>
      </w:r>
      <w:sdt>
        <w:sdtPr>
          <w:alias w:val="To edit, see citavi.com/edit"/>
          <w:tag w:val="CitaviPlaceholder#419e52a9-4842-49b5-917d-209509f5dc6a"/>
          <w:id w:val="1252940065"/>
          <w:placeholder>
            <w:docPart w:val="DefaultPlaceholder_-1854013440"/>
          </w:placeholder>
        </w:sdtPr>
        <w:sdtEnd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YzQzOGIyLTY2NDItNDczNi1iMjZlLTkyZTQxODBiZTQ4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xOWU1MmE5LTQ4NDItNDliNS05MTdkLTIwOTUwOWY1ZGM2YSIsIlRleHQiOiJbOF0iLCJXQUlWZXJzaW9uIjoiNy4wLjcuMSJ9}</w:instrText>
          </w:r>
          <w:r w:rsidR="0065317F">
            <w:fldChar w:fldCharType="separate"/>
          </w:r>
          <w:r w:rsidR="00A05F68">
            <w:t>[8]</w:t>
          </w:r>
          <w:r w:rsidR="0065317F">
            <w:fldChar w:fldCharType="end"/>
          </w:r>
        </w:sdtContent>
      </w:sdt>
      <w:r w:rsidR="002A10C2">
        <w:t>.</w:t>
      </w:r>
      <w:r w:rsidR="00A774E4">
        <w:t xml:space="preserve"> Die Voraussetzung ist jedoch, dass die Organisation über eine </w:t>
      </w:r>
      <w:r w:rsidR="009852B0">
        <w:t>robuste Infrastruktur verfügt, sodass das einzelne Gateway nicht zu einem Single Point of Failure wird</w:t>
      </w:r>
      <w:r w:rsidR="0065317F">
        <w:t xml:space="preserve"> </w:t>
      </w:r>
      <w:sdt>
        <w:sdtPr>
          <w:alias w:val="To edit, see citavi.com/edit"/>
          <w:tag w:val="CitaviPlaceholder#8f610d42-f4b2-4ad1-be74-83588d412615"/>
          <w:id w:val="-2070107905"/>
          <w:placeholder>
            <w:docPart w:val="DefaultPlaceholder_-1854013440"/>
          </w:placeholder>
        </w:sdtPr>
        <w:sdtEnd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YjU0ZjBmLWY5OTMtNDM0NS1hOTE1LTdmM2IyZDEyNDA4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mNjEwZDQyLWY0YjItNGFkMS1iZTc0LTgzNTg4ZDQxMjYxNSIsIlRleHQiOiJbOF0iLCJXQUlWZXJzaW9uIjoiNy4wLjcuMSJ9}</w:instrText>
          </w:r>
          <w:r w:rsidR="0065317F">
            <w:fldChar w:fldCharType="separate"/>
          </w:r>
          <w:r w:rsidR="00A05F68">
            <w:t>[8]</w:t>
          </w:r>
          <w:r w:rsidR="0065317F">
            <w:fldChar w:fldCharType="end"/>
          </w:r>
        </w:sdtContent>
      </w:sdt>
      <w:r w:rsidR="009852B0">
        <w:t>.</w:t>
      </w:r>
    </w:p>
    <w:p w14:paraId="2A1E20D8" w14:textId="24FA4AC4" w:rsidR="005D5765" w:rsidRDefault="009961BC" w:rsidP="00F6419A">
      <w:r>
        <w:t xml:space="preserve">In </w:t>
      </w:r>
      <w:r w:rsidR="001A6325">
        <w:fldChar w:fldCharType="begin"/>
      </w:r>
      <w:r w:rsidR="001A6325">
        <w:instrText xml:space="preserve"> REF _Ref204598128 \h </w:instrText>
      </w:r>
      <w:r w:rsidR="001A6325">
        <w:fldChar w:fldCharType="separate"/>
      </w:r>
      <w:r w:rsidR="006F07A5">
        <w:t xml:space="preserve">Abbildung </w:t>
      </w:r>
      <w:r w:rsidR="006F07A5">
        <w:rPr>
          <w:noProof/>
        </w:rPr>
        <w:t>5</w:t>
      </w:r>
      <w:r w:rsidR="006F07A5">
        <w:t>: Ressource</w:t>
      </w:r>
      <w:r w:rsidR="002D5549">
        <w:t xml:space="preserve"> </w:t>
      </w:r>
      <w:r w:rsidR="006F07A5">
        <w:t>Portal</w:t>
      </w:r>
      <w:r w:rsidR="002D5549">
        <w:t xml:space="preserve"> </w:t>
      </w:r>
      <w:r w:rsidR="006F07A5">
        <w:t>Model</w:t>
      </w:r>
      <w:r w:rsidR="001A6325">
        <w:fldChar w:fldCharType="end"/>
      </w:r>
      <w:r w:rsidR="003F02E8">
        <w:t xml:space="preserve"> </w:t>
      </w:r>
      <w:r w:rsidR="0058741F">
        <w:t>wird der Aufbau dieses Modells dargestellt</w:t>
      </w:r>
      <w:r w:rsidR="006602C9">
        <w:t xml:space="preserve">. </w:t>
      </w:r>
      <w:r w:rsidR="00AE13D9">
        <w:t xml:space="preserve">Ein System möchte auf eine Ressource zugreifen. Dafür schickt das System eine Zugriffsanfrage an das </w:t>
      </w:r>
      <w:r w:rsidR="003F218D">
        <w:t xml:space="preserve">zentrale </w:t>
      </w:r>
      <w:r w:rsidR="00AE13D9">
        <w:t>Gateway</w:t>
      </w:r>
      <w:r w:rsidR="003F218D">
        <w:t>-Portal</w:t>
      </w:r>
      <w:r w:rsidR="0094169B">
        <w:t>, das als einziger PEP fungiert</w:t>
      </w:r>
      <w:r w:rsidR="00AE13D9">
        <w:t xml:space="preserve">. Das Gateway leitet diese Anfrage an den PA weiter. Der PA </w:t>
      </w:r>
      <w:r w:rsidR="005631E1">
        <w:t>wartet,</w:t>
      </w:r>
      <w:r w:rsidR="00AE13D9">
        <w:t xml:space="preserve"> bis das PE diese Anfrage geprüft hat. Bei erfolgreicher Prüfung kommuniziert der PA mit dem Gateway, dass der Zugriff in Ordnung ist</w:t>
      </w:r>
      <w:r w:rsidR="007C33E8">
        <w:t>.</w:t>
      </w:r>
      <w:r w:rsidR="00AE13D9">
        <w:t xml:space="preserve"> Das Gateway lässt das System danach</w:t>
      </w:r>
      <w:r w:rsidR="005A00D9">
        <w:t xml:space="preserve"> verschlüsselt</w:t>
      </w:r>
      <w:r w:rsidR="00AE13D9">
        <w:t xml:space="preserve"> auf eine Ressource zugreifen</w:t>
      </w:r>
      <w:r w:rsidR="006A4562">
        <w:t xml:space="preserve">. </w:t>
      </w:r>
      <w:r w:rsidR="00557A06">
        <w:t>Die komplette Prüfung erfolgt über C</w:t>
      </w:r>
      <w:r w:rsidR="00F23FB7">
        <w:t>o</w:t>
      </w:r>
      <w:r w:rsidR="00557A06">
        <w:t>ntrol Plane, der anschließende Datenaustausch findet über die Data Plane statt</w:t>
      </w:r>
    </w:p>
    <w:p w14:paraId="3E3AC87D" w14:textId="71E2170A" w:rsidR="00A32BE0" w:rsidRDefault="004415EF" w:rsidP="00A32BE0">
      <w:pPr>
        <w:keepNext/>
        <w:spacing w:before="480"/>
        <w:jc w:val="center"/>
      </w:pPr>
      <w:r w:rsidRPr="00A32BE0">
        <w:rPr>
          <w:noProof/>
        </w:rPr>
        <w:lastRenderedPageBreak/>
        <w:drawing>
          <wp:inline distT="0" distB="0" distL="0" distR="0" wp14:anchorId="20CE0A5D" wp14:editId="4B04E2D2">
            <wp:extent cx="5068007" cy="3181794"/>
            <wp:effectExtent l="0" t="0" r="0" b="0"/>
            <wp:docPr id="1590990908" name="Grafik 1"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90908" name="Grafik 1" descr="Ein Bild, das Text, Screenshot, Diagramm, Rechteck enthält.&#10;&#10;KI-generierte Inhalte können fehlerhaft sein."/>
                    <pic:cNvPicPr/>
                  </pic:nvPicPr>
                  <pic:blipFill>
                    <a:blip r:embed="rId17"/>
                    <a:stretch>
                      <a:fillRect/>
                    </a:stretch>
                  </pic:blipFill>
                  <pic:spPr>
                    <a:xfrm>
                      <a:off x="0" y="0"/>
                      <a:ext cx="5068007" cy="3181794"/>
                    </a:xfrm>
                    <a:prstGeom prst="rect">
                      <a:avLst/>
                    </a:prstGeom>
                    <a:noFill/>
                    <a:ln>
                      <a:noFill/>
                    </a:ln>
                  </pic:spPr>
                </pic:pic>
              </a:graphicData>
            </a:graphic>
          </wp:inline>
        </w:drawing>
      </w:r>
    </w:p>
    <w:p w14:paraId="3C4BBF18" w14:textId="6D81210D" w:rsidR="00A32BE0" w:rsidRDefault="00A32BE0" w:rsidP="00A32BE0">
      <w:pPr>
        <w:pStyle w:val="Beschriftung"/>
        <w:jc w:val="center"/>
      </w:pPr>
      <w:bookmarkStart w:id="39" w:name="_Ref204598128"/>
      <w:bookmarkStart w:id="40" w:name="_Toc206684721"/>
      <w:r>
        <w:t xml:space="preserve">Abbildung </w:t>
      </w:r>
      <w:fldSimple w:instr=" SEQ Abbildung \* ARABIC ">
        <w:r w:rsidR="0068208E">
          <w:rPr>
            <w:noProof/>
          </w:rPr>
          <w:t>5</w:t>
        </w:r>
      </w:fldSimple>
      <w:r w:rsidR="00D264B0">
        <w:t>: Ressource</w:t>
      </w:r>
      <w:r w:rsidR="002D5549">
        <w:t xml:space="preserve"> </w:t>
      </w:r>
      <w:r w:rsidR="00D264B0">
        <w:t>Portal</w:t>
      </w:r>
      <w:r w:rsidR="002D5549">
        <w:t xml:space="preserve"> </w:t>
      </w:r>
      <w:r w:rsidR="00D264B0">
        <w:t>Model</w:t>
      </w:r>
      <w:bookmarkEnd w:id="39"/>
      <w:r w:rsidR="008450D2">
        <w:br/>
        <w:t xml:space="preserve">Quelle: Adaptiert aus </w:t>
      </w:r>
      <w:sdt>
        <w:sdtPr>
          <w:alias w:val="To edit, see citavi.com/edit"/>
          <w:tag w:val="CitaviPlaceholder#10f73819-2ed2-4950-9eae-e10303d0682e"/>
          <w:id w:val="-2137550782"/>
          <w:placeholder>
            <w:docPart w:val="DefaultPlaceholder_-1854013440"/>
          </w:placeholder>
        </w:sdtPr>
        <w:sdtEndPr/>
        <w:sdtContent>
          <w:r w:rsidR="008450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N2ZkMzhjLTEzMjctNDEwZC05M2VhLTUyZGQ2MjUxZDlh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EwZjczODE5LTJlZDItNDk1MC05ZWFlLWUxMDMwM2QwNjgyZSIsIlRleHQiOiJbOF0iLCJXQUlWZXJzaW9uIjoiNy4wLjcuMSJ9}</w:instrText>
          </w:r>
          <w:r w:rsidR="008450D2">
            <w:fldChar w:fldCharType="separate"/>
          </w:r>
          <w:r w:rsidR="00A05F68">
            <w:t>[8]</w:t>
          </w:r>
          <w:r w:rsidR="008450D2">
            <w:fldChar w:fldCharType="end"/>
          </w:r>
        </w:sdtContent>
      </w:sdt>
      <w:bookmarkEnd w:id="40"/>
    </w:p>
    <w:p w14:paraId="7C53C414" w14:textId="3B35CD22" w:rsidR="00513CA9" w:rsidRDefault="006F3F05" w:rsidP="00F6419A">
      <w:r>
        <w:t xml:space="preserve">Als </w:t>
      </w:r>
      <w:r w:rsidR="00B634F1">
        <w:t>L</w:t>
      </w:r>
      <w:r>
        <w:t xml:space="preserve">etztes wird das </w:t>
      </w:r>
      <w:r w:rsidR="006D15DF" w:rsidRPr="006D15DF">
        <w:t>Device</w:t>
      </w:r>
      <w:r w:rsidR="002D5549">
        <w:t xml:space="preserve"> </w:t>
      </w:r>
      <w:r w:rsidR="006D15DF" w:rsidRPr="006D15DF">
        <w:t>Application</w:t>
      </w:r>
      <w:r w:rsidR="002D5549">
        <w:t xml:space="preserve"> </w:t>
      </w:r>
      <w:r w:rsidR="006D15DF" w:rsidRPr="006D15DF">
        <w:t>Sandbox</w:t>
      </w:r>
      <w:r w:rsidR="002D5549">
        <w:t xml:space="preserve">ing </w:t>
      </w:r>
      <w:r>
        <w:t>vorgestellt</w:t>
      </w:r>
      <w:r w:rsidR="0008665C">
        <w:t xml:space="preserve"> </w:t>
      </w:r>
      <w:sdt>
        <w:sdtPr>
          <w:alias w:val="To edit, see citavi.com/edit"/>
          <w:tag w:val="CitaviPlaceholder#1d0127fe-db7e-424e-a3c0-0efe6527e6b8"/>
          <w:id w:val="-202639603"/>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MWRlM2UxLWE0YzMtNGYyOS1hODRlLTk0NzA3NTZmMzgy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FkMDEyN2ZlLWRiN2UtNDI0ZS1hM2MwLTBlZmU2NTI3ZTZiOCIsIlRleHQiOiJbOF0iLCJXQUlWZXJzaW9uIjoiNy4wLjcuMSJ9}</w:instrText>
          </w:r>
          <w:r w:rsidR="0008665C">
            <w:fldChar w:fldCharType="separate"/>
          </w:r>
          <w:r w:rsidR="00A05F68">
            <w:t>[8]</w:t>
          </w:r>
          <w:r w:rsidR="0008665C">
            <w:fldChar w:fldCharType="end"/>
          </w:r>
        </w:sdtContent>
      </w:sdt>
      <w:r>
        <w:t xml:space="preserve">. </w:t>
      </w:r>
      <w:r w:rsidR="0042546D">
        <w:t xml:space="preserve">Dieses Modell basiert </w:t>
      </w:r>
      <w:r w:rsidR="006B56FE">
        <w:t xml:space="preserve">auf dem </w:t>
      </w:r>
      <w:r w:rsidR="00A42490" w:rsidRPr="00A42490">
        <w:t>Agent/Gateway</w:t>
      </w:r>
      <w:r w:rsidR="002D5549" w:rsidRPr="002D5549">
        <w:t xml:space="preserve"> </w:t>
      </w:r>
      <w:r w:rsidR="0042546D">
        <w:t>Model</w:t>
      </w:r>
      <w:r w:rsidR="00513CA9">
        <w:t>,</w:t>
      </w:r>
      <w:r w:rsidR="0042546D">
        <w:t xml:space="preserve"> </w:t>
      </w:r>
      <w:r w:rsidR="00513CA9">
        <w:t>e</w:t>
      </w:r>
      <w:r w:rsidR="0042546D">
        <w:t>rgänzt dieses jedoch durch</w:t>
      </w:r>
      <w:r w:rsidR="00FE2B01">
        <w:t xml:space="preserve"> </w:t>
      </w:r>
      <w:r w:rsidR="00513CA9">
        <w:t>eine zusätzliche Isolationsschicht auf der Anwendungsebene</w:t>
      </w:r>
      <w:r w:rsidR="0008665C">
        <w:t xml:space="preserve"> </w:t>
      </w:r>
      <w:sdt>
        <w:sdtPr>
          <w:alias w:val="To edit, see citavi.com/edit"/>
          <w:tag w:val="CitaviPlaceholder#5e5e7b09-8964-465a-9c81-ba7cc0449f39"/>
          <w:id w:val="1496682354"/>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NDcxNmQ0LTIwOWMtNDcxZC05NTdjLTY4MDQ1YWNlOWQy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VlNWU3YjA5LTg5NjQtNDY1YS05YzgxLWJhN2NjMDQ0OWYzOSIsIlRleHQiOiJbOF0iLCJXQUlWZXJzaW9uIjoiNy4wLjcuMSJ9}</w:instrText>
          </w:r>
          <w:r w:rsidR="0008665C">
            <w:fldChar w:fldCharType="separate"/>
          </w:r>
          <w:r w:rsidR="00A05F68">
            <w:t>[8]</w:t>
          </w:r>
          <w:r w:rsidR="0008665C">
            <w:fldChar w:fldCharType="end"/>
          </w:r>
        </w:sdtContent>
      </w:sdt>
      <w:r w:rsidR="00513CA9">
        <w:t>.</w:t>
      </w:r>
      <w:r w:rsidR="0019533F">
        <w:t xml:space="preserve"> Vertrauenswürdige Anwendungen oder Prozesse werden dabei nicht direkt auf dem Hostsystem ausgeführt, sondern in einer </w:t>
      </w:r>
      <w:r w:rsidR="000F5D74">
        <w:t>separaten</w:t>
      </w:r>
      <w:r w:rsidR="0019533F">
        <w:t xml:space="preserve"> Umgebung, beispielsweise in Containern oder </w:t>
      </w:r>
      <w:r w:rsidR="000F5D74">
        <w:t>virtuellen</w:t>
      </w:r>
      <w:r w:rsidR="0019533F">
        <w:t xml:space="preserve"> Maschinen</w:t>
      </w:r>
      <w:r w:rsidR="0008665C">
        <w:t xml:space="preserve"> </w:t>
      </w:r>
      <w:sdt>
        <w:sdtPr>
          <w:alias w:val="To edit, see citavi.com/edit"/>
          <w:tag w:val="CitaviPlaceholder#405ca1ef-5d05-4185-9b11-2cc8ad4e2243"/>
          <w:id w:val="-986783870"/>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dhMGUxLWIyZGItNDk4Ni1hMGU1LWYwNmVjZTY5N2Mx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wNWNhMWVmLTVkMDUtNDE4NS05YjExLTJjYzhhZDRlMjI0MyIsIlRleHQiOiJbOF0iLCJXQUlWZXJzaW9uIjoiNy4wLjcuMSJ9}</w:instrText>
          </w:r>
          <w:r w:rsidR="0008665C">
            <w:fldChar w:fldCharType="separate"/>
          </w:r>
          <w:r w:rsidR="00A05F68">
            <w:t>[8]</w:t>
          </w:r>
          <w:r w:rsidR="0008665C">
            <w:fldChar w:fldCharType="end"/>
          </w:r>
        </w:sdtContent>
      </w:sdt>
      <w:r w:rsidR="0019533F">
        <w:t>.</w:t>
      </w:r>
      <w:r w:rsidR="000F5D74">
        <w:t xml:space="preserve"> </w:t>
      </w:r>
      <w:r w:rsidR="00716BC5">
        <w:t>Nur Anwendungen in diesen isolierten Umgebunge</w:t>
      </w:r>
      <w:r w:rsidR="00716BC5" w:rsidRPr="008C720C">
        <w:t xml:space="preserve">n dürfen über den </w:t>
      </w:r>
      <w:r w:rsidR="00A03069">
        <w:t>PEP</w:t>
      </w:r>
      <w:r w:rsidR="00716BC5" w:rsidRPr="008C720C">
        <w:t xml:space="preserve"> Zugriffsanfragen an geschützte Ressourcen richten</w:t>
      </w:r>
      <w:r w:rsidR="0008665C">
        <w:t xml:space="preserve"> </w:t>
      </w:r>
      <w:sdt>
        <w:sdtPr>
          <w:alias w:val="To edit, see citavi.com/edit"/>
          <w:tag w:val="CitaviPlaceholder#9fac1253-8a58-4fdf-89f5-4c7f2e4f92e2"/>
          <w:id w:val="1827700388"/>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MDI4NmU0LWRkZjgtNDc3YS1iNDdiLWRkNjc2ZmIyMTBj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lmYWMxMjUzLThhNTgtNGZkZi04OWY1LTRjN2YyZTRmOTJlMiIsIlRleHQiOiJbOF0iLCJXQUlWZXJzaW9uIjoiNy4wLjcuMSJ9}</w:instrText>
          </w:r>
          <w:r w:rsidR="0008665C">
            <w:fldChar w:fldCharType="separate"/>
          </w:r>
          <w:r w:rsidR="00A05F68">
            <w:t>[8]</w:t>
          </w:r>
          <w:r w:rsidR="0008665C">
            <w:fldChar w:fldCharType="end"/>
          </w:r>
        </w:sdtContent>
      </w:sdt>
      <w:r w:rsidR="00E02919">
        <w:t xml:space="preserve">. Anfragen außerhalb von isolierten Umgebungen </w:t>
      </w:r>
      <w:r w:rsidR="00A45D58">
        <w:t>werden</w:t>
      </w:r>
      <w:r w:rsidR="00716BC5" w:rsidRPr="008C720C">
        <w:t xml:space="preserve"> blockiert</w:t>
      </w:r>
      <w:r w:rsidR="00864085">
        <w:t xml:space="preserve"> </w:t>
      </w:r>
      <w:sdt>
        <w:sdtPr>
          <w:alias w:val="To edit, see citavi.com/edit"/>
          <w:tag w:val="CitaviPlaceholder#a25987a0-2278-4008-aeec-93ac57a139f7"/>
          <w:id w:val="-1077895043"/>
          <w:placeholder>
            <w:docPart w:val="DefaultPlaceholder_-1854013440"/>
          </w:placeholder>
        </w:sdtPr>
        <w:sdtEndPr/>
        <w:sdtContent>
          <w:r w:rsidR="00864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MDMyOGE2LTRkYWMtNGUyOS04NjZlLTNhNzA4MTZiZmEy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yNTk4N2EwLTIyNzgtNDAwOC1hZWVjLTkzYWM1N2ExMzlmNyIsIlRleHQiOiJbOF0iLCJXQUlWZXJzaW9uIjoiNy4wLjcuMSJ9}</w:instrText>
          </w:r>
          <w:r w:rsidR="00864085">
            <w:fldChar w:fldCharType="separate"/>
          </w:r>
          <w:r w:rsidR="00A05F68">
            <w:t>[8]</w:t>
          </w:r>
          <w:r w:rsidR="00864085">
            <w:fldChar w:fldCharType="end"/>
          </w:r>
        </w:sdtContent>
      </w:sdt>
      <w:r w:rsidR="00716BC5" w:rsidRPr="008C720C">
        <w:t>.</w:t>
      </w:r>
      <w:r w:rsidR="00716BC5">
        <w:t xml:space="preserve"> </w:t>
      </w:r>
      <w:r w:rsidR="000F5D74">
        <w:t xml:space="preserve">Ziel dieser </w:t>
      </w:r>
      <w:r w:rsidR="00B86712" w:rsidRPr="00B86712">
        <w:t xml:space="preserve">Kapselung </w:t>
      </w:r>
      <w:r w:rsidR="000F5D74">
        <w:t>ist es die</w:t>
      </w:r>
      <w:r w:rsidR="000F5D74" w:rsidRPr="000F5D74">
        <w:t xml:space="preserve"> Anwendung und ihren Speicherbereich vor möglichen Kompromittierungen des Host</w:t>
      </w:r>
      <w:r w:rsidR="00A03069">
        <w:t>s</w:t>
      </w:r>
      <w:r w:rsidR="000F5D74" w:rsidRPr="000F5D74">
        <w:t>ystems oder vor anderen, auf demselben Gerät aktiven Applikationen zu schützen</w:t>
      </w:r>
      <w:r w:rsidR="00864085">
        <w:t xml:space="preserve"> </w:t>
      </w:r>
      <w:sdt>
        <w:sdtPr>
          <w:alias w:val="To edit, see citavi.com/edit"/>
          <w:tag w:val="CitaviPlaceholder#73495551-1c99-442f-9ea8-1b4d8b2e4db3"/>
          <w:id w:val="-1637101134"/>
          <w:placeholder>
            <w:docPart w:val="DefaultPlaceholder_-1854013440"/>
          </w:placeholder>
        </w:sdtPr>
        <w:sdtEndPr/>
        <w:sdtContent>
          <w:r w:rsidR="00864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ZTc2NmVhLTNlMDMtNDBhZS04MDNlLTRlNGVjZGU3NjBh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czNDk1NTUxLTFjOTktNDQyZi05ZWE4LTFiNGQ4YjJlNGRiMyIsIlRleHQiOiJbOF0iLCJXQUlWZXJzaW9uIjoiNy4wLjcuMSJ9}</w:instrText>
          </w:r>
          <w:r w:rsidR="00864085">
            <w:fldChar w:fldCharType="separate"/>
          </w:r>
          <w:r w:rsidR="00A05F68">
            <w:t>[8]</w:t>
          </w:r>
          <w:r w:rsidR="00864085">
            <w:fldChar w:fldCharType="end"/>
          </w:r>
        </w:sdtContent>
      </w:sdt>
      <w:r w:rsidR="000F5D74" w:rsidRPr="000F5D74">
        <w:t>.</w:t>
      </w:r>
      <w:r w:rsidR="004F5917">
        <w:t xml:space="preserve"> </w:t>
      </w:r>
      <w:r w:rsidR="00F95439">
        <w:t xml:space="preserve">Dieses Modell bringt jedoch auch einen erhöhten Verwaltungsaufwand mit sich. </w:t>
      </w:r>
      <w:r w:rsidR="009B3C25" w:rsidRPr="009B3C25">
        <w:t>Jede Sandbox muss individuell gepflegt und aktualisiert sowie auf ihre Integrität geprüft werden</w:t>
      </w:r>
      <w:r w:rsidR="005A0C86">
        <w:t xml:space="preserve"> </w:t>
      </w:r>
      <w:sdt>
        <w:sdtPr>
          <w:alias w:val="To edit, see citavi.com/edit"/>
          <w:tag w:val="CitaviPlaceholder#56b84085-e8dc-4bd6-8a28-9a089669e000"/>
          <w:id w:val="-118692343"/>
          <w:placeholder>
            <w:docPart w:val="DefaultPlaceholder_-1854013440"/>
          </w:placeholder>
        </w:sdtPr>
        <w:sdtEnd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MTdmMzc3LWZkNTQtNGQ0Mi05ZThmLTQxMDNhNzI5Mjk1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U2Yjg0MDg1LWU4ZGMtNGJkNi04YTI4LTlhMDg5NjY5ZTAwMCIsIlRleHQiOiJbOF0iLCJXQUlWZXJzaW9uIjoiNy4wLjcuMSJ9}</w:instrText>
          </w:r>
          <w:r w:rsidR="005A0C86">
            <w:fldChar w:fldCharType="separate"/>
          </w:r>
          <w:r w:rsidR="00A05F68">
            <w:t>[8]</w:t>
          </w:r>
          <w:r w:rsidR="005A0C86">
            <w:fldChar w:fldCharType="end"/>
          </w:r>
        </w:sdtContent>
      </w:sdt>
      <w:r w:rsidR="00F95439">
        <w:t>. Zudem wird die Sichtbarkeit auf den Endgeräten eingeschränkt</w:t>
      </w:r>
      <w:r w:rsidR="005A0C86">
        <w:t xml:space="preserve"> </w:t>
      </w:r>
      <w:sdt>
        <w:sdtPr>
          <w:alias w:val="To edit, see citavi.com/edit"/>
          <w:tag w:val="CitaviPlaceholder#e5445b9c-50a8-4567-abc9-3944604bc6b9"/>
          <w:id w:val="-327445028"/>
          <w:placeholder>
            <w:docPart w:val="DefaultPlaceholder_-1854013440"/>
          </w:placeholder>
        </w:sdtPr>
        <w:sdtEnd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hNGJjODViLWE5MjUtNDIwYi04NzYwLTkzZjg2MWE2OTVm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1NDQ1YjljLTUwYTgtNDU2Ny1hYmM5LTM5NDQ2MDRiYzZiOSIsIlRleHQiOiJbOF0iLCJXQUlWZXJzaW9uIjoiNy4wLjcuMSJ9}</w:instrText>
          </w:r>
          <w:r w:rsidR="005A0C86">
            <w:fldChar w:fldCharType="separate"/>
          </w:r>
          <w:r w:rsidR="00A05F68">
            <w:t>[8]</w:t>
          </w:r>
          <w:r w:rsidR="005A0C86">
            <w:fldChar w:fldCharType="end"/>
          </w:r>
        </w:sdtContent>
      </w:sdt>
      <w:r w:rsidR="00F95439">
        <w:t xml:space="preserve">. </w:t>
      </w:r>
      <w:r w:rsidR="00484EA5" w:rsidRPr="00484EA5">
        <w:t xml:space="preserve">Überwachungstools </w:t>
      </w:r>
      <w:r w:rsidR="00F95439">
        <w:t xml:space="preserve">beispielsweise haben selbst nur eingeschränkte </w:t>
      </w:r>
      <w:r w:rsidR="00A0239F">
        <w:t>Einsicht</w:t>
      </w:r>
      <w:r w:rsidR="00F95439">
        <w:t xml:space="preserve"> in die isolierten Umgebungen auf den Endgeräten</w:t>
      </w:r>
      <w:r w:rsidR="005A0C86">
        <w:t xml:space="preserve"> </w:t>
      </w:r>
      <w:sdt>
        <w:sdtPr>
          <w:alias w:val="To edit, see citavi.com/edit"/>
          <w:tag w:val="CitaviPlaceholder#0b696122-fe56-4cdd-bde2-11a21bf9f18e"/>
          <w:id w:val="1022814998"/>
          <w:placeholder>
            <w:docPart w:val="DefaultPlaceholder_-1854013440"/>
          </w:placeholder>
        </w:sdtPr>
        <w:sdtEnd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NTU3ZTA5LTM1MzktNDRjMS1iNDVjLWU1YzdmZmE0NmJk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BiNjk2MTIyLWZlNTYtNGNkZC1iZGUyLTExYTIxYmY5ZjE4ZSIsIlRleHQiOiJbOF0iLCJXQUlWZXJzaW9uIjoiNy4wLjcuMSJ9}</w:instrText>
          </w:r>
          <w:r w:rsidR="005A0C86">
            <w:fldChar w:fldCharType="separate"/>
          </w:r>
          <w:r w:rsidR="00A05F68">
            <w:t>[8]</w:t>
          </w:r>
          <w:r w:rsidR="005A0C86">
            <w:fldChar w:fldCharType="end"/>
          </w:r>
        </w:sdtContent>
      </w:sdt>
      <w:r w:rsidR="00F95439">
        <w:t>.</w:t>
      </w:r>
    </w:p>
    <w:p w14:paraId="053BB058" w14:textId="0EBA04D8" w:rsidR="00B41BB2" w:rsidRDefault="00AD45E0" w:rsidP="00F6419A">
      <w:r>
        <w:fldChar w:fldCharType="begin"/>
      </w:r>
      <w:r>
        <w:instrText xml:space="preserve"> REF _Ref205232596 \h </w:instrText>
      </w:r>
      <w:r>
        <w:fldChar w:fldCharType="separate"/>
      </w:r>
      <w:r>
        <w:t xml:space="preserve">Abbildung </w:t>
      </w:r>
      <w:r>
        <w:rPr>
          <w:noProof/>
        </w:rPr>
        <w:t>6</w:t>
      </w:r>
      <w:r>
        <w:t>:</w:t>
      </w:r>
      <w:r w:rsidR="002D5549">
        <w:t xml:space="preserve"> </w:t>
      </w:r>
      <w:r w:rsidRPr="006D15DF">
        <w:t>Application</w:t>
      </w:r>
      <w:r w:rsidR="002D5549">
        <w:t xml:space="preserve"> </w:t>
      </w:r>
      <w:r w:rsidRPr="006D15DF">
        <w:t>Sandboxes</w:t>
      </w:r>
      <w:r w:rsidR="002D5549">
        <w:t xml:space="preserve"> </w:t>
      </w:r>
      <w:r w:rsidRPr="006D15DF">
        <w:t>Model</w:t>
      </w:r>
      <w:r>
        <w:fldChar w:fldCharType="end"/>
      </w:r>
      <w:r>
        <w:t xml:space="preserve"> </w:t>
      </w:r>
      <w:r w:rsidR="00B663C1">
        <w:t>zeigt den Aufbau einer solchen isolierten Anwendung.</w:t>
      </w:r>
      <w:r w:rsidR="00E75487">
        <w:t xml:space="preserve"> </w:t>
      </w:r>
      <w:r w:rsidR="00B41BB2" w:rsidRPr="00B41BB2">
        <w:t xml:space="preserve">Die Abbildung zeigt, dass jede Sandbox und die darin ausgeführte, abgesicherte Anwendung einem </w:t>
      </w:r>
      <w:r w:rsidR="00B41BB2">
        <w:t>PEP</w:t>
      </w:r>
      <w:r w:rsidR="00B41BB2" w:rsidRPr="00B41BB2">
        <w:t xml:space="preserve"> zugeordnet sind, mit dem die Kommunikation aufgebaut wird. Außerdem ist zu sehen, dass die Anwendung vollständig vom Host</w:t>
      </w:r>
      <w:r w:rsidR="00B41BB2" w:rsidRPr="00B41BB2">
        <w:noBreakHyphen/>
        <w:t>Betriebssystem getrennt ist, sodass weder das Betriebssystem noch andere Prozesse direkten Zugriff auf die geschützten Anwendungen haben.</w:t>
      </w:r>
    </w:p>
    <w:p w14:paraId="783BD14C" w14:textId="61ADA01A" w:rsidR="00A32BE0" w:rsidRDefault="00391EA8" w:rsidP="00A32BE0">
      <w:pPr>
        <w:keepNext/>
        <w:spacing w:before="480"/>
        <w:jc w:val="center"/>
      </w:pPr>
      <w:r w:rsidRPr="00391EA8">
        <w:rPr>
          <w:noProof/>
        </w:rPr>
        <w:lastRenderedPageBreak/>
        <w:drawing>
          <wp:inline distT="0" distB="0" distL="0" distR="0" wp14:anchorId="2291E913" wp14:editId="52A73BDE">
            <wp:extent cx="3667637" cy="3458058"/>
            <wp:effectExtent l="0" t="0" r="9525" b="9525"/>
            <wp:docPr id="17077240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4060" name=""/>
                    <pic:cNvPicPr/>
                  </pic:nvPicPr>
                  <pic:blipFill>
                    <a:blip r:embed="rId18"/>
                    <a:stretch>
                      <a:fillRect/>
                    </a:stretch>
                  </pic:blipFill>
                  <pic:spPr>
                    <a:xfrm>
                      <a:off x="0" y="0"/>
                      <a:ext cx="3667637" cy="3458058"/>
                    </a:xfrm>
                    <a:prstGeom prst="rect">
                      <a:avLst/>
                    </a:prstGeom>
                  </pic:spPr>
                </pic:pic>
              </a:graphicData>
            </a:graphic>
          </wp:inline>
        </w:drawing>
      </w:r>
    </w:p>
    <w:p w14:paraId="47F0DA72" w14:textId="50808EDA" w:rsidR="00A32BE0" w:rsidRPr="00F6419A" w:rsidRDefault="00A32BE0" w:rsidP="00A32BE0">
      <w:pPr>
        <w:pStyle w:val="Beschriftung"/>
        <w:jc w:val="center"/>
      </w:pPr>
      <w:bookmarkStart w:id="41" w:name="_Ref204617929"/>
      <w:bookmarkStart w:id="42" w:name="_Ref205232596"/>
      <w:bookmarkStart w:id="43" w:name="_Toc206684722"/>
      <w:r>
        <w:t xml:space="preserve">Abbildung </w:t>
      </w:r>
      <w:fldSimple w:instr=" SEQ Abbildung \* ARABIC ">
        <w:r w:rsidR="0068208E">
          <w:rPr>
            <w:noProof/>
          </w:rPr>
          <w:t>6</w:t>
        </w:r>
      </w:fldSimple>
      <w:r w:rsidR="001973C9">
        <w:t xml:space="preserve">: </w:t>
      </w:r>
      <w:bookmarkEnd w:id="41"/>
      <w:r w:rsidR="006D15DF" w:rsidRPr="006D15DF">
        <w:t>Application</w:t>
      </w:r>
      <w:r w:rsidR="002D5549">
        <w:t xml:space="preserve"> </w:t>
      </w:r>
      <w:r w:rsidR="006D15DF" w:rsidRPr="006D15DF">
        <w:t>Sandboxes</w:t>
      </w:r>
      <w:bookmarkEnd w:id="42"/>
      <w:r w:rsidR="008450D2">
        <w:br/>
        <w:t xml:space="preserve">Quelle: Adaptiert aus </w:t>
      </w:r>
      <w:sdt>
        <w:sdtPr>
          <w:alias w:val="To edit, see citavi.com/edit"/>
          <w:tag w:val="CitaviPlaceholder#d64ab223-99d0-413f-a9eb-384ba669678f"/>
          <w:id w:val="-1977595780"/>
          <w:placeholder>
            <w:docPart w:val="DefaultPlaceholder_-1854013440"/>
          </w:placeholder>
        </w:sdtPr>
        <w:sdtEndPr/>
        <w:sdtContent>
          <w:r w:rsidR="008450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MDRhYjlhLTU0ODAtNDYzNC05MmMzLTE1MmZlYzQzMTYz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2NGFiMjIzLTk5ZDAtNDEzZi1hOWViLTM4NGJhNjY5Njc4ZiIsIlRleHQiOiJbOF0iLCJXQUlWZXJzaW9uIjoiNy4wLjcuMSJ9}</w:instrText>
          </w:r>
          <w:r w:rsidR="008450D2">
            <w:fldChar w:fldCharType="separate"/>
          </w:r>
          <w:r w:rsidR="00A05F68">
            <w:t>[8]</w:t>
          </w:r>
          <w:r w:rsidR="008450D2">
            <w:fldChar w:fldCharType="end"/>
          </w:r>
        </w:sdtContent>
      </w:sdt>
      <w:bookmarkEnd w:id="43"/>
    </w:p>
    <w:p w14:paraId="0328E79E" w14:textId="1D09A79A" w:rsidR="007B2947" w:rsidRDefault="008B41E7" w:rsidP="009B3CCC">
      <w:pPr>
        <w:pStyle w:val="berschrift3"/>
      </w:pPr>
      <w:bookmarkStart w:id="44" w:name="_Toc207040354"/>
      <w:r>
        <w:t>Integrationsmodell</w:t>
      </w:r>
      <w:r w:rsidR="00B92B97">
        <w:t xml:space="preserve"> nach BSI</w:t>
      </w:r>
      <w:bookmarkEnd w:id="44"/>
    </w:p>
    <w:p w14:paraId="243C1920" w14:textId="7CBAB6DA" w:rsidR="00D229D5" w:rsidRDefault="00D229D5" w:rsidP="00D229D5">
      <w:r w:rsidRPr="00D229D5">
        <w:t xml:space="preserve">In den vorherigen Kapiteln wurden die logischen Komponenten, strategischen </w:t>
      </w:r>
      <w:r w:rsidR="007349A8" w:rsidRPr="007349A8">
        <w:t>Ansätzen</w:t>
      </w:r>
      <w:r w:rsidRPr="00D229D5">
        <w:t xml:space="preserve"> und </w:t>
      </w:r>
      <w:r w:rsidR="007349A8" w:rsidRPr="007349A8">
        <w:t>verschiedenen</w:t>
      </w:r>
      <w:r w:rsidR="007349A8">
        <w:t xml:space="preserve"> </w:t>
      </w:r>
      <w:r w:rsidR="002E179D">
        <w:t xml:space="preserve">Bereitstellungsmodelle </w:t>
      </w:r>
      <w:r w:rsidR="00EB7570">
        <w:t>nach</w:t>
      </w:r>
      <w:r w:rsidR="002E179D">
        <w:t xml:space="preserve"> NIST</w:t>
      </w:r>
      <w:r w:rsidRPr="00D229D5">
        <w:t xml:space="preserve"> vorgestellt. Zu den rein theoretischen Blickwinkeln ergänzt das BSI mit seinem Integrationsmodell einen praxisnahen Leitfaden zum Integrieren von Zero-Trust-Prinzipien in eine bestehende IT-Infrastruktur</w:t>
      </w:r>
      <w:r w:rsidR="00FE4D58">
        <w:t xml:space="preserve"> </w:t>
      </w:r>
      <w:sdt>
        <w:sdtPr>
          <w:alias w:val="To edit, see citavi.com/edit"/>
          <w:tag w:val="CitaviPlaceholder#09c097d1-19f9-4bfc-8a39-d143b1bb6cd8"/>
          <w:id w:val="1432003344"/>
          <w:placeholder>
            <w:docPart w:val="DefaultPlaceholder_-1854013440"/>
          </w:placeholder>
        </w:sdtPr>
        <w:sdtEndPr/>
        <w:sdtContent>
          <w:r w:rsidR="00FE4D5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zQyZmRmLWRiNGYtNGExYy1hNmNlLTY0YTk1OTkwYTQ4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5YzA5N2QxLTE5ZjktNGJmYy04YTM5LWQxNDNiMWJiNmNkOCIsIlRleHQiOiJbM10iLCJXQUlWZXJzaW9uIjoiNy4wLjcuMSJ9}</w:instrText>
          </w:r>
          <w:r w:rsidR="00FE4D58">
            <w:fldChar w:fldCharType="separate"/>
          </w:r>
          <w:r w:rsidR="00A05F68">
            <w:t>[3]</w:t>
          </w:r>
          <w:r w:rsidR="00FE4D58">
            <w:fldChar w:fldCharType="end"/>
          </w:r>
        </w:sdtContent>
      </w:sdt>
      <w:r w:rsidRPr="00D229D5">
        <w:t>. In dieser Orientierungshilfe wird festgelegt, welche Maßnahmen in welchen Bereichen umgesetzt werden müssen und in welcher Tiefe diese Maßnahmen umzusetzen sind</w:t>
      </w:r>
      <w:r w:rsidR="002173BA">
        <w:t xml:space="preserve"> </w:t>
      </w:r>
      <w:sdt>
        <w:sdtPr>
          <w:alias w:val="To edit, see citavi.com/edit"/>
          <w:tag w:val="CitaviPlaceholder#615ff33d-5c79-4d76-b290-3101655b76ed"/>
          <w:id w:val="-848636870"/>
          <w:placeholder>
            <w:docPart w:val="DefaultPlaceholder_-1854013440"/>
          </w:placeholder>
        </w:sdtPr>
        <w:sdtEnd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ZDc5Njg0LTk0ZDctNGI4My04M2I5LTNlODRmMTUxZmZk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xNWZmMzNkLTVjNzktNGQ3Ni1iMjkwLTMxMDE2NTViNzZlZCIsIlRleHQiOiJbM10iLCJXQUlWZXJzaW9uIjoiNy4wLjcuMSJ9}</w:instrText>
          </w:r>
          <w:r w:rsidR="002173BA">
            <w:fldChar w:fldCharType="separate"/>
          </w:r>
          <w:r w:rsidR="00A05F68">
            <w:t>[3]</w:t>
          </w:r>
          <w:r w:rsidR="002173BA">
            <w:fldChar w:fldCharType="end"/>
          </w:r>
        </w:sdtContent>
      </w:sdt>
      <w:r w:rsidRPr="00D229D5">
        <w:t>. Das Integrationsmodell legt seinen Schwerpunkt dabei auf fünf Säulen</w:t>
      </w:r>
      <w:r w:rsidR="002173BA">
        <w:t xml:space="preserve"> </w:t>
      </w:r>
      <w:sdt>
        <w:sdtPr>
          <w:alias w:val="To edit, see citavi.com/edit"/>
          <w:tag w:val="CitaviPlaceholder#e20013b7-96ea-483a-a386-f20fb7c121c8"/>
          <w:id w:val="17354618"/>
          <w:placeholder>
            <w:docPart w:val="DefaultPlaceholder_-1854013440"/>
          </w:placeholder>
        </w:sdtPr>
        <w:sdtEnd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MjA1ZmRkLTkyNmQtNGZmMS1iNTM0LTlhMTdiODc3YTE5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yMDAxM2I3LTk2ZWEtNDgzYS1hMzg2LWYyMGZiN2MxMjFjOCIsIlRleHQiOiJbM10iLCJXQUlWZXJzaW9uIjoiNy4wLjcuMSJ9}</w:instrText>
          </w:r>
          <w:r w:rsidR="002173BA">
            <w:fldChar w:fldCharType="separate"/>
          </w:r>
          <w:r w:rsidR="00A05F68">
            <w:t>[3]</w:t>
          </w:r>
          <w:r w:rsidR="002173BA">
            <w:fldChar w:fldCharType="end"/>
          </w:r>
        </w:sdtContent>
      </w:sdt>
      <w:r w:rsidRPr="00D229D5">
        <w:t>. Innerhalb dieser Säulen werden Zero-Trust-Maßnahmen verankert</w:t>
      </w:r>
      <w:r w:rsidR="002173BA">
        <w:t xml:space="preserve"> </w:t>
      </w:r>
      <w:sdt>
        <w:sdtPr>
          <w:alias w:val="To edit, see citavi.com/edit"/>
          <w:tag w:val="CitaviPlaceholder#711c99aa-b7d7-4b5d-a186-903a92c984e3"/>
          <w:id w:val="-1286571219"/>
          <w:placeholder>
            <w:docPart w:val="DefaultPlaceholder_-1854013440"/>
          </w:placeholder>
        </w:sdtPr>
        <w:sdtEnd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NmY4ZmY0LWRmODUtNGNlZi1hYzJjLWMzOTVlNDc5Yzh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xMWM5OWFhLWI3ZDctNGI1ZC1hMTg2LTkwM2E5MmM5ODRlMyIsIlRleHQiOiJbM10iLCJXQUlWZXJzaW9uIjoiNy4wLjcuMSJ9}</w:instrText>
          </w:r>
          <w:r w:rsidR="002173BA">
            <w:fldChar w:fldCharType="separate"/>
          </w:r>
          <w:r w:rsidR="00A05F68">
            <w:t>[3]</w:t>
          </w:r>
          <w:r w:rsidR="002173BA">
            <w:fldChar w:fldCharType="end"/>
          </w:r>
        </w:sdtContent>
      </w:sdt>
      <w:r w:rsidRPr="00D229D5">
        <w:t xml:space="preserve">. Jede Säule kann einzeln betrachtet und umgesetzt werden. Es </w:t>
      </w:r>
      <w:r w:rsidR="00AA49D3">
        <w:t>ist jedoch</w:t>
      </w:r>
      <w:r w:rsidRPr="00D229D5">
        <w:t xml:space="preserve"> nicht zwingend erforderlich alle Funktionen umzusetzen</w:t>
      </w:r>
      <w:r w:rsidR="00341EAD">
        <w:t xml:space="preserve"> </w:t>
      </w:r>
      <w:sdt>
        <w:sdtPr>
          <w:alias w:val="To edit, see citavi.com/edit"/>
          <w:tag w:val="CitaviPlaceholder#65dc5383-6d9f-40f1-a547-4802881d667a"/>
          <w:id w:val="-1845705670"/>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MTkyNGQ1LWMzMzYtNGM2Zi1hMDBkLWRmNDcwMjAxNzQw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1ZGM1MzgzLTZkOWYtNDBmMS1hNTQ3LTQ4MDI4ODFkNjY3YSIsIlRleHQiOiJbM10iLCJXQUlWZXJzaW9uIjoiNy4wLjcuMSJ9}</w:instrText>
          </w:r>
          <w:r w:rsidR="00341EAD">
            <w:fldChar w:fldCharType="separate"/>
          </w:r>
          <w:r w:rsidR="00A05F68">
            <w:t>[3]</w:t>
          </w:r>
          <w:r w:rsidR="00341EAD">
            <w:fldChar w:fldCharType="end"/>
          </w:r>
        </w:sdtContent>
      </w:sdt>
      <w:r w:rsidRPr="00D229D5">
        <w:t>. Der Bedarf muss für jede Organisation einzeln ermittelt werden. Es ist jedoch darauf zu achten, dass es zu Überschneidungen oder Abhängigkeiten kommen kann</w:t>
      </w:r>
      <w:r w:rsidR="00341EAD">
        <w:t xml:space="preserve"> </w:t>
      </w:r>
      <w:sdt>
        <w:sdtPr>
          <w:alias w:val="To edit, see citavi.com/edit"/>
          <w:tag w:val="CitaviPlaceholder#87059ae0-e344-45e6-b4fb-58fb7dc2942c"/>
          <w:id w:val="621427353"/>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jMzMDI2LTQ5Y2YtNDZkMS04ZWNjLTg3ZTFkM2I3N2I2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3MDU5YWUwLWUzNDQtNDVlNi1iNGZiLTU4ZmI3ZGMyOTQyYyIsIlRleHQiOiJbM10iLCJXQUlWZXJzaW9uIjoiNy4wLjcuMSJ9}</w:instrText>
          </w:r>
          <w:r w:rsidR="00341EAD">
            <w:fldChar w:fldCharType="separate"/>
          </w:r>
          <w:r w:rsidR="00A05F68">
            <w:t>[3]</w:t>
          </w:r>
          <w:r w:rsidR="00341EAD">
            <w:fldChar w:fldCharType="end"/>
          </w:r>
        </w:sdtContent>
      </w:sdt>
      <w:r w:rsidRPr="00D229D5">
        <w:t xml:space="preserve">. </w:t>
      </w:r>
      <w:r w:rsidR="00FC7BC3">
        <w:t>Folgende</w:t>
      </w:r>
      <w:r w:rsidRPr="00D229D5">
        <w:t xml:space="preserve"> fünf Säulen </w:t>
      </w:r>
      <w:r w:rsidR="002173BA">
        <w:t>sind</w:t>
      </w:r>
      <w:r w:rsidRPr="00D229D5">
        <w:t xml:space="preserve"> </w:t>
      </w:r>
      <w:r w:rsidR="00FC7BC3">
        <w:t>definiert</w:t>
      </w:r>
      <w:r w:rsidRPr="00D229D5">
        <w:t>:</w:t>
      </w:r>
    </w:p>
    <w:p w14:paraId="23E26EBB" w14:textId="6BD72A56" w:rsidR="009B3CCC" w:rsidRPr="00570EF1" w:rsidRDefault="00565EEC" w:rsidP="00D229D5">
      <w:pPr>
        <w:numPr>
          <w:ilvl w:val="0"/>
          <w:numId w:val="16"/>
        </w:numPr>
        <w:tabs>
          <w:tab w:val="clear" w:pos="360"/>
          <w:tab w:val="num" w:pos="717"/>
        </w:tabs>
        <w:ind w:left="717"/>
      </w:pPr>
      <w:r w:rsidRPr="00570EF1">
        <w:t>Identität</w:t>
      </w:r>
      <w:r w:rsidR="00341EAD">
        <w:t xml:space="preserve"> </w:t>
      </w:r>
      <w:sdt>
        <w:sdtPr>
          <w:alias w:val="To edit, see citavi.com/edit"/>
          <w:tag w:val="CitaviPlaceholder#ce203cc9-be36-4d2b-9e21-eb82c63f7935"/>
          <w:id w:val="-595707241"/>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ZGQwZjYzLWM5Y2EtNGY4My1iOTRhLWY0ZGZmNjU1NmM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lMjAzY2M5LWJlMzYtNGQyYi05ZTIxLWViODJjNjNmNzkzNSIsIlRleHQiOiJbM10iLCJXQUlWZXJzaW9uIjoiNy4wLjcuMSJ9}</w:instrText>
          </w:r>
          <w:r w:rsidR="00341EAD">
            <w:fldChar w:fldCharType="separate"/>
          </w:r>
          <w:r w:rsidR="00A05F68">
            <w:t>[3]</w:t>
          </w:r>
          <w:r w:rsidR="00341EAD">
            <w:fldChar w:fldCharType="end"/>
          </w:r>
        </w:sdtContent>
      </w:sdt>
    </w:p>
    <w:p w14:paraId="12649A77" w14:textId="2AE941A4" w:rsidR="00565EEC" w:rsidRPr="00570EF1" w:rsidRDefault="00565EEC" w:rsidP="00570EF1">
      <w:pPr>
        <w:numPr>
          <w:ilvl w:val="0"/>
          <w:numId w:val="16"/>
        </w:numPr>
        <w:tabs>
          <w:tab w:val="clear" w:pos="360"/>
          <w:tab w:val="num" w:pos="717"/>
        </w:tabs>
        <w:ind w:left="717"/>
      </w:pPr>
      <w:r w:rsidRPr="00570EF1">
        <w:t>Geräte</w:t>
      </w:r>
      <w:r w:rsidR="00341EAD">
        <w:t xml:space="preserve"> </w:t>
      </w:r>
      <w:sdt>
        <w:sdtPr>
          <w:alias w:val="To edit, see citavi.com/edit"/>
          <w:tag w:val="CitaviPlaceholder#4b31f17a-d5e3-4dcd-95f3-6e137f4d72ea"/>
          <w:id w:val="-633874100"/>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MzFlZTBmLTI2NDEtNDNkOS1iNDk3LTkwMmNkNWMxNjU5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MzFmMTdhLWQ1ZTMtNGRjZC05NWYzLTZlMTM3ZjRkNzJlYSIsIlRleHQiOiJbM10iLCJXQUlWZXJzaW9uIjoiNy4wLjcuMSJ9}</w:instrText>
          </w:r>
          <w:r w:rsidR="00341EAD">
            <w:fldChar w:fldCharType="separate"/>
          </w:r>
          <w:r w:rsidR="00A05F68">
            <w:t>[3]</w:t>
          </w:r>
          <w:r w:rsidR="00341EAD">
            <w:fldChar w:fldCharType="end"/>
          </w:r>
        </w:sdtContent>
      </w:sdt>
    </w:p>
    <w:p w14:paraId="647A416E" w14:textId="27810E1B" w:rsidR="00565EEC" w:rsidRPr="00570EF1" w:rsidRDefault="00565EEC" w:rsidP="00570EF1">
      <w:pPr>
        <w:numPr>
          <w:ilvl w:val="0"/>
          <w:numId w:val="16"/>
        </w:numPr>
        <w:tabs>
          <w:tab w:val="clear" w:pos="360"/>
          <w:tab w:val="num" w:pos="717"/>
        </w:tabs>
        <w:ind w:left="717"/>
      </w:pPr>
      <w:r w:rsidRPr="00570EF1">
        <w:t>Netz</w:t>
      </w:r>
      <w:r w:rsidR="00341EAD">
        <w:t xml:space="preserve"> </w:t>
      </w:r>
      <w:sdt>
        <w:sdtPr>
          <w:alias w:val="To edit, see citavi.com/edit"/>
          <w:tag w:val="CitaviPlaceholder#31a6e736-38e0-4066-a63f-9dace7dff43d"/>
          <w:id w:val="1477562849"/>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NmVkNDkyLTU4NzktNGVhZi1hMzQyLTQ4MTA1MDEyZTNj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xYTZlNzM2LTM4ZTAtNDA2Ni1hNjNmLTlkYWNlN2RmZjQzZCIsIlRleHQiOiJbM10iLCJXQUlWZXJzaW9uIjoiNy4wLjcuMSJ9}</w:instrText>
          </w:r>
          <w:r w:rsidR="00341EAD">
            <w:fldChar w:fldCharType="separate"/>
          </w:r>
          <w:r w:rsidR="00A05F68">
            <w:t>[3]</w:t>
          </w:r>
          <w:r w:rsidR="00341EAD">
            <w:fldChar w:fldCharType="end"/>
          </w:r>
        </w:sdtContent>
      </w:sdt>
    </w:p>
    <w:p w14:paraId="54834AD1" w14:textId="186C3706" w:rsidR="00565EEC" w:rsidRPr="00570EF1" w:rsidRDefault="00565EEC" w:rsidP="00570EF1">
      <w:pPr>
        <w:numPr>
          <w:ilvl w:val="0"/>
          <w:numId w:val="16"/>
        </w:numPr>
        <w:tabs>
          <w:tab w:val="clear" w:pos="360"/>
          <w:tab w:val="num" w:pos="717"/>
        </w:tabs>
        <w:ind w:left="717"/>
      </w:pPr>
      <w:r w:rsidRPr="00570EF1">
        <w:t>Anwendung</w:t>
      </w:r>
      <w:r w:rsidR="00341EAD">
        <w:t xml:space="preserve"> </w:t>
      </w:r>
      <w:sdt>
        <w:sdtPr>
          <w:alias w:val="To edit, see citavi.com/edit"/>
          <w:tag w:val="CitaviPlaceholder#ac47ba4b-2d3b-46ca-85ed-f4aa4308aa98"/>
          <w:id w:val="-747962542"/>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TI1Yjg1LTZlNzEtNGM2NC05NTMwLWFjZmNlNGFlY2Y1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NDdiYTRiLTJkM2ItNDZjYS04NWVkLWY0YWE0MzA4YWE5OCIsIlRleHQiOiJbM10iLCJXQUlWZXJzaW9uIjoiNy4wLjcuMSJ9}</w:instrText>
          </w:r>
          <w:r w:rsidR="00341EAD">
            <w:fldChar w:fldCharType="separate"/>
          </w:r>
          <w:r w:rsidR="00A05F68">
            <w:t>[3]</w:t>
          </w:r>
          <w:r w:rsidR="00341EAD">
            <w:fldChar w:fldCharType="end"/>
          </w:r>
        </w:sdtContent>
      </w:sdt>
    </w:p>
    <w:p w14:paraId="7072B672" w14:textId="3ADC5FB6" w:rsidR="005206C1" w:rsidRPr="00570EF1" w:rsidRDefault="00565EEC" w:rsidP="00570EF1">
      <w:pPr>
        <w:numPr>
          <w:ilvl w:val="0"/>
          <w:numId w:val="16"/>
        </w:numPr>
        <w:tabs>
          <w:tab w:val="clear" w:pos="360"/>
          <w:tab w:val="num" w:pos="717"/>
        </w:tabs>
        <w:ind w:left="717"/>
      </w:pPr>
      <w:r w:rsidRPr="00570EF1">
        <w:t>Daten</w:t>
      </w:r>
      <w:r w:rsidR="00341EAD">
        <w:t xml:space="preserve"> </w:t>
      </w:r>
      <w:sdt>
        <w:sdtPr>
          <w:alias w:val="To edit, see citavi.com/edit"/>
          <w:tag w:val="CitaviPlaceholder#d6cc15f1-1bdc-4952-933d-75bf1d69c6b1"/>
          <w:id w:val="-1398120912"/>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ZjhhOGU0LTcxODYtNGFjMy1hNjRjLTQyMWQ3NWQzMjYw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2Y2MxNWYxLTFiZGMtNDk1Mi05MzNkLTc1YmYxZDY5YzZiMSIsIlRleHQiOiJbM10iLCJXQUlWZXJzaW9uIjoiNy4wLjcuMSJ9}</w:instrText>
          </w:r>
          <w:r w:rsidR="00341EAD">
            <w:fldChar w:fldCharType="separate"/>
          </w:r>
          <w:r w:rsidR="00A05F68">
            <w:t>[3]</w:t>
          </w:r>
          <w:r w:rsidR="00341EAD">
            <w:fldChar w:fldCharType="end"/>
          </w:r>
        </w:sdtContent>
      </w:sdt>
    </w:p>
    <w:p w14:paraId="4EDC52E9" w14:textId="31F07EFE" w:rsidR="0004175E" w:rsidRDefault="006A2E4C" w:rsidP="006A2E4C">
      <w:r>
        <w:t xml:space="preserve">Die Funktionen innerhalb der Säulen sind nach </w:t>
      </w:r>
      <w:r w:rsidR="00BD49C6">
        <w:t>drei verschiedenen</w:t>
      </w:r>
      <w:r>
        <w:t xml:space="preserve"> </w:t>
      </w:r>
      <w:r w:rsidR="003672F9">
        <w:t>Ausprägungen</w:t>
      </w:r>
      <w:r w:rsidR="00BD49C6">
        <w:t xml:space="preserve"> </w:t>
      </w:r>
      <w:r w:rsidR="00274F6F">
        <w:t>gestaffelt</w:t>
      </w:r>
      <w:r w:rsidR="00341EAD">
        <w:t xml:space="preserve"> </w:t>
      </w:r>
      <w:sdt>
        <w:sdtPr>
          <w:alias w:val="To edit, see citavi.com/edit"/>
          <w:tag w:val="CitaviPlaceholder#77e69d1d-5ad7-4f2f-a345-da8dd951042f"/>
          <w:id w:val="-1592916310"/>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GVhMWE4LWY0MGItNDYxYy04MzFiLTdkZDg5NzMyZjU4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3ZTY5ZDFkLTVhZDctNGYyZi1hMzQ1LWRhOGRkOTUxMDQyZiIsIlRleHQiOiJbM10iLCJXQUlWZXJzaW9uIjoiNy4wLjcuMSJ9}</w:instrText>
          </w:r>
          <w:r w:rsidR="00341EAD">
            <w:fldChar w:fldCharType="separate"/>
          </w:r>
          <w:r w:rsidR="00A05F68">
            <w:t>[3]</w:t>
          </w:r>
          <w:r w:rsidR="00341EAD">
            <w:fldChar w:fldCharType="end"/>
          </w:r>
        </w:sdtContent>
      </w:sdt>
      <w:r>
        <w:t>. Demnach gibt es die Ausprägung Klassisch</w:t>
      </w:r>
      <w:r w:rsidR="003C0ACE">
        <w:t xml:space="preserve"> (KL)</w:t>
      </w:r>
      <w:r>
        <w:t>, Fortgeschritten</w:t>
      </w:r>
      <w:r w:rsidR="003C0ACE">
        <w:t xml:space="preserve"> (FO)</w:t>
      </w:r>
      <w:r>
        <w:t xml:space="preserve"> und Ideal</w:t>
      </w:r>
      <w:r w:rsidR="0058538F">
        <w:t xml:space="preserve"> (ID)</w:t>
      </w:r>
      <w:r w:rsidR="00341EAD">
        <w:t xml:space="preserve"> </w:t>
      </w:r>
      <w:sdt>
        <w:sdtPr>
          <w:alias w:val="To edit, see citavi.com/edit"/>
          <w:tag w:val="CitaviPlaceholder#5aebec76-db8f-48eb-a668-becb1ed777db"/>
          <w:id w:val="-2109569248"/>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OGIxN2FiLWMzMWItNDMyZi1iMjRmLTkwMzlkYmJkZDQ5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hZWJlYzc2LWRiOGYtNDhlYi1hNjY4LWJlY2IxZWQ3NzdkYiIsIlRleHQiOiJbM10iLCJXQUlWZXJzaW9uIjoiNy4wLjcuMSJ9}</w:instrText>
          </w:r>
          <w:r w:rsidR="00341EAD">
            <w:fldChar w:fldCharType="separate"/>
          </w:r>
          <w:r w:rsidR="00A05F68">
            <w:t>[3]</w:t>
          </w:r>
          <w:r w:rsidR="00341EAD">
            <w:fldChar w:fldCharType="end"/>
          </w:r>
        </w:sdtContent>
      </w:sdt>
      <w:r>
        <w:t>.</w:t>
      </w:r>
      <w:r w:rsidR="004B719E">
        <w:t xml:space="preserve"> </w:t>
      </w:r>
      <w:r w:rsidR="00FF4178">
        <w:t xml:space="preserve">Das BSI </w:t>
      </w:r>
      <w:r w:rsidR="00B94C1C">
        <w:lastRenderedPageBreak/>
        <w:t xml:space="preserve">nennt </w:t>
      </w:r>
      <w:r w:rsidR="006950D3">
        <w:t xml:space="preserve">zudem die </w:t>
      </w:r>
      <w:r w:rsidR="005E0CB3">
        <w:t>Funktion</w:t>
      </w:r>
      <w:r w:rsidR="006950D3">
        <w:t xml:space="preserve"> Anforderungen an </w:t>
      </w:r>
      <w:r w:rsidR="001C685B" w:rsidRPr="001C685B">
        <w:t>Verschlusssache</w:t>
      </w:r>
      <w:r w:rsidR="001C685B">
        <w:t>n (</w:t>
      </w:r>
      <w:r w:rsidR="006950D3">
        <w:t>VS</w:t>
      </w:r>
      <w:r w:rsidR="001C685B">
        <w:t>)</w:t>
      </w:r>
      <w:r w:rsidR="00341EAD">
        <w:t xml:space="preserve"> </w:t>
      </w:r>
      <w:sdt>
        <w:sdtPr>
          <w:alias w:val="To edit, see citavi.com/edit"/>
          <w:tag w:val="CitaviPlaceholder#41a36eb4-d9a6-4e53-be81-0f86c6b0376b"/>
          <w:id w:val="-1840373189"/>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Yzk0ZTY0LTk2YjEtNDRjZS1iZjQ2LTcwOTE3MDAzYTg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YTM2ZWI0LWQ5YTYtNGU1My1iZTgxLTBmODZjNmIwMzc2YiIsIlRleHQiOiJbM10iLCJXQUlWZXJzaW9uIjoiNy4wLjcuMSJ9}</w:instrText>
          </w:r>
          <w:r w:rsidR="00341EAD">
            <w:fldChar w:fldCharType="separate"/>
          </w:r>
          <w:r w:rsidR="00A05F68">
            <w:t>[3]</w:t>
          </w:r>
          <w:r w:rsidR="00341EAD">
            <w:fldChar w:fldCharType="end"/>
          </w:r>
        </w:sdtContent>
      </w:sdt>
      <w:r w:rsidR="006950D3">
        <w:t xml:space="preserve">. </w:t>
      </w:r>
      <w:r w:rsidR="00B24302" w:rsidRPr="00B24302">
        <w:t xml:space="preserve">Da es sich um eine Bachelorarbeit handelt, fokussiert </w:t>
      </w:r>
      <w:r w:rsidR="00B24302">
        <w:t xml:space="preserve">sich </w:t>
      </w:r>
      <w:r w:rsidR="00B24302" w:rsidRPr="00B24302">
        <w:t>diese Arbeit auf die wesentlichen Punkte und verzichtet auf eine detaillierte Betrachtung der VS-Anforderungen</w:t>
      </w:r>
      <w:r w:rsidR="004F152B">
        <w:t xml:space="preserve">. </w:t>
      </w:r>
      <w:r w:rsidR="00535878">
        <w:t>Auch die Ausprägungen KL, FO</w:t>
      </w:r>
      <w:r w:rsidR="00347AED">
        <w:t xml:space="preserve"> und</w:t>
      </w:r>
      <w:r w:rsidR="00535878">
        <w:t xml:space="preserve"> ID werden auf die wesentlichen Aspekte gekürzt. Die detaillierten Ausarbeitungen des BSIs sind im Anhang zu finden.</w:t>
      </w:r>
    </w:p>
    <w:p w14:paraId="09FD83B2" w14:textId="32595148" w:rsidR="00E46783" w:rsidRPr="00E46783" w:rsidRDefault="00E46783" w:rsidP="00E46783">
      <w:r w:rsidRPr="00E46783">
        <w:t>Eine Identität ist eine Kombination von Eigenschaften und Rollen</w:t>
      </w:r>
      <w:r w:rsidR="003D4510">
        <w:t xml:space="preserve"> </w:t>
      </w:r>
      <w:sdt>
        <w:sdtPr>
          <w:alias w:val="To edit, see citavi.com/edit"/>
          <w:tag w:val="CitaviPlaceholder#bc824af1-cf69-453d-a407-c5160a5eb031"/>
          <w:id w:val="-1650583173"/>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ZjAwMTA2LTAzYTctNDI4Yi1hNDU5LWI1NDdhYjQwMzk0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JjODI0YWYxLWNmNjktNDUzZC1hNDA3LWM1MTYwYTVlYjAzMSIsIlRleHQiOiJbM10iLCJXQUlWZXJzaW9uIjoiNy4wLjcuMSJ9}</w:instrText>
          </w:r>
          <w:r w:rsidR="003D4510">
            <w:fldChar w:fldCharType="separate"/>
          </w:r>
          <w:r w:rsidR="00A05F68">
            <w:t>[3]</w:t>
          </w:r>
          <w:r w:rsidR="003D4510">
            <w:fldChar w:fldCharType="end"/>
          </w:r>
        </w:sdtContent>
      </w:sdt>
      <w:r w:rsidRPr="00E46783">
        <w:t>. Diese Eigenschaften und Rollen sind mit einem einmaligen Merkmal verbunden</w:t>
      </w:r>
      <w:r w:rsidR="003D4510">
        <w:t xml:space="preserve"> </w:t>
      </w:r>
      <w:sdt>
        <w:sdtPr>
          <w:alias w:val="To edit, see citavi.com/edit"/>
          <w:tag w:val="CitaviPlaceholder#b48741f0-4eda-4099-963b-748b11260510"/>
          <w:id w:val="1821614768"/>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MGEzYjM4LTZjZjUtNGVlYi1iYzBlLTNiMWNmNjU5NDU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0ODc0MWYwLTRlZGEtNDA5OS05NjNiLTc0OGIxMTI2MDUxMCIsIlRleHQiOiJbM10iLCJXQUlWZXJzaW9uIjoiNy4wLjcuMSJ9}</w:instrText>
          </w:r>
          <w:r w:rsidR="003D4510">
            <w:fldChar w:fldCharType="separate"/>
          </w:r>
          <w:r w:rsidR="00A05F68">
            <w:t>[3]</w:t>
          </w:r>
          <w:r w:rsidR="003D4510">
            <w:fldChar w:fldCharType="end"/>
          </w:r>
        </w:sdtContent>
      </w:sdt>
      <w:r w:rsidRPr="00E46783">
        <w:t>. Innerhalb von Informationssystemen wird eine solche Identität als Konto wiedergegeben</w:t>
      </w:r>
      <w:r w:rsidR="003D4510">
        <w:t xml:space="preserve"> </w:t>
      </w:r>
      <w:sdt>
        <w:sdtPr>
          <w:alias w:val="To edit, see citavi.com/edit"/>
          <w:tag w:val="CitaviPlaceholder#a121c5f3-d963-4baf-ab34-0ecd05ce8569"/>
          <w:id w:val="246925684"/>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ZTcwMTA3LTJkYjYtNGRkZC05N2E3LTYzNzYzOGNlOTEy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xMjFjNWYzLWQ5NjMtNGJhZi1hYjM0LTBlY2QwNWNlODU2OSIsIlRleHQiOiJbM10iLCJXQUlWZXJzaW9uIjoiNy4wLjcuMSJ9}</w:instrText>
          </w:r>
          <w:r w:rsidR="003D4510">
            <w:fldChar w:fldCharType="separate"/>
          </w:r>
          <w:r w:rsidR="00A05F68">
            <w:t>[3]</w:t>
          </w:r>
          <w:r w:rsidR="003D4510">
            <w:fldChar w:fldCharType="end"/>
          </w:r>
        </w:sdtContent>
      </w:sdt>
      <w:r w:rsidRPr="00E46783">
        <w:t>. Die Eigenschaften und Rollen der Identitäten werden zur Implementierung von Richtlinien genutzt</w:t>
      </w:r>
      <w:r w:rsidR="003D4510">
        <w:t xml:space="preserve"> </w:t>
      </w:r>
      <w:sdt>
        <w:sdtPr>
          <w:alias w:val="To edit, see citavi.com/edit"/>
          <w:tag w:val="CitaviPlaceholder#c14008f3-1405-40ec-8a56-a66507f06564"/>
          <w:id w:val="260268397"/>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MTdlODdhLTVlZWMtNDk1NC1iN2EwLTk2MzcyMzVmNTIy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xNDAwOGYzLTE0MDUtNDBlYy04YTU2LWE2NjUwN2YwNjU2NCIsIlRleHQiOiJbM10iLCJXQUlWZXJzaW9uIjoiNy4wLjcuMSJ9}</w:instrText>
          </w:r>
          <w:r w:rsidR="003D4510">
            <w:fldChar w:fldCharType="separate"/>
          </w:r>
          <w:r w:rsidR="00A05F68">
            <w:t>[3]</w:t>
          </w:r>
          <w:r w:rsidR="003D4510">
            <w:fldChar w:fldCharType="end"/>
          </w:r>
        </w:sdtContent>
      </w:sdt>
      <w:r w:rsidRPr="00E46783">
        <w:t>. Daher fordert Zero Trust eine ordnungsgemäße Identifizierung, Verwaltung und Kontrolle von Identitäten</w:t>
      </w:r>
      <w:r w:rsidR="00834347">
        <w:t xml:space="preserve"> </w:t>
      </w:r>
      <w:sdt>
        <w:sdtPr>
          <w:alias w:val="To edit, see citavi.com/edit"/>
          <w:tag w:val="CitaviPlaceholder#bc814516-82bd-488a-9d3a-ed47a8cc8a57"/>
          <w:id w:val="252475691"/>
          <w:placeholder>
            <w:docPart w:val="DefaultPlaceholder_-1854013440"/>
          </w:placeholder>
        </w:sdtPr>
        <w:sdtEndPr/>
        <w:sdtContent>
          <w:r w:rsidR="00D6264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NmQ3NjQ5LTMzN2YtNDI4MS1hNTk4LTZiOTZlMGRiNDNkNi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iYzgxNDUxNi04MmJkLTQ4OGEtOWQzYS1lZDQ3YThjYzhhNTciLCJUZXh0IjoiWzE1XSIsIldBSVZlcnNpb24iOiI3LjAuNy4xIn0=}</w:instrText>
          </w:r>
          <w:r w:rsidR="00D6264C">
            <w:fldChar w:fldCharType="separate"/>
          </w:r>
          <w:r w:rsidR="00A05F68">
            <w:t>[15]</w:t>
          </w:r>
          <w:r w:rsidR="00D6264C">
            <w:fldChar w:fldCharType="end"/>
          </w:r>
        </w:sdtContent>
      </w:sdt>
      <w:r w:rsidRPr="00E46783">
        <w:t xml:space="preserve">. Das Identitätsmanagement </w:t>
      </w:r>
      <w:r w:rsidR="007B0B85">
        <w:t>erfüllt diese</w:t>
      </w:r>
      <w:r w:rsidR="00A80860">
        <w:t xml:space="preserve"> Anforderungen</w:t>
      </w:r>
      <w:r w:rsidRPr="00E46783">
        <w:t xml:space="preserve"> und stellt damit einen wichtigen Aspekt zum Erfolg von Zero Trust dar</w:t>
      </w:r>
      <w:r w:rsidR="00A314E8">
        <w:t xml:space="preserve"> </w:t>
      </w:r>
      <w:sdt>
        <w:sdtPr>
          <w:alias w:val="To edit, see citavi.com/edit"/>
          <w:tag w:val="CitaviPlaceholder#3ce67158-ee79-466c-88e8-8364447bc9a2"/>
          <w:id w:val="-1572578651"/>
          <w:placeholder>
            <w:docPart w:val="DefaultPlaceholder_-1854013440"/>
          </w:placeholder>
        </w:sdtPr>
        <w:sdtEndPr/>
        <w:sdtContent>
          <w:r w:rsidR="00A314E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Nzg1MTk3LWEwMzMtNDkwZC05OTRjLTM4MzFmNmNiYzMyZ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2NlNjcxNTgtZWU3OS00NjZjLTg4ZTgtODM2NDQ0N2JjOWEyIiwiVGV4dCI6Ils5XSIsIldBSVZlcnNpb24iOiI3LjAuNy4xIn0=}</w:instrText>
          </w:r>
          <w:r w:rsidR="00A314E8">
            <w:fldChar w:fldCharType="separate"/>
          </w:r>
          <w:r w:rsidR="00A05F68">
            <w:t>[9]</w:t>
          </w:r>
          <w:r w:rsidR="00A314E8">
            <w:fldChar w:fldCharType="end"/>
          </w:r>
        </w:sdtContent>
      </w:sdt>
      <w:r w:rsidRPr="00E46783">
        <w:t>. Mögliche Eigenschaften und Rollen sind Gruppenzugehörigkeiten, Projektzuweisungen, Zertifikate und Geolokalisierung</w:t>
      </w:r>
      <w:r w:rsidR="00CA7ED0">
        <w:t xml:space="preserve"> </w:t>
      </w:r>
      <w:sdt>
        <w:sdtPr>
          <w:alias w:val="To edit, see citavi.com/edit"/>
          <w:tag w:val="CitaviPlaceholder#526989a5-2c5f-40d2-83f1-35cdb5124afd"/>
          <w:id w:val="1963223556"/>
          <w:placeholder>
            <w:docPart w:val="DefaultPlaceholder_-1854013440"/>
          </w:placeholder>
        </w:sdtPr>
        <w:sdtEndPr/>
        <w:sdtContent>
          <w:r w:rsidR="00CA7ED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OGJmODcxLTIzZGUtNDE0YS1hNzJlLWYyOWU5YjIzMzY4N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TI2OTg5YTUtMmM1Zi00MGQyLTgzZjEtMzVjZGI1MTI0YWZkIiwiVGV4dCI6Ils5XSIsIldBSVZlcnNpb24iOiI3LjAuNy4xIn0=}</w:instrText>
          </w:r>
          <w:r w:rsidR="00CA7ED0">
            <w:fldChar w:fldCharType="separate"/>
          </w:r>
          <w:r w:rsidR="00A05F68">
            <w:t>[9]</w:t>
          </w:r>
          <w:r w:rsidR="00CA7ED0">
            <w:fldChar w:fldCharType="end"/>
          </w:r>
        </w:sdtContent>
      </w:sdt>
      <w:r w:rsidRPr="00E46783">
        <w:t>. Gemäß dem BSI sind Authentisierung, Autorisierung, Identitätsprovider, Identitätsverwaltung und die Detektion &amp; Reaktion von entscheidender Bedeutung, um die Zero-Trust-Prinzipien innerhalb dieser Säule umzusetzen</w:t>
      </w:r>
      <w:r w:rsidR="009329C0">
        <w:t xml:space="preserve"> </w:t>
      </w:r>
      <w:sdt>
        <w:sdtPr>
          <w:alias w:val="To edit, see citavi.com/edit"/>
          <w:tag w:val="CitaviPlaceholder#8ba66c68-b166-4889-a6f2-2ed85732a24f"/>
          <w:id w:val="708532137"/>
          <w:placeholder>
            <w:docPart w:val="DefaultPlaceholder_-1854013440"/>
          </w:placeholder>
        </w:sdtPr>
        <w:sdtEndPr/>
        <w:sdtContent>
          <w:r w:rsidR="009329C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mNhYTAwLWE2MTYtNDEyZS05YzZkLWY4ZWViY2MxYmR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YTY2YzY4LWIxNjYtNDg4OS1hNmYyLTJlZDg1NzMyYTI0ZiIsIlRleHQiOiJbM10iLCJXQUlWZXJzaW9uIjoiNy4wLjcuMSJ9}</w:instrText>
          </w:r>
          <w:r w:rsidR="009329C0">
            <w:fldChar w:fldCharType="separate"/>
          </w:r>
          <w:r w:rsidR="00A05F68">
            <w:t>[3]</w:t>
          </w:r>
          <w:r w:rsidR="009329C0">
            <w:fldChar w:fldCharType="end"/>
          </w:r>
        </w:sdtContent>
      </w:sdt>
      <w:r w:rsidRPr="00E46783">
        <w:t xml:space="preserve">. Die Authentisierung ist </w:t>
      </w:r>
      <w:r w:rsidR="002213C5">
        <w:t>nach BSI</w:t>
      </w:r>
      <w:r w:rsidR="000768EE">
        <w:t xml:space="preserve"> der</w:t>
      </w:r>
      <w:r w:rsidRPr="00E46783">
        <w:t xml:space="preserve"> Prozess, </w:t>
      </w:r>
      <w:r w:rsidR="000768EE">
        <w:t>der ein Subjekt durch Vorlage seiner Nachweise seine behauptete Identität bestätigt</w:t>
      </w:r>
      <w:r w:rsidR="00660428">
        <w:t xml:space="preserve"> </w:t>
      </w:r>
      <w:sdt>
        <w:sdtPr>
          <w:alias w:val="To edit, see citavi.com/edit"/>
          <w:tag w:val="CitaviPlaceholder#f2516e04-74a9-487b-a0a5-56ec36cbe2fa"/>
          <w:id w:val="860780156"/>
          <w:placeholder>
            <w:docPart w:val="DefaultPlaceholder_-1854013440"/>
          </w:placeholder>
        </w:sdtPr>
        <w:sdtEndPr/>
        <w:sdtContent>
          <w:r w:rsidR="006604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GQ3MTg4LThkMTYtNGYzNy05ZTBkLTAxMDlhYzU0Mjcx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YyNTE2ZTA0LTc0YTktNDg3Yi1hMGE1LTU2ZWMzNmNiZTJmYSIsIlRleHQiOiJbM10iLCJXQUlWZXJzaW9uIjoiNy4wLjcuMSJ9}</w:instrText>
          </w:r>
          <w:r w:rsidR="00660428">
            <w:fldChar w:fldCharType="separate"/>
          </w:r>
          <w:r w:rsidR="00A05F68">
            <w:t>[3]</w:t>
          </w:r>
          <w:r w:rsidR="00660428">
            <w:fldChar w:fldCharType="end"/>
          </w:r>
        </w:sdtContent>
      </w:sdt>
      <w:r w:rsidR="00B5708E">
        <w:t xml:space="preserve">. </w:t>
      </w:r>
      <w:r w:rsidRPr="00E46783">
        <w:t>Aus Sicht von Zero Trust ist dies ein entscheidender Schritt. Jede Zugriffsanfrage muss als unsicher betrachtet werden</w:t>
      </w:r>
      <w:r w:rsidR="00987356">
        <w:t xml:space="preserve"> </w:t>
      </w:r>
      <w:sdt>
        <w:sdtPr>
          <w:alias w:val="To edit, see citavi.com/edit"/>
          <w:tag w:val="CitaviPlaceholder#4f89a961-52ed-430f-b8ca-456f1c7aaf10"/>
          <w:id w:val="950362125"/>
          <w:placeholder>
            <w:docPart w:val="DefaultPlaceholder_-1854013440"/>
          </w:placeholder>
        </w:sdtPr>
        <w:sdtEndPr/>
        <w:sdtContent>
          <w:r w:rsidR="009873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YmQ4NjEyLTBjNmEtNDcwZC05M2VhLWM3NjM4NGE2MzI4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RmODlhOTYxLTUyZWQtNDMwZi1iOGNhLTQ1NmYxYzdhYWYxMCIsIlRleHQiOiJbOF0iLCJXQUlWZXJzaW9uIjoiNy4wLjcuMSJ9}</w:instrText>
          </w:r>
          <w:r w:rsidR="00987356">
            <w:fldChar w:fldCharType="separate"/>
          </w:r>
          <w:r w:rsidR="00A05F68">
            <w:t>[8]</w:t>
          </w:r>
          <w:r w:rsidR="00987356">
            <w:fldChar w:fldCharType="end"/>
          </w:r>
        </w:sdtContent>
      </w:sdt>
      <w:r w:rsidRPr="00E46783">
        <w:t>.</w:t>
      </w:r>
      <w:r w:rsidR="007538F6">
        <w:t xml:space="preserve"> Eine </w:t>
      </w:r>
      <w:r w:rsidR="00A80860">
        <w:t>e</w:t>
      </w:r>
      <w:r w:rsidR="007538F6">
        <w:t>rfolgreiche Authentisierung ist daher zwingend erforderlich</w:t>
      </w:r>
      <w:r w:rsidR="00987356">
        <w:t xml:space="preserve"> </w:t>
      </w:r>
      <w:sdt>
        <w:sdtPr>
          <w:alias w:val="To edit, see citavi.com/edit"/>
          <w:tag w:val="CitaviPlaceholder#e2ac6a7f-5778-46d5-aedb-041b382db978"/>
          <w:id w:val="-819881090"/>
          <w:placeholder>
            <w:docPart w:val="DefaultPlaceholder_-1854013440"/>
          </w:placeholder>
        </w:sdtPr>
        <w:sdtEndPr/>
        <w:sdtContent>
          <w:r w:rsidR="009873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YzA2MTQ0LTY5NDgtNGQ2OC1iZDkyLTQ2YzUzNjRiMzkw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yYWM2YTdmLTU3NzgtNDZkNS1hZWRiLTA0MWIzODJkYjk3OCIsIlRleHQiOiJbOF0iLCJXQUlWZXJzaW9uIjoiNy4wLjcuMSJ9}</w:instrText>
          </w:r>
          <w:r w:rsidR="00987356">
            <w:fldChar w:fldCharType="separate"/>
          </w:r>
          <w:r w:rsidR="00A05F68">
            <w:t>[8]</w:t>
          </w:r>
          <w:r w:rsidR="00987356">
            <w:fldChar w:fldCharType="end"/>
          </w:r>
        </w:sdtContent>
      </w:sdt>
      <w:r w:rsidR="007538F6">
        <w:t>.</w:t>
      </w:r>
      <w:r w:rsidRPr="00E46783">
        <w:t xml:space="preserve"> Darauf aufbauend definiert die Autorisierung den Vorgang, der festlegt, welche Identität nach erfolgreicher </w:t>
      </w:r>
      <w:r w:rsidR="00D92E9B" w:rsidRPr="00E46783">
        <w:t xml:space="preserve">Authentisierung </w:t>
      </w:r>
      <w:r w:rsidRPr="00E46783">
        <w:t>welche Rechte bekommt und wie diese Entscheidung durchgesetzt wird</w:t>
      </w:r>
      <w:r w:rsidR="00AB5776">
        <w:t xml:space="preserve"> </w:t>
      </w:r>
      <w:sdt>
        <w:sdtPr>
          <w:alias w:val="To edit, see citavi.com/edit"/>
          <w:tag w:val="CitaviPlaceholder#fa2a8b17-db60-4f82-a02d-b609a783d5f9"/>
          <w:id w:val="1780686084"/>
          <w:placeholder>
            <w:docPart w:val="DefaultPlaceholder_-1854013440"/>
          </w:placeholder>
        </w:sdtPr>
        <w:sdtEndPr/>
        <w:sdtContent>
          <w:r w:rsidR="00AB577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YTY0YTMzLTNlZmEtNGY2ZS1hMTc2LTc2MTllODQ3Zjhh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hMmE4YjE3LWRiNjAtNGY4Mi1hMDJkLWI2MDlhNzgzZDVmOSIsIlRleHQiOiJbM10iLCJXQUlWZXJzaW9uIjoiNy4wLjcuMSJ9}</w:instrText>
          </w:r>
          <w:r w:rsidR="00AB5776">
            <w:fldChar w:fldCharType="separate"/>
          </w:r>
          <w:r w:rsidR="00A05F68">
            <w:t>[3]</w:t>
          </w:r>
          <w:r w:rsidR="00AB5776">
            <w:fldChar w:fldCharType="end"/>
          </w:r>
        </w:sdtContent>
      </w:sdt>
      <w:r w:rsidRPr="00E46783">
        <w:t xml:space="preserve">. Der Identitätsprovider stellt dem </w:t>
      </w:r>
      <w:r w:rsidR="00D3719A">
        <w:t>PDP</w:t>
      </w:r>
      <w:r w:rsidRPr="00E46783">
        <w:t xml:space="preserve"> alle notwendigen Identitätsdaten bereit</w:t>
      </w:r>
      <w:r w:rsidR="00915530">
        <w:t xml:space="preserve"> </w:t>
      </w:r>
      <w:sdt>
        <w:sdtPr>
          <w:alias w:val="To edit, see citavi.com/edit"/>
          <w:tag w:val="CitaviPlaceholder#e4105dd9-2de0-4047-a65a-f0d6943ad322"/>
          <w:id w:val="-1269466166"/>
          <w:placeholder>
            <w:docPart w:val="DefaultPlaceholder_-1854013440"/>
          </w:placeholder>
        </w:sdtPr>
        <w:sdtEndPr/>
        <w:sdtContent>
          <w:r w:rsidR="0035444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ZTEyNDVkLTUzYzQtNGNhZi1iZjI3LTgzNTU4MjUyZTM5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ZTQxMDVkZDktMmRlMC00MDQ3LWE2NWEtZjBkNjk0M2FkMzIyIiwiVGV4dCI6Ils5XSIsIldBSVZlcnNpb24iOiI3LjAuNy4xIn0=}</w:instrText>
          </w:r>
          <w:r w:rsidR="00354443">
            <w:fldChar w:fldCharType="separate"/>
          </w:r>
          <w:r w:rsidR="00A05F68">
            <w:t>[9]</w:t>
          </w:r>
          <w:r w:rsidR="00354443">
            <w:fldChar w:fldCharType="end"/>
          </w:r>
        </w:sdtContent>
      </w:sdt>
      <w:r w:rsidRPr="00E46783">
        <w:t xml:space="preserve">. Diese Informationen werden von der </w:t>
      </w:r>
      <w:r w:rsidR="004721DB">
        <w:t>PE</w:t>
      </w:r>
      <w:r w:rsidRPr="00E46783">
        <w:t xml:space="preserve"> zur Entscheidungsfindung von Zugriffsanfragen verwendet [9]. </w:t>
      </w:r>
      <w:r w:rsidR="00841592">
        <w:t>Die</w:t>
      </w:r>
      <w:r w:rsidRPr="00E46783">
        <w:t xml:space="preserve"> Identitätsverwaltung </w:t>
      </w:r>
      <w:r w:rsidR="00841592">
        <w:t xml:space="preserve">umfasst </w:t>
      </w:r>
      <w:r w:rsidRPr="00E46783">
        <w:t>das fortlaufende Festlegen und Steuern von Zugriffsrechten einer Identität, sodass jederzeit klar ist, welche Identität auf welche Ressource zugreifen darf</w:t>
      </w:r>
      <w:r w:rsidR="00246080">
        <w:t xml:space="preserve"> </w:t>
      </w:r>
      <w:sdt>
        <w:sdtPr>
          <w:alias w:val="To edit, see citavi.com/edit"/>
          <w:tag w:val="CitaviPlaceholder#b6f27205-90d8-49b9-ad4a-e4ca10e26206"/>
          <w:id w:val="-135495176"/>
          <w:placeholder>
            <w:docPart w:val="DefaultPlaceholder_-1854013440"/>
          </w:placeholder>
        </w:sdtPr>
        <w:sdtEndPr/>
        <w:sdtContent>
          <w:r w:rsidR="0024608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mZlMzAzLTc4MmQtNDkwYi1iMDEyLTUxMDA2N2EyNWE1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2ZjI3MjA1LTkwZDgtNDliOS1hZDRhLWU0Y2ExMGUyNjIwNiIsIlRleHQiOiJbM10iLCJXQUlWZXJzaW9uIjoiNy4wLjcuMSJ9}</w:instrText>
          </w:r>
          <w:r w:rsidR="00246080">
            <w:fldChar w:fldCharType="separate"/>
          </w:r>
          <w:r w:rsidR="00A05F68">
            <w:t>[3]</w:t>
          </w:r>
          <w:r w:rsidR="00246080">
            <w:fldChar w:fldCharType="end"/>
          </w:r>
        </w:sdtContent>
      </w:sdt>
      <w:r w:rsidRPr="00E46783">
        <w:t xml:space="preserve">. Die Detektion &amp; Reaktion beschreibt </w:t>
      </w:r>
      <w:r w:rsidR="00841592">
        <w:t xml:space="preserve">abschließend </w:t>
      </w:r>
      <w:r w:rsidRPr="00E46783">
        <w:t>die Fähigkeit, Identitäts- und Zugriffsrisiken frühzeitig zu erkennen und entsprechend d</w:t>
      </w:r>
      <w:r w:rsidR="00CF193C">
        <w:t>a</w:t>
      </w:r>
      <w:r w:rsidRPr="00E46783">
        <w:t>rauf reagieren zu können</w:t>
      </w:r>
      <w:r w:rsidR="00841592">
        <w:t xml:space="preserve"> </w:t>
      </w:r>
      <w:sdt>
        <w:sdtPr>
          <w:alias w:val="To edit, see citavi.com/edit"/>
          <w:tag w:val="CitaviPlaceholder#dd0c6322-8a4d-452f-afc8-244adb1476e7"/>
          <w:id w:val="1834954081"/>
          <w:placeholder>
            <w:docPart w:val="DefaultPlaceholder_-1854013440"/>
          </w:placeholder>
        </w:sdtPr>
        <w:sdtEnd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MzNhN2NmLTIyYzctNGIxYS1hMmEzLWQwMjgwNTc3ZjU0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kMGM2MzIyLThhNGQtNDUyZi1hZmM4LTI0NGFkYjE0NzZlNyIsIlRleHQiOiJbM10iLCJXQUlWZXJzaW9uIjoiNy4wLjcuMSJ9}</w:instrText>
          </w:r>
          <w:r w:rsidR="00841592">
            <w:fldChar w:fldCharType="separate"/>
          </w:r>
          <w:r w:rsidR="00A05F68">
            <w:t>[3]</w:t>
          </w:r>
          <w:r w:rsidR="00841592">
            <w:fldChar w:fldCharType="end"/>
          </w:r>
        </w:sdtContent>
      </w:sdt>
      <w:r w:rsidRPr="00E46783">
        <w:t>. Dazu finden eine kontinuierliche Überwachung und Analyse der Nutzeraktivitäten statt.</w:t>
      </w:r>
      <w:r w:rsidR="00841592">
        <w:t xml:space="preserve"> </w:t>
      </w:r>
      <w:sdt>
        <w:sdtPr>
          <w:alias w:val="To edit, see citavi.com/edit"/>
          <w:tag w:val="CitaviPlaceholder#40860b99-562c-4d50-af40-5143b73e7e38"/>
          <w:id w:val="757709728"/>
          <w:placeholder>
            <w:docPart w:val="DefaultPlaceholder_-1854013440"/>
          </w:placeholder>
        </w:sdtPr>
        <w:sdtEnd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ZGNhMjVkLTNjM2ItNGNmZi1iZmM3LTIwNDcxNWU1YjQ5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wODYwYjk5LTU2MmMtNGQ1MC1hZjQwLTUxNDNiNzNlN2UzOCIsIlRleHQiOiJbM10iLCJXQUlWZXJzaW9uIjoiNy4wLjcuMSJ9}</w:instrText>
          </w:r>
          <w:r w:rsidR="00841592">
            <w:fldChar w:fldCharType="separate"/>
          </w:r>
          <w:r w:rsidR="00A05F68">
            <w:t>[3]</w:t>
          </w:r>
          <w:r w:rsidR="00841592">
            <w:fldChar w:fldCharType="end"/>
          </w:r>
        </w:sdtContent>
      </w:sdt>
      <w:r w:rsidRPr="00E46783">
        <w:t xml:space="preserve"> Die Erkenntnisse </w:t>
      </w:r>
      <w:r w:rsidR="00551081" w:rsidRPr="00551081">
        <w:t>fließen dabei in die Authentisierungs- und Autorisierungsentscheidungen ein</w:t>
      </w:r>
      <w:r w:rsidR="00841592">
        <w:t xml:space="preserve"> </w:t>
      </w:r>
      <w:sdt>
        <w:sdtPr>
          <w:alias w:val="To edit, see citavi.com/edit"/>
          <w:tag w:val="CitaviPlaceholder#b077eafe-f45a-45b8-95e6-b3b5f7bffceb"/>
          <w:id w:val="413601345"/>
          <w:placeholder>
            <w:docPart w:val="DefaultPlaceholder_-1854013440"/>
          </w:placeholder>
        </w:sdtPr>
        <w:sdtEnd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N2Y3ZDllLTUyNzktNDkzYy1iNDcyLTkxZWVlNDI5NGUx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wNzdlYWZlLWY0NWEtNDViOC05NWU2LWIzYjVmN2JmZmNlYiIsIlRleHQiOiJbM10iLCJXQUlWZXJzaW9uIjoiNy4wLjcuMSJ9}</w:instrText>
          </w:r>
          <w:r w:rsidR="00841592">
            <w:fldChar w:fldCharType="separate"/>
          </w:r>
          <w:r w:rsidR="00A05F68">
            <w:t>[3]</w:t>
          </w:r>
          <w:r w:rsidR="00841592">
            <w:fldChar w:fldCharType="end"/>
          </w:r>
        </w:sdtContent>
      </w:sdt>
      <w:r w:rsidR="00551081">
        <w:t>.</w:t>
      </w:r>
    </w:p>
    <w:p w14:paraId="6E0D07FB" w14:textId="75AE7617" w:rsidR="007E4883" w:rsidRDefault="00190102" w:rsidP="00A4421D">
      <w:commentRangeStart w:id="45"/>
      <w:r>
        <w:t>I</w:t>
      </w:r>
      <w:r w:rsidR="00EC6A54">
        <w:t xml:space="preserve">n der </w:t>
      </w:r>
      <w:r w:rsidR="00651E72">
        <w:t>klassischen</w:t>
      </w:r>
      <w:r w:rsidR="00EC6A54">
        <w:t xml:space="preserve"> Ausprägung </w:t>
      </w:r>
      <w:r w:rsidR="005E736D">
        <w:t xml:space="preserve">vertraut die Organisation meistens </w:t>
      </w:r>
      <w:commentRangeEnd w:id="45"/>
      <w:r w:rsidR="00DF3C23">
        <w:rPr>
          <w:rStyle w:val="Kommentarzeichen"/>
        </w:rPr>
        <w:commentReference w:id="45"/>
      </w:r>
      <w:r w:rsidR="005E736D">
        <w:t>auf ein</w:t>
      </w:r>
      <w:r w:rsidR="00C64615">
        <w:t>e Anmeldemethode bestehend aus Anmelde</w:t>
      </w:r>
      <w:r w:rsidR="00A44186">
        <w:t>n</w:t>
      </w:r>
      <w:r w:rsidR="00C64615">
        <w:t>a</w:t>
      </w:r>
      <w:r w:rsidR="00A44186">
        <w:t>m</w:t>
      </w:r>
      <w:r w:rsidR="00C64615">
        <w:t>e und Passwort</w:t>
      </w:r>
      <w:r w:rsidR="008F0A0F">
        <w:t xml:space="preserve"> </w:t>
      </w:r>
      <w:sdt>
        <w:sdtPr>
          <w:alias w:val="To edit, see citavi.com/edit"/>
          <w:tag w:val="CitaviPlaceholder#305ba746-f538-421d-a423-22f7fb539eea"/>
          <w:id w:val="-671104864"/>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M2Y4Mzc2LTIxMWQtNGNkMi05NTczLTQ5NWFlMDE3MGRh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wNWJhNzQ2LWY1MzgtNDIxZC1hNDIzLTIyZjdmYjUzOWVlYSIsIlRleHQiOiJbM10iLCJXQUlWZXJzaW9uIjoiNy4wLjcuMSJ9}</w:instrText>
          </w:r>
          <w:r w:rsidR="008F0A0F">
            <w:fldChar w:fldCharType="separate"/>
          </w:r>
          <w:r w:rsidR="00A05F68">
            <w:t>[3]</w:t>
          </w:r>
          <w:r w:rsidR="008F0A0F">
            <w:fldChar w:fldCharType="end"/>
          </w:r>
        </w:sdtContent>
      </w:sdt>
      <w:r w:rsidR="00C64615">
        <w:t>. In seltenen Fäll</w:t>
      </w:r>
      <w:r w:rsidR="001D573E">
        <w:t>en wird ein zweiter Faktor für die Anmeldung an kritischen Ressourcen hinzugezogen</w:t>
      </w:r>
      <w:r w:rsidR="008F0A0F">
        <w:t xml:space="preserve"> </w:t>
      </w:r>
      <w:sdt>
        <w:sdtPr>
          <w:alias w:val="To edit, see citavi.com/edit"/>
          <w:tag w:val="CitaviPlaceholder#fa360ee0-e66a-473d-b4d0-441a6e7451a3"/>
          <w:id w:val="-325902086"/>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MjAzYTg1LWZkZTYtNGEzMy1iZmJlLTg5OWZmNTU5MTlm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hMzYwZWUwLWU2NmEtNDczZC1iNGQwLTQ0MWE2ZTc0NTFhMyIsIlRleHQiOiJbM10iLCJXQUlWZXJzaW9uIjoiNy4wLjcuMSJ9}</w:instrText>
          </w:r>
          <w:r w:rsidR="008F0A0F">
            <w:fldChar w:fldCharType="separate"/>
          </w:r>
          <w:r w:rsidR="00A05F68">
            <w:t>[3]</w:t>
          </w:r>
          <w:r w:rsidR="008F0A0F">
            <w:fldChar w:fldCharType="end"/>
          </w:r>
        </w:sdtContent>
      </w:sdt>
      <w:r w:rsidR="001D573E">
        <w:t xml:space="preserve">. </w:t>
      </w:r>
      <w:r w:rsidR="00C441FA" w:rsidRPr="00C441FA">
        <w:t>Dieselben Zugangsdaten kommen vielfach für verschiedene Anwendungen zum Einsatz</w:t>
      </w:r>
      <w:r w:rsidR="008F0A0F">
        <w:t xml:space="preserve"> </w:t>
      </w:r>
      <w:sdt>
        <w:sdtPr>
          <w:alias w:val="To edit, see citavi.com/edit"/>
          <w:tag w:val="CitaviPlaceholder#2bfd8f13-48c7-49c2-93d1-5cfa780828ef"/>
          <w:id w:val="-626698709"/>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MjAzMTJmLTYwNGMtNGE5Yy05OTFlLWU0MGZiYTI4OTA4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iZmQ4ZjEzLTQ4YzctNDljMi05M2QxLTVjZmE3ODA4MjhlZiIsIlRleHQiOiJbM10iLCJXQUlWZXJzaW9uIjoiNy4wLjcuMSJ9}</w:instrText>
          </w:r>
          <w:r w:rsidR="008F0A0F">
            <w:fldChar w:fldCharType="separate"/>
          </w:r>
          <w:r w:rsidR="00A05F68">
            <w:t>[3]</w:t>
          </w:r>
          <w:r w:rsidR="008F0A0F">
            <w:fldChar w:fldCharType="end"/>
          </w:r>
        </w:sdtContent>
      </w:sdt>
      <w:r w:rsidR="00C441FA">
        <w:t>. Dabei werden</w:t>
      </w:r>
      <w:r w:rsidR="00885551">
        <w:t xml:space="preserve"> diese nicht</w:t>
      </w:r>
      <w:r w:rsidR="00C441FA" w:rsidRPr="00C441FA">
        <w:t xml:space="preserve"> anwendungsspezifisch beschränkt</w:t>
      </w:r>
      <w:r w:rsidR="008F0A0F">
        <w:t xml:space="preserve"> </w:t>
      </w:r>
      <w:sdt>
        <w:sdtPr>
          <w:alias w:val="To edit, see citavi.com/edit"/>
          <w:tag w:val="CitaviPlaceholder#9e430645-2f2b-47a9-9267-6f4d212c0aaa"/>
          <w:id w:val="-94183371"/>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2Q1YzU5LTE4YWEtNDMwNi1iZDk4LWNmNDYzYTFhMWFj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lNDMwNjQ1LTJmMmItNDdhOS05MjY3LTZmNGQyMTJjMGFhYSIsIlRleHQiOiJbM10iLCJXQUlWZXJzaW9uIjoiNy4wLjcuMSJ9}</w:instrText>
          </w:r>
          <w:r w:rsidR="008F0A0F">
            <w:fldChar w:fldCharType="separate"/>
          </w:r>
          <w:r w:rsidR="00A05F68">
            <w:t>[3]</w:t>
          </w:r>
          <w:r w:rsidR="008F0A0F">
            <w:fldChar w:fldCharType="end"/>
          </w:r>
        </w:sdtContent>
      </w:sdt>
      <w:r w:rsidR="00885551">
        <w:t xml:space="preserve">. </w:t>
      </w:r>
      <w:r w:rsidR="00A96F1D">
        <w:t xml:space="preserve">Zugriffsrechte werden durch ein statisches, rollenbasiertes </w:t>
      </w:r>
      <w:r w:rsidR="0011697A">
        <w:t>Model</w:t>
      </w:r>
      <w:r w:rsidR="006C7FC8">
        <w:t>l</w:t>
      </w:r>
      <w:r w:rsidR="00A00015">
        <w:t xml:space="preserve"> verwaltet, wobei die Rollen den Identitäten manuell zugeordnet werden.</w:t>
      </w:r>
      <w:r w:rsidR="001037CD">
        <w:t xml:space="preserve"> </w:t>
      </w:r>
      <w:r w:rsidR="00F910DC">
        <w:t xml:space="preserve">Die Rede ist von einem </w:t>
      </w:r>
      <w:r w:rsidR="004E35CF">
        <w:t>R</w:t>
      </w:r>
      <w:r w:rsidR="00F910DC" w:rsidRPr="00A50A54">
        <w:t>ol</w:t>
      </w:r>
      <w:r w:rsidR="004E35CF">
        <w:t>e-B</w:t>
      </w:r>
      <w:r w:rsidR="00F910DC" w:rsidRPr="00A50A54">
        <w:t xml:space="preserve">ased </w:t>
      </w:r>
      <w:r w:rsidR="004E35CF">
        <w:t>A</w:t>
      </w:r>
      <w:r w:rsidR="00F910DC" w:rsidRPr="00A50A54">
        <w:t xml:space="preserve">ccess </w:t>
      </w:r>
      <w:r w:rsidR="004E35CF">
        <w:t>C</w:t>
      </w:r>
      <w:r w:rsidR="00F910DC" w:rsidRPr="00A50A54">
        <w:t>ontrol</w:t>
      </w:r>
      <w:r w:rsidR="00F910DC">
        <w:t xml:space="preserve"> (R</w:t>
      </w:r>
      <w:r w:rsidR="007B384C">
        <w:t>BAC)</w:t>
      </w:r>
      <w:r w:rsidR="00073294">
        <w:t xml:space="preserve"> </w:t>
      </w:r>
      <w:sdt>
        <w:sdtPr>
          <w:alias w:val="To edit, see citavi.com/edit"/>
          <w:tag w:val="CitaviPlaceholder#7b07648d-1657-433b-83b0-80d56b97ffaa"/>
          <w:id w:val="1250158087"/>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0YzY3ZjZlLTYzOWUtNDVlMC1hZjI2LWU3ZTVmZTA1Zjc4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iMDc2NDhkLTE2NTctNDMzYi04M2IwLTgwZDU2Yjk3ZmZhYSIsIlRleHQiOiJbM10iLCJXQUlWZXJzaW9uIjoiNy4wLjcuMSJ9}</w:instrText>
          </w:r>
          <w:r w:rsidR="00073294">
            <w:fldChar w:fldCharType="separate"/>
          </w:r>
          <w:r w:rsidR="00A05F68">
            <w:t>[3]</w:t>
          </w:r>
          <w:r w:rsidR="00073294">
            <w:fldChar w:fldCharType="end"/>
          </w:r>
        </w:sdtContent>
      </w:sdt>
      <w:r w:rsidR="007B384C">
        <w:t xml:space="preserve">. </w:t>
      </w:r>
      <w:r w:rsidR="00EA5A14">
        <w:t>Das Bereitstellen</w:t>
      </w:r>
      <w:r w:rsidR="00BA650C">
        <w:t xml:space="preserve"> von Identitäten wird </w:t>
      </w:r>
      <w:r w:rsidR="00376D71">
        <w:t xml:space="preserve">ausschließlich </w:t>
      </w:r>
      <w:r w:rsidR="00BA650C">
        <w:t xml:space="preserve">durch lokale Systeme </w:t>
      </w:r>
      <w:r w:rsidR="00EA5A14">
        <w:t>geregelt</w:t>
      </w:r>
      <w:r w:rsidR="00BA650C">
        <w:t xml:space="preserve">. </w:t>
      </w:r>
      <w:r w:rsidR="005A6643" w:rsidRPr="005A6643">
        <w:t>Für Anmeldungen bei Drittanbietern sind separate Benutzerkonten erforderlich</w:t>
      </w:r>
      <w:r w:rsidR="00073294">
        <w:t xml:space="preserve"> </w:t>
      </w:r>
      <w:sdt>
        <w:sdtPr>
          <w:alias w:val="To edit, see citavi.com/edit"/>
          <w:tag w:val="CitaviPlaceholder#b2bf26f2-3f91-4594-8054-6579d4e062f2"/>
          <w:id w:val="-1819644829"/>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ZDg0NjIwLTc1YTItNDA2OS05NWQzLWJhMGQ5Mjc2N2Y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yYmYyNmYyLTNmOTEtNDU5NC04MDU0LTY1NzlkNGUwNjJmMiIsIlRleHQiOiJbM10iLCJXQUlWZXJzaW9uIjoiNy4wLjcuMSJ9}</w:instrText>
          </w:r>
          <w:r w:rsidR="00073294">
            <w:fldChar w:fldCharType="separate"/>
          </w:r>
          <w:r w:rsidR="00A05F68">
            <w:t>[3]</w:t>
          </w:r>
          <w:r w:rsidR="00073294">
            <w:fldChar w:fldCharType="end"/>
          </w:r>
        </w:sdtContent>
      </w:sdt>
      <w:r w:rsidR="005A6643" w:rsidRPr="005A6643">
        <w:t>.</w:t>
      </w:r>
      <w:r w:rsidR="001D6065">
        <w:t xml:space="preserve"> Die Identitäten werden manuell verwaltet</w:t>
      </w:r>
      <w:r w:rsidR="00073294">
        <w:t xml:space="preserve"> </w:t>
      </w:r>
      <w:sdt>
        <w:sdtPr>
          <w:alias w:val="To edit, see citavi.com/edit"/>
          <w:tag w:val="CitaviPlaceholder#c7f9f48b-3856-45fd-92fe-65b0f5b7fee7"/>
          <w:id w:val="-2145572663"/>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OTk0ODkyLWNjYmItNDU5Yi1hYjk2LWJmOTJlOGNiOGU0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ZjlmNDhiLTM4NTYtNDVmZC05MmZlLTY1YjBmNWI3ZmVlNyIsIlRleHQiOiJbM10iLCJXQUlWZXJzaW9uIjoiNy4wLjcuMSJ9}</w:instrText>
          </w:r>
          <w:r w:rsidR="00073294">
            <w:fldChar w:fldCharType="separate"/>
          </w:r>
          <w:r w:rsidR="00A05F68">
            <w:t>[3]</w:t>
          </w:r>
          <w:r w:rsidR="00073294">
            <w:fldChar w:fldCharType="end"/>
          </w:r>
        </w:sdtContent>
      </w:sdt>
      <w:r w:rsidR="001D6065">
        <w:t xml:space="preserve">. Es gibt keine </w:t>
      </w:r>
      <w:r w:rsidR="002A2D51">
        <w:t>Durchsetzung</w:t>
      </w:r>
      <w:r w:rsidR="000A2FD7">
        <w:t xml:space="preserve"> des minimale Rechte Prinzips</w:t>
      </w:r>
      <w:r w:rsidR="00073294">
        <w:t xml:space="preserve"> </w:t>
      </w:r>
      <w:sdt>
        <w:sdtPr>
          <w:alias w:val="To edit, see citavi.com/edit"/>
          <w:tag w:val="CitaviPlaceholder#2a909fc1-bad9-4985-add2-2f9d5cc73aeb"/>
          <w:id w:val="-399898667"/>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ODRkNGQwLTJmNGUtNDQ1OS1iYTY3LTdjNTNlMzQxNDAw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hOTA5ZmMxLWJhZDktNDk4NS1hZGQyLTJmOWQ1Y2M3M2FlYiIsIlRleHQiOiJbM10iLCJXQUlWZXJzaW9uIjoiNy4wLjcuMSJ9}</w:instrText>
          </w:r>
          <w:r w:rsidR="00073294">
            <w:fldChar w:fldCharType="separate"/>
          </w:r>
          <w:r w:rsidR="00A05F68">
            <w:t>[3]</w:t>
          </w:r>
          <w:r w:rsidR="00073294">
            <w:fldChar w:fldCharType="end"/>
          </w:r>
        </w:sdtContent>
      </w:sdt>
      <w:r w:rsidR="000A2FD7">
        <w:t xml:space="preserve">. </w:t>
      </w:r>
      <w:r w:rsidR="00DC0F8E">
        <w:t xml:space="preserve">Teilweise nutzen mehrere Anwender dasselbe Konto. </w:t>
      </w:r>
      <w:r w:rsidR="00AA06A5">
        <w:t xml:space="preserve">Es fehlt </w:t>
      </w:r>
      <w:r w:rsidR="004E35CF">
        <w:t>eine</w:t>
      </w:r>
      <w:r w:rsidR="00AA06A5">
        <w:t xml:space="preserve"> eindeutige Zuordnung und Kontrolle</w:t>
      </w:r>
      <w:r w:rsidR="006F7061">
        <w:t xml:space="preserve"> </w:t>
      </w:r>
      <w:sdt>
        <w:sdtPr>
          <w:alias w:val="To edit, see citavi.com/edit"/>
          <w:tag w:val="CitaviPlaceholder#62cf5146-8a72-434c-b69a-36874fe4a965"/>
          <w:id w:val="-988932476"/>
          <w:placeholder>
            <w:docPart w:val="DefaultPlaceholder_-1854013440"/>
          </w:placeholder>
        </w:sdtPr>
        <w:sdtEnd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NWEyMTc1LTc4YjMtNGI5MC1hOGMwLWE3MzcyOGRkODJ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yY2Y1MTQ2LThhNzItNDM0Yy1iNjlhLTM2ODc0ZmU0YTk2NSIsIlRleHQiOiJbM10iLCJXQUlWZXJzaW9uIjoiNy4wLjcuMSJ9}</w:instrText>
          </w:r>
          <w:r w:rsidR="006F7061">
            <w:fldChar w:fldCharType="separate"/>
          </w:r>
          <w:r w:rsidR="00A05F68">
            <w:t>[3]</w:t>
          </w:r>
          <w:r w:rsidR="006F7061">
            <w:fldChar w:fldCharType="end"/>
          </w:r>
        </w:sdtContent>
      </w:sdt>
      <w:r w:rsidR="00AA06A5">
        <w:t>.</w:t>
      </w:r>
      <w:r w:rsidR="00BE4508">
        <w:t xml:space="preserve"> </w:t>
      </w:r>
      <w:r w:rsidR="000E071C">
        <w:t xml:space="preserve">Bedrohungen rund um Benutzerkonten werden nur vereinzelt </w:t>
      </w:r>
      <w:r w:rsidR="00350B9B">
        <w:t>wahrgenommen</w:t>
      </w:r>
      <w:r w:rsidR="000E071C">
        <w:t xml:space="preserve">. Die Organisation </w:t>
      </w:r>
      <w:r w:rsidR="00350B9B">
        <w:t xml:space="preserve">führt nur </w:t>
      </w:r>
      <w:r w:rsidR="006F7061">
        <w:t>punktuell</w:t>
      </w:r>
      <w:r w:rsidR="00350B9B">
        <w:t xml:space="preserve"> Prüfungen und Analysen durch</w:t>
      </w:r>
      <w:r w:rsidR="006F7061">
        <w:t xml:space="preserve"> </w:t>
      </w:r>
      <w:sdt>
        <w:sdtPr>
          <w:alias w:val="To edit, see citavi.com/edit"/>
          <w:tag w:val="CitaviPlaceholder#5879591e-9e28-441e-9d1f-59e939f9acb5"/>
          <w:id w:val="-405304295"/>
          <w:placeholder>
            <w:docPart w:val="DefaultPlaceholder_-1854013440"/>
          </w:placeholder>
        </w:sdtPr>
        <w:sdtEnd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ZjEzZDk0LTFkMTAtNDFlZC1hNzQ2LTczNDM4NTAzMDZi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4Nzk1OTFlLTllMjgtNDQxZS05ZDFmLTU5ZTkzOWY5YWNiNSIsIlRleHQiOiJbM10iLCJXQUlWZXJzaW9uIjoiNy4wLjcuMSJ9}</w:instrText>
          </w:r>
          <w:r w:rsidR="006F7061">
            <w:fldChar w:fldCharType="separate"/>
          </w:r>
          <w:r w:rsidR="00A05F68">
            <w:t>[3]</w:t>
          </w:r>
          <w:r w:rsidR="006F7061">
            <w:fldChar w:fldCharType="end"/>
          </w:r>
        </w:sdtContent>
      </w:sdt>
      <w:r w:rsidR="00350B9B">
        <w:t xml:space="preserve">. </w:t>
      </w:r>
      <w:r w:rsidR="00003079">
        <w:lastRenderedPageBreak/>
        <w:t xml:space="preserve">Indikatoren für eine Kompromittierung </w:t>
      </w:r>
      <w:r w:rsidR="00DB07BF">
        <w:t xml:space="preserve">fließen </w:t>
      </w:r>
      <w:r w:rsidR="00D15D9B">
        <w:t xml:space="preserve">nur bei wenigen </w:t>
      </w:r>
      <w:r w:rsidR="00810B18" w:rsidRPr="00810B18">
        <w:t>Entscheidung</w:t>
      </w:r>
      <w:r w:rsidR="004E35CF">
        <w:t>en</w:t>
      </w:r>
      <w:r w:rsidR="00810B18" w:rsidRPr="00810B18">
        <w:t xml:space="preserve"> über den Zugang zu Anwendungen oder Daten ein</w:t>
      </w:r>
      <w:r w:rsidR="006F7061">
        <w:t xml:space="preserve"> </w:t>
      </w:r>
      <w:sdt>
        <w:sdtPr>
          <w:alias w:val="To edit, see citavi.com/edit"/>
          <w:tag w:val="CitaviPlaceholder#4616970e-d683-48af-bf62-cc7af59e5b6d"/>
          <w:id w:val="1406262151"/>
          <w:placeholder>
            <w:docPart w:val="DefaultPlaceholder_-1854013440"/>
          </w:placeholder>
        </w:sdtPr>
        <w:sdtEnd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TAwYzhmLTQyMDEtNDIxMC1hMTRkLTk2MTY2NjEyNzVh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MTY5NzBlLWQ2ODMtNDhhZi1iZjYyLWNjN2FmNTllNWI2ZCIsIlRleHQiOiJbM10iLCJXQUlWZXJzaW9uIjoiNy4wLjcuMSJ9}</w:instrText>
          </w:r>
          <w:r w:rsidR="006F7061">
            <w:fldChar w:fldCharType="separate"/>
          </w:r>
          <w:r w:rsidR="00A05F68">
            <w:t>[3]</w:t>
          </w:r>
          <w:r w:rsidR="006F7061">
            <w:fldChar w:fldCharType="end"/>
          </w:r>
        </w:sdtContent>
      </w:sdt>
      <w:r w:rsidR="00810B18" w:rsidRPr="00810B18">
        <w:t>.</w:t>
      </w:r>
    </w:p>
    <w:p w14:paraId="25577B72" w14:textId="44B65530" w:rsidR="003A1D5D" w:rsidRDefault="001918DA" w:rsidP="00A4421D">
      <w:r>
        <w:t>In der fortgeschrittenen Ausprägung</w:t>
      </w:r>
      <w:r w:rsidR="00365554">
        <w:t xml:space="preserve"> </w:t>
      </w:r>
      <w:r w:rsidR="00DA3A66">
        <w:t xml:space="preserve">wird für kritische Ressourcen </w:t>
      </w:r>
      <w:r w:rsidR="005E7756">
        <w:t>eine Anmeldung</w:t>
      </w:r>
      <w:r w:rsidR="004742EF">
        <w:t xml:space="preserve"> per Multi</w:t>
      </w:r>
      <w:r w:rsidR="004A06BE">
        <w:t>-</w:t>
      </w:r>
      <w:r w:rsidR="004742EF">
        <w:t>Faktor</w:t>
      </w:r>
      <w:r w:rsidR="004A06BE">
        <w:t>-</w:t>
      </w:r>
      <w:r w:rsidR="004742EF">
        <w:t>Authentifizierung (MFA) verpflichtend</w:t>
      </w:r>
      <w:r w:rsidR="00C559A8">
        <w:t xml:space="preserve"> </w:t>
      </w:r>
      <w:sdt>
        <w:sdtPr>
          <w:alias w:val="To edit, see citavi.com/edit"/>
          <w:tag w:val="CitaviPlaceholder#ebc39b36-e555-4df7-b743-8eb174fc6373"/>
          <w:id w:val="-819186694"/>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NDVhMjQwLWE3MzItNDM4Yi05ZWYwLTcxMDRjYjk1ZGNk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YzM5YjM2LWU1NTUtNGRmNy1iNzQzLThlYjE3NGZjNjM3MyIsIlRleHQiOiJbM10iLCJXQUlWZXJzaW9uIjoiNy4wLjcuMSJ9}</w:instrText>
          </w:r>
          <w:r w:rsidR="00C559A8">
            <w:fldChar w:fldCharType="separate"/>
          </w:r>
          <w:r w:rsidR="00A05F68">
            <w:t>[3]</w:t>
          </w:r>
          <w:r w:rsidR="00C559A8">
            <w:fldChar w:fldCharType="end"/>
          </w:r>
        </w:sdtContent>
      </w:sdt>
      <w:r w:rsidR="004742EF">
        <w:t>.</w:t>
      </w:r>
      <w:r w:rsidR="005E7756">
        <w:t xml:space="preserve"> </w:t>
      </w:r>
      <w:r w:rsidR="006063E1">
        <w:t>Die MFA wird dabei direkt beim Anmelden an der Ressource hinterlegt und nicht beim Zugriff auf das Netzwerk</w:t>
      </w:r>
      <w:r w:rsidR="00C559A8">
        <w:t xml:space="preserve"> </w:t>
      </w:r>
      <w:sdt>
        <w:sdtPr>
          <w:alias w:val="To edit, see citavi.com/edit"/>
          <w:tag w:val="CitaviPlaceholder#f16b2148-693f-439c-be86-7f1d7098a18c"/>
          <w:id w:val="-350030196"/>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MzEyZmY1LTIyY2UtNDFjNi05MjMwLWVlZjRiYWFlM2Rh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YxNmIyMTQ4LTY5M2YtNDM5Yy1iZTg2LTdmMWQ3MDk4YTE4YyIsIlRleHQiOiJbM10iLCJXQUlWZXJzaW9uIjoiNy4wLjcuMSJ9}</w:instrText>
          </w:r>
          <w:r w:rsidR="00C559A8">
            <w:fldChar w:fldCharType="separate"/>
          </w:r>
          <w:r w:rsidR="00A05F68">
            <w:t>[3]</w:t>
          </w:r>
          <w:r w:rsidR="00C559A8">
            <w:fldChar w:fldCharType="end"/>
          </w:r>
        </w:sdtContent>
      </w:sdt>
      <w:r w:rsidR="006063E1">
        <w:t>.</w:t>
      </w:r>
      <w:r w:rsidR="00BE4BB1">
        <w:t xml:space="preserve"> Anmeldedaten </w:t>
      </w:r>
      <w:r w:rsidR="00EA09B7">
        <w:t>sind anwendungsspezifisch und zeitlich begrenzt</w:t>
      </w:r>
      <w:r w:rsidR="00C559A8">
        <w:t xml:space="preserve"> </w:t>
      </w:r>
      <w:sdt>
        <w:sdtPr>
          <w:alias w:val="To edit, see citavi.com/edit"/>
          <w:tag w:val="CitaviPlaceholder#95b1995c-6d90-4fbe-b5a6-6489339db6e2"/>
          <w:id w:val="1330409760"/>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MWI2YWQyLWI0ZmItNDcwYi1hMTBlLTkyYTczNGY4ZWMy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1YjE5OTVjLTZkOTAtNGZiZS1iNWE2LTY0ODkzMzlkYjZlMiIsIlRleHQiOiJbM10iLCJXQUlWZXJzaW9uIjoiNy4wLjcuMSJ9}</w:instrText>
          </w:r>
          <w:r w:rsidR="00C559A8">
            <w:fldChar w:fldCharType="separate"/>
          </w:r>
          <w:r w:rsidR="00A05F68">
            <w:t>[3]</w:t>
          </w:r>
          <w:r w:rsidR="00C559A8">
            <w:fldChar w:fldCharType="end"/>
          </w:r>
        </w:sdtContent>
      </w:sdt>
      <w:r w:rsidR="00EA09B7">
        <w:t>. Dadurch ist das Risiko von Wiederverwendung oder kompromittierten Anmeldedaten reduziert</w:t>
      </w:r>
      <w:r w:rsidR="00C559A8">
        <w:t xml:space="preserve"> </w:t>
      </w:r>
      <w:sdt>
        <w:sdtPr>
          <w:alias w:val="To edit, see citavi.com/edit"/>
          <w:tag w:val="CitaviPlaceholder#4e29f619-ea42-4590-b0a7-1000af9c5450"/>
          <w:id w:val="567156424"/>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NWMxNTZhLTdhY2UtNDhkNC1iNzRlLTkyMjM4MjViN2U0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lMjlmNjE5LWVhNDItNDU5MC1iMGE3LTEwMDBhZjljNTQ1MCIsIlRleHQiOiJbM10iLCJXQUlWZXJzaW9uIjoiNy4wLjcuMSJ9}</w:instrText>
          </w:r>
          <w:r w:rsidR="00C559A8">
            <w:fldChar w:fldCharType="separate"/>
          </w:r>
          <w:r w:rsidR="00A05F68">
            <w:t>[3]</w:t>
          </w:r>
          <w:r w:rsidR="00C559A8">
            <w:fldChar w:fldCharType="end"/>
          </w:r>
        </w:sdtContent>
      </w:sdt>
      <w:r w:rsidR="007074A1">
        <w:t>.</w:t>
      </w:r>
      <w:r w:rsidR="0027126F">
        <w:t xml:space="preserve"> </w:t>
      </w:r>
      <w:r w:rsidR="00284DB4">
        <w:t>Das RB</w:t>
      </w:r>
      <w:r w:rsidR="008A040E">
        <w:t>A</w:t>
      </w:r>
      <w:r w:rsidR="00284DB4">
        <w:t xml:space="preserve">C wird um ein </w:t>
      </w:r>
      <w:r w:rsidR="004A06BE">
        <w:t>A</w:t>
      </w:r>
      <w:r w:rsidR="00284DB4" w:rsidRPr="00A50A54">
        <w:t>ttribute</w:t>
      </w:r>
      <w:r w:rsidR="004A06BE">
        <w:t>-B</w:t>
      </w:r>
      <w:r w:rsidR="008A040E" w:rsidRPr="00A50A54">
        <w:t xml:space="preserve">ased </w:t>
      </w:r>
      <w:r w:rsidR="004A06BE">
        <w:t>A</w:t>
      </w:r>
      <w:r w:rsidR="008A040E" w:rsidRPr="00A50A54">
        <w:t xml:space="preserve">ccess </w:t>
      </w:r>
      <w:r w:rsidR="004A06BE">
        <w:t>C</w:t>
      </w:r>
      <w:r w:rsidR="008A040E" w:rsidRPr="00A50A54">
        <w:t>ontrol</w:t>
      </w:r>
      <w:r w:rsidR="008A040E">
        <w:t xml:space="preserve"> </w:t>
      </w:r>
      <w:r w:rsidR="00FC6EF0">
        <w:t xml:space="preserve">(ABAC) </w:t>
      </w:r>
      <w:r w:rsidR="008A040E">
        <w:t>ergänzt</w:t>
      </w:r>
      <w:r w:rsidR="005206D6">
        <w:t xml:space="preserve">, sodass erste </w:t>
      </w:r>
      <w:r w:rsidR="00FC6EF0">
        <w:t>dynamische</w:t>
      </w:r>
      <w:r w:rsidR="005206D6">
        <w:t xml:space="preserve"> und kontextabhängige Identitätsmerkmale </w:t>
      </w:r>
      <w:r w:rsidR="00C60EC4">
        <w:t>mit in die Entscheidungsfindung einfließen können</w:t>
      </w:r>
      <w:r w:rsidR="00C559A8">
        <w:t xml:space="preserve"> </w:t>
      </w:r>
      <w:sdt>
        <w:sdtPr>
          <w:alias w:val="To edit, see citavi.com/edit"/>
          <w:tag w:val="CitaviPlaceholder#05d848f4-dbb0-4474-9f41-e126e454c116"/>
          <w:id w:val="1948739768"/>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5OWQ2ZThmLWZjMjQtNDVhMi04ZGExLTJiNWRhNmU5N2Ex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1ZDg0OGY0LWRiYjAtNDQ3NC05ZjQxLWUxMjZlNDU0YzExNiIsIlRleHQiOiJbM10iLCJXQUlWZXJzaW9uIjoiNy4wLjcuMSJ9}</w:instrText>
          </w:r>
          <w:r w:rsidR="00C559A8">
            <w:fldChar w:fldCharType="separate"/>
          </w:r>
          <w:r w:rsidR="00A05F68">
            <w:t>[3]</w:t>
          </w:r>
          <w:r w:rsidR="00C559A8">
            <w:fldChar w:fldCharType="end"/>
          </w:r>
        </w:sdtContent>
      </w:sdt>
      <w:r w:rsidR="00C60EC4">
        <w:t xml:space="preserve">. </w:t>
      </w:r>
      <w:r w:rsidR="008D670E" w:rsidRPr="008D670E">
        <w:t xml:space="preserve">Der </w:t>
      </w:r>
      <w:r w:rsidR="002E5236">
        <w:t xml:space="preserve">zentrale </w:t>
      </w:r>
      <w:r w:rsidR="008D670E" w:rsidRPr="008D670E">
        <w:t xml:space="preserve">Identitätsprovider kann lokal betrieben oder von einem Drittanbieter verwaltet werden. </w:t>
      </w:r>
      <w:r w:rsidR="001A32D3">
        <w:t xml:space="preserve">Dabei </w:t>
      </w:r>
      <w:r w:rsidR="004E35CF">
        <w:t>verwaltet</w:t>
      </w:r>
      <w:r w:rsidR="001A32D3">
        <w:t xml:space="preserve"> der Identitätsprovider sämtliche Identitäten und deren Merkmale</w:t>
      </w:r>
      <w:r w:rsidR="00DE2546">
        <w:t xml:space="preserve"> </w:t>
      </w:r>
      <w:sdt>
        <w:sdtPr>
          <w:alias w:val="To edit, see citavi.com/edit"/>
          <w:tag w:val="CitaviPlaceholder#c38989da-5df0-4637-98a9-c64c35a80162"/>
          <w:id w:val="-1457781876"/>
          <w:placeholder>
            <w:docPart w:val="DefaultPlaceholder_-1854013440"/>
          </w:placeholder>
        </w:sdtPr>
        <w:sdtEnd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OTA1MmJlLWI5N2YtNDlhMC05ZmJiLWZiZTIzNWI3OTI1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zODk4OWRhLTVkZjAtNDYzNy05OGE5LWM2NGMzNWE4MDE2MiIsIlRleHQiOiJbM10iLCJXQUlWZXJzaW9uIjoiNy4wLjcuMSJ9}</w:instrText>
          </w:r>
          <w:r w:rsidR="00DE2546">
            <w:fldChar w:fldCharType="separate"/>
          </w:r>
          <w:r w:rsidR="00A05F68">
            <w:t>[3]</w:t>
          </w:r>
          <w:r w:rsidR="00DE2546">
            <w:fldChar w:fldCharType="end"/>
          </w:r>
        </w:sdtContent>
      </w:sdt>
      <w:r w:rsidR="001A32D3">
        <w:t xml:space="preserve">. </w:t>
      </w:r>
      <w:r w:rsidR="008D670E" w:rsidRPr="008D670E">
        <w:t>Für ausgewählte Identitäten ist eine Föderation mit externen Partnern möglich</w:t>
      </w:r>
      <w:r w:rsidR="00DE2546">
        <w:t xml:space="preserve"> </w:t>
      </w:r>
      <w:sdt>
        <w:sdtPr>
          <w:alias w:val="To edit, see citavi.com/edit"/>
          <w:tag w:val="CitaviPlaceholder#fe3835d7-7f47-44cf-b787-e50269e6361f"/>
          <w:id w:val="896947122"/>
          <w:placeholder>
            <w:docPart w:val="DefaultPlaceholder_-1854013440"/>
          </w:placeholder>
        </w:sdtPr>
        <w:sdtEnd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ODNiZjYwLWQwNDUtNDI4Ny1iOTAxLWI1NzYyYzcyMzh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lMzgzNWQ3LTdmNDctNDRjZi1iNzg3LWU1MDI2OWU2MzYxZiIsIlRleHQiOiJbM10iLCJXQUlWZXJzaW9uIjoiNy4wLjcuMSJ9}</w:instrText>
          </w:r>
          <w:r w:rsidR="00DE2546">
            <w:fldChar w:fldCharType="separate"/>
          </w:r>
          <w:r w:rsidR="00A05F68">
            <w:t>[3]</w:t>
          </w:r>
          <w:r w:rsidR="00DE2546">
            <w:fldChar w:fldCharType="end"/>
          </w:r>
        </w:sdtContent>
      </w:sdt>
      <w:r w:rsidR="008D670E" w:rsidRPr="008D670E">
        <w:t>. Die Anmeldung an wichtigen Anwendungen erfolgt ausschließlich mit den zentral im Identitätsprovider verwalteten Benutzerkonten</w:t>
      </w:r>
      <w:r w:rsidR="00DE2546">
        <w:t xml:space="preserve"> </w:t>
      </w:r>
      <w:sdt>
        <w:sdtPr>
          <w:alias w:val="To edit, see citavi.com/edit"/>
          <w:tag w:val="CitaviPlaceholder#77c03453-7a79-4857-aaeb-583900889319"/>
          <w:id w:val="-444463482"/>
          <w:placeholder>
            <w:docPart w:val="DefaultPlaceholder_-1854013440"/>
          </w:placeholder>
        </w:sdtPr>
        <w:sdtEnd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MGFkYWE0LTM2Y2UtNDVlMS1hMDZmLTlkOGZiZWIzMTN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3YzAzNDUzLTdhNzktNDg1Ny1hYWViLTU4MzkwMDg4OTMxOSIsIlRleHQiOiJbM10iLCJXQUlWZXJzaW9uIjoiNy4wLjcuMSJ9}</w:instrText>
          </w:r>
          <w:r w:rsidR="00DE2546">
            <w:fldChar w:fldCharType="separate"/>
          </w:r>
          <w:r w:rsidR="00A05F68">
            <w:t>[3]</w:t>
          </w:r>
          <w:r w:rsidR="00DE2546">
            <w:fldChar w:fldCharType="end"/>
          </w:r>
        </w:sdtContent>
      </w:sdt>
      <w:r w:rsidR="003E3701">
        <w:t>.</w:t>
      </w:r>
      <w:r w:rsidR="00286FDC">
        <w:t xml:space="preserve"> Berechtigungen für Identitäten werden größtenteils auf Grundlage von Sicherheitsrichtlinien bestimmt</w:t>
      </w:r>
      <w:r w:rsidR="003A1D5D">
        <w:t xml:space="preserve"> </w:t>
      </w:r>
      <w:sdt>
        <w:sdtPr>
          <w:alias w:val="To edit, see citavi.com/edit"/>
          <w:tag w:val="CitaviPlaceholder#4c4e7dbe-377c-4da4-85ea-695226eb575e"/>
          <w:id w:val="508113588"/>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ODZlZWE2LTc3ZjMtNDk0MC1hYmE5LWQzMzNkNjZiN2Rl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jNGU3ZGJlLTM3N2MtNGRhNC04NWVhLTY5NTIyNmViNTc1ZSIsIlRleHQiOiJbM10iLCJXQUlWZXJzaW9uIjoiNy4wLjcuMSJ9}</w:instrText>
          </w:r>
          <w:r w:rsidR="003A1D5D">
            <w:fldChar w:fldCharType="separate"/>
          </w:r>
          <w:r w:rsidR="00A05F68">
            <w:t>[3]</w:t>
          </w:r>
          <w:r w:rsidR="003A1D5D">
            <w:fldChar w:fldCharType="end"/>
          </w:r>
        </w:sdtContent>
      </w:sdt>
      <w:r w:rsidR="00286FDC">
        <w:t>.</w:t>
      </w:r>
      <w:r w:rsidR="008A7408">
        <w:t xml:space="preserve"> Die Vergabe </w:t>
      </w:r>
      <w:r w:rsidR="00450C6A">
        <w:t>von Rechten wird feiner gesteuert und befolgt das Prinzip der minimalen Rechtevergabe</w:t>
      </w:r>
      <w:r w:rsidR="003A1D5D">
        <w:t xml:space="preserve"> </w:t>
      </w:r>
      <w:sdt>
        <w:sdtPr>
          <w:alias w:val="To edit, see citavi.com/edit"/>
          <w:tag w:val="CitaviPlaceholder#c52cdbe3-d777-454a-afde-bf294787cb9f"/>
          <w:id w:val="-826591028"/>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YWQ3MmQwLWE3MjMtNGJiZi05OGIxLTJmMmFiMTQ3OWIy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1MmNkYmUzLWQ3NzctNDU0YS1hZmRlLWJmMjk0Nzg3Y2I5ZiIsIlRleHQiOiJbM10iLCJXQUlWZXJzaW9uIjoiNy4wLjcuMSJ9}</w:instrText>
          </w:r>
          <w:r w:rsidR="003A1D5D">
            <w:fldChar w:fldCharType="separate"/>
          </w:r>
          <w:r w:rsidR="00A05F68">
            <w:t>[3]</w:t>
          </w:r>
          <w:r w:rsidR="003A1D5D">
            <w:fldChar w:fldCharType="end"/>
          </w:r>
        </w:sdtContent>
      </w:sdt>
      <w:r w:rsidR="00450C6A">
        <w:t>.</w:t>
      </w:r>
      <w:r w:rsidR="00C90A00">
        <w:t xml:space="preserve"> </w:t>
      </w:r>
      <w:r w:rsidR="003A1D5D">
        <w:t xml:space="preserve">Risiken werden durch eine einfache Konfiguration von Regeln analysiert </w:t>
      </w:r>
      <w:sdt>
        <w:sdtPr>
          <w:alias w:val="To edit, see citavi.com/edit"/>
          <w:tag w:val="CitaviPlaceholder#67c848a7-d7bf-4f20-940c-a158c6e60cd6"/>
          <w:id w:val="-53926132"/>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mUyYzRlLWIyNWItNGU0ZC04NzhmLTMxN2M3OTY3ODA2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3Yzg0OGE3LWQ3YmYtNGYyMC05NDBjLWExNThjNmU2MGNkNiIsIlRleHQiOiJbM10iLCJXQUlWZXJzaW9uIjoiNy4wLjcuMSJ9}</w:instrText>
          </w:r>
          <w:r w:rsidR="003A1D5D">
            <w:fldChar w:fldCharType="separate"/>
          </w:r>
          <w:r w:rsidR="00A05F68">
            <w:t>[3]</w:t>
          </w:r>
          <w:r w:rsidR="003A1D5D">
            <w:fldChar w:fldCharType="end"/>
          </w:r>
        </w:sdtContent>
      </w:sdt>
      <w:r w:rsidR="003A1D5D">
        <w:t xml:space="preserve">. Diese Ergebnisse fließen </w:t>
      </w:r>
      <w:r w:rsidR="004A06BE">
        <w:t>in</w:t>
      </w:r>
      <w:r w:rsidR="003A1D5D">
        <w:t xml:space="preserve"> vielen Entscheidungsprozessen mit ein </w:t>
      </w:r>
      <w:sdt>
        <w:sdtPr>
          <w:alias w:val="To edit, see citavi.com/edit"/>
          <w:tag w:val="CitaviPlaceholder#445c67b3-25d8-4e86-86b0-835f4abaeef7"/>
          <w:id w:val="1141854808"/>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M2Y2MGRmLTc3NTYtNDUwMS05NzExLTNhY2NjNzc3ZTQ1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0NWM2N2IzLTI1ZDgtNGU4Ni04NmIwLTgzNWY0YWJhZWVmNyIsIlRleHQiOiJbM10iLCJXQUlWZXJzaW9uIjoiNy4wLjcuMSJ9}</w:instrText>
          </w:r>
          <w:r w:rsidR="003A1D5D">
            <w:fldChar w:fldCharType="separate"/>
          </w:r>
          <w:r w:rsidR="00A05F68">
            <w:t>[3]</w:t>
          </w:r>
          <w:r w:rsidR="003A1D5D">
            <w:fldChar w:fldCharType="end"/>
          </w:r>
        </w:sdtContent>
      </w:sdt>
      <w:r w:rsidR="003A1D5D">
        <w:t>.</w:t>
      </w:r>
    </w:p>
    <w:p w14:paraId="1E844FC4" w14:textId="6CE9EB4C" w:rsidR="00345610" w:rsidRPr="00703A5B" w:rsidRDefault="000C1E01" w:rsidP="00345610">
      <w:pPr>
        <w:rPr>
          <w:szCs w:val="22"/>
        </w:rPr>
      </w:pPr>
      <w:r w:rsidRPr="00703A5B">
        <w:rPr>
          <w:szCs w:val="22"/>
        </w:rPr>
        <w:t xml:space="preserve">In der idealen Ausprägung </w:t>
      </w:r>
      <w:r w:rsidR="00F57F55" w:rsidRPr="00703A5B">
        <w:rPr>
          <w:szCs w:val="22"/>
        </w:rPr>
        <w:t xml:space="preserve">hat jede Anwendungssitzung eine </w:t>
      </w:r>
      <w:commentRangeStart w:id="46"/>
      <w:r w:rsidR="00F57F55" w:rsidRPr="00703A5B">
        <w:rPr>
          <w:szCs w:val="22"/>
        </w:rPr>
        <w:t xml:space="preserve">starke </w:t>
      </w:r>
      <w:commentRangeEnd w:id="46"/>
      <w:r w:rsidR="0006722B" w:rsidRPr="00703A5B">
        <w:rPr>
          <w:rStyle w:val="Kommentarzeichen"/>
          <w:sz w:val="22"/>
          <w:szCs w:val="22"/>
        </w:rPr>
        <w:commentReference w:id="46"/>
      </w:r>
      <w:r w:rsidR="004A06BE" w:rsidRPr="00703A5B">
        <w:rPr>
          <w:szCs w:val="22"/>
        </w:rPr>
        <w:t xml:space="preserve">MFA </w:t>
      </w:r>
      <w:r w:rsidR="0093021E" w:rsidRPr="00703A5B">
        <w:rPr>
          <w:szCs w:val="22"/>
        </w:rPr>
        <w:t>zu</w:t>
      </w:r>
      <w:r w:rsidR="004A06BE" w:rsidRPr="00703A5B">
        <w:rPr>
          <w:szCs w:val="22"/>
        </w:rPr>
        <w:t>g</w:t>
      </w:r>
      <w:r w:rsidR="0093021E" w:rsidRPr="00703A5B">
        <w:rPr>
          <w:szCs w:val="22"/>
        </w:rPr>
        <w:t>runde</w:t>
      </w:r>
      <w:r w:rsidR="004A06BE" w:rsidRPr="00703A5B">
        <w:rPr>
          <w:szCs w:val="22"/>
        </w:rPr>
        <w:t xml:space="preserve"> </w:t>
      </w:r>
      <w:sdt>
        <w:sdtPr>
          <w:rPr>
            <w:szCs w:val="22"/>
          </w:rPr>
          <w:alias w:val="To edit, see citavi.com/edit"/>
          <w:tag w:val="CitaviPlaceholder#8b349c56-6fa6-4f4f-9454-5b96ae567c3e"/>
          <w:id w:val="125668217"/>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MGI3NDgyLTY5OWUtNDUyZS1hOTlkLTE3ZDBlMGUwZTAw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MzQ5YzU2LTZmYTYtNGY0Zi05NDU0LTViOTZhZTU2N2MzZS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93021E" w:rsidRPr="00703A5B">
        <w:rPr>
          <w:szCs w:val="22"/>
        </w:rPr>
        <w:t>.</w:t>
      </w:r>
      <w:r w:rsidR="006216AF" w:rsidRPr="00703A5B">
        <w:rPr>
          <w:szCs w:val="22"/>
        </w:rPr>
        <w:t xml:space="preserve"> Die Authentisierung wird ständig neu überprüft und es können weitere Faktoren hinzugezogen werden, sollte es zum Vertrauensverlust kommen</w:t>
      </w:r>
      <w:r w:rsidR="004A06BE" w:rsidRPr="00703A5B">
        <w:rPr>
          <w:szCs w:val="22"/>
        </w:rPr>
        <w:t xml:space="preserve"> </w:t>
      </w:r>
      <w:sdt>
        <w:sdtPr>
          <w:rPr>
            <w:szCs w:val="22"/>
          </w:rPr>
          <w:alias w:val="To edit, see citavi.com/edit"/>
          <w:tag w:val="CitaviPlaceholder#35ea690a-f9df-4dfc-b77c-342929f3b712"/>
          <w:id w:val="-935053728"/>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ZTgyZGY0LTU3MjAtNDUzNC1iMzVhLWViMDA2ODI4MWU2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1ZWE2OTBhLWY5ZGYtNGRmYy1iNzdjLTM0MjkyOWYzYjcxM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6216AF" w:rsidRPr="00703A5B">
        <w:rPr>
          <w:szCs w:val="22"/>
        </w:rPr>
        <w:t xml:space="preserve">. </w:t>
      </w:r>
      <w:r w:rsidR="00905D92" w:rsidRPr="00703A5B">
        <w:rPr>
          <w:szCs w:val="22"/>
        </w:rPr>
        <w:t xml:space="preserve">Zudem findet ein </w:t>
      </w:r>
      <w:r w:rsidR="0020687E" w:rsidRPr="00703A5B">
        <w:rPr>
          <w:szCs w:val="22"/>
        </w:rPr>
        <w:t>h</w:t>
      </w:r>
      <w:r w:rsidR="00905D92" w:rsidRPr="00703A5B">
        <w:rPr>
          <w:szCs w:val="22"/>
        </w:rPr>
        <w:t xml:space="preserve">ybrider Ansatz von RBAC und ABAC statt. </w:t>
      </w:r>
      <w:r w:rsidR="0020687E" w:rsidRPr="00703A5B">
        <w:rPr>
          <w:szCs w:val="22"/>
        </w:rPr>
        <w:t xml:space="preserve">Auf Grundlage der Identitätsmerkmale übernimmt </w:t>
      </w:r>
      <w:r w:rsidR="00905D92" w:rsidRPr="00703A5B">
        <w:rPr>
          <w:szCs w:val="22"/>
        </w:rPr>
        <w:t xml:space="preserve">ABAC die erste </w:t>
      </w:r>
      <w:r w:rsidR="00A55280" w:rsidRPr="00703A5B">
        <w:rPr>
          <w:szCs w:val="22"/>
        </w:rPr>
        <w:t>Zugriffsentscheidung</w:t>
      </w:r>
      <w:r w:rsidR="00905D92" w:rsidRPr="00703A5B">
        <w:rPr>
          <w:szCs w:val="22"/>
        </w:rPr>
        <w:t>, während RBAC dafür verwendet wird, Zugriffe noch feiner steuern zu können</w:t>
      </w:r>
      <w:r w:rsidR="004A06BE" w:rsidRPr="00703A5B">
        <w:rPr>
          <w:szCs w:val="22"/>
        </w:rPr>
        <w:t xml:space="preserve"> </w:t>
      </w:r>
      <w:sdt>
        <w:sdtPr>
          <w:rPr>
            <w:szCs w:val="22"/>
          </w:rPr>
          <w:alias w:val="To edit, see citavi.com/edit"/>
          <w:tag w:val="CitaviPlaceholder#c195e3b2-df69-414b-a5ca-ade197672c95"/>
          <w:id w:val="-1662463076"/>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MGExYzU2LTU4YzUtNDM1YS05ZGY3LWZmMWZiYzY2OWE4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xOTVlM2IyLWRmNjktNDE0Yi1hNWNhLWFkZTE5NzY3MmM5NS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905D92" w:rsidRPr="00703A5B">
        <w:rPr>
          <w:szCs w:val="22"/>
        </w:rPr>
        <w:t>.</w:t>
      </w:r>
      <w:r w:rsidR="00AE04D6" w:rsidRPr="00703A5B">
        <w:rPr>
          <w:szCs w:val="22"/>
        </w:rPr>
        <w:t xml:space="preserve"> An allen Anwendungen der Organisation ist es möglich, sich mit de</w:t>
      </w:r>
      <w:r w:rsidR="004A06BE" w:rsidRPr="00703A5B">
        <w:rPr>
          <w:szCs w:val="22"/>
        </w:rPr>
        <w:t>m</w:t>
      </w:r>
      <w:r w:rsidR="00AE04D6" w:rsidRPr="00703A5B">
        <w:rPr>
          <w:szCs w:val="22"/>
        </w:rPr>
        <w:t xml:space="preserve"> Identitätsprovider, der Zugriff auf die zentralen Identitäten hat, anmelden zu können</w:t>
      </w:r>
      <w:r w:rsidR="004A06BE" w:rsidRPr="00703A5B">
        <w:rPr>
          <w:szCs w:val="22"/>
        </w:rPr>
        <w:t xml:space="preserve"> </w:t>
      </w:r>
      <w:sdt>
        <w:sdtPr>
          <w:rPr>
            <w:szCs w:val="22"/>
          </w:rPr>
          <w:alias w:val="To edit, see citavi.com/edit"/>
          <w:tag w:val="CitaviPlaceholder#0e440384-1670-476d-9224-e062950c3e96"/>
          <w:id w:val="1830714894"/>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ODMzZjk4LTkxMmEtNDZhOS1iNGU0LTViNzVlM2Y0Nzkw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lNDQwMzg0LTE2NzAtNDc2ZC05MjI0LWUwNjI5NTBjM2U5N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7C7F78" w:rsidRPr="00703A5B">
        <w:rPr>
          <w:szCs w:val="22"/>
        </w:rPr>
        <w:t xml:space="preserve">. </w:t>
      </w:r>
      <w:r w:rsidR="00142E41" w:rsidRPr="00703A5B">
        <w:rPr>
          <w:szCs w:val="22"/>
        </w:rPr>
        <w:t xml:space="preserve">Die Organisation steuert Rechte anhand klarer </w:t>
      </w:r>
      <w:r w:rsidR="00B250DF" w:rsidRPr="00703A5B">
        <w:rPr>
          <w:szCs w:val="22"/>
        </w:rPr>
        <w:t>Sicherheitsrichtlinien,</w:t>
      </w:r>
      <w:r w:rsidR="00891FB3" w:rsidRPr="00703A5B">
        <w:rPr>
          <w:szCs w:val="22"/>
        </w:rPr>
        <w:t xml:space="preserve"> während das Prinzip der minimalen Rechtevergabe vollumfänglich durchgesetzt ist</w:t>
      </w:r>
      <w:r w:rsidR="004A06BE" w:rsidRPr="00703A5B">
        <w:rPr>
          <w:szCs w:val="22"/>
        </w:rPr>
        <w:t xml:space="preserve"> </w:t>
      </w:r>
      <w:sdt>
        <w:sdtPr>
          <w:rPr>
            <w:szCs w:val="22"/>
          </w:rPr>
          <w:alias w:val="To edit, see citavi.com/edit"/>
          <w:tag w:val="CitaviPlaceholder#c95dcb99-ef9e-4a1c-92b0-0eccaa07a25f"/>
          <w:id w:val="-1037498073"/>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WQ1NzRiLWNkNjAtNGExNS1hZWRhLTlmZjVkZjFlOTg1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5NWRjYjk5LWVmOWUtNGExYy05MmIwLTBlY2NhYTA3YTI1Z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891FB3" w:rsidRPr="00703A5B">
        <w:rPr>
          <w:szCs w:val="22"/>
        </w:rPr>
        <w:t>.</w:t>
      </w:r>
      <w:r w:rsidR="001E554A" w:rsidRPr="00703A5B">
        <w:rPr>
          <w:szCs w:val="22"/>
        </w:rPr>
        <w:t xml:space="preserve"> Nutzeraktivitäten werden fortlaufend und in Echtzeit analysiert und im Zusammenhang miteinander gebracht</w:t>
      </w:r>
      <w:r w:rsidR="004A06BE" w:rsidRPr="00703A5B">
        <w:rPr>
          <w:szCs w:val="22"/>
        </w:rPr>
        <w:t xml:space="preserve"> </w:t>
      </w:r>
      <w:sdt>
        <w:sdtPr>
          <w:rPr>
            <w:szCs w:val="22"/>
          </w:rPr>
          <w:alias w:val="To edit, see citavi.com/edit"/>
          <w:tag w:val="CitaviPlaceholder#9ac0f152-b1b8-4055-bc10-f9a78658019e"/>
          <w:id w:val="1745061796"/>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TY0NGJkLWE3ZWMtNDhmZC04OTcwLTM4MDFhNDdiY2Rj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hYzBmMTUyLWIxYjgtNDA1NS1iYzEwLWY5YTc4NjU4MDE5ZS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1E554A" w:rsidRPr="00703A5B">
        <w:rPr>
          <w:szCs w:val="22"/>
        </w:rPr>
        <w:t>. Diese Daten fließen bei jeder Entscheidungsfindung mit ein</w:t>
      </w:r>
      <w:r w:rsidR="004A06BE" w:rsidRPr="00703A5B">
        <w:rPr>
          <w:szCs w:val="22"/>
        </w:rPr>
        <w:t xml:space="preserve"> </w:t>
      </w:r>
      <w:sdt>
        <w:sdtPr>
          <w:rPr>
            <w:szCs w:val="22"/>
          </w:rPr>
          <w:alias w:val="To edit, see citavi.com/edit"/>
          <w:tag w:val="CitaviPlaceholder#9e60488d-035d-4472-af14-3526f075fa0b"/>
          <w:id w:val="1510407631"/>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M2E1MWIxLTRmYmUtNDkzZS1iZDAzLWRhZDRhMzFmNGJl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lNjA0ODhkLTAzNWQtNDQ3Mi1hZjE0LTM1MjZmMDc1ZmEwY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1E554A" w:rsidRPr="00703A5B">
        <w:rPr>
          <w:szCs w:val="22"/>
        </w:rPr>
        <w:t>.</w:t>
      </w:r>
    </w:p>
    <w:p w14:paraId="2D55F118" w14:textId="690A7E76" w:rsidR="00D914DE" w:rsidRPr="00703A5B" w:rsidRDefault="001D29B0" w:rsidP="00345610">
      <w:pPr>
        <w:rPr>
          <w:szCs w:val="22"/>
        </w:rPr>
      </w:pPr>
      <w:r w:rsidRPr="00703A5B">
        <w:rPr>
          <w:szCs w:val="22"/>
        </w:rPr>
        <w:t>Unter</w:t>
      </w:r>
      <w:r w:rsidR="00C84CDF" w:rsidRPr="00703A5B">
        <w:rPr>
          <w:szCs w:val="22"/>
        </w:rPr>
        <w:t xml:space="preserve"> einem </w:t>
      </w:r>
      <w:commentRangeStart w:id="47"/>
      <w:r w:rsidR="00C84CDF" w:rsidRPr="00703A5B">
        <w:rPr>
          <w:szCs w:val="22"/>
        </w:rPr>
        <w:t xml:space="preserve">Gerät </w:t>
      </w:r>
      <w:commentRangeEnd w:id="47"/>
      <w:r w:rsidR="00C76B6E" w:rsidRPr="00703A5B">
        <w:rPr>
          <w:rStyle w:val="Kommentarzeichen"/>
          <w:sz w:val="22"/>
          <w:szCs w:val="22"/>
        </w:rPr>
        <w:commentReference w:id="47"/>
      </w:r>
      <w:r w:rsidR="00C84CDF" w:rsidRPr="00703A5B">
        <w:rPr>
          <w:szCs w:val="22"/>
        </w:rPr>
        <w:t>versteht dieses Konzept eine physische oder virtualisierte Hardwareeinheit</w:t>
      </w:r>
      <w:r w:rsidR="006E7483">
        <w:rPr>
          <w:szCs w:val="22"/>
        </w:rPr>
        <w:t xml:space="preserve"> </w:t>
      </w:r>
      <w:sdt>
        <w:sdtPr>
          <w:rPr>
            <w:szCs w:val="22"/>
          </w:rPr>
          <w:alias w:val="To edit, see citavi.com/edit"/>
          <w:tag w:val="CitaviPlaceholder#84380214-574d-4a34-ad60-ce6fbc72ecee"/>
          <w:id w:val="-814643130"/>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N2YyZDYyLTI1YWEtNDI5OC04MTRhLWZmNTVlZmQ3NTk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MzgwMjE0LTU3NGQtNGEzNC1hZDYwLWNlNmZiYzcyZWNlZ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C84CDF" w:rsidRPr="00703A5B">
        <w:rPr>
          <w:szCs w:val="22"/>
        </w:rPr>
        <w:t xml:space="preserve">. </w:t>
      </w:r>
      <w:r w:rsidR="00B22FFB" w:rsidRPr="00703A5B">
        <w:rPr>
          <w:szCs w:val="22"/>
        </w:rPr>
        <w:t xml:space="preserve">Diese </w:t>
      </w:r>
      <w:r w:rsidR="00703A5B" w:rsidRPr="00703A5B">
        <w:rPr>
          <w:szCs w:val="22"/>
        </w:rPr>
        <w:t>Geräte</w:t>
      </w:r>
      <w:r w:rsidR="008E19D9" w:rsidRPr="00703A5B">
        <w:rPr>
          <w:szCs w:val="22"/>
        </w:rPr>
        <w:t xml:space="preserve"> sind dazu fähig</w:t>
      </w:r>
      <w:r w:rsidR="00B4207C" w:rsidRPr="00703A5B">
        <w:rPr>
          <w:szCs w:val="22"/>
        </w:rPr>
        <w:t>, eine Verbindung zu einem Netzwerk herzustellen</w:t>
      </w:r>
      <w:r w:rsidR="006E7483">
        <w:rPr>
          <w:szCs w:val="22"/>
        </w:rPr>
        <w:t xml:space="preserve"> </w:t>
      </w:r>
      <w:sdt>
        <w:sdtPr>
          <w:rPr>
            <w:szCs w:val="22"/>
          </w:rPr>
          <w:alias w:val="To edit, see citavi.com/edit"/>
          <w:tag w:val="CitaviPlaceholder#305b6d49-2f6e-42b3-8ab7-6a210f531f49"/>
          <w:id w:val="-2090985082"/>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NDk5ODU0LTY4OTYtNGZkMS1iYmUxLWE3NjhkMTQ1ZWY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wNWI2ZDQ5LTJmNmUtNDJiMy04YWI3LTZhMjEwZjUzMWY0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B4207C" w:rsidRPr="00703A5B">
        <w:rPr>
          <w:szCs w:val="22"/>
        </w:rPr>
        <w:t>.</w:t>
      </w:r>
      <w:r w:rsidR="00052F19" w:rsidRPr="00703A5B">
        <w:rPr>
          <w:szCs w:val="22"/>
        </w:rPr>
        <w:t xml:space="preserve"> Geräte umfassen eine Vielzahl von Systemen, darunter Internet</w:t>
      </w:r>
      <w:r w:rsidR="00703A5B" w:rsidRPr="00703A5B">
        <w:rPr>
          <w:szCs w:val="22"/>
        </w:rPr>
        <w:t>-</w:t>
      </w:r>
      <w:r w:rsidR="00052F19" w:rsidRPr="00703A5B">
        <w:rPr>
          <w:szCs w:val="22"/>
        </w:rPr>
        <w:t>of</w:t>
      </w:r>
      <w:r w:rsidR="00703A5B" w:rsidRPr="00703A5B">
        <w:rPr>
          <w:szCs w:val="22"/>
        </w:rPr>
        <w:t>-</w:t>
      </w:r>
      <w:r w:rsidR="00052F19" w:rsidRPr="00703A5B">
        <w:rPr>
          <w:szCs w:val="22"/>
        </w:rPr>
        <w:t>Things (IoT), Laptops, Handys, Server, Drucker</w:t>
      </w:r>
      <w:r w:rsidR="003C5846" w:rsidRPr="00703A5B">
        <w:rPr>
          <w:szCs w:val="22"/>
        </w:rPr>
        <w:t xml:space="preserve"> und</w:t>
      </w:r>
      <w:r w:rsidR="00052F19" w:rsidRPr="00703A5B">
        <w:rPr>
          <w:szCs w:val="22"/>
        </w:rPr>
        <w:t xml:space="preserve"> Telefone</w:t>
      </w:r>
      <w:r w:rsidR="006E7483">
        <w:rPr>
          <w:szCs w:val="22"/>
        </w:rPr>
        <w:t xml:space="preserve"> </w:t>
      </w:r>
      <w:sdt>
        <w:sdtPr>
          <w:rPr>
            <w:szCs w:val="22"/>
          </w:rPr>
          <w:alias w:val="To edit, see citavi.com/edit"/>
          <w:tag w:val="CitaviPlaceholder#640e72e7-1def-4b92-a2bd-313d8612e9d5"/>
          <w:id w:val="1742214504"/>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ZjIxZTMyLTRmOWItNDIzYi1hMzVmLTg3Y2FkMWZmMzQ0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jQwZTcyZTctMWRlZi00YjkyLWEyYmQtMzEzZDg2MTJlOWQ1IiwiVGV4dCI6Ils5XSIsIldBSVZlcnNpb24iOiI3LjAuNy4xIn0=}</w:instrText>
          </w:r>
          <w:r w:rsidR="006E7483">
            <w:rPr>
              <w:szCs w:val="22"/>
            </w:rPr>
            <w:fldChar w:fldCharType="separate"/>
          </w:r>
          <w:r w:rsidR="00A05F68">
            <w:rPr>
              <w:szCs w:val="22"/>
            </w:rPr>
            <w:t>[9]</w:t>
          </w:r>
          <w:r w:rsidR="006E7483">
            <w:rPr>
              <w:szCs w:val="22"/>
            </w:rPr>
            <w:fldChar w:fldCharType="end"/>
          </w:r>
        </w:sdtContent>
      </w:sdt>
      <w:r w:rsidR="00052F19" w:rsidRPr="00703A5B">
        <w:rPr>
          <w:szCs w:val="22"/>
        </w:rPr>
        <w:t>.</w:t>
      </w:r>
      <w:r w:rsidR="003C5846" w:rsidRPr="00703A5B">
        <w:rPr>
          <w:szCs w:val="22"/>
        </w:rPr>
        <w:t xml:space="preserve"> Die Administration dieser Geräte kann durch die Organisation selbst oder durch einen Dritten erfolgen</w:t>
      </w:r>
      <w:r w:rsidR="006E7483">
        <w:rPr>
          <w:szCs w:val="22"/>
        </w:rPr>
        <w:t xml:space="preserve"> </w:t>
      </w:r>
      <w:sdt>
        <w:sdtPr>
          <w:rPr>
            <w:szCs w:val="22"/>
          </w:rPr>
          <w:alias w:val="To edit, see citavi.com/edit"/>
          <w:tag w:val="CitaviPlaceholder#4c67fd91-b7dc-4389-830c-9d14f7bcdb7c"/>
          <w:id w:val="-23934041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zk0NThlLTNjNDQtNGJiNy1hNmQ4LTRjMzNkMDJkNTM4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jNjdmZDkxLWI3ZGMtNDM4OS04MzBjLTlkMTRmN2JjZGI3Yy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3C5846" w:rsidRPr="00703A5B">
        <w:rPr>
          <w:szCs w:val="22"/>
        </w:rPr>
        <w:t>.</w:t>
      </w:r>
      <w:r w:rsidR="00597C7C" w:rsidRPr="00703A5B">
        <w:rPr>
          <w:szCs w:val="22"/>
        </w:rPr>
        <w:t xml:space="preserve"> </w:t>
      </w:r>
      <w:r w:rsidR="000C6EB4" w:rsidRPr="00703A5B">
        <w:rPr>
          <w:szCs w:val="22"/>
        </w:rPr>
        <w:t xml:space="preserve">Geräte sollten stets bekannt sein und von der verwaltenden Organisation </w:t>
      </w:r>
      <w:r w:rsidR="00560FA0" w:rsidRPr="00703A5B">
        <w:rPr>
          <w:szCs w:val="22"/>
        </w:rPr>
        <w:t>in einem Inventar erfasst und ausreichend geschützt sein</w:t>
      </w:r>
      <w:r w:rsidR="006E7483">
        <w:rPr>
          <w:szCs w:val="22"/>
        </w:rPr>
        <w:t xml:space="preserve"> </w:t>
      </w:r>
      <w:sdt>
        <w:sdtPr>
          <w:rPr>
            <w:szCs w:val="22"/>
          </w:rPr>
          <w:alias w:val="To edit, see citavi.com/edit"/>
          <w:tag w:val="CitaviPlaceholder#6ecb8c3e-8e5a-4bfb-b8ba-a16f927ae688"/>
          <w:id w:val="-1874462875"/>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jcwMTI4LTY0YWQtNDkzNi1hNWY2LWFhYzVkOGNhZDdlYiIsIlJhbmdlTGVuZ3RoIjo0LCJSZWZlcmVuY2VJZCI6ImM0ZDIzZTJmLWVkYTgtNGYyYy04ZTk4LTNiNGM5MjgyY2Vi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LiBPc2Jvcm4iLCJQcm90ZWN0ZWQiOmZhbHNlLCJTZXgiOjAsIkNyZWF0ZWRCeSI6Il9NYXJjIFJldXNjaGVuYmVyZyIsIkNyZWF0ZWRPbiI6IjIwMjUtMDctMTRUMTI6MDA6MTkiLCJNb2RpZmllZEJ5IjoiX01hcmMgUmV1c2NoZW5iZXJnIiwiSWQiOiJlMTU3OWZkMC0wMTIyLTQxZmMtOTMwMC0zOGRjOTFkZGE2NmQiLCJNb2RpZmllZE9uIjoiMjAyNS0wNy0xNFQxMjowMDoxO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nRydW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Npci5uaWkuYWMuanAvY3JpZC8xMzcwODU3NTkzNzg3MjI0MzI5IiwiVXJpU3RyaW5nIjoiaHR0cHM6Ly9jaXIubmlpLmFjLmpwL2NyaWQvMTM3MDg1NzU5Mzc4NzIyNDMyO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}</w:instrText>
          </w:r>
          <w:r w:rsidR="006E7483">
            <w:rPr>
              <w:szCs w:val="22"/>
            </w:rPr>
            <w:fldChar w:fldCharType="separate"/>
          </w:r>
          <w:r w:rsidR="00A05F68">
            <w:rPr>
              <w:szCs w:val="22"/>
            </w:rPr>
            <w:t>[17]</w:t>
          </w:r>
          <w:r w:rsidR="006E7483">
            <w:rPr>
              <w:szCs w:val="22"/>
            </w:rPr>
            <w:fldChar w:fldCharType="end"/>
          </w:r>
        </w:sdtContent>
      </w:sdt>
      <w:r w:rsidR="00560FA0" w:rsidRPr="00703A5B">
        <w:rPr>
          <w:szCs w:val="22"/>
        </w:rPr>
        <w:t xml:space="preserve">. </w:t>
      </w:r>
      <w:r w:rsidR="00AE1F16" w:rsidRPr="00703A5B">
        <w:rPr>
          <w:szCs w:val="22"/>
        </w:rPr>
        <w:t>Geräte können anhand von Sicherheitszuständen kategorisiert werden</w:t>
      </w:r>
      <w:r w:rsidR="006E7483">
        <w:rPr>
          <w:szCs w:val="22"/>
        </w:rPr>
        <w:t xml:space="preserve"> </w:t>
      </w:r>
      <w:sdt>
        <w:sdtPr>
          <w:rPr>
            <w:szCs w:val="22"/>
          </w:rPr>
          <w:alias w:val="To edit, see citavi.com/edit"/>
          <w:tag w:val="CitaviPlaceholder#9cf2e81e-4ee8-4485-8d74-156d5bdac98e"/>
          <w:id w:val="137688973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2E0NzdmLTZkZDItNDUyMS04ZmVlLThlY2Q3OTBmODg1Z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NTYwNGU4LWQxNTgtNDY0Yy1hZGUxLTc4MmNlYmFlZGExNSIsIlJhbmdlU3RhcnQiOjIsIlJhbmdlTGVuZ3RoIjo0LCJSZWZlcmVuY2VJZCI6IjQxN2IwYzkyLTcwZTctNDIzNy1hMDNkLTQ1ZTQ2MTUyOWVmMi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MTIifX1dLCJDaXRhdGlvbktleVVwZGF0ZVR5cGUiOjAsIkNvbGxhYm9yYXRvcnMiOltdLCJDb3ZlclBhdGgiOnsiJGlkIjoiMjMiLCIkdHlwZSI6IlN3aXNzQWNhZGVtaWMuQ2l0YXZpLkxpbmtlZFJlc291cmNlLCBTd2lzc0FjYWRlbWljLkNpdGF2aSIsIkxpbmtlZFJlc291cmNlVHlwZSI6MiwiT3JpZ2luYWxTdHJpbmciOiJDOlxcVXNlcnNcXG1hcmNyXFxBcHBEYXRhXFxMb2NhbFxcVGVtcFxcdm5pbXd6a3kuanBnIiwiVXJpU3RyaW5nIjoiNDE3YjBjOTItNzBlNy00MjM3LWEwM2QtNDVlNDYxNTI5ZWYy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JodHRwczovL3RzYXBwcy5uaXN0Lmdvdi9wdWJsaWNhdGlvbi9nZXRfcGRmLmNmbT9wdWJfaWQ9OTMwNDIwIiwiVXJpU3RyaW5nIjoiaHR0cHM6Ly90c2FwcHMubmlzdC5nb3YvcHVibGljYXRpb24vZ2V0X3BkZi5jZm0/cHViX2lkPTkzMDQyMC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yVDE3OjAyOjE4IiwiTW9kaWZpZWRCeSI6Il9NYXJjIFJldXNjaGVuYmVyZyIsIklkIjoiOWI0ZmI1YjUtMjk1Ni00YmExLWE1ZmQtMTg4NjIxMDNiOGY0IiwiTW9kaWZpZWRPbiI6IjIwMjUtMDctMTJUMTc6MDI6MTgiLCJQcm9qZWN0Ijp7IiRyZWYiOiIxMiJ9fSx7IiRpZCI6IjI5IiwiJHR5cGUiOiJTd2lzc0FjYWRlbWljLkNpdGF2aS5Mb2NhdGlvbiwgU3dpc3NBY2FkZW1pYy5DaXRhdmkiLCJBZGRyZXNzIjp7IiRpZCI6IjMw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}</w:instrText>
          </w:r>
          <w:r w:rsidR="006E7483">
            <w:rPr>
              <w:szCs w:val="22"/>
            </w:rPr>
            <w:fldChar w:fldCharType="separate"/>
          </w:r>
          <w:r w:rsidR="00A05F68">
            <w:rPr>
              <w:szCs w:val="22"/>
            </w:rPr>
            <w:t>[3, 8]</w:t>
          </w:r>
          <w:r w:rsidR="006E7483">
            <w:rPr>
              <w:szCs w:val="22"/>
            </w:rPr>
            <w:fldChar w:fldCharType="end"/>
          </w:r>
        </w:sdtContent>
      </w:sdt>
      <w:r w:rsidR="00AE1F16" w:rsidRPr="00703A5B">
        <w:rPr>
          <w:szCs w:val="22"/>
        </w:rPr>
        <w:t xml:space="preserve">. Diese </w:t>
      </w:r>
      <w:r w:rsidR="00717ADE" w:rsidRPr="00703A5B">
        <w:rPr>
          <w:szCs w:val="22"/>
        </w:rPr>
        <w:t xml:space="preserve">Kategorisierung </w:t>
      </w:r>
      <w:r w:rsidR="00703A5B" w:rsidRPr="00703A5B">
        <w:rPr>
          <w:szCs w:val="22"/>
        </w:rPr>
        <w:t>sollte</w:t>
      </w:r>
      <w:r w:rsidR="00717ADE" w:rsidRPr="00703A5B">
        <w:rPr>
          <w:szCs w:val="22"/>
        </w:rPr>
        <w:t xml:space="preserve"> bei der Zugriffsentscheidung eine Rolle spielen</w:t>
      </w:r>
      <w:r w:rsidR="006E7483">
        <w:rPr>
          <w:szCs w:val="22"/>
        </w:rPr>
        <w:t xml:space="preserve"> </w:t>
      </w:r>
      <w:sdt>
        <w:sdtPr>
          <w:rPr>
            <w:szCs w:val="22"/>
          </w:rPr>
          <w:alias w:val="To edit, see citavi.com/edit"/>
          <w:tag w:val="CitaviPlaceholder#843ac8dc-c8fa-4a8b-9570-5e22196e180d"/>
          <w:id w:val="32154788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ZjVmNDBjLWEyNWEtNGI0OC04NDNmLTlhYmQ0NjVjNzM0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M2FjOGRjLWM4ZmEtNGE4Yi05NTcwLTVlMjIxOTZlMTgwZC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717ADE" w:rsidRPr="00703A5B">
        <w:rPr>
          <w:szCs w:val="22"/>
        </w:rPr>
        <w:t xml:space="preserve">. </w:t>
      </w:r>
      <w:r w:rsidR="0089009F" w:rsidRPr="00703A5B">
        <w:rPr>
          <w:szCs w:val="22"/>
        </w:rPr>
        <w:t xml:space="preserve">Das BSI nennt </w:t>
      </w:r>
      <w:r w:rsidR="00B719F3" w:rsidRPr="00703A5B">
        <w:rPr>
          <w:szCs w:val="22"/>
        </w:rPr>
        <w:t>sieben Funktionen, die zur Umsetzung der Zero</w:t>
      </w:r>
      <w:r w:rsidR="00703A5B" w:rsidRPr="00703A5B">
        <w:rPr>
          <w:szCs w:val="22"/>
        </w:rPr>
        <w:t>-</w:t>
      </w:r>
      <w:r w:rsidR="00B719F3" w:rsidRPr="00703A5B">
        <w:rPr>
          <w:szCs w:val="22"/>
        </w:rPr>
        <w:t>Trust</w:t>
      </w:r>
      <w:r w:rsidR="00703A5B" w:rsidRPr="00703A5B">
        <w:rPr>
          <w:szCs w:val="22"/>
        </w:rPr>
        <w:t>-</w:t>
      </w:r>
      <w:r w:rsidR="00B719F3" w:rsidRPr="00703A5B">
        <w:rPr>
          <w:szCs w:val="22"/>
        </w:rPr>
        <w:t>Prinzipien für d</w:t>
      </w:r>
      <w:r w:rsidR="009F1766" w:rsidRPr="00703A5B">
        <w:rPr>
          <w:szCs w:val="22"/>
        </w:rPr>
        <w:t>iese</w:t>
      </w:r>
      <w:r w:rsidR="00B719F3" w:rsidRPr="00703A5B">
        <w:rPr>
          <w:szCs w:val="22"/>
        </w:rPr>
        <w:t xml:space="preserve"> Säule wichtig sind</w:t>
      </w:r>
      <w:r w:rsidR="006E7483">
        <w:rPr>
          <w:szCs w:val="22"/>
        </w:rPr>
        <w:t xml:space="preserve"> </w:t>
      </w:r>
      <w:sdt>
        <w:sdtPr>
          <w:rPr>
            <w:szCs w:val="22"/>
          </w:rPr>
          <w:alias w:val="To edit, see citavi.com/edit"/>
          <w:tag w:val="CitaviPlaceholder#2f9cd325-fdac-4ca0-9986-8fdcfe07fd51"/>
          <w:id w:val="1049039002"/>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NzMxMGU1LWNmY2EtNGE5ZC1hOWRmLTZjY2U0ZDcwMWIx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mOWNkMzI1LWZkYWMtNGNhMC05OTg2LThmZGNmZTA3ZmQ1M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B719F3" w:rsidRPr="00703A5B">
        <w:rPr>
          <w:szCs w:val="22"/>
        </w:rPr>
        <w:t xml:space="preserve">. </w:t>
      </w:r>
      <w:r w:rsidR="001B7711" w:rsidRPr="00703A5B">
        <w:rPr>
          <w:szCs w:val="22"/>
        </w:rPr>
        <w:t xml:space="preserve">Zu den sieben Funktionen gehören </w:t>
      </w:r>
      <w:r w:rsidR="007B2B05" w:rsidRPr="00703A5B">
        <w:rPr>
          <w:szCs w:val="22"/>
        </w:rPr>
        <w:t>Compliance</w:t>
      </w:r>
      <w:r w:rsidR="001F7C9B">
        <w:rPr>
          <w:szCs w:val="22"/>
        </w:rPr>
        <w:t>-</w:t>
      </w:r>
      <w:r w:rsidR="007B2B05" w:rsidRPr="00703A5B">
        <w:rPr>
          <w:szCs w:val="22"/>
        </w:rPr>
        <w:t>Monitoring, Compliance</w:t>
      </w:r>
      <w:r w:rsidR="00703A5B" w:rsidRPr="00703A5B">
        <w:rPr>
          <w:szCs w:val="22"/>
        </w:rPr>
        <w:t>-</w:t>
      </w:r>
      <w:r w:rsidR="007B2B05" w:rsidRPr="00703A5B">
        <w:rPr>
          <w:szCs w:val="22"/>
        </w:rPr>
        <w:t xml:space="preserve">Durchsetzung, Ressourcenzugriff, Authentisierung, Assetmanagement, </w:t>
      </w:r>
      <w:r w:rsidR="00FE3D66" w:rsidRPr="00703A5B">
        <w:rPr>
          <w:szCs w:val="22"/>
        </w:rPr>
        <w:t>Schwachstellenmanagement,</w:t>
      </w:r>
      <w:r w:rsidR="007B2B05" w:rsidRPr="00703A5B">
        <w:rPr>
          <w:szCs w:val="22"/>
        </w:rPr>
        <w:t xml:space="preserve"> Sicherheitsfunktionen</w:t>
      </w:r>
      <w:r w:rsidR="00FE3D66" w:rsidRPr="00703A5B">
        <w:rPr>
          <w:szCs w:val="22"/>
        </w:rPr>
        <w:t xml:space="preserve"> und Detektion &amp; Reaktion</w:t>
      </w:r>
      <w:r w:rsidR="006E7483">
        <w:rPr>
          <w:szCs w:val="22"/>
        </w:rPr>
        <w:t xml:space="preserve"> </w:t>
      </w:r>
      <w:sdt>
        <w:sdtPr>
          <w:rPr>
            <w:szCs w:val="22"/>
          </w:rPr>
          <w:alias w:val="To edit, see citavi.com/edit"/>
          <w:tag w:val="CitaviPlaceholder#d8445e58-1939-4a47-93ea-f0834c7ad629"/>
          <w:id w:val="523524579"/>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DNhNzJkLTdjZDktNGQ0Yy1iM2YyLWQ2NmQ5NWU5MTZk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4NDQ1ZTU4LTE5MzktNGE0Ny05M2VhLWYwODM0YzdhZDYy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9A476C" w:rsidRPr="00703A5B">
        <w:rPr>
          <w:szCs w:val="22"/>
        </w:rPr>
        <w:t>. Das Compliance</w:t>
      </w:r>
      <w:r w:rsidR="001F7C9B">
        <w:rPr>
          <w:szCs w:val="22"/>
        </w:rPr>
        <w:t>-</w:t>
      </w:r>
      <w:r w:rsidR="009A476C" w:rsidRPr="00703A5B">
        <w:rPr>
          <w:szCs w:val="22"/>
        </w:rPr>
        <w:t xml:space="preserve">Monitoring </w:t>
      </w:r>
      <w:r w:rsidR="00516AAD" w:rsidRPr="00703A5B">
        <w:rPr>
          <w:szCs w:val="22"/>
        </w:rPr>
        <w:t>b</w:t>
      </w:r>
      <w:r w:rsidR="00E42E7A" w:rsidRPr="00703A5B">
        <w:rPr>
          <w:szCs w:val="22"/>
        </w:rPr>
        <w:t>ietet eine kontinuierliche Übersicht über d</w:t>
      </w:r>
      <w:r w:rsidR="00D214CB" w:rsidRPr="00703A5B">
        <w:rPr>
          <w:szCs w:val="22"/>
        </w:rPr>
        <w:t>en aktuellen</w:t>
      </w:r>
      <w:r w:rsidR="00E42E7A" w:rsidRPr="00703A5B">
        <w:rPr>
          <w:szCs w:val="22"/>
        </w:rPr>
        <w:t xml:space="preserve"> </w:t>
      </w:r>
      <w:r w:rsidR="006843EC" w:rsidRPr="00703A5B">
        <w:rPr>
          <w:szCs w:val="22"/>
        </w:rPr>
        <w:t>Compliance</w:t>
      </w:r>
      <w:r w:rsidR="00703A5B" w:rsidRPr="00703A5B">
        <w:rPr>
          <w:szCs w:val="22"/>
        </w:rPr>
        <w:t>-</w:t>
      </w:r>
      <w:r w:rsidR="006843EC" w:rsidRPr="00703A5B">
        <w:rPr>
          <w:szCs w:val="22"/>
        </w:rPr>
        <w:t>Status</w:t>
      </w:r>
      <w:r w:rsidR="00AB15D4" w:rsidRPr="00703A5B">
        <w:rPr>
          <w:szCs w:val="22"/>
        </w:rPr>
        <w:t xml:space="preserve"> von </w:t>
      </w:r>
      <w:r w:rsidR="00C76B6E" w:rsidRPr="00703A5B">
        <w:rPr>
          <w:szCs w:val="22"/>
        </w:rPr>
        <w:t>G</w:t>
      </w:r>
      <w:r w:rsidR="00AB15D4" w:rsidRPr="00703A5B">
        <w:rPr>
          <w:szCs w:val="22"/>
        </w:rPr>
        <w:t>eräten</w:t>
      </w:r>
      <w:r w:rsidR="006E7483">
        <w:rPr>
          <w:szCs w:val="22"/>
        </w:rPr>
        <w:t xml:space="preserve"> </w:t>
      </w:r>
      <w:sdt>
        <w:sdtPr>
          <w:rPr>
            <w:szCs w:val="22"/>
          </w:rPr>
          <w:alias w:val="To edit, see citavi.com/edit"/>
          <w:tag w:val="CitaviPlaceholder#3c4e3927-e5f4-411e-a081-dfb5b7d4f67e"/>
          <w:id w:val="-1210652211"/>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MGE1ZDk3LTgwNTktNDExMi04NjdmLTQ2ZTUzNjAwYTMw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NGUzOTI3LWU1ZjQtNDExZS1hMDgxLWRmYjViN2Q0ZjY3Z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AB15D4" w:rsidRPr="00703A5B">
        <w:rPr>
          <w:szCs w:val="22"/>
        </w:rPr>
        <w:t>.</w:t>
      </w:r>
      <w:r w:rsidR="00527A04" w:rsidRPr="00703A5B">
        <w:rPr>
          <w:szCs w:val="22"/>
        </w:rPr>
        <w:t xml:space="preserve"> Der Compliance</w:t>
      </w:r>
      <w:r w:rsidR="00703A5B" w:rsidRPr="00703A5B">
        <w:rPr>
          <w:szCs w:val="22"/>
        </w:rPr>
        <w:t>-</w:t>
      </w:r>
      <w:r w:rsidR="008570B4" w:rsidRPr="00703A5B">
        <w:rPr>
          <w:szCs w:val="22"/>
        </w:rPr>
        <w:t xml:space="preserve">Status beruft sich auf </w:t>
      </w:r>
      <w:r w:rsidR="00D214CB" w:rsidRPr="00703A5B">
        <w:rPr>
          <w:szCs w:val="22"/>
        </w:rPr>
        <w:t>die</w:t>
      </w:r>
      <w:r w:rsidR="008570B4" w:rsidRPr="00703A5B">
        <w:rPr>
          <w:szCs w:val="22"/>
        </w:rPr>
        <w:t xml:space="preserve"> von der Organisation festgelegten Sicherheitsrichtlinien</w:t>
      </w:r>
      <w:r w:rsidR="00765B5F" w:rsidRPr="00703A5B">
        <w:rPr>
          <w:szCs w:val="22"/>
        </w:rPr>
        <w:t xml:space="preserve"> und kann als Indikator für den aktuellen Sicherheitszustand angesehen werden</w:t>
      </w:r>
      <w:r w:rsidR="006E7483">
        <w:rPr>
          <w:szCs w:val="22"/>
        </w:rPr>
        <w:t xml:space="preserve"> </w:t>
      </w:r>
      <w:sdt>
        <w:sdtPr>
          <w:rPr>
            <w:szCs w:val="22"/>
          </w:rPr>
          <w:alias w:val="To edit, see citavi.com/edit"/>
          <w:tag w:val="CitaviPlaceholder#4b1359c8-eac5-49ef-a1a9-2117ee25e4ad"/>
          <w:id w:val="-106255586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N2MxZDA1LWQzMDUtNDdkZC1iMWM1LTU3MWI5Yzk4MmVh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MTM1OWM4LWVhYzUtNDllZi1hMWE5LTIxMTdlZTI1ZTRhZC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765B5F" w:rsidRPr="00703A5B">
        <w:rPr>
          <w:szCs w:val="22"/>
        </w:rPr>
        <w:t xml:space="preserve">. </w:t>
      </w:r>
      <w:r w:rsidR="008570B4" w:rsidRPr="00703A5B">
        <w:rPr>
          <w:szCs w:val="22"/>
        </w:rPr>
        <w:t>Die Compliance</w:t>
      </w:r>
      <w:r w:rsidR="00703A5B" w:rsidRPr="00703A5B">
        <w:rPr>
          <w:szCs w:val="22"/>
        </w:rPr>
        <w:t>-</w:t>
      </w:r>
      <w:r w:rsidR="008570B4" w:rsidRPr="00703A5B">
        <w:rPr>
          <w:szCs w:val="22"/>
        </w:rPr>
        <w:t>Durchsetzung</w:t>
      </w:r>
      <w:r w:rsidR="000B6E0D" w:rsidRPr="00703A5B">
        <w:rPr>
          <w:szCs w:val="22"/>
        </w:rPr>
        <w:t xml:space="preserve"> </w:t>
      </w:r>
      <w:r w:rsidR="0067632A" w:rsidRPr="00703A5B">
        <w:rPr>
          <w:szCs w:val="22"/>
        </w:rPr>
        <w:t xml:space="preserve">beschreibt </w:t>
      </w:r>
      <w:r w:rsidR="00000535" w:rsidRPr="00703A5B">
        <w:rPr>
          <w:szCs w:val="22"/>
        </w:rPr>
        <w:t xml:space="preserve">die Möglichkeit, dass </w:t>
      </w:r>
      <w:r w:rsidR="00000535" w:rsidRPr="00703A5B">
        <w:rPr>
          <w:szCs w:val="22"/>
        </w:rPr>
        <w:lastRenderedPageBreak/>
        <w:t>die</w:t>
      </w:r>
      <w:r w:rsidR="0067632A" w:rsidRPr="00703A5B">
        <w:rPr>
          <w:szCs w:val="22"/>
        </w:rPr>
        <w:t xml:space="preserve"> Organisation neue Sicherheitsrichtlinien auf den </w:t>
      </w:r>
      <w:r w:rsidR="00C76B6E" w:rsidRPr="00703A5B">
        <w:rPr>
          <w:szCs w:val="22"/>
        </w:rPr>
        <w:t>G</w:t>
      </w:r>
      <w:r w:rsidR="0067632A" w:rsidRPr="00703A5B">
        <w:rPr>
          <w:szCs w:val="22"/>
        </w:rPr>
        <w:t>eräten umsetzen</w:t>
      </w:r>
      <w:r w:rsidR="00000535" w:rsidRPr="00703A5B">
        <w:rPr>
          <w:szCs w:val="22"/>
        </w:rPr>
        <w:t xml:space="preserve"> kann</w:t>
      </w:r>
      <w:r w:rsidR="006E7483">
        <w:rPr>
          <w:szCs w:val="22"/>
        </w:rPr>
        <w:t xml:space="preserve"> </w:t>
      </w:r>
      <w:sdt>
        <w:sdtPr>
          <w:rPr>
            <w:szCs w:val="22"/>
          </w:rPr>
          <w:alias w:val="To edit, see citavi.com/edit"/>
          <w:tag w:val="CitaviPlaceholder#957b74e3-4b53-47e6-8bd1-1dccd3d3e0b0"/>
          <w:id w:val="152012511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OTNkZGU5LWU3NWUtNDgyYy05YmQzLTU5MGM5NmFiYzlh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1N2I3NGUzLTRiNTMtNDdlNi04YmQxLTFkY2NkM2QzZTBiMC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0B6E0D" w:rsidRPr="00703A5B">
        <w:rPr>
          <w:szCs w:val="22"/>
        </w:rPr>
        <w:t>.</w:t>
      </w:r>
      <w:r w:rsidR="004B571B" w:rsidRPr="00703A5B">
        <w:rPr>
          <w:szCs w:val="22"/>
        </w:rPr>
        <w:t xml:space="preserve"> Der Ressourcenzugriff </w:t>
      </w:r>
      <w:r w:rsidR="00BF59CF" w:rsidRPr="00703A5B">
        <w:rPr>
          <w:szCs w:val="22"/>
        </w:rPr>
        <w:t>stellt sicher</w:t>
      </w:r>
      <w:r w:rsidR="004B571B" w:rsidRPr="00703A5B">
        <w:rPr>
          <w:szCs w:val="22"/>
        </w:rPr>
        <w:t xml:space="preserve">, </w:t>
      </w:r>
      <w:r w:rsidR="0063528D" w:rsidRPr="00703A5B">
        <w:rPr>
          <w:szCs w:val="22"/>
        </w:rPr>
        <w:t xml:space="preserve">dass der aktuelle Gerätezustand in jede Zugriffsentscheidung einfließt, während die Authentisierung </w:t>
      </w:r>
      <w:r w:rsidR="002D5E07" w:rsidRPr="00703A5B">
        <w:rPr>
          <w:szCs w:val="22"/>
        </w:rPr>
        <w:t>sicherstellt</w:t>
      </w:r>
      <w:r w:rsidR="0063528D" w:rsidRPr="00703A5B">
        <w:rPr>
          <w:szCs w:val="22"/>
        </w:rPr>
        <w:t xml:space="preserve">, </w:t>
      </w:r>
      <w:r w:rsidR="00E41DE1" w:rsidRPr="00703A5B">
        <w:rPr>
          <w:szCs w:val="22"/>
        </w:rPr>
        <w:t>dass</w:t>
      </w:r>
      <w:r w:rsidR="0063528D" w:rsidRPr="00703A5B">
        <w:rPr>
          <w:szCs w:val="22"/>
        </w:rPr>
        <w:t xml:space="preserve"> das Gerät anhand von Merkmalen </w:t>
      </w:r>
      <w:r w:rsidR="002D5E07" w:rsidRPr="00703A5B">
        <w:rPr>
          <w:szCs w:val="22"/>
        </w:rPr>
        <w:t>authentifizierbar ist</w:t>
      </w:r>
      <w:r w:rsidR="006E7483">
        <w:rPr>
          <w:szCs w:val="22"/>
        </w:rPr>
        <w:t xml:space="preserve"> </w:t>
      </w:r>
      <w:sdt>
        <w:sdtPr>
          <w:rPr>
            <w:szCs w:val="22"/>
          </w:rPr>
          <w:alias w:val="To edit, see citavi.com/edit"/>
          <w:tag w:val="CitaviPlaceholder#57fcce6d-446c-497a-a64d-5ac34166f5eb"/>
          <w:id w:val="193509675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YzMzNzMwLWM4NmUtNGE2ZC1iYmYzLWI4NmNiOTY1ZDZl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3ZmNjZTZkLTQ0NmMtNDk3YS1hNjRkLTVhYzM0MTY2ZjVlY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2D5E07" w:rsidRPr="00703A5B">
        <w:rPr>
          <w:szCs w:val="22"/>
        </w:rPr>
        <w:t>.</w:t>
      </w:r>
      <w:r w:rsidR="009474AC" w:rsidRPr="00703A5B">
        <w:rPr>
          <w:szCs w:val="22"/>
        </w:rPr>
        <w:t xml:space="preserve"> Das Assetmanagement gewährleistet </w:t>
      </w:r>
      <w:r w:rsidR="00E8255C" w:rsidRPr="00703A5B">
        <w:rPr>
          <w:szCs w:val="22"/>
        </w:rPr>
        <w:t xml:space="preserve">eine Inventarisierung aller </w:t>
      </w:r>
      <w:r w:rsidR="00E41DE1" w:rsidRPr="00703A5B">
        <w:rPr>
          <w:szCs w:val="22"/>
        </w:rPr>
        <w:t>von der Organisation betriebenen Geräte</w:t>
      </w:r>
      <w:r w:rsidR="006E7483">
        <w:rPr>
          <w:szCs w:val="22"/>
        </w:rPr>
        <w:t xml:space="preserve"> </w:t>
      </w:r>
      <w:sdt>
        <w:sdtPr>
          <w:rPr>
            <w:szCs w:val="22"/>
          </w:rPr>
          <w:alias w:val="To edit, see citavi.com/edit"/>
          <w:tag w:val="CitaviPlaceholder#51fc2f6a-122b-4359-aacb-55a8a79bf279"/>
          <w:id w:val="-777486440"/>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ZmJmMWRiLWY0NDAtNDYwNS05OTQzLTY2MTRkZTY1YWM2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ZmMyZjZhLTEyMmItNDM1OS1hYWNiLTU1YThhNzliZjI3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E41DE1" w:rsidRPr="00703A5B">
        <w:rPr>
          <w:szCs w:val="22"/>
        </w:rPr>
        <w:t>. Durch eine vollständige Übersicht über die Geräte kann da</w:t>
      </w:r>
      <w:r w:rsidR="00307C05" w:rsidRPr="00703A5B">
        <w:rPr>
          <w:szCs w:val="22"/>
        </w:rPr>
        <w:t>s</w:t>
      </w:r>
      <w:r w:rsidR="00E41DE1" w:rsidRPr="00703A5B">
        <w:rPr>
          <w:szCs w:val="22"/>
        </w:rPr>
        <w:t xml:space="preserve"> </w:t>
      </w:r>
      <w:r w:rsidR="00EF0E3C" w:rsidRPr="00703A5B">
        <w:rPr>
          <w:szCs w:val="22"/>
        </w:rPr>
        <w:t xml:space="preserve">Schwachstellenmanagement auf allen Geräten </w:t>
      </w:r>
      <w:r w:rsidR="00407330" w:rsidRPr="00703A5B">
        <w:rPr>
          <w:szCs w:val="22"/>
        </w:rPr>
        <w:t>eine Analyse zur Untersuchung auf Schwachstellen nachgehen</w:t>
      </w:r>
      <w:r w:rsidR="006E7483">
        <w:rPr>
          <w:szCs w:val="22"/>
        </w:rPr>
        <w:t xml:space="preserve"> </w:t>
      </w:r>
      <w:sdt>
        <w:sdtPr>
          <w:rPr>
            <w:szCs w:val="22"/>
          </w:rPr>
          <w:alias w:val="To edit, see citavi.com/edit"/>
          <w:tag w:val="CitaviPlaceholder#a78416fb-c24a-4e38-bc45-360520c8e57f"/>
          <w:id w:val="188235623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xNGZhNTNiLTlmNTctNGZiZC1hYzE4LTllNmYwN2IxNTZl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ODQxNmZiLWMyNGEtNGUzOC1iYzQ1LTM2MDUyMGM4ZTU3Z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6E7483">
        <w:rPr>
          <w:szCs w:val="22"/>
        </w:rPr>
        <w:t>.</w:t>
      </w:r>
      <w:r w:rsidR="00407330" w:rsidRPr="00703A5B">
        <w:rPr>
          <w:szCs w:val="22"/>
        </w:rPr>
        <w:t xml:space="preserve"> Das Schwachstellenmanagement untersucht allerdings auch das Netzwerk auf mögliche Schwachstellen</w:t>
      </w:r>
      <w:r w:rsidR="006E7483">
        <w:rPr>
          <w:szCs w:val="22"/>
        </w:rPr>
        <w:t xml:space="preserve"> </w:t>
      </w:r>
      <w:sdt>
        <w:sdtPr>
          <w:rPr>
            <w:szCs w:val="22"/>
          </w:rPr>
          <w:alias w:val="To edit, see citavi.com/edit"/>
          <w:tag w:val="CitaviPlaceholder#ac0f244d-4e1e-41c3-92bf-6fe3f032e3ab"/>
          <w:id w:val="1306207658"/>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mExOTk0LWQxMDEtNDA1YS1hNjEwLWQ5YzUyZjIxYTJj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MGYyNDRkLTRlMWUtNDFjMy05MmJmLTZmZTNmMDMyZTNhY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407330" w:rsidRPr="00703A5B">
        <w:rPr>
          <w:szCs w:val="22"/>
        </w:rPr>
        <w:t>. Sicherheitsrelevante Vorfälle lösen dabei eine Folgeaktivität aus</w:t>
      </w:r>
      <w:r w:rsidR="006E7483">
        <w:rPr>
          <w:szCs w:val="22"/>
        </w:rPr>
        <w:t xml:space="preserve"> </w:t>
      </w:r>
      <w:sdt>
        <w:sdtPr>
          <w:rPr>
            <w:szCs w:val="22"/>
          </w:rPr>
          <w:alias w:val="To edit, see citavi.com/edit"/>
          <w:tag w:val="CitaviPlaceholder#5b612b1b-be5d-4034-b4c8-748f1046f9e3"/>
          <w:id w:val="1523507940"/>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2E4NGU5LTMyZGYtNDBkZi1iNmZmLWY0ZTlkMjZjNmMz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iNjEyYjFiLWJlNWQtNDAzNC1iNGM4LTc0OGYxMDQ2ZjllMy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407330" w:rsidRPr="00703A5B">
        <w:rPr>
          <w:szCs w:val="22"/>
        </w:rPr>
        <w:t>.</w:t>
      </w:r>
      <w:r w:rsidR="00CF058A" w:rsidRPr="00703A5B">
        <w:rPr>
          <w:szCs w:val="22"/>
        </w:rPr>
        <w:t xml:space="preserve"> Ergänzend wird diese Absicherung auch durch </w:t>
      </w:r>
      <w:r w:rsidR="00703A5B" w:rsidRPr="00703A5B">
        <w:rPr>
          <w:szCs w:val="22"/>
        </w:rPr>
        <w:t xml:space="preserve">Sicherheitsfunktionen </w:t>
      </w:r>
      <w:r w:rsidR="00CF058A" w:rsidRPr="00703A5B">
        <w:rPr>
          <w:szCs w:val="22"/>
        </w:rPr>
        <w:t>unterstützt</w:t>
      </w:r>
      <w:r w:rsidR="006E7483">
        <w:rPr>
          <w:szCs w:val="22"/>
        </w:rPr>
        <w:t xml:space="preserve"> </w:t>
      </w:r>
      <w:sdt>
        <w:sdtPr>
          <w:rPr>
            <w:szCs w:val="22"/>
          </w:rPr>
          <w:alias w:val="To edit, see citavi.com/edit"/>
          <w:tag w:val="CitaviPlaceholder#b97ef0dd-47c0-4bd1-b0f0-d1dc0bbd3a95"/>
          <w:id w:val="1905617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DU2MjljLWY5MTEtNDlhZi05YTU5LThmMjEyZWY1NDI0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5N2VmMGRkLTQ3YzAtNGJkMS1iMGYwLWQxZGMwYmJkM2E5N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CF058A" w:rsidRPr="00703A5B">
        <w:rPr>
          <w:szCs w:val="22"/>
        </w:rPr>
        <w:t xml:space="preserve">. Sicherheitsfunktionen </w:t>
      </w:r>
      <w:r w:rsidR="000B0267" w:rsidRPr="00703A5B">
        <w:rPr>
          <w:szCs w:val="22"/>
        </w:rPr>
        <w:t xml:space="preserve">sind im Gerät eingebettete Schutzmechanismen, die dessen eindeutige Identität, </w:t>
      </w:r>
      <w:r w:rsidR="00F31CAC" w:rsidRPr="00703A5B">
        <w:rPr>
          <w:szCs w:val="22"/>
        </w:rPr>
        <w:t>abgesicherten Speicher</w:t>
      </w:r>
      <w:r w:rsidR="000B0267" w:rsidRPr="00703A5B">
        <w:rPr>
          <w:szCs w:val="22"/>
        </w:rPr>
        <w:t xml:space="preserve"> und </w:t>
      </w:r>
      <w:r w:rsidR="00703A5B" w:rsidRPr="00703A5B">
        <w:rPr>
          <w:szCs w:val="22"/>
        </w:rPr>
        <w:t>Integrität</w:t>
      </w:r>
      <w:r w:rsidR="000B0267" w:rsidRPr="00703A5B">
        <w:rPr>
          <w:szCs w:val="22"/>
        </w:rPr>
        <w:t xml:space="preserve"> </w:t>
      </w:r>
      <w:r w:rsidR="00410EFE" w:rsidRPr="00703A5B">
        <w:rPr>
          <w:szCs w:val="22"/>
        </w:rPr>
        <w:t>sicherstellen</w:t>
      </w:r>
      <w:r w:rsidR="006E7483">
        <w:rPr>
          <w:szCs w:val="22"/>
        </w:rPr>
        <w:t xml:space="preserve"> </w:t>
      </w:r>
      <w:sdt>
        <w:sdtPr>
          <w:rPr>
            <w:szCs w:val="22"/>
          </w:rPr>
          <w:alias w:val="To edit, see citavi.com/edit"/>
          <w:tag w:val="CitaviPlaceholder#ed56e635-8ffc-467e-ae9b-384c98f1a359"/>
          <w:id w:val="1919205836"/>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YjE0ZDA1LWE4YzUtNDI1Zi04YWYyLWU1ZDUzOTA4Mjd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kNTZlNjM1LThmZmMtNDY3ZS1hZTliLTM4NGM5OGYxYTM1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407678" w:rsidRPr="00703A5B">
        <w:rPr>
          <w:szCs w:val="22"/>
        </w:rPr>
        <w:t>.</w:t>
      </w:r>
      <w:r w:rsidR="00FE3D66" w:rsidRPr="00703A5B">
        <w:rPr>
          <w:szCs w:val="22"/>
        </w:rPr>
        <w:t xml:space="preserve"> Die Detektion und Reaktion beschränkt sich bei den Geräten auf </w:t>
      </w:r>
      <w:r w:rsidR="00951C63" w:rsidRPr="00703A5B">
        <w:rPr>
          <w:szCs w:val="22"/>
        </w:rPr>
        <w:t xml:space="preserve">die kontinuierliche </w:t>
      </w:r>
      <w:r w:rsidR="009547CA" w:rsidRPr="00703A5B">
        <w:rPr>
          <w:szCs w:val="22"/>
        </w:rPr>
        <w:t>Überwachung,</w:t>
      </w:r>
      <w:r w:rsidR="00951C63" w:rsidRPr="00703A5B">
        <w:rPr>
          <w:szCs w:val="22"/>
        </w:rPr>
        <w:t xml:space="preserve"> um Sicherheitsvorfälle erkennen zu können</w:t>
      </w:r>
      <w:r w:rsidR="006E7483">
        <w:rPr>
          <w:szCs w:val="22"/>
        </w:rPr>
        <w:t xml:space="preserve"> </w:t>
      </w:r>
      <w:sdt>
        <w:sdtPr>
          <w:rPr>
            <w:szCs w:val="22"/>
          </w:rPr>
          <w:alias w:val="To edit, see citavi.com/edit"/>
          <w:tag w:val="CitaviPlaceholder#17b9a855-26fb-435a-9425-91df41409532"/>
          <w:id w:val="-1658837465"/>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wNDhkZDg4LWMwNjMtNDA5OC1hYzFlLTI2OTFkMzk0Yzcw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3YjlhODU1LTI2ZmItNDM1YS05NDI1LTkxZGY0MTQwOTUzM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951C63" w:rsidRPr="00703A5B">
        <w:rPr>
          <w:szCs w:val="22"/>
        </w:rPr>
        <w:t xml:space="preserve">. Ziel ist es, ungewöhnliches Verhalten oder Anomalien frühzeitig zu </w:t>
      </w:r>
      <w:r w:rsidR="009547CA" w:rsidRPr="00703A5B">
        <w:rPr>
          <w:szCs w:val="22"/>
        </w:rPr>
        <w:t>identifizieren</w:t>
      </w:r>
      <w:r w:rsidR="00951C63" w:rsidRPr="00703A5B">
        <w:rPr>
          <w:szCs w:val="22"/>
        </w:rPr>
        <w:t xml:space="preserve"> und bei </w:t>
      </w:r>
      <w:r w:rsidR="009547CA" w:rsidRPr="00703A5B">
        <w:rPr>
          <w:szCs w:val="22"/>
        </w:rPr>
        <w:t>Bedarf</w:t>
      </w:r>
      <w:r w:rsidR="00951C63" w:rsidRPr="00703A5B">
        <w:rPr>
          <w:szCs w:val="22"/>
        </w:rPr>
        <w:t xml:space="preserve"> </w:t>
      </w:r>
      <w:r w:rsidR="009547CA" w:rsidRPr="00703A5B">
        <w:rPr>
          <w:szCs w:val="22"/>
        </w:rPr>
        <w:t>Gegenmaßnahmen einleiten zu können</w:t>
      </w:r>
      <w:r w:rsidR="006E7483">
        <w:rPr>
          <w:szCs w:val="22"/>
        </w:rPr>
        <w:t xml:space="preserve"> </w:t>
      </w:r>
      <w:sdt>
        <w:sdtPr>
          <w:rPr>
            <w:szCs w:val="22"/>
          </w:rPr>
          <w:alias w:val="To edit, see citavi.com/edit"/>
          <w:tag w:val="CitaviPlaceholder#acb4081b-1f18-4db4-933e-6096ef1ae81e"/>
          <w:id w:val="-1284268735"/>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E2ZTVhLTNkNjctNDBhYi05OTE1LTMzNDFhN2JkYmYy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YjQwODFiLTFmMTgtNGRiNC05MzNlLTYwOTZlZjFhZTgxZ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9547CA" w:rsidRPr="00703A5B">
        <w:rPr>
          <w:szCs w:val="22"/>
        </w:rPr>
        <w:t>.</w:t>
      </w:r>
    </w:p>
    <w:p w14:paraId="51D29197" w14:textId="205EF446" w:rsidR="00C12342" w:rsidRDefault="00C12342" w:rsidP="00345610">
      <w:r>
        <w:t>In der klassischen Ausprägung</w:t>
      </w:r>
      <w:r w:rsidR="00C905C4">
        <w:t xml:space="preserve"> hat die Organisation ein</w:t>
      </w:r>
      <w:r w:rsidR="00CC4792">
        <w:t>e</w:t>
      </w:r>
      <w:r w:rsidR="00C905C4">
        <w:t xml:space="preserve"> nur sehr eingeschränkte Gerätekontrolle</w:t>
      </w:r>
      <w:r w:rsidR="006E7483">
        <w:t xml:space="preserve"> </w:t>
      </w:r>
      <w:sdt>
        <w:sdtPr>
          <w:alias w:val="To edit, see citavi.com/edit"/>
          <w:tag w:val="CitaviPlaceholder#0a80bdce-6a6d-4904-8b81-4f68ea8dec78"/>
          <w:id w:val="-1560781383"/>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2E0YmMxLTQxNzAtNDNiMC1iNDIwLTcxNWUxMWY2Y2My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hODBiZGNlLTZhNmQtNDkwNC04YjgxLTRmNjhlYThkZWM3OCIsIlRleHQiOiJbM10iLCJXQUlWZXJzaW9uIjoiNy4wLjcuMSJ9}</w:instrText>
          </w:r>
          <w:r w:rsidR="006E7483">
            <w:fldChar w:fldCharType="separate"/>
          </w:r>
          <w:r w:rsidR="00A05F68">
            <w:t>[3]</w:t>
          </w:r>
          <w:r w:rsidR="006E7483">
            <w:fldChar w:fldCharType="end"/>
          </w:r>
        </w:sdtContent>
      </w:sdt>
      <w:r w:rsidR="00CC4792">
        <w:t xml:space="preserve">. </w:t>
      </w:r>
      <w:r w:rsidR="00EE4B7D">
        <w:t>Der Compliance</w:t>
      </w:r>
      <w:r w:rsidR="006E7483">
        <w:t>-</w:t>
      </w:r>
      <w:r w:rsidR="00EE4B7D">
        <w:t xml:space="preserve">Status wird </w:t>
      </w:r>
      <w:r w:rsidR="006E7483">
        <w:t xml:space="preserve">nur </w:t>
      </w:r>
      <w:r w:rsidR="00EE4B7D">
        <w:t>von wenigen Geräten erfasst und liefert nur Teilinformationen über das Gerät</w:t>
      </w:r>
      <w:r w:rsidR="006E7483">
        <w:t xml:space="preserve"> </w:t>
      </w:r>
      <w:sdt>
        <w:sdtPr>
          <w:alias w:val="To edit, see citavi.com/edit"/>
          <w:tag w:val="CitaviPlaceholder#e5a81d1a-46fb-4fe9-8477-be579e18a6b6"/>
          <w:id w:val="-80301629"/>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mNmNTZiLTIwMzgtNGEzOS1hMjhiLTUyYjM1Y2FkNzJj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1YTgxZDFhLTQ2ZmItNGZlOS04NDc3LWJlNTc5ZTE4YTZiNiIsIlRleHQiOiJbM10iLCJXQUlWZXJzaW9uIjoiNy4wLjcuMSJ9}</w:instrText>
          </w:r>
          <w:r w:rsidR="006E7483">
            <w:fldChar w:fldCharType="separate"/>
          </w:r>
          <w:r w:rsidR="00A05F68">
            <w:t>[3]</w:t>
          </w:r>
          <w:r w:rsidR="006E7483">
            <w:fldChar w:fldCharType="end"/>
          </w:r>
        </w:sdtContent>
      </w:sdt>
      <w:r w:rsidR="00EE4B7D">
        <w:t xml:space="preserve">. </w:t>
      </w:r>
      <w:r w:rsidR="006E7483">
        <w:t xml:space="preserve">Neue Compliance-Richtlinien werden gelegentlich und manuell auf Geräte durchgesetzt </w:t>
      </w:r>
      <w:sdt>
        <w:sdtPr>
          <w:alias w:val="To edit, see citavi.com/edit"/>
          <w:tag w:val="CitaviPlaceholder#647a97f7-68dd-4f7e-91f7-6f495b713444"/>
          <w:id w:val="-1959945029"/>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yMjM4ZDk0LTQ2YTEtNDlmYy1hMTcwLTdjODFlYzZkYzY2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0N2E5N2Y3LTY4ZGQtNGY3ZS05MWY3LTZmNDk1YjcxMzQ0NCIsIlRleHQiOiJbM10iLCJXQUlWZXJzaW9uIjoiNy4wLjcuMSJ9}</w:instrText>
          </w:r>
          <w:r w:rsidR="006E7483">
            <w:fldChar w:fldCharType="separate"/>
          </w:r>
          <w:r w:rsidR="00A05F68">
            <w:t>[3]</w:t>
          </w:r>
          <w:r w:rsidR="006E7483">
            <w:fldChar w:fldCharType="end"/>
          </w:r>
        </w:sdtContent>
      </w:sdt>
      <w:r w:rsidR="006E7483">
        <w:t>.</w:t>
      </w:r>
      <w:r w:rsidR="00796171">
        <w:t xml:space="preserve"> </w:t>
      </w:r>
      <w:r w:rsidR="0094413F">
        <w:t>De</w:t>
      </w:r>
      <w:r w:rsidR="009F59DA">
        <w:t xml:space="preserve">r Zustand der </w:t>
      </w:r>
      <w:r w:rsidR="00486B82">
        <w:t xml:space="preserve">einzelnen </w:t>
      </w:r>
      <w:r w:rsidR="009F59DA">
        <w:t>Geräte wird bei</w:t>
      </w:r>
      <w:r w:rsidR="00486B82">
        <w:t>m</w:t>
      </w:r>
      <w:r w:rsidR="009F59DA">
        <w:t xml:space="preserve"> Zugriff auf Ressourcen der Organisation nicht beachtet</w:t>
      </w:r>
      <w:r w:rsidR="006E7483">
        <w:t xml:space="preserve"> </w:t>
      </w:r>
      <w:sdt>
        <w:sdtPr>
          <w:alias w:val="To edit, see citavi.com/edit"/>
          <w:tag w:val="CitaviPlaceholder#128c6448-adde-4f03-96b7-7e4a97537c2e"/>
          <w:id w:val="1065685487"/>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OWFiMjIwLTc3MTItNDg4MC05YjI3LTc2OTc1NTM3YWMy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yOGM2NDQ4LWFkZGUtNGYwMy05NmI3LTdlNGE5NzUzN2MyZSIsIlRleHQiOiJbM10iLCJXQUlWZXJzaW9uIjoiNy4wLjcuMSJ9}</w:instrText>
          </w:r>
          <w:r w:rsidR="006E7483">
            <w:fldChar w:fldCharType="separate"/>
          </w:r>
          <w:r w:rsidR="00A05F68">
            <w:t>[3]</w:t>
          </w:r>
          <w:r w:rsidR="006E7483">
            <w:fldChar w:fldCharType="end"/>
          </w:r>
        </w:sdtContent>
      </w:sdt>
      <w:r w:rsidR="009F59DA">
        <w:t xml:space="preserve">. </w:t>
      </w:r>
      <w:r w:rsidR="00664B6C">
        <w:t xml:space="preserve">Für manche Geräte ist eine Authentisierung </w:t>
      </w:r>
      <w:r w:rsidR="006E7483">
        <w:t>über</w:t>
      </w:r>
      <w:r w:rsidR="00664B6C">
        <w:t xml:space="preserve"> </w:t>
      </w:r>
      <w:r w:rsidR="006E7483">
        <w:t xml:space="preserve">die </w:t>
      </w:r>
      <w:r w:rsidR="00FB6074">
        <w:t>M</w:t>
      </w:r>
      <w:r w:rsidR="001D2DAD">
        <w:t>edia</w:t>
      </w:r>
      <w:r w:rsidR="006E7483">
        <w:t>-</w:t>
      </w:r>
      <w:r w:rsidR="001D2DAD">
        <w:t>Access</w:t>
      </w:r>
      <w:r w:rsidR="006E7483">
        <w:t>-</w:t>
      </w:r>
      <w:r w:rsidR="001D2DAD">
        <w:t>Control (MAC)</w:t>
      </w:r>
      <w:r w:rsidR="006E7483">
        <w:t>-</w:t>
      </w:r>
      <w:r w:rsidR="00FB6074">
        <w:t>Adresse vorgesehen</w:t>
      </w:r>
      <w:r w:rsidR="006E7483">
        <w:t xml:space="preserve"> </w:t>
      </w:r>
      <w:sdt>
        <w:sdtPr>
          <w:alias w:val="To edit, see citavi.com/edit"/>
          <w:tag w:val="CitaviPlaceholder#b5fa9bf0-739d-4c92-8293-77888cea355f"/>
          <w:id w:val="923299416"/>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DViZmJhLTU2OTQtNDE4ZC05ZmY2LWUwZDAxMjk1ODIx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1ZmE5YmYwLTczOWQtNGM5Mi04MjkzLTc3ODg4Y2VhMzU1ZiIsIlRleHQiOiJbM10iLCJXQUlWZXJzaW9uIjoiNy4wLjcuMSJ9}</w:instrText>
          </w:r>
          <w:r w:rsidR="006E7483">
            <w:fldChar w:fldCharType="separate"/>
          </w:r>
          <w:r w:rsidR="00A05F68">
            <w:t>[3]</w:t>
          </w:r>
          <w:r w:rsidR="006E7483">
            <w:fldChar w:fldCharType="end"/>
          </w:r>
        </w:sdtContent>
      </w:sdt>
      <w:r w:rsidR="00FB6074">
        <w:t>.</w:t>
      </w:r>
      <w:r w:rsidR="009031FF">
        <w:t xml:space="preserve"> </w:t>
      </w:r>
      <w:r w:rsidR="00915CE9">
        <w:t>Zudem besteht nur eine sehr grobe Übersicht über alle Geräte</w:t>
      </w:r>
      <w:r w:rsidR="006E7483">
        <w:t xml:space="preserve"> </w:t>
      </w:r>
      <w:sdt>
        <w:sdtPr>
          <w:alias w:val="To edit, see citavi.com/edit"/>
          <w:tag w:val="CitaviPlaceholder#59de7f49-e04d-4306-9284-447a33005abf"/>
          <w:id w:val="1058361362"/>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5YTQ0ZTZjLTVhM2QtNDhiZi1iOTQ1LTJhMmE0YzAyODN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5ZGU3ZjQ5LWUwNGQtNDMwNi05Mjg0LTQ0N2EzMzAwNWFiZiIsIlRleHQiOiJbM10iLCJXQUlWZXJzaW9uIjoiNy4wLjcuMSJ9}</w:instrText>
          </w:r>
          <w:r w:rsidR="006E7483">
            <w:fldChar w:fldCharType="separate"/>
          </w:r>
          <w:r w:rsidR="00A05F68">
            <w:t>[3]</w:t>
          </w:r>
          <w:r w:rsidR="006E7483">
            <w:fldChar w:fldCharType="end"/>
          </w:r>
        </w:sdtContent>
      </w:sdt>
      <w:r w:rsidR="00915CE9">
        <w:t xml:space="preserve">. </w:t>
      </w:r>
      <w:r w:rsidR="008E1AA5">
        <w:t xml:space="preserve">Hinzu kommt, </w:t>
      </w:r>
      <w:r w:rsidR="002C2519">
        <w:t xml:space="preserve">dass </w:t>
      </w:r>
      <w:r w:rsidR="002C2519" w:rsidRPr="002C2519">
        <w:t>Schwachstellenanalysen und Netzscans nur punktuell und mit manueller Auswertung stattfinden</w:t>
      </w:r>
      <w:r w:rsidR="006E7483">
        <w:t xml:space="preserve"> </w:t>
      </w:r>
      <w:sdt>
        <w:sdtPr>
          <w:alias w:val="To edit, see citavi.com/edit"/>
          <w:tag w:val="CitaviPlaceholder#2b9f01e6-7f09-4cca-9bab-0cee263201c6"/>
          <w:id w:val="625900513"/>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xMGQ2NDY1LWEyYjItNDQwYS1hZmZhLWUyMWI2MGZjZWVm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iOWYwMWU2LTdmMDktNGNjYS05YmFiLTBjZWUyNjMyMDFjNiIsIlRleHQiOiJbM10iLCJXQUlWZXJzaW9uIjoiNy4wLjcuMSJ9}</w:instrText>
          </w:r>
          <w:r w:rsidR="006E7483">
            <w:fldChar w:fldCharType="separate"/>
          </w:r>
          <w:r w:rsidR="00A05F68">
            <w:t>[3]</w:t>
          </w:r>
          <w:r w:rsidR="006E7483">
            <w:fldChar w:fldCharType="end"/>
          </w:r>
        </w:sdtContent>
      </w:sdt>
      <w:r w:rsidR="002C2519" w:rsidRPr="002C2519">
        <w:t>.</w:t>
      </w:r>
      <w:r w:rsidR="008E0BFB">
        <w:t xml:space="preserve"> Die </w:t>
      </w:r>
      <w:r w:rsidR="00515F90">
        <w:t xml:space="preserve">eingebetteten </w:t>
      </w:r>
      <w:r w:rsidR="008E0BFB">
        <w:t xml:space="preserve">Sicherheitsfunktionen der Geräte sind </w:t>
      </w:r>
      <w:r w:rsidR="008C2357">
        <w:t xml:space="preserve">überwiegend </w:t>
      </w:r>
      <w:r w:rsidR="006E7483">
        <w:t>s</w:t>
      </w:r>
      <w:r w:rsidR="008C2357">
        <w:t xml:space="preserve">oftwarebasiert und haben </w:t>
      </w:r>
      <w:r w:rsidR="006E7483" w:rsidRPr="006E7483">
        <w:t>keinen nennenswerten</w:t>
      </w:r>
      <w:r w:rsidR="006E7483">
        <w:t xml:space="preserve"> </w:t>
      </w:r>
      <w:r w:rsidR="00A6270B">
        <w:t>V</w:t>
      </w:r>
      <w:r w:rsidR="008C2357">
        <w:t>ertrauensnachweis</w:t>
      </w:r>
      <w:r w:rsidR="006E7483">
        <w:t xml:space="preserve"> </w:t>
      </w:r>
      <w:sdt>
        <w:sdtPr>
          <w:alias w:val="To edit, see citavi.com/edit"/>
          <w:tag w:val="CitaviPlaceholder#3cfd0379-28c2-450f-b55d-8415a6e1b5e6"/>
          <w:id w:val="533013243"/>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ZDdmMDM1LWI3YTAtNGMzMC1hOTk5LWQzNmRlNTNlYmVl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ZmQwMzc5LTI4YzItNDUwZi1iNTVkLTg0MTVhNmUxYjVlNiIsIlRleHQiOiJbM10iLCJXQUlWZXJzaW9uIjoiNy4wLjcuMSJ9}</w:instrText>
          </w:r>
          <w:r w:rsidR="006E7483">
            <w:fldChar w:fldCharType="separate"/>
          </w:r>
          <w:r w:rsidR="00A05F68">
            <w:t>[3]</w:t>
          </w:r>
          <w:r w:rsidR="006E7483">
            <w:fldChar w:fldCharType="end"/>
          </w:r>
        </w:sdtContent>
      </w:sdt>
      <w:r w:rsidR="008C2357">
        <w:t>.</w:t>
      </w:r>
      <w:r w:rsidR="009547CA">
        <w:t xml:space="preserve"> </w:t>
      </w:r>
      <w:r w:rsidR="000344CA">
        <w:t>Die Detektion und Reaktion erfolgen manuell</w:t>
      </w:r>
      <w:r w:rsidR="006E7483">
        <w:t xml:space="preserve"> </w:t>
      </w:r>
      <w:sdt>
        <w:sdtPr>
          <w:alias w:val="To edit, see citavi.com/edit"/>
          <w:tag w:val="CitaviPlaceholder#46c4f533-3e6e-421a-9d41-8e34074f097f"/>
          <w:id w:val="-1659759939"/>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ODg0NTFlLTkzOTgtNGJmNi1hYzYyLTQ0YjUwN2Q1NmZk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YzRmNTMzLTNlNmUtNDIxYS05ZDQxLThlMzQwNzRmMDk3ZiIsIlRleHQiOiJbM10iLCJXQUlWZXJzaW9uIjoiNy4wLjcuMSJ9}</w:instrText>
          </w:r>
          <w:r w:rsidR="006E7483">
            <w:fldChar w:fldCharType="separate"/>
          </w:r>
          <w:r w:rsidR="00A05F68">
            <w:t>[3]</w:t>
          </w:r>
          <w:r w:rsidR="006E7483">
            <w:fldChar w:fldCharType="end"/>
          </w:r>
        </w:sdtContent>
      </w:sdt>
      <w:r w:rsidR="000344CA">
        <w:t>. Daten von Virenschutzprogrammen werden dezentral auf den Geräten ausgewertet</w:t>
      </w:r>
      <w:r w:rsidR="006E7483">
        <w:t xml:space="preserve"> </w:t>
      </w:r>
      <w:sdt>
        <w:sdtPr>
          <w:alias w:val="To edit, see citavi.com/edit"/>
          <w:tag w:val="CitaviPlaceholder#51223642-812f-477c-ba01-022649a18bd8"/>
          <w:id w:val="-1257283605"/>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MGJiNmFmLTVkOTAtNDQ0ZC1iOWI4LWY2NGI5OWY0NzQ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MjIzNjQyLTgxMmYtNDc3Yy1iYTAxLTAyMjY0OWExOGJkOCIsIlRleHQiOiJbM10iLCJXQUlWZXJzaW9uIjoiNy4wLjcuMSJ9}</w:instrText>
          </w:r>
          <w:r w:rsidR="006E7483">
            <w:fldChar w:fldCharType="separate"/>
          </w:r>
          <w:r w:rsidR="00A05F68">
            <w:t>[3]</w:t>
          </w:r>
          <w:r w:rsidR="006E7483">
            <w:fldChar w:fldCharType="end"/>
          </w:r>
        </w:sdtContent>
      </w:sdt>
      <w:r w:rsidR="006E7483">
        <w:t>.</w:t>
      </w:r>
    </w:p>
    <w:p w14:paraId="03E5373F" w14:textId="69966F88" w:rsidR="00C12342" w:rsidRDefault="00C12342" w:rsidP="00345610">
      <w:r>
        <w:t>In der fortgeschrittenen Ausprägung</w:t>
      </w:r>
      <w:r w:rsidR="00007C29">
        <w:t xml:space="preserve"> </w:t>
      </w:r>
      <w:r w:rsidR="00DE4857">
        <w:t>hat die Organisation eine</w:t>
      </w:r>
      <w:r w:rsidR="005A5A7F">
        <w:t xml:space="preserve"> </w:t>
      </w:r>
      <w:r w:rsidR="00C45049">
        <w:t xml:space="preserve">grundlegende Übersicht über </w:t>
      </w:r>
      <w:r w:rsidR="00552BCC">
        <w:t>die meisten</w:t>
      </w:r>
      <w:r w:rsidR="00C45049">
        <w:t xml:space="preserve"> Geräte und deren Sicherheitsstatus</w:t>
      </w:r>
      <w:r w:rsidR="00CC47DC">
        <w:t xml:space="preserve"> </w:t>
      </w:r>
      <w:sdt>
        <w:sdtPr>
          <w:alias w:val="To edit, see citavi.com/edit"/>
          <w:tag w:val="CitaviPlaceholder#96e80dab-5fec-4829-9c9e-2fec5859e38d"/>
          <w:id w:val="-487247120"/>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MDg1YTM3LWVkMzAtNGViZC05NzgzLWVkZDJkYjg4MzI0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2ZTgwZGFiLTVmZWMtNDgyOS05YzllLTJmZWM1ODU5ZTM4ZCIsIlRleHQiOiJbM10iLCJXQUlWZXJzaW9uIjoiNy4wLjcuMSJ9}</w:instrText>
          </w:r>
          <w:r w:rsidR="00CC47DC">
            <w:fldChar w:fldCharType="separate"/>
          </w:r>
          <w:r w:rsidR="00A05F68">
            <w:t>[3]</w:t>
          </w:r>
          <w:r w:rsidR="00CC47DC">
            <w:fldChar w:fldCharType="end"/>
          </w:r>
        </w:sdtContent>
      </w:sdt>
      <w:r w:rsidR="00C45049">
        <w:t>.</w:t>
      </w:r>
      <w:r w:rsidR="003279A7">
        <w:t xml:space="preserve"> </w:t>
      </w:r>
      <w:r w:rsidR="00BC3BE2">
        <w:t>Der Sicherheitsstatus wird jedoch von den Lösungen der externen Hersteller definiert</w:t>
      </w:r>
      <w:r w:rsidR="00CC47DC">
        <w:t xml:space="preserve"> </w:t>
      </w:r>
      <w:sdt>
        <w:sdtPr>
          <w:alias w:val="To edit, see citavi.com/edit"/>
          <w:tag w:val="CitaviPlaceholder#0cb98589-ddf5-4d57-ba65-270332c9f88f"/>
          <w:id w:val="1095368773"/>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MWE5Njc0LTlkNDctNGQwYS1iMjk5LTE5OWIxMTZmMjcw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Yjk4NTg5LWRkZjUtNGQ1Ny1iYTY1LTI3MDMzMmM5Zjg4ZiIsIlRleHQiOiJbM10iLCJXQUlWZXJzaW9uIjoiNy4wLjcuMSJ9}</w:instrText>
          </w:r>
          <w:r w:rsidR="00CC47DC">
            <w:fldChar w:fldCharType="separate"/>
          </w:r>
          <w:r w:rsidR="00A05F68">
            <w:t>[3]</w:t>
          </w:r>
          <w:r w:rsidR="00CC47DC">
            <w:fldChar w:fldCharType="end"/>
          </w:r>
        </w:sdtContent>
      </w:sdt>
      <w:r w:rsidR="00030C35">
        <w:t>. Das k</w:t>
      </w:r>
      <w:r w:rsidR="00BC3BE2">
        <w:t xml:space="preserve">ann zu Abweichungen </w:t>
      </w:r>
      <w:r w:rsidR="0038301B">
        <w:t>zwischen den Sicherheitsanforderungen der externen Hersteller und denen der Organisation führen</w:t>
      </w:r>
      <w:r w:rsidR="00CC47DC">
        <w:t xml:space="preserve"> </w:t>
      </w:r>
      <w:sdt>
        <w:sdtPr>
          <w:alias w:val="To edit, see citavi.com/edit"/>
          <w:tag w:val="CitaviPlaceholder#0a2faafc-7d18-4809-9837-1afc6e642cb0"/>
          <w:id w:val="-1855026490"/>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ZWUwYzBhLTJlZTctNGEzYi04Yjg5LTNmMTBkMDhhOWM3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hMmZhYWZjLTdkMTgtNDgwOS05ODM3LTFhZmM2ZTY0MmNiMCIsIlRleHQiOiJbM10iLCJXQUlWZXJzaW9uIjoiNy4wLjcuMSJ9}</w:instrText>
          </w:r>
          <w:r w:rsidR="00CC47DC">
            <w:fldChar w:fldCharType="separate"/>
          </w:r>
          <w:r w:rsidR="00A05F68">
            <w:t>[3]</w:t>
          </w:r>
          <w:r w:rsidR="00CC47DC">
            <w:fldChar w:fldCharType="end"/>
          </w:r>
        </w:sdtContent>
      </w:sdt>
      <w:r w:rsidR="0038301B">
        <w:t>.</w:t>
      </w:r>
      <w:r w:rsidR="00964977">
        <w:t xml:space="preserve"> Neue Sicherheitsrichtlinien können weitestgehend automatisch auf den Geräten umgesetzt werden</w:t>
      </w:r>
      <w:r w:rsidR="00CC47DC">
        <w:t xml:space="preserve"> </w:t>
      </w:r>
      <w:sdt>
        <w:sdtPr>
          <w:alias w:val="To edit, see citavi.com/edit"/>
          <w:tag w:val="CitaviPlaceholder#4af0ca0a-a542-461c-bfcf-a99447aca8af"/>
          <w:id w:val="-237937098"/>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MmEwZTdiLTczN2UtNDA1OC1hM2I3LWViYzkxMWFjZDZk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ZjBjYTBhLWE1NDItNDYxYy1iZmNmLWE5OTQ0N2FjYThhZiIsIlRleHQiOiJbM10iLCJXQUlWZXJzaW9uIjoiNy4wLjcuMSJ9}</w:instrText>
          </w:r>
          <w:r w:rsidR="00CC47DC">
            <w:fldChar w:fldCharType="separate"/>
          </w:r>
          <w:r w:rsidR="00A05F68">
            <w:t>[3]</w:t>
          </w:r>
          <w:r w:rsidR="00CC47DC">
            <w:fldChar w:fldCharType="end"/>
          </w:r>
        </w:sdtContent>
      </w:sdt>
      <w:r w:rsidR="00964977">
        <w:t>.</w:t>
      </w:r>
      <w:r w:rsidR="004C63B6">
        <w:t xml:space="preserve"> Zudem setzt die Organisation den Gerätezustand aktiv </w:t>
      </w:r>
      <w:r w:rsidR="00D2239D">
        <w:t>als weiteres Attribut</w:t>
      </w:r>
      <w:r w:rsidR="001B7721">
        <w:t xml:space="preserve"> ein</w:t>
      </w:r>
      <w:r w:rsidR="00D2239D">
        <w:t xml:space="preserve"> für die dynamische</w:t>
      </w:r>
      <w:r w:rsidR="004C63B6">
        <w:t xml:space="preserve"> Zugriffsentscheidung auf kritische Ressourcen</w:t>
      </w:r>
      <w:r w:rsidR="00CC47DC">
        <w:t xml:space="preserve"> </w:t>
      </w:r>
      <w:sdt>
        <w:sdtPr>
          <w:alias w:val="To edit, see citavi.com/edit"/>
          <w:tag w:val="CitaviPlaceholder#5d4c501f-8e61-4601-a007-f2a6356b6ad3"/>
          <w:id w:val="776527829"/>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GE3OTMzLTM2MzQtNDIyMS05NDY2LTM4MjE1OGI2YzY5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kNGM1MDFmLThlNjEtNDYwMS1hMDA3LWYyYTYzNTZiNmFkMyIsIlRleHQiOiJbM10iLCJXQUlWZXJzaW9uIjoiNy4wLjcuMSJ9}</w:instrText>
          </w:r>
          <w:r w:rsidR="00CC47DC">
            <w:fldChar w:fldCharType="separate"/>
          </w:r>
          <w:r w:rsidR="00A05F68">
            <w:t>[3]</w:t>
          </w:r>
          <w:r w:rsidR="00CC47DC">
            <w:fldChar w:fldCharType="end"/>
          </w:r>
        </w:sdtContent>
      </w:sdt>
      <w:r w:rsidR="004C63B6">
        <w:t>.</w:t>
      </w:r>
      <w:r w:rsidR="003B2324">
        <w:t xml:space="preserve"> </w:t>
      </w:r>
      <w:r w:rsidR="00CC47DC" w:rsidRPr="00CC47DC">
        <w:t>Das Gerät kann eine Authentisierung bei Ressourcen auslösen</w:t>
      </w:r>
      <w:r w:rsidR="00CC47DC">
        <w:t xml:space="preserve"> </w:t>
      </w:r>
      <w:sdt>
        <w:sdtPr>
          <w:alias w:val="To edit, see citavi.com/edit"/>
          <w:tag w:val="CitaviPlaceholder#7d10e781-1419-44a4-adee-d5299c4dc616"/>
          <w:id w:val="-814495755"/>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NDY2NmRiLWNlNmMtNDM1NS05ZmQyLWE1ZmI3ZWI4MGM2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kMTBlNzgxLTE0MTktNDRhNC1hZGVlLWQ1Mjk5YzRkYzYxNiIsIlRleHQiOiJbM10iLCJXQUlWZXJzaW9uIjoiNy4wLjcuMSJ9}</w:instrText>
          </w:r>
          <w:r w:rsidR="00CC47DC">
            <w:fldChar w:fldCharType="separate"/>
          </w:r>
          <w:r w:rsidR="00A05F68">
            <w:t>[3]</w:t>
          </w:r>
          <w:r w:rsidR="00CC47DC">
            <w:fldChar w:fldCharType="end"/>
          </w:r>
        </w:sdtContent>
      </w:sdt>
      <w:r w:rsidR="007F7E09">
        <w:t xml:space="preserve">. Die </w:t>
      </w:r>
      <w:r w:rsidR="007F7E09" w:rsidRPr="007F7E09">
        <w:t>Authentisierung</w:t>
      </w:r>
      <w:r w:rsidR="007F7E09">
        <w:t xml:space="preserve"> kann </w:t>
      </w:r>
      <w:r w:rsidR="0078657F">
        <w:t xml:space="preserve">beispielsweise </w:t>
      </w:r>
      <w:r w:rsidR="005D3EAA">
        <w:t xml:space="preserve">mittels </w:t>
      </w:r>
      <w:r w:rsidR="006E7483" w:rsidRPr="006E7483">
        <w:t xml:space="preserve">Zertifikaten </w:t>
      </w:r>
      <w:r w:rsidR="007F7E09">
        <w:t>erfolgen</w:t>
      </w:r>
      <w:r w:rsidR="00CC47DC">
        <w:t xml:space="preserve"> </w:t>
      </w:r>
      <w:sdt>
        <w:sdtPr>
          <w:alias w:val="To edit, see citavi.com/edit"/>
          <w:tag w:val="CitaviPlaceholder#6b84a14e-0afb-46ce-9895-75fdc296dffe"/>
          <w:id w:val="127991819"/>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YzBiZmNlLWZmOWQtNDBlMi05MjY0LWNmM2Q5YjI3ZjJk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iODRhMTRlLTBhZmItNDZjZS05ODk1LTc1ZmRjMjk2ZGZmZSIsIlRleHQiOiJbM10iLCJXQUlWZXJzaW9uIjoiNy4wLjcuMSJ9}</w:instrText>
          </w:r>
          <w:r w:rsidR="00CC47DC">
            <w:fldChar w:fldCharType="separate"/>
          </w:r>
          <w:r w:rsidR="00A05F68">
            <w:t>[3]</w:t>
          </w:r>
          <w:r w:rsidR="00CC47DC">
            <w:fldChar w:fldCharType="end"/>
          </w:r>
        </w:sdtContent>
      </w:sdt>
      <w:r w:rsidR="007F7E09">
        <w:t xml:space="preserve">. </w:t>
      </w:r>
      <w:r w:rsidR="005D3EAA">
        <w:t>Die Organisation hat einen</w:t>
      </w:r>
      <w:r w:rsidR="00F278B5">
        <w:t xml:space="preserve"> vollständigen Überblick über alle eigenen Geräte</w:t>
      </w:r>
      <w:r w:rsidR="00E07EF7">
        <w:t xml:space="preserve"> </w:t>
      </w:r>
      <w:sdt>
        <w:sdtPr>
          <w:alias w:val="To edit, see citavi.com/edit"/>
          <w:tag w:val="CitaviPlaceholder#be51a2c4-512c-4c74-9ead-88edda8d1a0c"/>
          <w:id w:val="-182626696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MjhkYjY0LTkyMjEtNGIxMy1iYTQ4LWRiYTQ5ZWNjNjJl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JlNTFhMmM0LTUxMmMtNGM3NC05ZWFkLTg4ZWRkYThkMWEwYyIsIlRleHQiOiJbM10iLCJXQUlWZXJzaW9uIjoiNy4wLjcuMSJ9}</w:instrText>
          </w:r>
          <w:r w:rsidR="00E07EF7">
            <w:fldChar w:fldCharType="separate"/>
          </w:r>
          <w:r w:rsidR="00A05F68">
            <w:t>[3]</w:t>
          </w:r>
          <w:r w:rsidR="00E07EF7">
            <w:fldChar w:fldCharType="end"/>
          </w:r>
        </w:sdtContent>
      </w:sdt>
      <w:r w:rsidR="00F278B5">
        <w:t>. Diese Übersicht wird automatisch aktualisiert</w:t>
      </w:r>
      <w:r w:rsidR="00E07EF7">
        <w:t xml:space="preserve"> </w:t>
      </w:r>
      <w:sdt>
        <w:sdtPr>
          <w:alias w:val="To edit, see citavi.com/edit"/>
          <w:tag w:val="CitaviPlaceholder#8b049796-cd3c-44b3-a591-4adaa229b3e2"/>
          <w:id w:val="-114581154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ZDc1Y2I0LTc0YmQtNDkzMC1hZTE1LTYwMzAwZGY1YWRl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MDQ5Nzk2LWNkM2MtNDRiMy1hNTkxLTRhZGFhMjI5YjNlMiIsIlRleHQiOiJbM10iLCJXQUlWZXJzaW9uIjoiNy4wLjcuMSJ9}</w:instrText>
          </w:r>
          <w:r w:rsidR="00E07EF7">
            <w:fldChar w:fldCharType="separate"/>
          </w:r>
          <w:r w:rsidR="00A05F68">
            <w:t>[3]</w:t>
          </w:r>
          <w:r w:rsidR="00E07EF7">
            <w:fldChar w:fldCharType="end"/>
          </w:r>
        </w:sdtContent>
      </w:sdt>
      <w:r w:rsidR="00F278B5">
        <w:t>.</w:t>
      </w:r>
      <w:r w:rsidR="000747DE">
        <w:t xml:space="preserve"> Die Automatisierung findet auch bei der Schwachstellena</w:t>
      </w:r>
      <w:r w:rsidR="00115B79">
        <w:t>na</w:t>
      </w:r>
      <w:r w:rsidR="000747DE">
        <w:t>lyse statt</w:t>
      </w:r>
      <w:r w:rsidR="00E07EF7">
        <w:t xml:space="preserve"> </w:t>
      </w:r>
      <w:sdt>
        <w:sdtPr>
          <w:alias w:val="To edit, see citavi.com/edit"/>
          <w:tag w:val="CitaviPlaceholder#72a7c08b-8fb7-43c8-9931-a342acdf10bc"/>
          <w:id w:val="-73137729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MWU4OWJlLWI4N2ItNDYwZS1iYTA3LTdiNjA2Njc0MDg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yYTdjMDhiLThmYjctNDNjOC05OTMxLWEzNDJhY2RmMTBiYyIsIlRleHQiOiJbM10iLCJXQUlWZXJzaW9uIjoiNy4wLjcuMSJ9}</w:instrText>
          </w:r>
          <w:r w:rsidR="00E07EF7">
            <w:fldChar w:fldCharType="separate"/>
          </w:r>
          <w:r w:rsidR="00A05F68">
            <w:t>[3]</w:t>
          </w:r>
          <w:r w:rsidR="00E07EF7">
            <w:fldChar w:fldCharType="end"/>
          </w:r>
        </w:sdtContent>
      </w:sdt>
      <w:r w:rsidR="000747DE">
        <w:t xml:space="preserve">. Hier werden </w:t>
      </w:r>
      <w:r w:rsidR="00B07CCB">
        <w:t>automatische</w:t>
      </w:r>
      <w:r w:rsidR="000747DE">
        <w:t xml:space="preserve"> </w:t>
      </w:r>
      <w:r w:rsidR="00B07CCB">
        <w:t>Scans</w:t>
      </w:r>
      <w:r w:rsidR="000747DE">
        <w:t xml:space="preserve"> betrieben, die Gerät und Netzwerk auf Schwachstellen hin untersuchen</w:t>
      </w:r>
      <w:r w:rsidR="00E07EF7">
        <w:t xml:space="preserve"> </w:t>
      </w:r>
      <w:sdt>
        <w:sdtPr>
          <w:alias w:val="To edit, see citavi.com/edit"/>
          <w:tag w:val="CitaviPlaceholder#abd31247-c1f4-457f-bbf9-ecf04b45b5c1"/>
          <w:id w:val="82209508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ODg3Zjg1LWNiZTUtNGNkMC1iOTRjLWM1NWRiOTdjN2Zh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ZDMxMjQ3LWMxZjQtNDU3Zi1iYmY5LWVjZjA0YjQ1YjVjMSIsIlRleHQiOiJbM10iLCJXQUlWZXJzaW9uIjoiNy4wLjcuMSJ9}</w:instrText>
          </w:r>
          <w:r w:rsidR="00E07EF7">
            <w:fldChar w:fldCharType="separate"/>
          </w:r>
          <w:r w:rsidR="00A05F68">
            <w:t>[3]</w:t>
          </w:r>
          <w:r w:rsidR="00E07EF7">
            <w:fldChar w:fldCharType="end"/>
          </w:r>
        </w:sdtContent>
      </w:sdt>
      <w:r w:rsidR="00B07CCB">
        <w:t xml:space="preserve">. Gefundene Schwachstellen </w:t>
      </w:r>
      <w:r w:rsidR="00CC47DC" w:rsidRPr="00CC47DC">
        <w:t xml:space="preserve">lösen </w:t>
      </w:r>
      <w:r w:rsidR="00B07CCB">
        <w:t xml:space="preserve">eine automatische Folgeaktivität </w:t>
      </w:r>
      <w:r w:rsidR="00CC47DC">
        <w:t>aus</w:t>
      </w:r>
      <w:r w:rsidR="00E07EF7">
        <w:t xml:space="preserve"> </w:t>
      </w:r>
      <w:sdt>
        <w:sdtPr>
          <w:alias w:val="To edit, see citavi.com/edit"/>
          <w:tag w:val="CitaviPlaceholder#8a9bf607-4e46-4df6-abf9-c9039e96dd75"/>
          <w:id w:val="-21697061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GNlNjU2LWMxYWYtNGU3OC05MDM0LWJhYmVhNDY1YmFl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hOWJmNjA3LTRlNDYtNGRmNi1hYmY5LWM5MDM5ZTk2ZGQ3NSIsIlRleHQiOiJbM10iLCJXQUlWZXJzaW9uIjoiNy4wLjcuMSJ9}</w:instrText>
          </w:r>
          <w:r w:rsidR="00E07EF7">
            <w:fldChar w:fldCharType="separate"/>
          </w:r>
          <w:r w:rsidR="00A05F68">
            <w:t>[3]</w:t>
          </w:r>
          <w:r w:rsidR="00E07EF7">
            <w:fldChar w:fldCharType="end"/>
          </w:r>
        </w:sdtContent>
      </w:sdt>
      <w:r w:rsidR="00B07CCB">
        <w:t>.</w:t>
      </w:r>
      <w:r w:rsidR="00927C24">
        <w:t xml:space="preserve"> Die Geräte bieten </w:t>
      </w:r>
      <w:r w:rsidR="000F4D15">
        <w:t>weitergehend auch</w:t>
      </w:r>
      <w:r w:rsidR="00927C24">
        <w:t xml:space="preserve"> </w:t>
      </w:r>
      <w:r w:rsidR="006E7483">
        <w:t>h</w:t>
      </w:r>
      <w:r w:rsidR="000E2DCC">
        <w:t>ardware</w:t>
      </w:r>
      <w:r w:rsidR="00927C24">
        <w:t>basierte Sicherheitsfunktionen an</w:t>
      </w:r>
      <w:r w:rsidR="00E07EF7">
        <w:t xml:space="preserve"> </w:t>
      </w:r>
      <w:sdt>
        <w:sdtPr>
          <w:alias w:val="To edit, see citavi.com/edit"/>
          <w:tag w:val="CitaviPlaceholder#629c1c42-ddc1-485d-825f-252b72432e98"/>
          <w:id w:val="-12000065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ZTE3MjljLWYxYzEtNDdiMi1hM2YwLTMzMWM4Njg1MGVi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yOWMxYzQyLWRkYzEtNDg1ZC04MjVmLTI1MmI3MjQzMmU5OCIsIlRleHQiOiJbM10iLCJXQUlWZXJzaW9uIjoiNy4wLjcuMSJ9}</w:instrText>
          </w:r>
          <w:r w:rsidR="00E07EF7">
            <w:fldChar w:fldCharType="separate"/>
          </w:r>
          <w:r w:rsidR="00A05F68">
            <w:t>[3]</w:t>
          </w:r>
          <w:r w:rsidR="00E07EF7">
            <w:fldChar w:fldCharType="end"/>
          </w:r>
        </w:sdtContent>
      </w:sdt>
      <w:r w:rsidR="000E2DCC">
        <w:t>.</w:t>
      </w:r>
      <w:r w:rsidR="00BA03E7">
        <w:t xml:space="preserve"> </w:t>
      </w:r>
      <w:r w:rsidR="009832B3">
        <w:t>Daten zur Geräteaktivität werden zentral zusammengeführt und ausgewertet</w:t>
      </w:r>
      <w:r w:rsidR="00E07EF7">
        <w:t xml:space="preserve"> </w:t>
      </w:r>
      <w:sdt>
        <w:sdtPr>
          <w:alias w:val="To edit, see citavi.com/edit"/>
          <w:tag w:val="CitaviPlaceholder#7d731561-002b-4e04-ad49-1ea2b7840237"/>
          <w:id w:val="-7675698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Y2VmYzI2LTNiOWQtNGNkOC1iZDdhLThmNTJmOTA3MjA5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kNzMxNTYxLTAwMmItNGUwNC1hZDQ5LTFlYTJiNzg0MDIzNyIsIlRleHQiOiJbM10iLCJXQUlWZXJzaW9uIjoiNy4wLjcuMSJ9}</w:instrText>
          </w:r>
          <w:r w:rsidR="00E07EF7">
            <w:fldChar w:fldCharType="separate"/>
          </w:r>
          <w:r w:rsidR="00A05F68">
            <w:t>[3]</w:t>
          </w:r>
          <w:r w:rsidR="00E07EF7">
            <w:fldChar w:fldCharType="end"/>
          </w:r>
        </w:sdtContent>
      </w:sdt>
      <w:r w:rsidR="009832B3">
        <w:t>.</w:t>
      </w:r>
      <w:r w:rsidR="00330B2B">
        <w:t xml:space="preserve"> Auf Basis der Auswertungen können automatische Isolierungen der Geräte stattfinden</w:t>
      </w:r>
      <w:r w:rsidR="00E07EF7">
        <w:t xml:space="preserve"> </w:t>
      </w:r>
      <w:sdt>
        <w:sdtPr>
          <w:alias w:val="To edit, see citavi.com/edit"/>
          <w:tag w:val="CitaviPlaceholder#43e6db15-bb89-43a6-bfcf-ae766de1a73e"/>
          <w:id w:val="-68343714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WUxODEzLWM0NzUtNGExZi1iNTljLTU2NTliNDE2YzYy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zZTZkYjE1LWJiODktNDNhNi1iZmNmLWFlNzY2ZGUxYTczZSIsIlRleHQiOiJbM10iLCJXQUlWZXJzaW9uIjoiNy4wLjcuMSJ9}</w:instrText>
          </w:r>
          <w:r w:rsidR="00E07EF7">
            <w:fldChar w:fldCharType="separate"/>
          </w:r>
          <w:r w:rsidR="00A05F68">
            <w:t>[3]</w:t>
          </w:r>
          <w:r w:rsidR="00E07EF7">
            <w:fldChar w:fldCharType="end"/>
          </w:r>
        </w:sdtContent>
      </w:sdt>
      <w:r w:rsidR="00330B2B">
        <w:t>.</w:t>
      </w:r>
    </w:p>
    <w:p w14:paraId="79B0873E" w14:textId="76CB51D6" w:rsidR="00F30435" w:rsidRDefault="00C12342" w:rsidP="00F30435">
      <w:r>
        <w:t>In der idealen Ausprägung</w:t>
      </w:r>
      <w:r w:rsidR="0041379C">
        <w:t xml:space="preserve"> besitzt die Organisation eine vollständige Übersicht über alle </w:t>
      </w:r>
      <w:r w:rsidR="00901EF2">
        <w:t>Geräte und deren Sicherheitsstatus</w:t>
      </w:r>
      <w:r w:rsidR="00E07EF7">
        <w:t xml:space="preserve"> </w:t>
      </w:r>
      <w:sdt>
        <w:sdtPr>
          <w:alias w:val="To edit, see citavi.com/edit"/>
          <w:tag w:val="CitaviPlaceholder#4ba2d373-28cf-4bca-90e3-b3016fe1a303"/>
          <w:id w:val="-90367510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ODU5MzczLTAzODEtNDE4OC05NTU5LTJkZjU4ZjM1OGIx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YTJkMzczLTI4Y2YtNGJjYS05MGUzLWIzMDE2ZmUxYTMwMyIsIlRleHQiOiJbM10iLCJXQUlWZXJzaW9uIjoiNy4wLjcuMSJ9}</w:instrText>
          </w:r>
          <w:r w:rsidR="00E07EF7">
            <w:fldChar w:fldCharType="separate"/>
          </w:r>
          <w:r w:rsidR="00A05F68">
            <w:t>[3]</w:t>
          </w:r>
          <w:r w:rsidR="00E07EF7">
            <w:fldChar w:fldCharType="end"/>
          </w:r>
        </w:sdtContent>
      </w:sdt>
      <w:r w:rsidR="00901EF2">
        <w:t xml:space="preserve">. </w:t>
      </w:r>
      <w:r w:rsidR="00FE69FB">
        <w:t xml:space="preserve">Der Sicherheitsstatus entspricht dabei den Vorstellungen der </w:t>
      </w:r>
      <w:r w:rsidR="00FE69FB">
        <w:lastRenderedPageBreak/>
        <w:t xml:space="preserve">Organisation und wird nicht durch </w:t>
      </w:r>
      <w:r w:rsidR="006873D0">
        <w:t>D</w:t>
      </w:r>
      <w:r w:rsidR="00FE69FB">
        <w:t>ritte interpretiert</w:t>
      </w:r>
      <w:r w:rsidR="00E07EF7">
        <w:t xml:space="preserve"> </w:t>
      </w:r>
      <w:sdt>
        <w:sdtPr>
          <w:alias w:val="To edit, see citavi.com/edit"/>
          <w:tag w:val="CitaviPlaceholder#24de6736-e0d8-4530-b6c7-069f207519fc"/>
          <w:id w:val="-31673858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NDQ4YjI5LTIxMGEtNGYyMC05NjdlLWQ2OTg1MjZhZjBm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0ZGU2NzM2LWUwZDgtNDUzMC1iNmM3LTA2OWYyMDc1MTlmYyIsIlRleHQiOiJbM10iLCJXQUlWZXJzaW9uIjoiNy4wLjcuMSJ9}</w:instrText>
          </w:r>
          <w:r w:rsidR="00E07EF7">
            <w:fldChar w:fldCharType="separate"/>
          </w:r>
          <w:r w:rsidR="00A05F68">
            <w:t>[3]</w:t>
          </w:r>
          <w:r w:rsidR="00E07EF7">
            <w:fldChar w:fldCharType="end"/>
          </w:r>
        </w:sdtContent>
      </w:sdt>
      <w:r w:rsidR="00FE69FB">
        <w:t xml:space="preserve">. </w:t>
      </w:r>
      <w:r w:rsidR="00082CA5">
        <w:t>Sicherheitsrichtlinien werden vollautomatisch auf alle Geräte durchgesetzt</w:t>
      </w:r>
      <w:r w:rsidR="00E07EF7">
        <w:t xml:space="preserve"> </w:t>
      </w:r>
      <w:sdt>
        <w:sdtPr>
          <w:alias w:val="To edit, see citavi.com/edit"/>
          <w:tag w:val="CitaviPlaceholder#d5988297-3787-4c87-b27a-dc4166aa12a2"/>
          <w:id w:val="-2074577890"/>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Y2YxNGY2LTRiYmMtNDRkOC1iN2VkLTAzZDZkY2U5NWM2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1OTg4Mjk3LTM3ODctNGM4Ny1iMjdhLWRjNDE2NmFhMTJhMiIsIlRleHQiOiJbM10iLCJXQUlWZXJzaW9uIjoiNy4wLjcuMSJ9}</w:instrText>
          </w:r>
          <w:r w:rsidR="00E07EF7">
            <w:fldChar w:fldCharType="separate"/>
          </w:r>
          <w:r w:rsidR="00A05F68">
            <w:t>[3]</w:t>
          </w:r>
          <w:r w:rsidR="00E07EF7">
            <w:fldChar w:fldCharType="end"/>
          </w:r>
        </w:sdtContent>
      </w:sdt>
      <w:r w:rsidR="00BE3226">
        <w:t xml:space="preserve">. </w:t>
      </w:r>
      <w:r w:rsidR="00CA7D41">
        <w:t>D</w:t>
      </w:r>
      <w:r w:rsidR="006D44F5">
        <w:t>ie Berücksichtigung des</w:t>
      </w:r>
      <w:r w:rsidR="00CA7D41">
        <w:t xml:space="preserve"> Sicherheitszustand</w:t>
      </w:r>
      <w:r w:rsidR="006D44F5">
        <w:t>es</w:t>
      </w:r>
      <w:r w:rsidR="00CA7D41">
        <w:t xml:space="preserve"> wird weiter ausgebaut</w:t>
      </w:r>
      <w:r w:rsidR="00E07EF7">
        <w:t xml:space="preserve"> </w:t>
      </w:r>
      <w:sdt>
        <w:sdtPr>
          <w:alias w:val="To edit, see citavi.com/edit"/>
          <w:tag w:val="CitaviPlaceholder#eb9844cc-c712-42d0-b33e-09a290f6e731"/>
          <w:id w:val="-854499913"/>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ZjcwYjdlLWQyMTQtNDkxMC04OTAxLTg2MGVlZDUzMzc1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OTg0NGNjLWM3MTItNDJkMC1iMzNlLTA5YTI5MGY2ZTczMSIsIlRleHQiOiJbM10iLCJXQUlWZXJzaW9uIjoiNy4wLjcuMSJ9}</w:instrText>
          </w:r>
          <w:r w:rsidR="00E07EF7">
            <w:fldChar w:fldCharType="separate"/>
          </w:r>
          <w:r w:rsidR="00A05F68">
            <w:t>[3]</w:t>
          </w:r>
          <w:r w:rsidR="00E07EF7">
            <w:fldChar w:fldCharType="end"/>
          </w:r>
        </w:sdtContent>
      </w:sdt>
      <w:r w:rsidR="00CA7D41">
        <w:t xml:space="preserve">. </w:t>
      </w:r>
      <w:r w:rsidR="00BE3226">
        <w:t>Geräte müssen bei jedem Zugriff ihren aktuellen Sicherheitszustand offenlegen</w:t>
      </w:r>
      <w:r w:rsidR="007919E9">
        <w:t>, damit dieser als weiteres Attribut bei der Zugriffsentscheidung miteinfließen kann</w:t>
      </w:r>
      <w:r w:rsidR="00E07EF7">
        <w:t xml:space="preserve"> </w:t>
      </w:r>
      <w:sdt>
        <w:sdtPr>
          <w:alias w:val="To edit, see citavi.com/edit"/>
          <w:tag w:val="CitaviPlaceholder#85193f2d-a2ee-46f1-8488-b06d613782c0"/>
          <w:id w:val="-7682740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NjhhM2I2LTY5MmItNDVlOS1iZTdkLTc5ZTUzZmY2N2Nh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1MTkzZjJkLWEyZWUtNDZmMS04NDg4LWIwNmQ2MTM3ODJjMCIsIlRleHQiOiJbM10iLCJXQUlWZXJzaW9uIjoiNy4wLjcuMSJ9}</w:instrText>
          </w:r>
          <w:r w:rsidR="00E07EF7">
            <w:fldChar w:fldCharType="separate"/>
          </w:r>
          <w:r w:rsidR="00A05F68">
            <w:t>[3]</w:t>
          </w:r>
          <w:r w:rsidR="00E07EF7">
            <w:fldChar w:fldCharType="end"/>
          </w:r>
        </w:sdtContent>
      </w:sdt>
      <w:r w:rsidR="007919E9">
        <w:t>.</w:t>
      </w:r>
      <w:r w:rsidR="008B703B">
        <w:t xml:space="preserve"> </w:t>
      </w:r>
      <w:r w:rsidR="005167A0">
        <w:t>Zudem hat die</w:t>
      </w:r>
      <w:r w:rsidR="008B703B">
        <w:t xml:space="preserve"> Organisation eine vollautomatische Lösung, um das Geräteinventar zu pflegen und zu aktualisieren</w:t>
      </w:r>
      <w:r w:rsidR="00E07EF7">
        <w:t xml:space="preserve"> </w:t>
      </w:r>
      <w:sdt>
        <w:sdtPr>
          <w:alias w:val="To edit, see citavi.com/edit"/>
          <w:tag w:val="CitaviPlaceholder#4a8f9a5e-b7c2-4770-b6fb-848519f81837"/>
          <w:id w:val="93533574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NzA0ZTNjLTlhMDQtNGFiMS05Y2RiLWY2YjE3ZGNjZDc0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OGY5YTVlLWI3YzItNDc3MC1iNmZiLTg0ODUxOWY4MTgzNyIsIlRleHQiOiJbM10iLCJXQUlWZXJzaW9uIjoiNy4wLjcuMSJ9}</w:instrText>
          </w:r>
          <w:r w:rsidR="00E07EF7">
            <w:fldChar w:fldCharType="separate"/>
          </w:r>
          <w:r w:rsidR="00A05F68">
            <w:t>[3]</w:t>
          </w:r>
          <w:r w:rsidR="00E07EF7">
            <w:fldChar w:fldCharType="end"/>
          </w:r>
        </w:sdtContent>
      </w:sdt>
      <w:r w:rsidR="008B703B">
        <w:t xml:space="preserve">. </w:t>
      </w:r>
      <w:r w:rsidR="00A63F68" w:rsidRPr="00A63F68">
        <w:t>Schwachstellen werden kontinuierlich erkannt</w:t>
      </w:r>
      <w:r w:rsidR="005167A0">
        <w:t xml:space="preserve"> und </w:t>
      </w:r>
      <w:r w:rsidR="00A63F68" w:rsidRPr="00A63F68">
        <w:t>bewertet</w:t>
      </w:r>
      <w:r w:rsidR="00E07EF7">
        <w:t xml:space="preserve"> </w:t>
      </w:r>
      <w:sdt>
        <w:sdtPr>
          <w:alias w:val="To edit, see citavi.com/edit"/>
          <w:tag w:val="CitaviPlaceholder#70e8d587-680e-4507-8af8-a7cef98f8193"/>
          <w:id w:val="-204851692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zkxYjlkLWM5Y2ItNDUxYy05OGY4LTQwMDdkODcxZjA5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wZThkNTg3LTY4MGUtNDUwNy04YWY4LWE3Y2VmOThmODE5MyIsIlRleHQiOiJbM10iLCJXQUlWZXJzaW9uIjoiNy4wLjcuMSJ9}</w:instrText>
          </w:r>
          <w:r w:rsidR="00E07EF7">
            <w:fldChar w:fldCharType="separate"/>
          </w:r>
          <w:r w:rsidR="00A05F68">
            <w:t>[3]</w:t>
          </w:r>
          <w:r w:rsidR="00E07EF7">
            <w:fldChar w:fldCharType="end"/>
          </w:r>
        </w:sdtContent>
      </w:sdt>
      <w:r w:rsidR="005167A0">
        <w:t xml:space="preserve">. Die Bewertungen </w:t>
      </w:r>
      <w:r w:rsidR="00006988">
        <w:t>lösen</w:t>
      </w:r>
      <w:r w:rsidR="000D2DC2">
        <w:t xml:space="preserve"> automatisch</w:t>
      </w:r>
      <w:r w:rsidR="005167A0">
        <w:t xml:space="preserve"> </w:t>
      </w:r>
      <w:r w:rsidR="00006988">
        <w:t>angemessene Folgeaktivitäten aus</w:t>
      </w:r>
      <w:r w:rsidR="00E07EF7">
        <w:t xml:space="preserve"> </w:t>
      </w:r>
      <w:sdt>
        <w:sdtPr>
          <w:alias w:val="To edit, see citavi.com/edit"/>
          <w:tag w:val="CitaviPlaceholder#ab1b9b74-d7ee-4f6f-a7b4-eb7a58fb9d21"/>
          <w:id w:val="-685443232"/>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NDkyNWM3LTdmOTgtNDI5OC05MjVhLWU5ZWU5MDFmN2Vh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MWI5Yjc0LWQ3ZWUtNGY2Zi1hN2I0LWViN2E1OGZiOWQyMSIsIlRleHQiOiJbM10iLCJXQUlWZXJzaW9uIjoiNy4wLjcuMSJ9}</w:instrText>
          </w:r>
          <w:r w:rsidR="00E07EF7">
            <w:fldChar w:fldCharType="separate"/>
          </w:r>
          <w:r w:rsidR="00A05F68">
            <w:t>[3]</w:t>
          </w:r>
          <w:r w:rsidR="00E07EF7">
            <w:fldChar w:fldCharType="end"/>
          </w:r>
        </w:sdtContent>
      </w:sdt>
      <w:r w:rsidR="00006988">
        <w:t>. Die Identifizierung von Schwachstellen betrifft dabei jedes Gerät, ob physisch oder virtuell</w:t>
      </w:r>
      <w:r w:rsidR="00E07EF7">
        <w:t xml:space="preserve"> </w:t>
      </w:r>
      <w:sdt>
        <w:sdtPr>
          <w:alias w:val="To edit, see citavi.com/edit"/>
          <w:tag w:val="CitaviPlaceholder#68bda1d5-69eb-44bb-b6be-0bebf202f468"/>
          <w:id w:val="-27609601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NjdiYWUzLTFjMjItNGZiOC1hYWEyLTIzMzhkZjAzNzJl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4YmRhMWQ1LTY5ZWItNDRiYi1iNmJlLTBiZWJmMjAyZjQ2OCIsIlRleHQiOiJbM10iLCJXQUlWZXJzaW9uIjoiNy4wLjcuMSJ9}</w:instrText>
          </w:r>
          <w:r w:rsidR="00E07EF7">
            <w:fldChar w:fldCharType="separate"/>
          </w:r>
          <w:r w:rsidR="00A05F68">
            <w:t>[3]</w:t>
          </w:r>
          <w:r w:rsidR="00E07EF7">
            <w:fldChar w:fldCharType="end"/>
          </w:r>
        </w:sdtContent>
      </w:sdt>
      <w:r w:rsidR="00006988">
        <w:t>.</w:t>
      </w:r>
      <w:r w:rsidR="00A1623E">
        <w:t xml:space="preserve"> Alle Geräte bieten </w:t>
      </w:r>
      <w:r w:rsidR="002C6183">
        <w:t xml:space="preserve">abgesicherten Speicher und </w:t>
      </w:r>
      <w:r w:rsidR="002122C2">
        <w:t>Sicherheitsfunktionen auf Basis von Hardware an</w:t>
      </w:r>
      <w:r w:rsidR="00E07EF7">
        <w:t xml:space="preserve"> </w:t>
      </w:r>
      <w:sdt>
        <w:sdtPr>
          <w:alias w:val="To edit, see citavi.com/edit"/>
          <w:tag w:val="CitaviPlaceholder#382f0ee6-c34d-4e5f-852c-09cc6b61620d"/>
          <w:id w:val="1731036799"/>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GI5N2QyLTEzMWYtNDY2NS04M2YwLTVhZDgxZTllZjQ5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4MmYwZWU2LWMzNGQtNGU1Zi04NTJjLTA5Y2M2YjYxNjIwZCIsIlRleHQiOiJbM10iLCJXQUlWZXJzaW9uIjoiNy4wLjcuMSJ9}</w:instrText>
          </w:r>
          <w:r w:rsidR="00E07EF7">
            <w:fldChar w:fldCharType="separate"/>
          </w:r>
          <w:r w:rsidR="00A05F68">
            <w:t>[3]</w:t>
          </w:r>
          <w:r w:rsidR="00E07EF7">
            <w:fldChar w:fldCharType="end"/>
          </w:r>
        </w:sdtContent>
      </w:sdt>
      <w:r w:rsidR="002122C2">
        <w:t xml:space="preserve">. Die Sicherheitsfunktionen sind </w:t>
      </w:r>
      <w:r w:rsidR="00D02EED">
        <w:t xml:space="preserve">zudem </w:t>
      </w:r>
      <w:r w:rsidR="009D74E0">
        <w:t>zertifiziert</w:t>
      </w:r>
      <w:r w:rsidR="00E07EF7">
        <w:t xml:space="preserve"> </w:t>
      </w:r>
      <w:sdt>
        <w:sdtPr>
          <w:alias w:val="To edit, see citavi.com/edit"/>
          <w:tag w:val="CitaviPlaceholder#73d6ad9c-9d9e-4e3e-bb9c-350507ae620c"/>
          <w:id w:val="601237053"/>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mFkZDE2LTFlZDEtNDhiOS1hY2VjLWEzNGE4ZmExYTk5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zZDZhZDljLTlkOWUtNGUzZS1iYjljLTM1MDUwN2FlNjIwYyIsIlRleHQiOiJbM10iLCJXQUlWZXJzaW9uIjoiNy4wLjcuMSJ9}</w:instrText>
          </w:r>
          <w:r w:rsidR="00E07EF7">
            <w:fldChar w:fldCharType="separate"/>
          </w:r>
          <w:r w:rsidR="00A05F68">
            <w:t>[3]</w:t>
          </w:r>
          <w:r w:rsidR="00E07EF7">
            <w:fldChar w:fldCharType="end"/>
          </w:r>
        </w:sdtContent>
      </w:sdt>
      <w:r w:rsidR="00D02EED">
        <w:t>.</w:t>
      </w:r>
      <w:r w:rsidR="00330B2B">
        <w:t xml:space="preserve"> </w:t>
      </w:r>
      <w:r w:rsidR="00D241AF">
        <w:t>Der Sicherheitszustand des Geräts wird automatisch und in Echtzeit geprüft</w:t>
      </w:r>
      <w:r w:rsidR="00E07EF7">
        <w:t xml:space="preserve"> </w:t>
      </w:r>
      <w:sdt>
        <w:sdtPr>
          <w:alias w:val="To edit, see citavi.com/edit"/>
          <w:tag w:val="CitaviPlaceholder#a74e8f78-584f-4f4a-b83f-9722d60f8cbf"/>
          <w:id w:val="-1899825450"/>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Y2JkYmU3LTZiNzktNDcwNC04ZGRiLWRlMmUzNjA2Y2Mw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NGU4Zjc4LTU4NGYtNGY0YS1iODNmLTk3MjJkNjBmOGNiZiIsIlRleHQiOiJbM10iLCJXQUlWZXJzaW9uIjoiNy4wLjcuMSJ9}</w:instrText>
          </w:r>
          <w:r w:rsidR="00E07EF7">
            <w:fldChar w:fldCharType="separate"/>
          </w:r>
          <w:r w:rsidR="00A05F68">
            <w:t>[3]</w:t>
          </w:r>
          <w:r w:rsidR="00E07EF7">
            <w:fldChar w:fldCharType="end"/>
          </w:r>
        </w:sdtContent>
      </w:sdt>
      <w:r w:rsidR="00D241AF">
        <w:t>. Diese Prüfung fließt bei</w:t>
      </w:r>
      <w:r w:rsidR="002E3020">
        <w:t xml:space="preserve"> Zugriffskontrollen mit </w:t>
      </w:r>
      <w:r w:rsidR="00696259">
        <w:t>ein,</w:t>
      </w:r>
      <w:r w:rsidR="002E3020">
        <w:t xml:space="preserve"> um einen durchgängigen Schutz zu gewährleisten</w:t>
      </w:r>
      <w:r w:rsidR="00E07EF7">
        <w:t xml:space="preserve"> </w:t>
      </w:r>
      <w:sdt>
        <w:sdtPr>
          <w:alias w:val="To edit, see citavi.com/edit"/>
          <w:tag w:val="CitaviPlaceholder#6abb5444-e227-4b5e-8e5e-133a7f4a2b00"/>
          <w:id w:val="-179282113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ZGE2ZmU0LTRiZTMtNGJjNC1iMjBmLTczOTEyNzIxZTUz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hYmI1NDQ0LWUyMjctNGI1ZS04ZTVlLTEzM2E3ZjRhMmIwMCIsIlRleHQiOiJbM10iLCJXQUlWZXJzaW9uIjoiNy4wLjcuMSJ9}</w:instrText>
          </w:r>
          <w:r w:rsidR="00E07EF7">
            <w:fldChar w:fldCharType="separate"/>
          </w:r>
          <w:r w:rsidR="00A05F68">
            <w:t>[3]</w:t>
          </w:r>
          <w:r w:rsidR="00E07EF7">
            <w:fldChar w:fldCharType="end"/>
          </w:r>
        </w:sdtContent>
      </w:sdt>
      <w:r w:rsidR="002E3020">
        <w:t>.</w:t>
      </w:r>
    </w:p>
    <w:p w14:paraId="41AA5F7E" w14:textId="7C90C3BC" w:rsidR="000405F6" w:rsidRDefault="00862F65" w:rsidP="00F50C5E">
      <w:r>
        <w:t>Ein Netz</w:t>
      </w:r>
      <w:r w:rsidR="00EB4DA9">
        <w:t xml:space="preserve"> im Sinne </w:t>
      </w:r>
      <w:r w:rsidR="0090713E">
        <w:t>des Integrationsmodell</w:t>
      </w:r>
      <w:r w:rsidR="00E07EF7">
        <w:t>s</w:t>
      </w:r>
      <w:r w:rsidR="0090713E">
        <w:t xml:space="preserve"> </w:t>
      </w:r>
      <w:r w:rsidR="00707DF4">
        <w:t xml:space="preserve">ist </w:t>
      </w:r>
      <w:r w:rsidR="00C4069C">
        <w:t>ein</w:t>
      </w:r>
      <w:r w:rsidR="00E67BA3">
        <w:t xml:space="preserve"> Übertragungsmedium, das den Datenaustausch zwischen</w:t>
      </w:r>
      <w:r w:rsidR="005E5864">
        <w:t xml:space="preserve"> Geräten ermöglicht</w:t>
      </w:r>
      <w:r w:rsidR="00E07EF7">
        <w:t xml:space="preserve"> </w:t>
      </w:r>
      <w:sdt>
        <w:sdtPr>
          <w:alias w:val="To edit, see citavi.com/edit"/>
          <w:tag w:val="CitaviPlaceholder#e90c0a80-1952-42f6-80cc-02b8bbd3ba08"/>
          <w:id w:val="174860673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YzJiZGYxLWQ5OWQtNDRlZi1hNDQ1LTkwZmZjYWUxZDI3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5MGMwYTgwLTE5NTItNDJmNi04MGNjLTAyYjhiYmQzYmEwOCIsIlRleHQiOiJbM10iLCJXQUlWZXJzaW9uIjoiNy4wLjcuMSJ9}</w:instrText>
          </w:r>
          <w:r w:rsidR="00E07EF7">
            <w:fldChar w:fldCharType="separate"/>
          </w:r>
          <w:r w:rsidR="00A05F68">
            <w:t>[3]</w:t>
          </w:r>
          <w:r w:rsidR="00E07EF7">
            <w:fldChar w:fldCharType="end"/>
          </w:r>
        </w:sdtContent>
      </w:sdt>
      <w:r w:rsidR="005E5864">
        <w:t>.</w:t>
      </w:r>
      <w:r w:rsidR="00707DF4">
        <w:t xml:space="preserve"> </w:t>
      </w:r>
      <w:r w:rsidR="008E048E" w:rsidRPr="008E048E">
        <w:t>Um vom eigenen Netz in ein anderes zu gelangen, gibt es definierte Übergangspunkte, die gemeinsam mit dem internen Netzwerk den sogenannten Netzperimeter bild</w:t>
      </w:r>
      <w:r w:rsidR="006E16F9">
        <w:t>e</w:t>
      </w:r>
      <w:r w:rsidR="00907948">
        <w:t>n</w:t>
      </w:r>
      <w:r w:rsidR="00E07EF7">
        <w:t xml:space="preserve"> </w:t>
      </w:r>
      <w:sdt>
        <w:sdtPr>
          <w:alias w:val="To edit, see citavi.com/edit"/>
          <w:tag w:val="CitaviPlaceholder#d10791fd-b1c5-41e4-9dbd-6391e83bc3d0"/>
          <w:id w:val="-96742746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ODVkMjE4LWM5ZjUtNDA0Yy05ZDA0LWZkOTU4ZWEwMTk2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xMDc5MWZkLWIxYzUtNDFlNC05ZGJkLTYzOTFlODNiYzNkMCIsIlRleHQiOiJbM10iLCJXQUlWZXJzaW9uIjoiNy4wLjcuMSJ9}</w:instrText>
          </w:r>
          <w:r w:rsidR="00E07EF7">
            <w:fldChar w:fldCharType="separate"/>
          </w:r>
          <w:r w:rsidR="00A05F68">
            <w:t>[3]</w:t>
          </w:r>
          <w:r w:rsidR="00E07EF7">
            <w:fldChar w:fldCharType="end"/>
          </w:r>
        </w:sdtContent>
      </w:sdt>
      <w:r w:rsidR="006E16F9">
        <w:t xml:space="preserve">. Ein Netzwerkperimeter unterliegt den Sicherheitsanforderungen der </w:t>
      </w:r>
      <w:r w:rsidR="00075B80">
        <w:t>zugrundeliegenden Organisatio</w:t>
      </w:r>
      <w:r w:rsidR="00002656">
        <w:t>n</w:t>
      </w:r>
      <w:r w:rsidR="00E07EF7">
        <w:t xml:space="preserve"> </w:t>
      </w:r>
      <w:sdt>
        <w:sdtPr>
          <w:alias w:val="To edit, see citavi.com/edit"/>
          <w:tag w:val="CitaviPlaceholder#29769a31-b818-4a5d-9517-d17d1e607526"/>
          <w:id w:val="-1417933651"/>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TdiNTk5LWViMmYtNGVkMC1iMjdjLTEyOTQxOTMzYzI1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5NzY5YTMxLWI4MTgtNGE1ZC05NTE3LWQxN2QxZTYwNzUyNiIsIlRleHQiOiJbM10iLCJXQUlWZXJzaW9uIjoiNy4wLjcuMSJ9}</w:instrText>
          </w:r>
          <w:r w:rsidR="00E07EF7">
            <w:fldChar w:fldCharType="separate"/>
          </w:r>
          <w:r w:rsidR="00A05F68">
            <w:t>[3]</w:t>
          </w:r>
          <w:r w:rsidR="00E07EF7">
            <w:fldChar w:fldCharType="end"/>
          </w:r>
        </w:sdtContent>
      </w:sdt>
      <w:r w:rsidR="001440B5">
        <w:t>.</w:t>
      </w:r>
      <w:r w:rsidR="00075B80">
        <w:t xml:space="preserve"> Sicherheitsanforderungen </w:t>
      </w:r>
      <w:r w:rsidR="0095097F">
        <w:t xml:space="preserve">können </w:t>
      </w:r>
      <w:r w:rsidR="00075B80">
        <w:t>mittels Firewalls umgesetzt</w:t>
      </w:r>
      <w:r w:rsidR="0095097F">
        <w:t xml:space="preserve"> werden</w:t>
      </w:r>
      <w:r w:rsidR="00E07EF7">
        <w:t xml:space="preserve"> </w:t>
      </w:r>
      <w:sdt>
        <w:sdtPr>
          <w:alias w:val="To edit, see citavi.com/edit"/>
          <w:tag w:val="CitaviPlaceholder#b32557a0-75c6-4265-acc0-514c9fbb1f71"/>
          <w:id w:val="-111058640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4ZDgwN2UzLWE2MDEtNGZiNS04MTJlLWY1ODdhYmMyZWMz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zMjU1N2EwLTc1YzYtNDI2NS1hY2MwLTUxNGM5ZmJiMWY3MSIsIlRleHQiOiJbM10iLCJXQUlWZXJzaW9uIjoiNy4wLjcuMSJ9}</w:instrText>
          </w:r>
          <w:r w:rsidR="00E07EF7">
            <w:fldChar w:fldCharType="separate"/>
          </w:r>
          <w:r w:rsidR="00A05F68">
            <w:t>[3]</w:t>
          </w:r>
          <w:r w:rsidR="00E07EF7">
            <w:fldChar w:fldCharType="end"/>
          </w:r>
        </w:sdtContent>
      </w:sdt>
      <w:r w:rsidR="00075B80">
        <w:t>.</w:t>
      </w:r>
      <w:r w:rsidR="00AF1ECB">
        <w:t xml:space="preserve"> </w:t>
      </w:r>
      <w:r w:rsidR="0095097F">
        <w:t xml:space="preserve">Nach dem Integrationsmodell gibt es vier Funktionen, die für eine </w:t>
      </w:r>
      <w:r w:rsidR="005B2C92">
        <w:t>ZTA</w:t>
      </w:r>
      <w:r w:rsidR="0095097F">
        <w:t xml:space="preserve"> zu implementieren sind</w:t>
      </w:r>
      <w:r w:rsidR="00E07EF7">
        <w:t xml:space="preserve"> </w:t>
      </w:r>
      <w:sdt>
        <w:sdtPr>
          <w:alias w:val="To edit, see citavi.com/edit"/>
          <w:tag w:val="CitaviPlaceholder#dfe6405b-8b76-443c-a036-9cf23819fa5d"/>
          <w:id w:val="-59647816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TdiODliLWQ2YjgtNDAxYy05ZDQzLTYxMTYyMDg2ZTU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mZTY0MDViLThiNzYtNDQzYy1hMDM2LTljZjIzODE5ZmE1ZCIsIlRleHQiOiJbM10iLCJXQUlWZXJzaW9uIjoiNy4wLjcuMSJ9}</w:instrText>
          </w:r>
          <w:r w:rsidR="00E07EF7">
            <w:fldChar w:fldCharType="separate"/>
          </w:r>
          <w:r w:rsidR="00A05F68">
            <w:t>[3]</w:t>
          </w:r>
          <w:r w:rsidR="00E07EF7">
            <w:fldChar w:fldCharType="end"/>
          </w:r>
        </w:sdtContent>
      </w:sdt>
      <w:r w:rsidR="0095097F">
        <w:t>. Zu den vier Funktionen zählen</w:t>
      </w:r>
      <w:r w:rsidR="00F41677">
        <w:t xml:space="preserve"> Netzwerksegmentierung, </w:t>
      </w:r>
      <w:r w:rsidR="00E07EF7" w:rsidRPr="00E07EF7">
        <w:t>Perimeterschutz</w:t>
      </w:r>
      <w:r w:rsidR="00F41677">
        <w:t xml:space="preserve">, </w:t>
      </w:r>
      <w:r w:rsidR="005F5C60" w:rsidRPr="005F5C60">
        <w:t>Intrusion</w:t>
      </w:r>
      <w:r w:rsidR="00E07EF7">
        <w:t>-</w:t>
      </w:r>
      <w:r w:rsidR="005F5C60" w:rsidRPr="005F5C60">
        <w:t>Detection</w:t>
      </w:r>
      <w:r w:rsidR="00E07EF7">
        <w:t>-</w:t>
      </w:r>
      <w:r w:rsidR="00773C69">
        <w:t xml:space="preserve">Systeme (IDS) </w:t>
      </w:r>
      <w:r w:rsidR="005F5C60">
        <w:t xml:space="preserve">und </w:t>
      </w:r>
      <w:r w:rsidR="00773C69">
        <w:t>Intrusion</w:t>
      </w:r>
      <w:r w:rsidR="00E07EF7">
        <w:t>-</w:t>
      </w:r>
      <w:r w:rsidR="005F5C60" w:rsidRPr="005F5C60">
        <w:t>Prevention</w:t>
      </w:r>
      <w:r w:rsidR="00E07EF7">
        <w:t>-</w:t>
      </w:r>
      <w:r w:rsidR="005F5C60" w:rsidRPr="005F5C60">
        <w:t>Systeme</w:t>
      </w:r>
      <w:r w:rsidR="00773C69">
        <w:t xml:space="preserve"> (IPS)</w:t>
      </w:r>
      <w:r w:rsidR="00CA450F">
        <w:t xml:space="preserve">, </w:t>
      </w:r>
      <w:r w:rsidR="00F41677">
        <w:t>Verschlüsselung</w:t>
      </w:r>
      <w:r w:rsidR="00CA450F">
        <w:t xml:space="preserve"> </w:t>
      </w:r>
      <w:r w:rsidR="00E07EF7">
        <w:t>sowie</w:t>
      </w:r>
      <w:r w:rsidR="00CA450F">
        <w:t xml:space="preserve"> Detektion und Reaktion</w:t>
      </w:r>
      <w:r w:rsidR="00E07EF7">
        <w:t xml:space="preserve"> </w:t>
      </w:r>
      <w:sdt>
        <w:sdtPr>
          <w:alias w:val="To edit, see citavi.com/edit"/>
          <w:tag w:val="CitaviPlaceholder#de8d243d-87a9-4bf5-bb0e-4035cf0f4996"/>
          <w:id w:val="986675450"/>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YmI2ZmZhLWMyZjgtNDdiZi04ZTJhLTE4ZDljMDI4NGRi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lOGQyNDNkLTg3YTktNGJmNS1iYjBlLTQwMzVjZjBmNDk5NiIsIlRleHQiOiJbM10iLCJXQUlWZXJzaW9uIjoiNy4wLjcuMSJ9}</w:instrText>
          </w:r>
          <w:r w:rsidR="00E07EF7">
            <w:fldChar w:fldCharType="separate"/>
          </w:r>
          <w:r w:rsidR="00A05F68">
            <w:t>[3]</w:t>
          </w:r>
          <w:r w:rsidR="00E07EF7">
            <w:fldChar w:fldCharType="end"/>
          </w:r>
        </w:sdtContent>
      </w:sdt>
      <w:r w:rsidR="00355ECA">
        <w:t>.</w:t>
      </w:r>
      <w:r w:rsidR="00BC4C10">
        <w:t xml:space="preserve"> Die </w:t>
      </w:r>
      <w:r w:rsidR="00BC4C10" w:rsidRPr="00683CC0">
        <w:t>Netz</w:t>
      </w:r>
      <w:r w:rsidR="00BD7794" w:rsidRPr="00683CC0">
        <w:t>werk</w:t>
      </w:r>
      <w:r w:rsidR="00683CC0">
        <w:t>s</w:t>
      </w:r>
      <w:r w:rsidR="00BC4C10" w:rsidRPr="00683CC0">
        <w:t>egmentierung</w:t>
      </w:r>
      <w:r w:rsidR="00BC4C10">
        <w:t xml:space="preserve"> </w:t>
      </w:r>
      <w:r w:rsidR="004F76EF">
        <w:t>beschreibt</w:t>
      </w:r>
      <w:r w:rsidR="00BC4C10">
        <w:t xml:space="preserve"> den Ansatz, dass das Netzwerk in viele kleinere Bereiche aufgeteilt wird. Diese Aufteilung kann in </w:t>
      </w:r>
      <w:r w:rsidR="0091254A">
        <w:t>groben</w:t>
      </w:r>
      <w:r w:rsidR="00CE12F1">
        <w:t xml:space="preserve"> Zonen</w:t>
      </w:r>
      <w:r w:rsidR="004F76EF">
        <w:t xml:space="preserve"> bis hin zu </w:t>
      </w:r>
      <w:r w:rsidR="00CE12F1">
        <w:t>feingranularen</w:t>
      </w:r>
      <w:r w:rsidR="00E07EF7">
        <w:t>,</w:t>
      </w:r>
      <w:r w:rsidR="00CE12F1">
        <w:t xml:space="preserve"> </w:t>
      </w:r>
      <w:r w:rsidR="0004522C" w:rsidRPr="0004522C">
        <w:t>an einzelne Anwendungen gekoppelten</w:t>
      </w:r>
      <w:r w:rsidR="0004522C">
        <w:t xml:space="preserve"> Zonen </w:t>
      </w:r>
      <w:r w:rsidR="008A7585">
        <w:t>reichen</w:t>
      </w:r>
      <w:r w:rsidR="00E07EF7">
        <w:t xml:space="preserve"> </w:t>
      </w:r>
      <w:sdt>
        <w:sdtPr>
          <w:alias w:val="To edit, see citavi.com/edit"/>
          <w:tag w:val="CitaviPlaceholder#048254a7-26f0-4731-b509-20fc58c8aae0"/>
          <w:id w:val="212765901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ODg5MjAxLTM0MTEtNDIwNS1hMmEzLTk2MmE0MTZkZjFi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0ODI1NGE3LTI2ZjAtNDczMS1iNTA5LTIwZmM1OGM4YWFlMCIsIlRleHQiOiJbM10iLCJXQUlWZXJzaW9uIjoiNy4wLjcuMSJ9}</w:instrText>
          </w:r>
          <w:r w:rsidR="00E07EF7">
            <w:fldChar w:fldCharType="separate"/>
          </w:r>
          <w:r w:rsidR="00A05F68">
            <w:t>[3]</w:t>
          </w:r>
          <w:r w:rsidR="00E07EF7">
            <w:fldChar w:fldCharType="end"/>
          </w:r>
        </w:sdtContent>
      </w:sdt>
      <w:r w:rsidR="008A7585">
        <w:t>.</w:t>
      </w:r>
      <w:r w:rsidR="0049219F">
        <w:t xml:space="preserve"> </w:t>
      </w:r>
      <w:r w:rsidR="008543A8">
        <w:t xml:space="preserve">Der </w:t>
      </w:r>
      <w:r w:rsidR="008846DC">
        <w:t xml:space="preserve">Perimeterschutz </w:t>
      </w:r>
      <w:r w:rsidR="000157BF">
        <w:t>fokussiert</w:t>
      </w:r>
      <w:r w:rsidR="008846DC">
        <w:t xml:space="preserve"> sich auf die Übergangspunkte </w:t>
      </w:r>
      <w:r w:rsidR="00203CE6">
        <w:t xml:space="preserve">zwischen den </w:t>
      </w:r>
      <w:r w:rsidR="00685DB4">
        <w:t>eigenen und externen</w:t>
      </w:r>
      <w:r w:rsidR="00203CE6">
        <w:t xml:space="preserve"> Netzwerken</w:t>
      </w:r>
      <w:r w:rsidR="00E07EF7">
        <w:t xml:space="preserve"> </w:t>
      </w:r>
      <w:sdt>
        <w:sdtPr>
          <w:alias w:val="To edit, see citavi.com/edit"/>
          <w:tag w:val="CitaviPlaceholder#84e272fb-b4ef-4428-bb5d-a0078851f39e"/>
          <w:id w:val="3008356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YmJlZjU2LWViMDktNGQ5Mi1iNzI4LWVkMzI0OTU1ZjF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ZTI3MmZiLWI0ZWYtNDQyOC1iYjVkLWEwMDc4ODUxZjM5ZSIsIlRleHQiOiJbM10iLCJXQUlWZXJzaW9uIjoiNy4wLjcuMSJ9}</w:instrText>
          </w:r>
          <w:r w:rsidR="00E07EF7">
            <w:fldChar w:fldCharType="separate"/>
          </w:r>
          <w:r w:rsidR="00A05F68">
            <w:t>[3]</w:t>
          </w:r>
          <w:r w:rsidR="00E07EF7">
            <w:fldChar w:fldCharType="end"/>
          </w:r>
        </w:sdtContent>
      </w:sdt>
      <w:r w:rsidR="00203CE6">
        <w:t>.</w:t>
      </w:r>
      <w:r w:rsidR="003B062A">
        <w:t xml:space="preserve"> Dabei spielt es keine Rolle, </w:t>
      </w:r>
      <w:r w:rsidR="001E2DAC">
        <w:t>ob d</w:t>
      </w:r>
      <w:r w:rsidR="00911896">
        <w:t>ie</w:t>
      </w:r>
      <w:r w:rsidR="001E2DAC">
        <w:t xml:space="preserve"> Übergangspunkt</w:t>
      </w:r>
      <w:r w:rsidR="00105C2F">
        <w:t>e</w:t>
      </w:r>
      <w:r w:rsidR="001E2DAC">
        <w:t xml:space="preserve"> zwischen </w:t>
      </w:r>
      <w:r w:rsidR="001E66D2">
        <w:t xml:space="preserve">internen </w:t>
      </w:r>
      <w:r w:rsidR="00911896">
        <w:t xml:space="preserve">Verbindungen </w:t>
      </w:r>
      <w:r w:rsidR="001E66D2">
        <w:t xml:space="preserve">oder </w:t>
      </w:r>
      <w:r w:rsidR="00105C2F">
        <w:t xml:space="preserve">zwischen </w:t>
      </w:r>
      <w:r w:rsidR="006069FB">
        <w:t>intern</w:t>
      </w:r>
      <w:r w:rsidR="00105C2F">
        <w:t>en</w:t>
      </w:r>
      <w:r w:rsidR="006069FB">
        <w:t xml:space="preserve"> </w:t>
      </w:r>
      <w:r w:rsidR="00105C2F">
        <w:t>und</w:t>
      </w:r>
      <w:r w:rsidR="006069FB">
        <w:t xml:space="preserve"> externen </w:t>
      </w:r>
      <w:r w:rsidR="009D75B7">
        <w:t>Verbindungen liegen</w:t>
      </w:r>
      <w:r w:rsidR="00E07EF7">
        <w:t xml:space="preserve"> </w:t>
      </w:r>
      <w:sdt>
        <w:sdtPr>
          <w:alias w:val="To edit, see citavi.com/edit"/>
          <w:tag w:val="CitaviPlaceholder#cd6b4ec0-2cb7-49c3-9ddb-762e92de1317"/>
          <w:id w:val="1921140949"/>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NzU4OTRkLTU1ZWItNGNmYi04MDg5LTA3NzIwNDhmMzVj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kNmI0ZWMwLTJjYjctNDljMy05ZGRiLTc2MmU5MmRlMTMxNyIsIlRleHQiOiJbM10iLCJXQUlWZXJzaW9uIjoiNy4wLjcuMSJ9}</w:instrText>
          </w:r>
          <w:r w:rsidR="00E07EF7">
            <w:fldChar w:fldCharType="separate"/>
          </w:r>
          <w:r w:rsidR="00A05F68">
            <w:t>[3]</w:t>
          </w:r>
          <w:r w:rsidR="00E07EF7">
            <w:fldChar w:fldCharType="end"/>
          </w:r>
        </w:sdtContent>
      </w:sdt>
      <w:r w:rsidR="009D75B7">
        <w:t>.</w:t>
      </w:r>
      <w:r w:rsidR="00105C2F">
        <w:t xml:space="preserve"> </w:t>
      </w:r>
      <w:r w:rsidR="00203CE6">
        <w:t xml:space="preserve">An </w:t>
      </w:r>
      <w:r w:rsidR="00A942C3">
        <w:t>allen</w:t>
      </w:r>
      <w:r w:rsidR="00203CE6">
        <w:t xml:space="preserve"> Übergangspunkten </w:t>
      </w:r>
      <w:r w:rsidR="00E613A3">
        <w:t>werden sicherheitsrelevante Prüfungen durchgeführt</w:t>
      </w:r>
      <w:r w:rsidR="00E07EF7">
        <w:t xml:space="preserve"> </w:t>
      </w:r>
      <w:sdt>
        <w:sdtPr>
          <w:alias w:val="To edit, see citavi.com/edit"/>
          <w:tag w:val="CitaviPlaceholder#eb618683-9de2-4a53-8ff0-a2aa68dfa07b"/>
          <w:id w:val="-43529256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iZTFhZjEyLWU2MjAtNDU5My1hN2E5LWFhMGQwNWI4Nzc0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NjE4NjgzLTlkZTItNGE1My04ZmYwLWEyYWE2OGRmYTA3YiIsIlRleHQiOiJbM10iLCJXQUlWZXJzaW9uIjoiNy4wLjcuMSJ9}</w:instrText>
          </w:r>
          <w:r w:rsidR="00E07EF7">
            <w:fldChar w:fldCharType="separate"/>
          </w:r>
          <w:r w:rsidR="00A05F68">
            <w:t>[3]</w:t>
          </w:r>
          <w:r w:rsidR="00E07EF7">
            <w:fldChar w:fldCharType="end"/>
          </w:r>
        </w:sdtContent>
      </w:sdt>
      <w:r w:rsidR="00E613A3">
        <w:t xml:space="preserve">. Diese Prüfungen können auf </w:t>
      </w:r>
      <w:r w:rsidR="00E07EF7">
        <w:t>statische,</w:t>
      </w:r>
      <w:r w:rsidR="00E613A3">
        <w:t xml:space="preserve"> wie auch </w:t>
      </w:r>
      <w:r w:rsidR="00E07EF7">
        <w:t xml:space="preserve">auf </w:t>
      </w:r>
      <w:r w:rsidR="00E613A3">
        <w:t>dynamische Filterregeln setzen</w:t>
      </w:r>
      <w:r w:rsidR="00E07EF7">
        <w:t xml:space="preserve"> </w:t>
      </w:r>
      <w:sdt>
        <w:sdtPr>
          <w:alias w:val="To edit, see citavi.com/edit"/>
          <w:tag w:val="CitaviPlaceholder#22b03ba9-367f-446e-afa8-57dcf14b3738"/>
          <w:id w:val="-174880049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YTlkN2U3LTQ5OGYtNGY5OS1hMzFhLTk3MDI1Yzc5ZDA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yYjAzYmE5LTM2N2YtNDQ2ZS1hZmE4LTU3ZGNmMTRiMzczOCIsIlRleHQiOiJbM10iLCJXQUlWZXJzaW9uIjoiNy4wLjcuMSJ9}</w:instrText>
          </w:r>
          <w:r w:rsidR="00E07EF7">
            <w:fldChar w:fldCharType="separate"/>
          </w:r>
          <w:r w:rsidR="00A05F68">
            <w:t>[3]</w:t>
          </w:r>
          <w:r w:rsidR="00E07EF7">
            <w:fldChar w:fldCharType="end"/>
          </w:r>
        </w:sdtContent>
      </w:sdt>
      <w:r w:rsidR="00E613A3">
        <w:t>.</w:t>
      </w:r>
      <w:r w:rsidR="00F80C38">
        <w:t xml:space="preserve"> </w:t>
      </w:r>
      <w:r w:rsidR="00E07EF7">
        <w:t>IDS und IPS</w:t>
      </w:r>
      <w:r w:rsidR="000A7146">
        <w:t xml:space="preserve"> </w:t>
      </w:r>
      <w:r w:rsidR="00E07EF7">
        <w:t>dienen</w:t>
      </w:r>
      <w:r w:rsidR="009C73E5">
        <w:t xml:space="preserve"> schließlich dazu</w:t>
      </w:r>
      <w:r w:rsidR="00E07EF7">
        <w:t>,</w:t>
      </w:r>
      <w:r w:rsidR="00937EA6">
        <w:t xml:space="preserve"> Angriffe und Anomalien frühzeitig erkennen zu können und abzuwehren</w:t>
      </w:r>
      <w:r w:rsidR="00E07EF7">
        <w:t xml:space="preserve"> </w:t>
      </w:r>
      <w:sdt>
        <w:sdtPr>
          <w:alias w:val="To edit, see citavi.com/edit"/>
          <w:tag w:val="CitaviPlaceholder#d861039c-1aa1-45b6-bb89-21f99e7d548c"/>
          <w:id w:val="34552911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NDUwOGQzLWJlYmEtNDQ3NS1hZWU2LTk3ODA3MTVlZDU2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4NjEwMzljLTFhYTEtNDViNi1iYjg5LTIxZjk5ZTdkNTQ4YyIsIlRleHQiOiJbM10iLCJXQUlWZXJzaW9uIjoiNy4wLjcuMSJ9}</w:instrText>
          </w:r>
          <w:r w:rsidR="00E07EF7">
            <w:fldChar w:fldCharType="separate"/>
          </w:r>
          <w:r w:rsidR="00A05F68">
            <w:t>[3]</w:t>
          </w:r>
          <w:r w:rsidR="00E07EF7">
            <w:fldChar w:fldCharType="end"/>
          </w:r>
        </w:sdtContent>
      </w:sdt>
      <w:r w:rsidR="00937EA6">
        <w:t>.</w:t>
      </w:r>
      <w:r w:rsidR="00A524BB">
        <w:t xml:space="preserve"> Entsprechend wird dieses System direkt an den Übergangspunkten </w:t>
      </w:r>
      <w:r w:rsidR="00D61930">
        <w:t>positioniert. Die</w:t>
      </w:r>
      <w:r w:rsidR="00AB67E7">
        <w:t xml:space="preserve"> </w:t>
      </w:r>
      <w:r w:rsidR="00A85DEE">
        <w:t>Verschlüsselung</w:t>
      </w:r>
      <w:r w:rsidR="00AB67E7">
        <w:t xml:space="preserve"> </w:t>
      </w:r>
      <w:r w:rsidR="00F50C5E">
        <w:t xml:space="preserve">sorgt für eine Absicherung der Datenströme, sodass </w:t>
      </w:r>
      <w:r w:rsidR="00E07EF7">
        <w:t>U</w:t>
      </w:r>
      <w:r w:rsidR="00F50C5E">
        <w:t>nbefugte den Datenverkehr nicht mitlesen können</w:t>
      </w:r>
      <w:r w:rsidR="00E07EF7">
        <w:t xml:space="preserve"> </w:t>
      </w:r>
      <w:sdt>
        <w:sdtPr>
          <w:alias w:val="To edit, see citavi.com/edit"/>
          <w:tag w:val="CitaviPlaceholder#a73abcf5-28a4-416f-9494-0c6ecdcb2de6"/>
          <w:id w:val="146461896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YzI1MWY0LTlhZjItNDEwMS04YzM5LTZlZDM5NjUxNTF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M2FiY2Y1LTI4YTQtNDE2Zi05NDk0LTBjNmVjZGNiMmRlNiIsIlRleHQiOiJbM10iLCJXQUlWZXJzaW9uIjoiNy4wLjcuMSJ9}</w:instrText>
          </w:r>
          <w:r w:rsidR="00E07EF7">
            <w:fldChar w:fldCharType="separate"/>
          </w:r>
          <w:r w:rsidR="00A05F68">
            <w:t>[3]</w:t>
          </w:r>
          <w:r w:rsidR="00E07EF7">
            <w:fldChar w:fldCharType="end"/>
          </w:r>
        </w:sdtContent>
      </w:sdt>
      <w:r w:rsidR="00F50C5E">
        <w:t>.</w:t>
      </w:r>
      <w:r w:rsidR="002C7B9D">
        <w:t xml:space="preserve"> Detektion und </w:t>
      </w:r>
      <w:r w:rsidR="00CA450F">
        <w:t>Reaktion</w:t>
      </w:r>
      <w:r w:rsidR="00E07EF7">
        <w:t xml:space="preserve"> im Netz hat das Ziel</w:t>
      </w:r>
      <w:r w:rsidR="002C7B9D">
        <w:t xml:space="preserve">, </w:t>
      </w:r>
      <w:r w:rsidR="00CA450F">
        <w:t>kontinuierlich</w:t>
      </w:r>
      <w:r w:rsidR="002C7B9D">
        <w:t xml:space="preserve"> Daten über den Netzwerkverkehr zu sammeln,</w:t>
      </w:r>
      <w:r w:rsidR="00CA450F">
        <w:t xml:space="preserve"> zu</w:t>
      </w:r>
      <w:r w:rsidR="002C7B9D">
        <w:t xml:space="preserve"> analysieren und </w:t>
      </w:r>
      <w:r w:rsidR="00CA450F">
        <w:t>zu</w:t>
      </w:r>
      <w:r w:rsidR="002C7B9D">
        <w:t xml:space="preserve"> bewerten</w:t>
      </w:r>
      <w:r w:rsidR="00231C0B">
        <w:t xml:space="preserve"> </w:t>
      </w:r>
      <w:sdt>
        <w:sdtPr>
          <w:alias w:val="To edit, see citavi.com/edit"/>
          <w:tag w:val="CitaviPlaceholder#9de4cedd-ab54-4c01-9129-cc9f3e585494"/>
          <w:id w:val="-138695072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NDJiNGRmLTFmODctNGQzNy05NzNiLTk0NGY3MGVmMGZm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kZTRjZWRkLWFiNTQtNGMwMS05MTI5LWNjOWYzZTU4NTQ5NCIsIlRleHQiOiJbM10iLCJXQUlWZXJzaW9uIjoiNy4wLjcuMSJ9}</w:instrText>
          </w:r>
          <w:r w:rsidR="00231C0B">
            <w:fldChar w:fldCharType="separate"/>
          </w:r>
          <w:r w:rsidR="00A05F68">
            <w:t>[3]</w:t>
          </w:r>
          <w:r w:rsidR="00231C0B">
            <w:fldChar w:fldCharType="end"/>
          </w:r>
        </w:sdtContent>
      </w:sdt>
      <w:r w:rsidR="002C7B9D">
        <w:t xml:space="preserve">. Dabei </w:t>
      </w:r>
      <w:r w:rsidR="00CA450F">
        <w:t>sollen Angriffe und Anomalien frühzeitig erkannt werden</w:t>
      </w:r>
      <w:r w:rsidR="00231C0B">
        <w:t xml:space="preserve"> </w:t>
      </w:r>
      <w:sdt>
        <w:sdtPr>
          <w:alias w:val="To edit, see citavi.com/edit"/>
          <w:tag w:val="CitaviPlaceholder#e3449e64-2915-4360-b814-ebdfa7292f74"/>
          <w:id w:val="-232325269"/>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dhOWEyLWZlZTAtNDUzYi1iOGEwLTEyMzkzNjVhZGE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zNDQ5ZTY0LTI5MTUtNDM2MC1iODE0LWViZGZhNzI5MmY3NCIsIlRleHQiOiJbM10iLCJXQUlWZXJzaW9uIjoiNy4wLjcuMSJ9}</w:instrText>
          </w:r>
          <w:r w:rsidR="00231C0B">
            <w:fldChar w:fldCharType="separate"/>
          </w:r>
          <w:r w:rsidR="00A05F68">
            <w:t>[3]</w:t>
          </w:r>
          <w:r w:rsidR="00231C0B">
            <w:fldChar w:fldCharType="end"/>
          </w:r>
        </w:sdtContent>
      </w:sdt>
      <w:r w:rsidR="00CA450F">
        <w:t>.</w:t>
      </w:r>
    </w:p>
    <w:p w14:paraId="68EA2DC3" w14:textId="245C74F3" w:rsidR="002E7B91" w:rsidRDefault="002E7B91" w:rsidP="000405F6">
      <w:r>
        <w:t>In der klassischen Ausprägung</w:t>
      </w:r>
      <w:r w:rsidR="00A65402">
        <w:t xml:space="preserve"> </w:t>
      </w:r>
      <w:r w:rsidR="00474A90">
        <w:t xml:space="preserve">teilt die Organisation das Netzwerk in sehr </w:t>
      </w:r>
      <w:r w:rsidR="003851F7">
        <w:t>grobe Abschnitte auf</w:t>
      </w:r>
      <w:r w:rsidR="00231C0B">
        <w:t xml:space="preserve"> </w:t>
      </w:r>
      <w:sdt>
        <w:sdtPr>
          <w:alias w:val="To edit, see citavi.com/edit"/>
          <w:tag w:val="CitaviPlaceholder#1699b14c-583b-4f7e-ad38-86cf62f0cb03"/>
          <w:id w:val="-1896963509"/>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NWQwNjBkLWZjNDItNDNlYi1iZDE0LTAzNjZkOTk3OTM0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2OTliMTRjLTU4M2ItNGY3ZS1hZDM4LTg2Y2Y2MmYwY2IwMyIsIlRleHQiOiJbM10iLCJXQUlWZXJzaW9uIjoiNy4wLjcuMSJ9}</w:instrText>
          </w:r>
          <w:r w:rsidR="00231C0B">
            <w:fldChar w:fldCharType="separate"/>
          </w:r>
          <w:r w:rsidR="00A05F68">
            <w:t>[3]</w:t>
          </w:r>
          <w:r w:rsidR="00231C0B">
            <w:fldChar w:fldCharType="end"/>
          </w:r>
        </w:sdtContent>
      </w:sdt>
      <w:r w:rsidR="003851F7">
        <w:t>.</w:t>
      </w:r>
      <w:r w:rsidR="00284D81">
        <w:t xml:space="preserve"> </w:t>
      </w:r>
      <w:r w:rsidR="00231C0B" w:rsidRPr="00231C0B">
        <w:t>Es wird meist nur zwischen internen und externen Netzen unterschieden</w:t>
      </w:r>
      <w:r w:rsidR="00231C0B">
        <w:t xml:space="preserve"> </w:t>
      </w:r>
      <w:sdt>
        <w:sdtPr>
          <w:alias w:val="To edit, see citavi.com/edit"/>
          <w:tag w:val="CitaviPlaceholder#8ed0156f-f671-4084-b6ad-15fde4b68c33"/>
          <w:id w:val="-1023854729"/>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GViNjExLTk2YjktNGQ0YS04OGZlLTcwZjc0MTY5OGI2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lZDAxNTZmLWY2NzEtNDA4NC1iNmFkLTE1ZmRlNGI2OGMzMyIsIlRleHQiOiJbM10iLCJXQUlWZXJzaW9uIjoiNy4wLjcuMSJ9}</w:instrText>
          </w:r>
          <w:r w:rsidR="00231C0B">
            <w:fldChar w:fldCharType="separate"/>
          </w:r>
          <w:r w:rsidR="00A05F68">
            <w:t>[3]</w:t>
          </w:r>
          <w:r w:rsidR="00231C0B">
            <w:fldChar w:fldCharType="end"/>
          </w:r>
        </w:sdtContent>
      </w:sdt>
      <w:r w:rsidR="002350E7">
        <w:t xml:space="preserve">. </w:t>
      </w:r>
      <w:r w:rsidR="00284D81">
        <w:t>Zum Schutz der Netzwerke wird meistens nur ein Paketfilter verwendet</w:t>
      </w:r>
      <w:r w:rsidR="00231C0B">
        <w:t xml:space="preserve"> </w:t>
      </w:r>
      <w:sdt>
        <w:sdtPr>
          <w:alias w:val="To edit, see citavi.com/edit"/>
          <w:tag w:val="CitaviPlaceholder#b508530f-b9b0-4560-8ccd-06d377ecef7f"/>
          <w:id w:val="729660023"/>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ZGFmYWQwLWZkYmQtNDQxNS1iMThlLTBhOGZhMzkzMThl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1MDg1MzBmLWI5YjAtNDU2MC04Y2NkLTA2ZDM3N2VjZWY3ZiIsIlRleHQiOiJbM10iLCJXQUlWZXJzaW9uIjoiNy4wLjcuMSJ9}</w:instrText>
          </w:r>
          <w:r w:rsidR="00231C0B">
            <w:fldChar w:fldCharType="separate"/>
          </w:r>
          <w:r w:rsidR="00A05F68">
            <w:t>[3]</w:t>
          </w:r>
          <w:r w:rsidR="00231C0B">
            <w:fldChar w:fldCharType="end"/>
          </w:r>
        </w:sdtContent>
      </w:sdt>
      <w:r w:rsidR="00284D81">
        <w:t>. Dieser Filter findet nur an wichtigen Übergängen zu anderen Netzwerken Anwendung</w:t>
      </w:r>
      <w:r w:rsidR="00231C0B">
        <w:t xml:space="preserve"> </w:t>
      </w:r>
      <w:sdt>
        <w:sdtPr>
          <w:alias w:val="To edit, see citavi.com/edit"/>
          <w:tag w:val="CitaviPlaceholder#38bb378a-09a0-4e67-9823-f25a85d6a34a"/>
          <w:id w:val="-1306855443"/>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NjVhMDNkLWMxN2EtNDU5Zi04NDg5LTRmOGQyZDc0ZjA3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4YmIzNzhhLTA5YTAtNGU2Ny05ODIzLWYyNWE4NWQ2YTM0YSIsIlRleHQiOiJbM10iLCJXQUlWZXJzaW9uIjoiNy4wLjcuMSJ9}</w:instrText>
          </w:r>
          <w:r w:rsidR="00231C0B">
            <w:fldChar w:fldCharType="separate"/>
          </w:r>
          <w:r w:rsidR="00A05F68">
            <w:t>[3]</w:t>
          </w:r>
          <w:r w:rsidR="00231C0B">
            <w:fldChar w:fldCharType="end"/>
          </w:r>
        </w:sdtContent>
      </w:sdt>
      <w:r w:rsidR="00284D81">
        <w:t xml:space="preserve">. </w:t>
      </w:r>
      <w:r w:rsidR="00625A84">
        <w:t>Zusätzlich</w:t>
      </w:r>
      <w:r w:rsidR="00BA5C5F">
        <w:t xml:space="preserve"> werden an den wichtigen Übergangspunkte</w:t>
      </w:r>
      <w:r w:rsidR="00231C0B">
        <w:t>n</w:t>
      </w:r>
      <w:r w:rsidR="00BA5C5F">
        <w:t xml:space="preserve"> ID</w:t>
      </w:r>
      <w:r w:rsidR="00F36106">
        <w:t>S und IPS konfiguriert</w:t>
      </w:r>
      <w:r w:rsidR="00231C0B">
        <w:t xml:space="preserve"> </w:t>
      </w:r>
      <w:sdt>
        <w:sdtPr>
          <w:alias w:val="To edit, see citavi.com/edit"/>
          <w:tag w:val="CitaviPlaceholder#1abc3344-1914-4fa0-bca3-ff9f4e55a087"/>
          <w:id w:val="-98237878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WE2NWM1LWY1YTYtNDczMS1hMzI0LWE5NTUwMmE2MmJh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FhYmMzMzQ0LTE5MTQtNGZhMC1iY2EzLWZmOWY0ZTU1YTA4NyIsIlRleHQiOiJbM10iLCJXQUlWZXJzaW9uIjoiNy4wLjcuMSJ9}</w:instrText>
          </w:r>
          <w:r w:rsidR="00231C0B">
            <w:fldChar w:fldCharType="separate"/>
          </w:r>
          <w:r w:rsidR="00A05F68">
            <w:t>[3]</w:t>
          </w:r>
          <w:r w:rsidR="00231C0B">
            <w:fldChar w:fldCharType="end"/>
          </w:r>
        </w:sdtContent>
      </w:sdt>
      <w:r w:rsidR="00F36106">
        <w:t xml:space="preserve">. Die Konfiguration dieser Systeme </w:t>
      </w:r>
      <w:r w:rsidR="00231C0B">
        <w:t>basiert</w:t>
      </w:r>
      <w:r w:rsidR="00625A84">
        <w:t xml:space="preserve"> jedoch lediglich auf bereits</w:t>
      </w:r>
      <w:r w:rsidR="00F36106">
        <w:t xml:space="preserve"> </w:t>
      </w:r>
      <w:r w:rsidR="00552836">
        <w:t>bekannte</w:t>
      </w:r>
      <w:r w:rsidR="00231C0B">
        <w:t>n</w:t>
      </w:r>
      <w:r w:rsidR="00552836">
        <w:t xml:space="preserve"> </w:t>
      </w:r>
      <w:r w:rsidR="000D67C4">
        <w:t>Signaturen</w:t>
      </w:r>
      <w:r w:rsidR="00552836">
        <w:t xml:space="preserve"> </w:t>
      </w:r>
      <w:r w:rsidR="00052D86">
        <w:t xml:space="preserve">und </w:t>
      </w:r>
      <w:r w:rsidR="00231C0B">
        <w:t xml:space="preserve">erfolgt </w:t>
      </w:r>
      <w:r w:rsidR="0060263C">
        <w:t xml:space="preserve">ohne </w:t>
      </w:r>
      <w:r w:rsidR="00266BAD">
        <w:t xml:space="preserve">Berücksichtigung </w:t>
      </w:r>
      <w:r w:rsidR="007B6D39">
        <w:t>des Kontextes</w:t>
      </w:r>
      <w:r w:rsidR="00231C0B">
        <w:t xml:space="preserve"> </w:t>
      </w:r>
      <w:sdt>
        <w:sdtPr>
          <w:alias w:val="To edit, see citavi.com/edit"/>
          <w:tag w:val="CitaviPlaceholder#51b641ff-6e2e-4e78-a4d7-1cc1a15f7dd8"/>
          <w:id w:val="154042436"/>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TUyYjA0LTFhMzEtNDRiNi04NzVjLTg2MGI3NWI5YTk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YjY0MWZmLTZlMmUtNGU3OC1hNGQ3LTFjYzFhMTVmN2RkOCIsIlRleHQiOiJbM10iLCJXQUlWZXJzaW9uIjoiNy4wLjcuMSJ9}</w:instrText>
          </w:r>
          <w:r w:rsidR="00231C0B">
            <w:fldChar w:fldCharType="separate"/>
          </w:r>
          <w:r w:rsidR="00A05F68">
            <w:t>[3]</w:t>
          </w:r>
          <w:r w:rsidR="00231C0B">
            <w:fldChar w:fldCharType="end"/>
          </w:r>
        </w:sdtContent>
      </w:sdt>
      <w:r w:rsidR="00266BAD">
        <w:t>.</w:t>
      </w:r>
      <w:r w:rsidR="007B6D39">
        <w:t xml:space="preserve"> </w:t>
      </w:r>
      <w:r w:rsidR="00A274D0">
        <w:t>Zudem wird nur ein Teil</w:t>
      </w:r>
      <w:r w:rsidR="00B23652">
        <w:t xml:space="preserve"> des Datenverkehrs verschlüsselt. Die meisten</w:t>
      </w:r>
      <w:r w:rsidR="00D248A4">
        <w:t xml:space="preserve"> Verbindungen bleiben ungeschützt</w:t>
      </w:r>
      <w:r w:rsidR="00231C0B">
        <w:t xml:space="preserve"> </w:t>
      </w:r>
      <w:sdt>
        <w:sdtPr>
          <w:alias w:val="To edit, see citavi.com/edit"/>
          <w:tag w:val="CitaviPlaceholder#8ff18156-a0bf-4fd5-9cbf-9e7c4da68bd3"/>
          <w:id w:val="-1417481004"/>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WRkNmIwLTE5YTMtNGYyOS04ZGNlLTNjMGMyYTAwNWI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mZjE4MTU2LWEwYmYtNGZkNS05Y2JmLTllN2M0ZGE2OGJkMyIsIlRleHQiOiJbM10iLCJXQUlWZXJzaW9uIjoiNy4wLjcuMSJ9}</w:instrText>
          </w:r>
          <w:r w:rsidR="00231C0B">
            <w:fldChar w:fldCharType="separate"/>
          </w:r>
          <w:r w:rsidR="00A05F68">
            <w:t>[3]</w:t>
          </w:r>
          <w:r w:rsidR="00231C0B">
            <w:fldChar w:fldCharType="end"/>
          </w:r>
        </w:sdtContent>
      </w:sdt>
      <w:r w:rsidR="00D248A4">
        <w:t>.</w:t>
      </w:r>
      <w:r w:rsidR="005F5CE8">
        <w:t xml:space="preserve"> An zentralen Stellen </w:t>
      </w:r>
      <w:r w:rsidR="00231C0B">
        <w:t xml:space="preserve">findet </w:t>
      </w:r>
      <w:r w:rsidR="005F5CE8">
        <w:t>eine Auswertung des Datenverkehrs statt. Diese Auswertung erfolgt jedoch manuell</w:t>
      </w:r>
      <w:r w:rsidR="00231C0B">
        <w:t xml:space="preserve"> </w:t>
      </w:r>
      <w:sdt>
        <w:sdtPr>
          <w:alias w:val="To edit, see citavi.com/edit"/>
          <w:tag w:val="CitaviPlaceholder#01b5c87d-f653-4b6b-a8ae-a876de786a67"/>
          <w:id w:val="195574859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yNjU1M2NmLTVlNzUtNGJmZS1hZDBkLTNlZjI2OGMyYTNi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xYjVjODdkLWY2NTMtNGI2Yi1hOGFlLWE4NzZkZTc4NmE2NyIsIlRleHQiOiJbM10iLCJXQUlWZXJzaW9uIjoiNy4wLjcuMSJ9}</w:instrText>
          </w:r>
          <w:r w:rsidR="00231C0B">
            <w:fldChar w:fldCharType="separate"/>
          </w:r>
          <w:r w:rsidR="00A05F68">
            <w:t>[3]</w:t>
          </w:r>
          <w:r w:rsidR="00231C0B">
            <w:fldChar w:fldCharType="end"/>
          </w:r>
        </w:sdtContent>
      </w:sdt>
      <w:r w:rsidR="005F5CE8">
        <w:t>.</w:t>
      </w:r>
    </w:p>
    <w:p w14:paraId="1EA80ADD" w14:textId="41F5B22F" w:rsidR="002E7B91" w:rsidRDefault="002E7B91" w:rsidP="000405F6">
      <w:r>
        <w:lastRenderedPageBreak/>
        <w:t>In der fortgeschrittenen Ausprägung</w:t>
      </w:r>
      <w:r w:rsidR="00362989">
        <w:t xml:space="preserve"> wird ein größerer Fokus auf die </w:t>
      </w:r>
      <w:r w:rsidR="002350E7">
        <w:t>Segmentierung</w:t>
      </w:r>
      <w:r w:rsidR="00362989">
        <w:t xml:space="preserve"> der Netzwerke gelegt</w:t>
      </w:r>
      <w:r w:rsidR="00231C0B">
        <w:t xml:space="preserve"> </w:t>
      </w:r>
      <w:sdt>
        <w:sdtPr>
          <w:alias w:val="To edit, see citavi.com/edit"/>
          <w:tag w:val="CitaviPlaceholder#80eb49e4-aeb0-45e9-971c-52f2c0f5a152"/>
          <w:id w:val="-78974568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WZkODQwLTkwMDQtNGFkYy1iZmM4LWYyNGU2OTg2ZmF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wZWI0OWU0LWFlYjAtNDVlOS05NzFjLTUyZjJjMGY1YTE1MiIsIlRleHQiOiJbM10iLCJXQUlWZXJzaW9uIjoiNy4wLjcuMSJ9}</w:instrText>
          </w:r>
          <w:r w:rsidR="00231C0B">
            <w:fldChar w:fldCharType="separate"/>
          </w:r>
          <w:r w:rsidR="00A05F68">
            <w:t>[3]</w:t>
          </w:r>
          <w:r w:rsidR="00231C0B">
            <w:fldChar w:fldCharType="end"/>
          </w:r>
        </w:sdtContent>
      </w:sdt>
      <w:r w:rsidR="00362989">
        <w:t xml:space="preserve">. Es </w:t>
      </w:r>
      <w:r w:rsidR="00E37606">
        <w:t>entstehen eigene Zonen für Server und Clients</w:t>
      </w:r>
      <w:r w:rsidR="00231C0B">
        <w:t xml:space="preserve"> </w:t>
      </w:r>
      <w:sdt>
        <w:sdtPr>
          <w:alias w:val="To edit, see citavi.com/edit"/>
          <w:tag w:val="CitaviPlaceholder#981a76be-ef2f-43ac-8b1d-baed50a40f0a"/>
          <w:id w:val="121585804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ZGRhOTAwLWJmYjItNDFjNi04YjhhLTA5NDg4N2MzZDlm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4MWE3NmJlLWVmMmYtNDNhYy04YjFkLWJhZWQ1MGE0MGYwYSIsIlRleHQiOiJbM10iLCJXQUlWZXJzaW9uIjoiNy4wLjcuMSJ9}</w:instrText>
          </w:r>
          <w:r w:rsidR="00231C0B">
            <w:fldChar w:fldCharType="separate"/>
          </w:r>
          <w:r w:rsidR="00A05F68">
            <w:t>[3]</w:t>
          </w:r>
          <w:r w:rsidR="00231C0B">
            <w:fldChar w:fldCharType="end"/>
          </w:r>
        </w:sdtContent>
      </w:sdt>
      <w:r w:rsidR="00E37606">
        <w:t>.</w:t>
      </w:r>
      <w:r w:rsidR="002350E7">
        <w:t xml:space="preserve"> </w:t>
      </w:r>
      <w:r w:rsidR="00FA510E">
        <w:t xml:space="preserve">Die Netzwerke werden weitergehend </w:t>
      </w:r>
      <w:r w:rsidR="0085257C">
        <w:t>mit zusätzlichen</w:t>
      </w:r>
      <w:r w:rsidR="00FA510E">
        <w:t xml:space="preserve"> Maßnahmen gesichert</w:t>
      </w:r>
      <w:r w:rsidR="00231C0B">
        <w:t xml:space="preserve"> </w:t>
      </w:r>
      <w:sdt>
        <w:sdtPr>
          <w:alias w:val="To edit, see citavi.com/edit"/>
          <w:tag w:val="CitaviPlaceholder#255e9536-f457-4aa4-98ce-2a0801a93788"/>
          <w:id w:val="2800323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YTM3NGUxLTk4NjctNDg0Yy1iMzJmLTZlOWYwOWU1M2N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1NWU5NTM2LWY0NTctNGFhNC05OGNlLTJhMDgwMWE5Mzc4OCIsIlRleHQiOiJbM10iLCJXQUlWZXJzaW9uIjoiNy4wLjcuMSJ9}</w:instrText>
          </w:r>
          <w:r w:rsidR="00231C0B">
            <w:fldChar w:fldCharType="separate"/>
          </w:r>
          <w:r w:rsidR="00A05F68">
            <w:t>[3]</w:t>
          </w:r>
          <w:r w:rsidR="00231C0B">
            <w:fldChar w:fldCharType="end"/>
          </w:r>
        </w:sdtContent>
      </w:sdt>
      <w:r w:rsidR="00FA510E">
        <w:t xml:space="preserve">. </w:t>
      </w:r>
      <w:r w:rsidR="0085257C">
        <w:t>Dynamische</w:t>
      </w:r>
      <w:r w:rsidR="00FA510E">
        <w:t xml:space="preserve"> Filterregeln </w:t>
      </w:r>
      <w:r w:rsidR="00E05E6D">
        <w:t>reichen bis in</w:t>
      </w:r>
      <w:r w:rsidR="00A277D3">
        <w:t xml:space="preserve"> die Anwendungsschicht </w:t>
      </w:r>
      <w:sdt>
        <w:sdtPr>
          <w:alias w:val="To edit, see citavi.com/edit"/>
          <w:tag w:val="CitaviPlaceholder#6750e1b4-083e-42f8-a758-54cebeaf760a"/>
          <w:id w:val="-202015488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MzIyODExLTM2M2EtNDViYi05YzIyLWNmNzEyMTI4NTQ2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3NTBlMWI0LTA4M2UtNDJmOC1hNzU4LTU0Y2ViZWFmNzYwYSIsIlRleHQiOiJbM10iLCJXQUlWZXJzaW9uIjoiNy4wLjcuMSJ9}</w:instrText>
          </w:r>
          <w:r w:rsidR="00231C0B">
            <w:fldChar w:fldCharType="separate"/>
          </w:r>
          <w:r w:rsidR="00A05F68">
            <w:t>[3]</w:t>
          </w:r>
          <w:r w:rsidR="00231C0B">
            <w:fldChar w:fldCharType="end"/>
          </w:r>
        </w:sdtContent>
      </w:sdt>
      <w:r w:rsidR="00A277D3" w:rsidRPr="00054EA4">
        <w:t>.</w:t>
      </w:r>
      <w:r w:rsidR="00CA3E87" w:rsidRPr="00054EA4">
        <w:t xml:space="preserve"> Die</w:t>
      </w:r>
      <w:r w:rsidR="00CA3E87">
        <w:t xml:space="preserve"> Anwendung dieser </w:t>
      </w:r>
      <w:r w:rsidR="003F399A">
        <w:t xml:space="preserve">Sicherheitsrichtlinien wird </w:t>
      </w:r>
      <w:r w:rsidR="00A34EC7">
        <w:t>bedarfsgerecht</w:t>
      </w:r>
      <w:r w:rsidR="003F399A">
        <w:t xml:space="preserve"> an den einzelnen Übergangspunkten gesteuert</w:t>
      </w:r>
      <w:r w:rsidR="00231C0B">
        <w:t xml:space="preserve"> </w:t>
      </w:r>
      <w:sdt>
        <w:sdtPr>
          <w:alias w:val="To edit, see citavi.com/edit"/>
          <w:tag w:val="CitaviPlaceholder#c78dcdab-5117-4d0e-b1aa-f58065a292c0"/>
          <w:id w:val="-1321035138"/>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TE2Mjg5LTA2MjYtNDE0Ni1iMWJmLTU5NzVjNzAzZjdj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OGRjZGFiLTUxMTctNGQwZS1iMWFhLWY1ODA2NWEyOTJjMCIsIlRleHQiOiJbM10iLCJXQUlWZXJzaW9uIjoiNy4wLjcuMSJ9}</w:instrText>
          </w:r>
          <w:r w:rsidR="00231C0B">
            <w:fldChar w:fldCharType="separate"/>
          </w:r>
          <w:r w:rsidR="00A05F68">
            <w:t>[3]</w:t>
          </w:r>
          <w:r w:rsidR="00231C0B">
            <w:fldChar w:fldCharType="end"/>
          </w:r>
        </w:sdtContent>
      </w:sdt>
      <w:r w:rsidR="003F399A">
        <w:t xml:space="preserve">. </w:t>
      </w:r>
      <w:r w:rsidR="00A34EC7">
        <w:t>Zusätzlich</w:t>
      </w:r>
      <w:r w:rsidR="003F399A">
        <w:t xml:space="preserve"> werden die IDS und IPS an den Übergangspunkten </w:t>
      </w:r>
      <w:r w:rsidR="002114A2">
        <w:t xml:space="preserve">mit </w:t>
      </w:r>
      <w:r w:rsidR="00054EA4">
        <w:t>weiteren</w:t>
      </w:r>
      <w:r w:rsidR="002114A2">
        <w:t xml:space="preserve"> Filterregeln konfiguriert</w:t>
      </w:r>
      <w:r w:rsidR="00231C0B">
        <w:t xml:space="preserve"> </w:t>
      </w:r>
      <w:sdt>
        <w:sdtPr>
          <w:alias w:val="To edit, see citavi.com/edit"/>
          <w:tag w:val="CitaviPlaceholder#c65d3046-d765-4fea-858a-8bb48a238706"/>
          <w:id w:val="1894927424"/>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YTU2ZThhLTZlOGUtNDhmYy05NzhhLTViN2ZkNGQ4Y2E2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2NWQzMDQ2LWQ3NjUtNGZlYS04NThhLThiYjQ4YTIzODcwNiIsIlRleHQiOiJbM10iLCJXQUlWZXJzaW9uIjoiNy4wLjcuMSJ9}</w:instrText>
          </w:r>
          <w:r w:rsidR="00231C0B">
            <w:fldChar w:fldCharType="separate"/>
          </w:r>
          <w:r w:rsidR="00A05F68">
            <w:t>[3]</w:t>
          </w:r>
          <w:r w:rsidR="00231C0B">
            <w:fldChar w:fldCharType="end"/>
          </w:r>
        </w:sdtContent>
      </w:sdt>
      <w:r w:rsidR="00E44504">
        <w:t>. Das ermöglicht ein Erkennen von komplexeren Angriffsmustern</w:t>
      </w:r>
      <w:r w:rsidR="00231C0B">
        <w:t xml:space="preserve"> </w:t>
      </w:r>
      <w:sdt>
        <w:sdtPr>
          <w:alias w:val="To edit, see citavi.com/edit"/>
          <w:tag w:val="CitaviPlaceholder#394f694a-9a6d-45d7-9027-b2c83b7160d7"/>
          <w:id w:val="831877575"/>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M2VjODM1LWRjZjQtNDZlZC1iZDAwLTMwMTNlZDI5NWY1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5NGY2OTRhLTlhNmQtNDVkNy05MDI3LWIyYzgzYjcxNjBkNyIsIlRleHQiOiJbM10iLCJXQUlWZXJzaW9uIjoiNy4wLjcuMSJ9}</w:instrText>
          </w:r>
          <w:r w:rsidR="00231C0B">
            <w:fldChar w:fldCharType="separate"/>
          </w:r>
          <w:r w:rsidR="00A05F68">
            <w:t>[3]</w:t>
          </w:r>
          <w:r w:rsidR="00231C0B">
            <w:fldChar w:fldCharType="end"/>
          </w:r>
        </w:sdtContent>
      </w:sdt>
      <w:r w:rsidR="00E44504">
        <w:t>.</w:t>
      </w:r>
      <w:r w:rsidR="00A2368C">
        <w:t xml:space="preserve"> </w:t>
      </w:r>
      <w:r w:rsidR="00BF364A">
        <w:t xml:space="preserve">Die Organisation verschlüsselt jede externe Verbindung und einen </w:t>
      </w:r>
      <w:r w:rsidR="00D6713B">
        <w:t>Großteil</w:t>
      </w:r>
      <w:r w:rsidR="00BF364A">
        <w:t xml:space="preserve"> </w:t>
      </w:r>
      <w:r w:rsidR="00D6713B">
        <w:t>der internen Verbindungen</w:t>
      </w:r>
      <w:r w:rsidR="00231C0B">
        <w:t xml:space="preserve"> </w:t>
      </w:r>
      <w:sdt>
        <w:sdtPr>
          <w:alias w:val="To edit, see citavi.com/edit"/>
          <w:tag w:val="CitaviPlaceholder#e6daacde-c342-4510-87b2-deb0011b2d7b"/>
          <w:id w:val="-1211259185"/>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zdkMTk0LTAyYzAtNDc2OC04MmJhLWRjZTQzYjg4NGU2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2ZGFhY2RlLWMzNDItNDUxMC04N2IyLWRlYjAwMTFiMmQ3YiIsIlRleHQiOiJbM10iLCJXQUlWZXJzaW9uIjoiNy4wLjcuMSJ9}</w:instrText>
          </w:r>
          <w:r w:rsidR="00231C0B">
            <w:fldChar w:fldCharType="separate"/>
          </w:r>
          <w:r w:rsidR="00A05F68">
            <w:t>[3]</w:t>
          </w:r>
          <w:r w:rsidR="00231C0B">
            <w:fldChar w:fldCharType="end"/>
          </w:r>
        </w:sdtContent>
      </w:sdt>
      <w:r w:rsidR="00D6713B">
        <w:t>.</w:t>
      </w:r>
      <w:r w:rsidR="00E83129">
        <w:t xml:space="preserve"> Die Auswertung von Datenverkehr erfolgt zusätzlich mittels Sensoren an verschiedenen Stellen des Netzwerks</w:t>
      </w:r>
      <w:r w:rsidR="00231C0B">
        <w:t xml:space="preserve"> </w:t>
      </w:r>
      <w:sdt>
        <w:sdtPr>
          <w:alias w:val="To edit, see citavi.com/edit"/>
          <w:tag w:val="CitaviPlaceholder#23a8252a-b8ff-489e-978a-07adb9381f3f"/>
          <w:id w:val="148474418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MjI2NjQ2LWY4MzItNDIzNi05ODI2LTI5ZWVhMDdmYjZ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zYTgyNTJhLWI4ZmYtNDg5ZS05NzhhLTA3YWRiOTM4MWYzZiIsIlRleHQiOiJbM10iLCJXQUlWZXJzaW9uIjoiNy4wLjcuMSJ9}</w:instrText>
          </w:r>
          <w:r w:rsidR="00231C0B">
            <w:fldChar w:fldCharType="separate"/>
          </w:r>
          <w:r w:rsidR="00A05F68">
            <w:t>[3]</w:t>
          </w:r>
          <w:r w:rsidR="00231C0B">
            <w:fldChar w:fldCharType="end"/>
          </w:r>
        </w:sdtContent>
      </w:sdt>
      <w:r w:rsidR="00E83129">
        <w:t xml:space="preserve">. Die Analyse findet automatisch anhand von definierten </w:t>
      </w:r>
      <w:r w:rsidR="00231C0B" w:rsidRPr="00231C0B">
        <w:t>Sicherheitsrichtlinien</w:t>
      </w:r>
      <w:r w:rsidR="00231C0B">
        <w:t xml:space="preserve"> </w:t>
      </w:r>
      <w:r w:rsidR="00E83129">
        <w:t>statt</w:t>
      </w:r>
      <w:r w:rsidR="00231C0B">
        <w:t xml:space="preserve"> </w:t>
      </w:r>
      <w:sdt>
        <w:sdtPr>
          <w:alias w:val="To edit, see citavi.com/edit"/>
          <w:tag w:val="CitaviPlaceholder#0e1785be-153d-45f7-b42b-46a128940ea6"/>
          <w:id w:val="1473260725"/>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OTAyYjE5LTI1YTUtNDk4MC1hMTQ4LWQ3NmRhZDJjMTYw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lMTc4NWJlLTE1M2QtNDVmNy1iNDJiLTQ2YTEyODk0MGVhNiIsIlRleHQiOiJbM10iLCJXQUlWZXJzaW9uIjoiNy4wLjcuMSJ9}</w:instrText>
          </w:r>
          <w:r w:rsidR="00231C0B">
            <w:fldChar w:fldCharType="separate"/>
          </w:r>
          <w:r w:rsidR="00A05F68">
            <w:t>[3]</w:t>
          </w:r>
          <w:r w:rsidR="00231C0B">
            <w:fldChar w:fldCharType="end"/>
          </w:r>
        </w:sdtContent>
      </w:sdt>
      <w:r w:rsidR="00E83129">
        <w:t xml:space="preserve">. Bei </w:t>
      </w:r>
      <w:r w:rsidR="00914924">
        <w:t>Verdacht wird automatisch ein Alarm ausgegeben</w:t>
      </w:r>
      <w:r w:rsidR="00231C0B">
        <w:t xml:space="preserve"> </w:t>
      </w:r>
      <w:sdt>
        <w:sdtPr>
          <w:alias w:val="To edit, see citavi.com/edit"/>
          <w:tag w:val="CitaviPlaceholder#63124ce7-c50b-4678-90f6-0af2d0afb6ef"/>
          <w:id w:val="-576433956"/>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ZGE4ZGQzLTRjMTgtNDRlYi04MTYxLTJiM2Q0ZDU3NmYx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zMTI0Y2U3LWM1MGItNDY3OC05MGY2LTBhZjJkMGFmYjZlZiIsIlRleHQiOiJbM10iLCJXQUlWZXJzaW9uIjoiNy4wLjcuMSJ9}</w:instrText>
          </w:r>
          <w:r w:rsidR="00231C0B">
            <w:fldChar w:fldCharType="separate"/>
          </w:r>
          <w:r w:rsidR="00A05F68">
            <w:t>[3]</w:t>
          </w:r>
          <w:r w:rsidR="00231C0B">
            <w:fldChar w:fldCharType="end"/>
          </w:r>
        </w:sdtContent>
      </w:sdt>
      <w:r w:rsidR="00914924">
        <w:t>.</w:t>
      </w:r>
    </w:p>
    <w:p w14:paraId="44FFDFA9" w14:textId="1B7D051C" w:rsidR="002E7B91" w:rsidRDefault="002E7B91" w:rsidP="000405F6">
      <w:r>
        <w:t>In der idealen Ausprägung</w:t>
      </w:r>
      <w:r w:rsidR="007F4F77">
        <w:t xml:space="preserve"> </w:t>
      </w:r>
      <w:r w:rsidR="00B560D5">
        <w:t xml:space="preserve">findet eine </w:t>
      </w:r>
      <w:r w:rsidR="00267C6B">
        <w:t>Aufteilung des Netzwerkes</w:t>
      </w:r>
      <w:r w:rsidR="00B560D5">
        <w:t xml:space="preserve"> </w:t>
      </w:r>
      <w:r w:rsidR="00267C6B">
        <w:t>im Bereich der</w:t>
      </w:r>
      <w:r w:rsidR="00B560D5">
        <w:t xml:space="preserve"> </w:t>
      </w:r>
      <w:r w:rsidR="00E05E6D" w:rsidRPr="00E05E6D">
        <w:t xml:space="preserve">Mikrosegmentierung </w:t>
      </w:r>
      <w:r w:rsidR="00B560D5">
        <w:t>statt</w:t>
      </w:r>
      <w:r w:rsidR="00E05E6D">
        <w:t xml:space="preserve"> </w:t>
      </w:r>
      <w:sdt>
        <w:sdtPr>
          <w:alias w:val="To edit, see citavi.com/edit"/>
          <w:tag w:val="CitaviPlaceholder#3cfe87f9-6f9f-439e-be57-a8af92535a41"/>
          <w:id w:val="-71508797"/>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ODg0NzIzLWQxZWItNGZhMi05NDgzLTE1OTE0YmQ1ZmEw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ZmU4N2Y5LTZmOWYtNDM5ZS1iZTU3LWE4YWY5MjUzNWE0MSIsIlRleHQiOiJbM10iLCJXQUlWZXJzaW9uIjoiNy4wLjcuMSJ9}</w:instrText>
          </w:r>
          <w:r w:rsidR="00E05E6D">
            <w:fldChar w:fldCharType="separate"/>
          </w:r>
          <w:r w:rsidR="00A05F68">
            <w:t>[3]</w:t>
          </w:r>
          <w:r w:rsidR="00E05E6D">
            <w:fldChar w:fldCharType="end"/>
          </w:r>
        </w:sdtContent>
      </w:sdt>
      <w:r w:rsidR="00B560D5">
        <w:t xml:space="preserve">. Die Segmente sind feingranular angelegt und anwendungsorientiert </w:t>
      </w:r>
      <w:r w:rsidR="00411E48">
        <w:t>gestaltet</w:t>
      </w:r>
      <w:r w:rsidR="00E05E6D">
        <w:t xml:space="preserve"> </w:t>
      </w:r>
      <w:sdt>
        <w:sdtPr>
          <w:alias w:val="To edit, see citavi.com/edit"/>
          <w:tag w:val="CitaviPlaceholder#6994044c-7efb-49a2-b1b3-1339259b8ef0"/>
          <w:id w:val="-725686732"/>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YWUwMDVjLWFhN2YtNDlkMS1iNTgzLTA5NTJiNjEzNTgy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5OTQwNDRjLTdlZmItNDlhMi1iMWIzLTEzMzkyNTliOGVmMCIsIlRleHQiOiJbM10iLCJXQUlWZXJzaW9uIjoiNy4wLjcuMSJ9}</w:instrText>
          </w:r>
          <w:r w:rsidR="00E05E6D">
            <w:fldChar w:fldCharType="separate"/>
          </w:r>
          <w:r w:rsidR="00A05F68">
            <w:t>[3]</w:t>
          </w:r>
          <w:r w:rsidR="00E05E6D">
            <w:fldChar w:fldCharType="end"/>
          </w:r>
        </w:sdtContent>
      </w:sdt>
      <w:r w:rsidR="00411E48">
        <w:t xml:space="preserve">. </w:t>
      </w:r>
      <w:r w:rsidR="00EE0F50">
        <w:t xml:space="preserve">An allen </w:t>
      </w:r>
      <w:r w:rsidR="00E05E6D" w:rsidRPr="00E05E6D">
        <w:t xml:space="preserve">Netzwerkübergängen </w:t>
      </w:r>
      <w:r w:rsidR="00E05E6D">
        <w:t>u</w:t>
      </w:r>
      <w:r w:rsidR="0014421F">
        <w:t xml:space="preserve">nd auch innerhalb der Mikrosegmente werden kontextbasierte </w:t>
      </w:r>
      <w:r w:rsidR="00267C6B">
        <w:t>Filterregeln angewendet</w:t>
      </w:r>
      <w:r w:rsidR="00E05E6D">
        <w:t xml:space="preserve"> </w:t>
      </w:r>
      <w:sdt>
        <w:sdtPr>
          <w:alias w:val="To edit, see citavi.com/edit"/>
          <w:tag w:val="CitaviPlaceholder#c5cae70e-02ff-40b4-a05f-8e7822b29597"/>
          <w:id w:val="1075554369"/>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GJlMmY5LTdlYWEtNDA5Zi04NjhkLTQ4Nzc0ZDA3NDZk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1Y2FlNzBlLTAyZmYtNDBiNC1hMDVmLThlNzgyMmIyOTU5NyIsIlRleHQiOiJbM10iLCJXQUlWZXJzaW9uIjoiNy4wLjcuMSJ9}</w:instrText>
          </w:r>
          <w:r w:rsidR="00E05E6D">
            <w:fldChar w:fldCharType="separate"/>
          </w:r>
          <w:r w:rsidR="00A05F68">
            <w:t>[3]</w:t>
          </w:r>
          <w:r w:rsidR="00E05E6D">
            <w:fldChar w:fldCharType="end"/>
          </w:r>
        </w:sdtContent>
      </w:sdt>
      <w:r w:rsidR="00267C6B">
        <w:t xml:space="preserve">. </w:t>
      </w:r>
      <w:r w:rsidR="00923591">
        <w:t xml:space="preserve">Auch die Anwendung der IDS und IPS findet in allen Mikrosegmenten </w:t>
      </w:r>
      <w:r w:rsidR="00884425">
        <w:t>statt</w:t>
      </w:r>
      <w:r w:rsidR="00E05E6D">
        <w:t xml:space="preserve"> </w:t>
      </w:r>
      <w:sdt>
        <w:sdtPr>
          <w:alias w:val="To edit, see citavi.com/edit"/>
          <w:tag w:val="CitaviPlaceholder#940bb09a-b3aa-4f1f-965b-26d9bde761c8"/>
          <w:id w:val="-186658868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NjZkZWFjLTc2MWUtNDI3My04MGRiLTM1ZjMzZTBkOWVh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0MGJiMDlhLWIzYWEtNGYxZi05NjViLTI2ZDliZGU3NjFjOCIsIlRleHQiOiJbM10iLCJXQUlWZXJzaW9uIjoiNy4wLjcuMSJ9}</w:instrText>
          </w:r>
          <w:r w:rsidR="00E05E6D">
            <w:fldChar w:fldCharType="separate"/>
          </w:r>
          <w:r w:rsidR="00A05F68">
            <w:t>[3]</w:t>
          </w:r>
          <w:r w:rsidR="00E05E6D">
            <w:fldChar w:fldCharType="end"/>
          </w:r>
        </w:sdtContent>
      </w:sdt>
      <w:r w:rsidR="00923591">
        <w:t xml:space="preserve">. </w:t>
      </w:r>
      <w:r w:rsidR="008E214F">
        <w:t>D</w:t>
      </w:r>
      <w:r w:rsidR="00E30503">
        <w:t>ie Konfiguration diese</w:t>
      </w:r>
      <w:r w:rsidR="00E05E6D">
        <w:t>r</w:t>
      </w:r>
      <w:r w:rsidR="00E30503">
        <w:t xml:space="preserve"> Systeme kann Verhaltensmuster analysieren und Anomalien frühzeitig erkennen</w:t>
      </w:r>
      <w:r w:rsidR="00E05E6D">
        <w:t xml:space="preserve"> </w:t>
      </w:r>
      <w:sdt>
        <w:sdtPr>
          <w:alias w:val="To edit, see citavi.com/edit"/>
          <w:tag w:val="CitaviPlaceholder#6ef58561-506a-40b0-ac6e-9941ff611aee"/>
          <w:id w:val="206722077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mRkZDg1LThjZDktNDhhMC05YzQ1LTQ3YWQ1NmUxMmRl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lZjU4NTYxLTUwNmEtNDBiMC1hYzZlLTk5NDFmZjYxMWFlZSIsIlRleHQiOiJbM10iLCJXQUlWZXJzaW9uIjoiNy4wLjcuMSJ9}</w:instrText>
          </w:r>
          <w:r w:rsidR="00E05E6D">
            <w:fldChar w:fldCharType="separate"/>
          </w:r>
          <w:r w:rsidR="00A05F68">
            <w:t>[3]</w:t>
          </w:r>
          <w:r w:rsidR="00E05E6D">
            <w:fldChar w:fldCharType="end"/>
          </w:r>
        </w:sdtContent>
      </w:sdt>
      <w:r w:rsidR="00E30503">
        <w:t>.</w:t>
      </w:r>
      <w:r w:rsidR="00BB608B">
        <w:t xml:space="preserve"> </w:t>
      </w:r>
      <w:r w:rsidR="00650201">
        <w:t>Zudem nimmt die Organisation eine vollständige Verschlüsselung aller ausgehenden und internen Verbindungen vor</w:t>
      </w:r>
      <w:r w:rsidR="00E05E6D">
        <w:t xml:space="preserve"> </w:t>
      </w:r>
      <w:sdt>
        <w:sdtPr>
          <w:alias w:val="To edit, see citavi.com/edit"/>
          <w:tag w:val="CitaviPlaceholder#ab4215a3-59a6-4964-b2c9-168b88d832c7"/>
          <w:id w:val="-181674570"/>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DEyMmQ1LTFkYjgtNDhjNC1iM2EwLWVlZDM2N2FjNWI4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NDIxNWEzLTU5YTYtNDk2NC1iMmM5LTE2OGI4OGQ4MzJjNyIsIlRleHQiOiJbM10iLCJXQUlWZXJzaW9uIjoiNy4wLjcuMSJ9}</w:instrText>
          </w:r>
          <w:r w:rsidR="00E05E6D">
            <w:fldChar w:fldCharType="separate"/>
          </w:r>
          <w:r w:rsidR="00A05F68">
            <w:t>[3]</w:t>
          </w:r>
          <w:r w:rsidR="00E05E6D">
            <w:fldChar w:fldCharType="end"/>
          </w:r>
        </w:sdtContent>
      </w:sdt>
      <w:r w:rsidR="00650201">
        <w:t>.</w:t>
      </w:r>
      <w:r w:rsidR="00914924">
        <w:t xml:space="preserve"> Der Analyse des Datenverkehrs wird wieder ausgebaut. Sensoren </w:t>
      </w:r>
      <w:r w:rsidR="004A472D">
        <w:t>werden an verschiedensten Punkten aufgebaut</w:t>
      </w:r>
      <w:r w:rsidR="00E05E6D">
        <w:t xml:space="preserve"> </w:t>
      </w:r>
      <w:sdt>
        <w:sdtPr>
          <w:alias w:val="To edit, see citavi.com/edit"/>
          <w:tag w:val="CitaviPlaceholder#4a778533-e71a-492d-87a0-f34dbeb71b06"/>
          <w:id w:val="-740095961"/>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ODkyYzlkLThlMGQtNDQ1MS1iNmFlLWZiYzcyODk2OWE2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Nzc4NTMzLWU3MWEtNDkyZC04N2EwLWYzNGRiZWI3MWIwNiIsIlRleHQiOiJbM10iLCJXQUlWZXJzaW9uIjoiNy4wLjcuMSJ9}</w:instrText>
          </w:r>
          <w:r w:rsidR="00E05E6D">
            <w:fldChar w:fldCharType="separate"/>
          </w:r>
          <w:r w:rsidR="00A05F68">
            <w:t>[3]</w:t>
          </w:r>
          <w:r w:rsidR="00E05E6D">
            <w:fldChar w:fldCharType="end"/>
          </w:r>
        </w:sdtContent>
      </w:sdt>
      <w:r w:rsidR="004A472D">
        <w:t>. Die</w:t>
      </w:r>
      <w:r w:rsidR="00FA13C9">
        <w:t xml:space="preserve"> </w:t>
      </w:r>
      <w:r w:rsidR="00E05E6D" w:rsidRPr="00E05E6D">
        <w:t xml:space="preserve">Sicherheitsrichtlinien </w:t>
      </w:r>
      <w:r w:rsidR="00FA13C9">
        <w:t xml:space="preserve">werden </w:t>
      </w:r>
      <w:r w:rsidR="00942A80">
        <w:t>automatisch</w:t>
      </w:r>
      <w:r w:rsidR="00FA13C9">
        <w:t xml:space="preserve"> angepasst</w:t>
      </w:r>
      <w:r w:rsidR="00E05E6D">
        <w:t xml:space="preserve"> </w:t>
      </w:r>
      <w:sdt>
        <w:sdtPr>
          <w:alias w:val="To edit, see citavi.com/edit"/>
          <w:tag w:val="CitaviPlaceholder#802c231c-fd88-414a-aed2-4d8c2d5c50eb"/>
          <w:id w:val="36323628"/>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0OWI0YWQyLWZlOWEtNDU3ZS04NmNmLWJkNTBmOTkyZGJ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wMmMyMzFjLWZkODgtNDE0YS1hZWQyLTRkOGMyZDVjNTBlYiIsIlRleHQiOiJbM10iLCJXQUlWZXJzaW9uIjoiNy4wLjcuMSJ9}</w:instrText>
          </w:r>
          <w:r w:rsidR="00E05E6D">
            <w:fldChar w:fldCharType="separate"/>
          </w:r>
          <w:r w:rsidR="00A05F68">
            <w:t>[3]</w:t>
          </w:r>
          <w:r w:rsidR="00E05E6D">
            <w:fldChar w:fldCharType="end"/>
          </w:r>
        </w:sdtContent>
      </w:sdt>
      <w:r w:rsidR="00FA13C9">
        <w:t xml:space="preserve">. Die Analyse erfolgt in </w:t>
      </w:r>
      <w:r w:rsidR="00942A80">
        <w:t>Echtzeit</w:t>
      </w:r>
      <w:r w:rsidR="00FA13C9">
        <w:t xml:space="preserve"> </w:t>
      </w:r>
      <w:r w:rsidR="00942A80">
        <w:t xml:space="preserve">und kann vordefinierte Gegenmaßnahmen </w:t>
      </w:r>
      <w:r w:rsidR="00E05E6D">
        <w:t>aufrufen</w:t>
      </w:r>
      <w:r w:rsidR="00942A80">
        <w:t>, wenn es zu verdächtige</w:t>
      </w:r>
      <w:r w:rsidR="00E05E6D">
        <w:t>m</w:t>
      </w:r>
      <w:r w:rsidR="00942A80">
        <w:t xml:space="preserve"> Verhalten kommt</w:t>
      </w:r>
      <w:r w:rsidR="00E05E6D">
        <w:t xml:space="preserve"> </w:t>
      </w:r>
      <w:sdt>
        <w:sdtPr>
          <w:alias w:val="To edit, see citavi.com/edit"/>
          <w:tag w:val="CitaviPlaceholder#ea1ad1d4-6521-4664-8146-b64f522a9280"/>
          <w:id w:val="-101699938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ZThiMzU0LWY2NjYtNDExZC05ZDhjLTVmYjBlZTRjZTMy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hMWFkMWQ0LTY1MjEtNDY2NC04MTQ2LWI2NGY1MjJhOTI4MCIsIlRleHQiOiJbM10iLCJXQUlWZXJzaW9uIjoiNy4wLjcuMSJ9}</w:instrText>
          </w:r>
          <w:r w:rsidR="00E05E6D">
            <w:fldChar w:fldCharType="separate"/>
          </w:r>
          <w:r w:rsidR="00A05F68">
            <w:t>[3]</w:t>
          </w:r>
          <w:r w:rsidR="00E05E6D">
            <w:fldChar w:fldCharType="end"/>
          </w:r>
        </w:sdtContent>
      </w:sdt>
      <w:r w:rsidR="00942A80">
        <w:t>.</w:t>
      </w:r>
      <w:r w:rsidR="00FA13C9">
        <w:t xml:space="preserve"> </w:t>
      </w:r>
    </w:p>
    <w:p w14:paraId="79B3FC05" w14:textId="2F09C012" w:rsidR="00570AD9" w:rsidRDefault="00570AD9" w:rsidP="000405F6">
      <w:r>
        <w:t>Im Integrationsmodell werden auch die Säulen der Anwendung und der Daten genannt</w:t>
      </w:r>
      <w:r w:rsidR="00E05E6D">
        <w:t xml:space="preserve"> </w:t>
      </w:r>
      <w:sdt>
        <w:sdtPr>
          <w:alias w:val="To edit, see citavi.com/edit"/>
          <w:tag w:val="CitaviPlaceholder#a1a1d592-18ec-46d7-b302-2b980addca7f"/>
          <w:id w:val="4567809"/>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xMjA3ZjU3LTZjM2MtNGY3Mi04MWNjLWZkYmUzZmU5MTU0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xYTFkNTkyLTE4ZWMtNDZkNy1iMzAyLTJiOTgwYWRkY2E3ZiIsIlRleHQiOiJbM10iLCJXQUlWZXJzaW9uIjoiNy4wLjcuMSJ9}</w:instrText>
          </w:r>
          <w:r w:rsidR="00E05E6D">
            <w:fldChar w:fldCharType="separate"/>
          </w:r>
          <w:r w:rsidR="00A05F68">
            <w:t>[3]</w:t>
          </w:r>
          <w:r w:rsidR="00E05E6D">
            <w:fldChar w:fldCharType="end"/>
          </w:r>
        </w:sdtContent>
      </w:sdt>
      <w:r>
        <w:t xml:space="preserve">. </w:t>
      </w:r>
      <w:r w:rsidR="00165859">
        <w:t>D</w:t>
      </w:r>
      <w:r>
        <w:t xml:space="preserve">iese Bachelorarbeit </w:t>
      </w:r>
      <w:r w:rsidR="00165859">
        <w:t>konzentriert sich</w:t>
      </w:r>
      <w:r>
        <w:t xml:space="preserve"> ausschließlich auf die Umsetzung eines </w:t>
      </w:r>
      <w:r w:rsidR="003D4FC3">
        <w:t>Zero-Trust-Netzwerk</w:t>
      </w:r>
      <w:r>
        <w:t>s</w:t>
      </w:r>
      <w:r w:rsidR="00165859">
        <w:t>. Die Säulen der Anwendung und der Daten gehören nicht zum Aufbau des Netzwerkes mit dazu. Daher werden diese Säulen nur genannt, jedoch nicht weitergehend betrachtet.</w:t>
      </w:r>
    </w:p>
    <w:p w14:paraId="3F174C9C" w14:textId="50D64682" w:rsidR="00D97A0C" w:rsidRDefault="00D97A0C" w:rsidP="005A0DBB">
      <w:r>
        <w:t>Die Säule der Anwendung</w:t>
      </w:r>
      <w:r w:rsidR="00FD06DC">
        <w:t xml:space="preserve"> </w:t>
      </w:r>
      <w:r w:rsidR="005667BA">
        <w:t xml:space="preserve">beinhaltet alle </w:t>
      </w:r>
      <w:r w:rsidR="00C2164A">
        <w:t>Programme und Service</w:t>
      </w:r>
      <w:r w:rsidR="00E05E6D">
        <w:t>s</w:t>
      </w:r>
      <w:r w:rsidR="00C2164A">
        <w:t xml:space="preserve"> der Organisation</w:t>
      </w:r>
      <w:r w:rsidR="00E05E6D">
        <w:t xml:space="preserve"> </w:t>
      </w:r>
      <w:sdt>
        <w:sdtPr>
          <w:alias w:val="To edit, see citavi.com/edit"/>
          <w:tag w:val="CitaviPlaceholder#4632ec92-3a32-445c-a0ed-014d6fb8cf3b"/>
          <w:id w:val="2001083115"/>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3YTg4MGE5LTU3MzktNDNlMi05OTYxLTY3MmE3Y2RmMGM1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MzJlYzkyLTNhMzItNDQ1Yy1hMGVkLTAxNGQ2ZmI4Y2YzYiIsIlRleHQiOiJbM10iLCJXQUlWZXJzaW9uIjoiNy4wLjcuMSJ9}</w:instrText>
          </w:r>
          <w:r w:rsidR="00E05E6D">
            <w:fldChar w:fldCharType="separate"/>
          </w:r>
          <w:r w:rsidR="00A05F68">
            <w:t>[3]</w:t>
          </w:r>
          <w:r w:rsidR="00E05E6D">
            <w:fldChar w:fldCharType="end"/>
          </w:r>
        </w:sdtContent>
      </w:sdt>
      <w:r w:rsidR="00C2164A">
        <w:t>. Diese Anwendungen können entweder vor Ort oder extern ausgeführt werden</w:t>
      </w:r>
      <w:r w:rsidR="00612FBF">
        <w:t xml:space="preserve"> und dienen der Datenverarbeitung</w:t>
      </w:r>
      <w:r w:rsidR="00E05E6D">
        <w:t xml:space="preserve"> </w:t>
      </w:r>
      <w:sdt>
        <w:sdtPr>
          <w:alias w:val="To edit, see citavi.com/edit"/>
          <w:tag w:val="CitaviPlaceholder#4154a84b-0b4a-4e55-abc7-1ff5a59b9b2c"/>
          <w:id w:val="735892554"/>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N2U1OGY3LWFhZWItNDJkNS1iODRhLWUyNWVlZTk3MmRh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NTRhODRiLTBiNGEtNGU1NS1hYmM3LTFmZjVhNTliOWIyYyIsIlRleHQiOiJbM10iLCJXQUlWZXJzaW9uIjoiNy4wLjcuMSJ9}</w:instrText>
          </w:r>
          <w:r w:rsidR="00E05E6D">
            <w:fldChar w:fldCharType="separate"/>
          </w:r>
          <w:r w:rsidR="00A05F68">
            <w:t>[3]</w:t>
          </w:r>
          <w:r w:rsidR="00E05E6D">
            <w:fldChar w:fldCharType="end"/>
          </w:r>
        </w:sdtContent>
      </w:sdt>
      <w:r w:rsidR="00612FBF">
        <w:t>.</w:t>
      </w:r>
      <w:r w:rsidR="00756C8E">
        <w:t xml:space="preserve"> Die sichere Administration und Bereitstellung </w:t>
      </w:r>
      <w:r w:rsidR="00CE5846">
        <w:t>werden</w:t>
      </w:r>
      <w:r w:rsidR="00756C8E">
        <w:t xml:space="preserve"> in dieser Säule nicht betrachtet</w:t>
      </w:r>
      <w:r w:rsidR="00E05E6D">
        <w:t xml:space="preserve"> </w:t>
      </w:r>
      <w:sdt>
        <w:sdtPr>
          <w:alias w:val="To edit, see citavi.com/edit"/>
          <w:tag w:val="CitaviPlaceholder#7c789214-bed3-4fdb-935d-8063bd609c6a"/>
          <w:id w:val="191342458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ZjBhYmMyLTYxYmMtNGZmNi05MWViLTQwZmQzOTRlNmU0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jNzg5MjE0LWJlZDMtNGZkYi05MzVkLTgwNjNiZDYwOWM2YSIsIlRleHQiOiJbM10iLCJXQUlWZXJzaW9uIjoiNy4wLjcuMSJ9}</w:instrText>
          </w:r>
          <w:r w:rsidR="00E05E6D">
            <w:fldChar w:fldCharType="separate"/>
          </w:r>
          <w:r w:rsidR="00A05F68">
            <w:t>[3]</w:t>
          </w:r>
          <w:r w:rsidR="00E05E6D">
            <w:fldChar w:fldCharType="end"/>
          </w:r>
        </w:sdtContent>
      </w:sdt>
      <w:r w:rsidR="00756C8E">
        <w:t>.</w:t>
      </w:r>
    </w:p>
    <w:p w14:paraId="01043529" w14:textId="3B605235" w:rsidR="006A2E4C" w:rsidRDefault="006A2E4C" w:rsidP="005A0DBB">
      <w:r>
        <w:t>Der Daten</w:t>
      </w:r>
      <w:r w:rsidR="00E05E6D">
        <w:t>s</w:t>
      </w:r>
      <w:r>
        <w:t>äule unterliegen alle digitalen Informationen, die gelesen und verarbeitet werden können</w:t>
      </w:r>
      <w:r w:rsidR="00E05E6D">
        <w:t xml:space="preserve"> </w:t>
      </w:r>
      <w:sdt>
        <w:sdtPr>
          <w:alias w:val="To edit, see citavi.com/edit"/>
          <w:tag w:val="CitaviPlaceholder#0cb863ef-7341-496d-9b62-b48ad79d1c3a"/>
          <w:id w:val="-1189295337"/>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ZmVhZTY5LTAzOGEtNGY1My04MjBlLTIzYmQxYWVjMmE0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Yjg2M2VmLTczNDEtNDk2ZC05YjYyLWI0OGFkNzlkMWMzYSIsIlRleHQiOiJbM10iLCJXQUlWZXJzaW9uIjoiNy4wLjcuMSJ9}</w:instrText>
          </w:r>
          <w:r w:rsidR="00E05E6D">
            <w:fldChar w:fldCharType="separate"/>
          </w:r>
          <w:r w:rsidR="00A05F68">
            <w:t>[3]</w:t>
          </w:r>
          <w:r w:rsidR="00E05E6D">
            <w:fldChar w:fldCharType="end"/>
          </w:r>
        </w:sdtContent>
      </w:sdt>
      <w:r>
        <w:t>. Zu diesen Daten gehören auch Metadaten, also Zusatzangaben</w:t>
      </w:r>
      <w:r w:rsidR="00E05E6D">
        <w:t>,</w:t>
      </w:r>
      <w:r>
        <w:t xml:space="preserve"> die Informationen über enthalten</w:t>
      </w:r>
      <w:r w:rsidR="00E05E6D">
        <w:t>,</w:t>
      </w:r>
      <w:r>
        <w:t xml:space="preserve"> wie das Erstellungsdatum oder </w:t>
      </w:r>
      <w:r w:rsidR="00E05E6D">
        <w:t xml:space="preserve">das </w:t>
      </w:r>
      <w:r>
        <w:t>Veränderungsdatum</w:t>
      </w:r>
      <w:r w:rsidR="00E05E6D">
        <w:t xml:space="preserve"> </w:t>
      </w:r>
      <w:sdt>
        <w:sdtPr>
          <w:alias w:val="To edit, see citavi.com/edit"/>
          <w:tag w:val="CitaviPlaceholder#9f72636c-d844-4a82-963b-6236127d25c1"/>
          <w:id w:val="1696886433"/>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ZTBhZTAzLThkNTUtNGRjZi04ODI5LWI3OWFhYjhiZDdi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mNzI2MzZjLWQ4NDQtNGE4Mi05NjNiLTYyMzYxMjdkMjVjMSIsIlRleHQiOiJbM10iLCJXQUlWZXJzaW9uIjoiNy4wLjcuMSJ9}</w:instrText>
          </w:r>
          <w:r w:rsidR="00E05E6D">
            <w:fldChar w:fldCharType="separate"/>
          </w:r>
          <w:r w:rsidR="00A05F68">
            <w:t>[3]</w:t>
          </w:r>
          <w:r w:rsidR="00E05E6D">
            <w:fldChar w:fldCharType="end"/>
          </w:r>
        </w:sdtContent>
      </w:sdt>
      <w:r>
        <w:t xml:space="preserve">. Daten können sogenannte Tags erhalten. Das sind zusätzliche Informationen in Form von Metadaten, sodass eine </w:t>
      </w:r>
      <w:r w:rsidR="00283058">
        <w:t>feingranulare</w:t>
      </w:r>
      <w:r>
        <w:t xml:space="preserve"> Steuerung mittels Zugriffsrichtlinien ermöglicht wird.</w:t>
      </w:r>
    </w:p>
    <w:p w14:paraId="46435C72" w14:textId="5EF7D18F" w:rsidR="001F7C9B" w:rsidRDefault="00804544" w:rsidP="00F6419A">
      <w:r>
        <w:t xml:space="preserve">In </w:t>
      </w:r>
      <w:r w:rsidR="00E05E6D">
        <w:fldChar w:fldCharType="begin"/>
      </w:r>
      <w:r w:rsidR="00E05E6D">
        <w:instrText xml:space="preserve"> REF _Ref205280114 \h </w:instrText>
      </w:r>
      <w:r w:rsidR="00E05E6D">
        <w:fldChar w:fldCharType="separate"/>
      </w:r>
      <w:r w:rsidR="00E05E6D">
        <w:t xml:space="preserve">Abbildung </w:t>
      </w:r>
      <w:r w:rsidR="00E05E6D">
        <w:rPr>
          <w:noProof/>
        </w:rPr>
        <w:t>7</w:t>
      </w:r>
      <w:r w:rsidR="00E05E6D">
        <w:t>: Fünf Säulen des Integrationsmodells</w:t>
      </w:r>
      <w:r w:rsidR="00E05E6D">
        <w:fldChar w:fldCharType="end"/>
      </w:r>
      <w:r w:rsidR="00E05E6D">
        <w:t xml:space="preserve"> </w:t>
      </w:r>
      <w:r w:rsidR="00A01C66">
        <w:t xml:space="preserve">werden die Säulen Identität, Gerät, Netz, Anwendung und Daten visualisiert. Zu den einzelnen Säulen sind </w:t>
      </w:r>
      <w:r w:rsidR="00F25085">
        <w:t>jeweils die einzelnen Sicherheitsfunktionen kenntlich gemacht. Die farbliche Kennung beschreibt</w:t>
      </w:r>
      <w:r w:rsidR="00F71D32">
        <w:t xml:space="preserve"> zum einen die Sicherheitsanforderung in hellblau und zum anderen die </w:t>
      </w:r>
      <w:commentRangeStart w:id="48"/>
      <w:r w:rsidR="00DC413A">
        <w:t>a</w:t>
      </w:r>
      <w:r w:rsidR="00F71D32">
        <w:t>bgeleiteten Nutzerszenarien</w:t>
      </w:r>
      <w:commentRangeEnd w:id="48"/>
      <w:r w:rsidR="00DC413A">
        <w:rPr>
          <w:rStyle w:val="Kommentarzeichen"/>
        </w:rPr>
        <w:commentReference w:id="48"/>
      </w:r>
      <w:r w:rsidR="00F71D32">
        <w:t xml:space="preserve"> in grau.</w:t>
      </w:r>
    </w:p>
    <w:p w14:paraId="05D6EE14" w14:textId="77777777" w:rsidR="002E30E0" w:rsidRDefault="001A4E50" w:rsidP="00F6419A">
      <w:pPr>
        <w:keepNext/>
        <w:spacing w:before="480"/>
        <w:jc w:val="center"/>
      </w:pPr>
      <w:r w:rsidRPr="001A4E50">
        <w:rPr>
          <w:noProof/>
        </w:rPr>
        <w:lastRenderedPageBreak/>
        <w:drawing>
          <wp:inline distT="0" distB="0" distL="0" distR="0" wp14:anchorId="2B640608" wp14:editId="2F139DF1">
            <wp:extent cx="5941060" cy="2504440"/>
            <wp:effectExtent l="0" t="0" r="2540" b="0"/>
            <wp:docPr id="155283203"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203" name="Grafik 1" descr="Ein Bild, das Text, Screenshot, Schrift, Design enthält.&#10;&#10;KI-generierte Inhalte können fehlerhaft sein."/>
                    <pic:cNvPicPr/>
                  </pic:nvPicPr>
                  <pic:blipFill>
                    <a:blip r:embed="rId19"/>
                    <a:stretch>
                      <a:fillRect/>
                    </a:stretch>
                  </pic:blipFill>
                  <pic:spPr>
                    <a:xfrm>
                      <a:off x="0" y="0"/>
                      <a:ext cx="5941060" cy="2504440"/>
                    </a:xfrm>
                    <a:prstGeom prst="rect">
                      <a:avLst/>
                    </a:prstGeom>
                    <a:noFill/>
                    <a:ln>
                      <a:noFill/>
                    </a:ln>
                  </pic:spPr>
                </pic:pic>
              </a:graphicData>
            </a:graphic>
          </wp:inline>
        </w:drawing>
      </w:r>
    </w:p>
    <w:p w14:paraId="135ECA82" w14:textId="367312A1" w:rsidR="005206C1" w:rsidRDefault="002E30E0" w:rsidP="004F7DD4">
      <w:pPr>
        <w:pStyle w:val="Beschriftung"/>
        <w:jc w:val="center"/>
      </w:pPr>
      <w:bookmarkStart w:id="49" w:name="_Ref204071509"/>
      <w:bookmarkStart w:id="50" w:name="_Ref205280114"/>
      <w:bookmarkStart w:id="51" w:name="_Toc206684723"/>
      <w:r>
        <w:t xml:space="preserve">Abbildung </w:t>
      </w:r>
      <w:fldSimple w:instr=" SEQ Abbildung \* ARABIC ">
        <w:r w:rsidR="0068208E">
          <w:rPr>
            <w:noProof/>
          </w:rPr>
          <w:t>7</w:t>
        </w:r>
      </w:fldSimple>
      <w:r>
        <w:t xml:space="preserve">: </w:t>
      </w:r>
      <w:bookmarkEnd w:id="49"/>
      <w:r w:rsidR="00263433">
        <w:t>Fünf Säulen des Integrationsmodells</w:t>
      </w:r>
      <w:bookmarkEnd w:id="50"/>
      <w:r w:rsidR="00E05E6D">
        <w:br/>
        <w:t xml:space="preserve">Quelle: Adaptiert aus </w:t>
      </w:r>
      <w:sdt>
        <w:sdtPr>
          <w:alias w:val="To edit, see citavi.com/edit"/>
          <w:tag w:val="CitaviPlaceholder#c7451581-8e1d-4f55-8f7e-140c617f1444"/>
          <w:id w:val="-1957478105"/>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Y2I1MzdkLTdjMzMtNDQzMi04MzNmLTg0NTY5YmU4NDU4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NDUxNTgxLThlMWQtNGY1NS04ZjdlLTE0MGM2MTdmMTQ0NCIsIlRleHQiOiJbM10iLCJXQUlWZXJzaW9uIjoiNy4wLjcuMSJ9}</w:instrText>
          </w:r>
          <w:r w:rsidR="00E05E6D">
            <w:fldChar w:fldCharType="separate"/>
          </w:r>
          <w:r w:rsidR="00A05F68">
            <w:t>[3]</w:t>
          </w:r>
          <w:r w:rsidR="00E05E6D">
            <w:fldChar w:fldCharType="end"/>
          </w:r>
        </w:sdtContent>
      </w:sdt>
      <w:bookmarkEnd w:id="51"/>
    </w:p>
    <w:p w14:paraId="537D7ED5" w14:textId="0C68FDFD" w:rsidR="00F6244E" w:rsidRDefault="00603E9F" w:rsidP="00A3127D">
      <w:pPr>
        <w:pStyle w:val="berschrift1"/>
      </w:pPr>
      <w:bookmarkStart w:id="52" w:name="_Toc207040355"/>
      <w:r>
        <w:lastRenderedPageBreak/>
        <w:t>Eigener Zero</w:t>
      </w:r>
      <w:r w:rsidR="00104AEA">
        <w:t>-</w:t>
      </w:r>
      <w:r>
        <w:t>Trust</w:t>
      </w:r>
      <w:r w:rsidR="00104AEA">
        <w:t>-</w:t>
      </w:r>
      <w:r w:rsidR="00E05456">
        <w:t>Ansatz</w:t>
      </w:r>
      <w:bookmarkEnd w:id="52"/>
    </w:p>
    <w:p w14:paraId="184055CF" w14:textId="169ABAF0" w:rsidR="003979AB" w:rsidRDefault="00DE101F" w:rsidP="00C95E4E">
      <w:r>
        <w:t xml:space="preserve">In diesem Kapitel werden die Rahmenbedingungen </w:t>
      </w:r>
      <w:r w:rsidR="00920FD5">
        <w:t>für die Implementierung des geplanten Zero-Trust-Netzwerks beschrieben.</w:t>
      </w:r>
      <w:r w:rsidR="00BE585E">
        <w:t xml:space="preserve"> </w:t>
      </w:r>
      <w:r w:rsidR="00532A46">
        <w:t>Zunächst</w:t>
      </w:r>
      <w:r w:rsidR="00984485">
        <w:t xml:space="preserve"> wird </w:t>
      </w:r>
      <w:r w:rsidR="004235C5">
        <w:t>festgelegt</w:t>
      </w:r>
      <w:r w:rsidR="00315393">
        <w:t>,</w:t>
      </w:r>
      <w:r w:rsidR="004235C5">
        <w:t xml:space="preserve"> was bei der Umsetzung zu beachten ist</w:t>
      </w:r>
      <w:r w:rsidR="00E90AF2">
        <w:t xml:space="preserve"> und welche Gegebenheiten </w:t>
      </w:r>
      <w:r w:rsidR="00532A46">
        <w:t>maßgeblich sind</w:t>
      </w:r>
      <w:r w:rsidR="00E90AF2">
        <w:t xml:space="preserve">. </w:t>
      </w:r>
      <w:r w:rsidR="00532A46">
        <w:t>Darauf aufbauend</w:t>
      </w:r>
      <w:r w:rsidR="00E90AF2">
        <w:t xml:space="preserve"> dienen d</w:t>
      </w:r>
      <w:r w:rsidR="00FB3574">
        <w:t xml:space="preserve">ie theoretischen Grundlagen </w:t>
      </w:r>
      <w:r w:rsidR="00315393">
        <w:t>von</w:t>
      </w:r>
      <w:r w:rsidR="00FB3574">
        <w:t xml:space="preserve"> NIST sowie vom BSI als Ausgangspunkt</w:t>
      </w:r>
      <w:r w:rsidR="007A329C">
        <w:t xml:space="preserve">. </w:t>
      </w:r>
      <w:r w:rsidR="00EC4E4F" w:rsidRPr="00EC4E4F">
        <w:t>Aus diesen Modellen werden konkrete Sicherheitsmaßnahmen abgeleitet, die im zu implementierenden Netzwerk umzusetzen sind.</w:t>
      </w:r>
      <w:r w:rsidR="00EC4E4F">
        <w:t xml:space="preserve"> </w:t>
      </w:r>
      <w:r w:rsidR="00FA6425">
        <w:t>I</w:t>
      </w:r>
      <w:r w:rsidR="002776B0">
        <w:t>m weiteren Verlauf des Kapitels werden die Komponenten vorgestellt</w:t>
      </w:r>
      <w:r w:rsidR="00766472">
        <w:t xml:space="preserve">, </w:t>
      </w:r>
      <w:r w:rsidR="00FA6425">
        <w:t xml:space="preserve">die </w:t>
      </w:r>
      <w:r w:rsidR="00315393">
        <w:t>zur</w:t>
      </w:r>
      <w:r w:rsidR="00FA6425">
        <w:t xml:space="preserve"> </w:t>
      </w:r>
      <w:r w:rsidR="003F501E">
        <w:t>Erfüllung der Sicherheitsmaßnahmen eingesetzt werden</w:t>
      </w:r>
      <w:r w:rsidR="00766472">
        <w:t xml:space="preserve">. Dabei wird auch ihre jeweilige Rolle im Gesamtkonzept erläutert. </w:t>
      </w:r>
      <w:r w:rsidR="003979AB" w:rsidRPr="003979AB">
        <w:t xml:space="preserve">Daraufhin </w:t>
      </w:r>
      <w:r w:rsidR="00766472">
        <w:t xml:space="preserve">wird der konzeptionelle Aufbau des Netzwerks beschrieben. </w:t>
      </w:r>
      <w:r w:rsidR="003979AB" w:rsidRPr="003979AB">
        <w:t>Hierbei</w:t>
      </w:r>
      <w:r w:rsidR="0045076C">
        <w:t xml:space="preserve"> </w:t>
      </w:r>
      <w:r w:rsidR="003979AB" w:rsidRPr="003979AB">
        <w:t>verdeutlicht eine grafische Darstellung die Platzierung der Komponenten sowie die Aufteilung und Interaktionen innerhalb der Architektur. Abschließend werden die Besonderheiten des Netzwerks dargestellt, die sich aus der praktischen Integration der Komponenten ergeben.</w:t>
      </w:r>
    </w:p>
    <w:p w14:paraId="4868BC75" w14:textId="01E01D1E" w:rsidR="00A251A4" w:rsidRDefault="00A251A4" w:rsidP="00E14CDE">
      <w:pPr>
        <w:pStyle w:val="berschrift2"/>
      </w:pPr>
      <w:bookmarkStart w:id="53" w:name="_Toc207040356"/>
      <w:r>
        <w:t>Rahmenbedingungen</w:t>
      </w:r>
      <w:bookmarkEnd w:id="53"/>
      <w:r>
        <w:t xml:space="preserve"> </w:t>
      </w:r>
    </w:p>
    <w:p w14:paraId="3978315A" w14:textId="24C8ACFA" w:rsidR="00887313" w:rsidRPr="00887313" w:rsidRDefault="00887313" w:rsidP="00887313">
      <w:bookmarkStart w:id="54" w:name="_Ref205818669"/>
      <w:bookmarkStart w:id="55" w:name="_Ref205821327"/>
      <w:bookmarkStart w:id="56" w:name="_Ref205823848"/>
      <w:r w:rsidRPr="00887313">
        <w:t xml:space="preserve">Um eine klare Ausgangslage zu schaffen, werden zunächst die grundlegenden Rahmenbedingungen des Projekts definiert. </w:t>
      </w:r>
      <w:r w:rsidR="00642BF7" w:rsidRPr="00642BF7">
        <w:t>Das geplante Netzwerk besteht aus zwei logisch voneinander getrennten Teilbereichen dem Firmennetzwerk und dem Rechenzentrum</w:t>
      </w:r>
      <w:r w:rsidRPr="00887313">
        <w:t xml:space="preserve">. Beide Netze sind über einen IPSec-Tunnel miteinander verbunden. Während sämtliche Serverkomponenten im Rechenzentrum betrieben werden, befinden sich im Unternehmensnetzwerk hauptsächlich Clients und deren Endgeräte. Alle Server im Rechenzentrum werden in einer vollständig virtualisierten Umgebung betrieben, sodass die Infrastruktur flexibel und ressourcenschonend verwaltet werden kann. </w:t>
      </w:r>
    </w:p>
    <w:p w14:paraId="530A1167" w14:textId="77777777" w:rsidR="00887313" w:rsidRPr="00887313" w:rsidRDefault="00887313" w:rsidP="00887313">
      <w:r w:rsidRPr="00887313">
        <w:t>Die Installation und Konfiguration von Servern und deren Betriebssystemen sowie die Einrichtung von Anwendungen sind in dieser Arbeit nicht vorgesehen. Der Fokus liegt ausschließlich auf dem Netzwerkdesign und der technischen Umsetzung von Sicherheitsmechanismen nach Zero-Trust-Prinzipien. Organisatorische Aspekte, rechtliche Fragestellungen und Compliance-Vorgaben werden bei der Implementierung ebenfalls nicht berücksichtigt, da die Umsetzung rein auf der technischen Ebene erfolgt.</w:t>
      </w:r>
    </w:p>
    <w:p w14:paraId="444A6FBD" w14:textId="38B6F929" w:rsidR="00887313" w:rsidRDefault="00887313" w:rsidP="00887313">
      <w:r w:rsidRPr="00887313">
        <w:t>Das Projekt wurde in Kooperation mit der Firma EXPLETO GmbH im Rahmen des Praxisprojekts durchgeführt. Die EXPLETO GmbH ist ein IT-Dienstleister, der in seiner Netzwerkinfrastruktur überwiegend auf Lösungen des Herstellers Fortinet setzt. Aus diesem Grund erfolgt auch die Umsetzung des Zero-Trust-Netzwerks ausschließlich mit Komponenten von Fortinet.</w:t>
      </w:r>
      <w:r w:rsidR="00A04EBB">
        <w:t xml:space="preserve"> </w:t>
      </w:r>
      <w:r w:rsidR="00996508">
        <w:t xml:space="preserve">Zur Verdeutlichung der Zugriffskontrollen orientiert sich das exemplarische Testnetzwerk </w:t>
      </w:r>
      <w:r w:rsidR="00202ADC">
        <w:t xml:space="preserve">ebenfalls an die </w:t>
      </w:r>
      <w:r w:rsidR="00201F7C">
        <w:t>organisatorische</w:t>
      </w:r>
      <w:r w:rsidR="00202ADC">
        <w:t xml:space="preserve"> </w:t>
      </w:r>
      <w:r w:rsidR="00201F7C">
        <w:t>Struktur</w:t>
      </w:r>
      <w:r w:rsidR="00202ADC">
        <w:t xml:space="preserve"> der EXPLETO GmbH. Für die Umsetzung wird eine vereinfachte Darstellung der Abteilungen Support, Microsoft und Netzwerk</w:t>
      </w:r>
      <w:r w:rsidR="00201F7C">
        <w:t xml:space="preserve"> </w:t>
      </w:r>
      <w:r w:rsidR="000F1B5A">
        <w:t>eingeführt,</w:t>
      </w:r>
      <w:r w:rsidR="00273A2B">
        <w:t xml:space="preserve"> um die Zugriffsrechte zu verteilen. Diese Struktur dient ausschließlich der Nachvollziehbarkeit innerhalb des Projektes</w:t>
      </w:r>
      <w:r w:rsidR="000F1B5A">
        <w:t>.</w:t>
      </w:r>
    </w:p>
    <w:p w14:paraId="64F58FA3" w14:textId="4E1D9ADB" w:rsidR="009742D4" w:rsidRDefault="00107A57" w:rsidP="00887313">
      <w:r>
        <w:t xml:space="preserve">Für die </w:t>
      </w:r>
      <w:r w:rsidR="000D740F">
        <w:t>Durchführung</w:t>
      </w:r>
      <w:r>
        <w:t xml:space="preserve"> des Projektes </w:t>
      </w:r>
      <w:r w:rsidR="000D740F">
        <w:t>kommen</w:t>
      </w:r>
      <w:r>
        <w:t xml:space="preserve"> Testlizenzen von Fortinet zum Einsatz. Diese Lizenzen beinhalten verschiedene Einschränkungen, </w:t>
      </w:r>
      <w:r w:rsidR="000D740F">
        <w:t xml:space="preserve">die die Umsetzung in den einzelnen Bereichen beeinflussen. </w:t>
      </w:r>
      <w:r w:rsidR="00E0191E">
        <w:t>Es</w:t>
      </w:r>
      <w:r w:rsidR="000B4010">
        <w:t xml:space="preserve"> stehen nur begrenzte </w:t>
      </w:r>
      <w:r w:rsidR="000D4662" w:rsidRPr="000D4662">
        <w:t xml:space="preserve">Speicherkapazitäten </w:t>
      </w:r>
      <w:r w:rsidR="000B4010">
        <w:t xml:space="preserve">für Protokolldaten zur Verfügung, bestimmte Funktionen </w:t>
      </w:r>
      <w:r w:rsidR="000D4662">
        <w:t>können</w:t>
      </w:r>
      <w:r w:rsidR="000B4010">
        <w:t xml:space="preserve"> nicht </w:t>
      </w:r>
      <w:r w:rsidR="008D53EA">
        <w:t xml:space="preserve">in vollem Umfang genutzt werden und die Anzahl der </w:t>
      </w:r>
      <w:r w:rsidR="008D53EA">
        <w:lastRenderedPageBreak/>
        <w:t xml:space="preserve">gleichzeitig </w:t>
      </w:r>
      <w:r w:rsidR="000D4662" w:rsidRPr="000D4662">
        <w:t xml:space="preserve">lizenzierbaren </w:t>
      </w:r>
      <w:r w:rsidR="008D53EA">
        <w:t xml:space="preserve">Endgeräte </w:t>
      </w:r>
      <w:r w:rsidR="00DD66E1">
        <w:t xml:space="preserve">sowie hinzufügbaren Fortinet Komponenten im FortiAnalyzer </w:t>
      </w:r>
      <w:r w:rsidR="002A7F96">
        <w:t>ist</w:t>
      </w:r>
      <w:r w:rsidR="008D53EA">
        <w:t xml:space="preserve"> auf drei Beschränkt.</w:t>
      </w:r>
      <w:r w:rsidR="0042358C">
        <w:t xml:space="preserve"> Zusätzlich ist auch die Nutzung von MFA </w:t>
      </w:r>
      <w:r w:rsidR="00780CCC">
        <w:t>limitier</w:t>
      </w:r>
      <w:r w:rsidR="00336001">
        <w:t>t</w:t>
      </w:r>
      <w:r w:rsidR="000022E7">
        <w:t>.</w:t>
      </w:r>
      <w:r w:rsidR="00336001">
        <w:t xml:space="preserve"> </w:t>
      </w:r>
      <w:r w:rsidR="007F16B1">
        <w:t>FortiGates werden mit zwei kostenlosen FortiT</w:t>
      </w:r>
      <w:r w:rsidR="00A51EF8">
        <w:t>o</w:t>
      </w:r>
      <w:r w:rsidR="007F16B1">
        <w:t xml:space="preserve">kens ausgeliefert, </w:t>
      </w:r>
      <w:r w:rsidR="00A51EF8">
        <w:t>sodass</w:t>
      </w:r>
      <w:r w:rsidR="007F16B1">
        <w:t xml:space="preserve"> zwei</w:t>
      </w:r>
      <w:r w:rsidR="00A51EF8">
        <w:t xml:space="preserve"> Administratorzugänge abgesichert werden können.</w:t>
      </w:r>
      <w:r w:rsidR="000B7FBE">
        <w:t xml:space="preserve"> </w:t>
      </w:r>
      <w:r w:rsidR="000B7FBE" w:rsidRPr="000B7FBE">
        <w:t>Auch beim FortiAnalyzer ergeben sich Einschränkungen</w:t>
      </w:r>
      <w:r w:rsidR="00F26C9B">
        <w:t xml:space="preserve">. Die </w:t>
      </w:r>
      <w:r w:rsidR="000B7FBE" w:rsidRPr="000B7FBE">
        <w:t>umfangreiche Reporting- und Event</w:t>
      </w:r>
      <w:r w:rsidR="00F26C9B" w:rsidRPr="000B7FBE">
        <w:t xml:space="preserve"> </w:t>
      </w:r>
      <w:r w:rsidR="000B7FBE" w:rsidRPr="000B7FBE">
        <w:t xml:space="preserve">-Funktionen können nur exemplarisch eingesetzt werden, da deren vollständige Implementierung eine detaillierte Analyse sämtlicher Logdaten </w:t>
      </w:r>
      <w:r w:rsidR="00F26C9B">
        <w:t>erforderlich machen würden</w:t>
      </w:r>
      <w:r w:rsidR="000B7FBE" w:rsidRPr="000B7FBE">
        <w:t>. Für die Arbeit wurden deshalb lediglich ausgewählte Event-Trigger getestet, um die Funktionsweise nachzuweisen.</w:t>
      </w:r>
      <w:r w:rsidR="0033011D">
        <w:t xml:space="preserve"> </w:t>
      </w:r>
      <w:r w:rsidR="002A7F96">
        <w:t>Diese Einschränkung wirken sich grundsätzlich nicht auf die Architektur</w:t>
      </w:r>
      <w:r w:rsidR="009C0AC6">
        <w:t xml:space="preserve"> aus, stellen jedoch eine Abweichung von einem vollumfänglichen produktiv</w:t>
      </w:r>
      <w:r w:rsidR="00034139">
        <w:t>en Betrieb dar.</w:t>
      </w:r>
    </w:p>
    <w:p w14:paraId="074A670F" w14:textId="266BD4AE" w:rsidR="004F2082" w:rsidRDefault="00F74C9C" w:rsidP="00F74C9C">
      <w:pPr>
        <w:pStyle w:val="berschrift2"/>
      </w:pPr>
      <w:bookmarkStart w:id="57" w:name="_Toc207040357"/>
      <w:r>
        <w:t>Sicherheitsmaß</w:t>
      </w:r>
      <w:r w:rsidR="006530ED">
        <w:t xml:space="preserve">nahmen </w:t>
      </w:r>
      <w:r w:rsidR="00C07AA3">
        <w:t>für</w:t>
      </w:r>
      <w:r>
        <w:t xml:space="preserve"> </w:t>
      </w:r>
      <w:r w:rsidR="00427C6B">
        <w:t xml:space="preserve">das </w:t>
      </w:r>
      <w:r>
        <w:t>Zero-Trust-Netzwerk</w:t>
      </w:r>
      <w:bookmarkEnd w:id="54"/>
      <w:bookmarkEnd w:id="55"/>
      <w:bookmarkEnd w:id="56"/>
      <w:bookmarkEnd w:id="57"/>
    </w:p>
    <w:p w14:paraId="058100AA" w14:textId="77777777" w:rsidR="006578B4" w:rsidRDefault="006578B4" w:rsidP="00BA7161">
      <w:r w:rsidRPr="006578B4">
        <w:t>In Kapitel 2 wurden die Zero-Trust-Komponenten, verschiedene Architekturansätze und Bereitstellungsmodelle nach NIST sowie das Integrationsmodell des BSI erläutert. Diese Grundlagen bilden das strukturelle Fundament, aus dem sich konkrete Sicherheitsmaßnahmen ableiten lassen. Im folgenden Abschnitt werden nun jene Maßnahmen beschrieben, die erforderlich sind, um ein Netzwerk nach Zero-Trust-Prinzipien zu gestalten. Dabei wird jede Maßnahme einzeln dargestellt und in Bezug zu den vorgestellten Konzepten von NIST und BSI gesetzt. Zu den Maßnahmen gehören:</w:t>
      </w:r>
    </w:p>
    <w:p w14:paraId="7A5D1212" w14:textId="23B6A4D7" w:rsidR="00941D78" w:rsidRDefault="00FF18BB" w:rsidP="00432FE2">
      <w:pPr>
        <w:numPr>
          <w:ilvl w:val="0"/>
          <w:numId w:val="16"/>
        </w:numPr>
        <w:tabs>
          <w:tab w:val="clear" w:pos="360"/>
          <w:tab w:val="num" w:pos="717"/>
        </w:tabs>
        <w:ind w:left="717"/>
      </w:pPr>
      <w:r>
        <w:t>Identität</w:t>
      </w:r>
      <w:r w:rsidR="001B500A">
        <w:t>s</w:t>
      </w:r>
      <w:r w:rsidR="00941D78">
        <w:t>- und Zugriffsmanagement</w:t>
      </w:r>
    </w:p>
    <w:p w14:paraId="5F8B3FF6" w14:textId="70787059" w:rsidR="00941D78" w:rsidRDefault="00941D78" w:rsidP="00C06973">
      <w:pPr>
        <w:numPr>
          <w:ilvl w:val="0"/>
          <w:numId w:val="16"/>
        </w:numPr>
        <w:tabs>
          <w:tab w:val="clear" w:pos="360"/>
          <w:tab w:val="num" w:pos="717"/>
        </w:tabs>
        <w:ind w:left="717"/>
      </w:pPr>
      <w:r>
        <w:t>Netzwerksegmentierung</w:t>
      </w:r>
    </w:p>
    <w:p w14:paraId="7C21B148" w14:textId="2A6BADF7" w:rsidR="00941D78" w:rsidRDefault="00941D78" w:rsidP="00C06973">
      <w:pPr>
        <w:numPr>
          <w:ilvl w:val="0"/>
          <w:numId w:val="16"/>
        </w:numPr>
        <w:tabs>
          <w:tab w:val="clear" w:pos="360"/>
          <w:tab w:val="num" w:pos="717"/>
        </w:tabs>
        <w:ind w:left="717"/>
      </w:pPr>
      <w:r>
        <w:t>Ger</w:t>
      </w:r>
      <w:r w:rsidR="00FF18BB">
        <w:t>ä</w:t>
      </w:r>
      <w:r>
        <w:t>tesicherheit</w:t>
      </w:r>
    </w:p>
    <w:p w14:paraId="21D5DBBC" w14:textId="77777777" w:rsidR="00C40348" w:rsidRDefault="00C40348" w:rsidP="009E652E">
      <w:pPr>
        <w:numPr>
          <w:ilvl w:val="0"/>
          <w:numId w:val="16"/>
        </w:numPr>
        <w:tabs>
          <w:tab w:val="clear" w:pos="360"/>
          <w:tab w:val="num" w:pos="717"/>
        </w:tabs>
        <w:ind w:left="717"/>
      </w:pPr>
      <w:r w:rsidRPr="00C40348">
        <w:t>Netzwerkzugangskontrolle</w:t>
      </w:r>
    </w:p>
    <w:p w14:paraId="3B9BDCEB" w14:textId="2142FC4D" w:rsidR="009E652E" w:rsidRDefault="009E652E" w:rsidP="009E652E">
      <w:pPr>
        <w:numPr>
          <w:ilvl w:val="0"/>
          <w:numId w:val="16"/>
        </w:numPr>
        <w:tabs>
          <w:tab w:val="clear" w:pos="360"/>
          <w:tab w:val="num" w:pos="717"/>
        </w:tabs>
        <w:ind w:left="717"/>
      </w:pPr>
      <w:r w:rsidRPr="009E652E">
        <w:t>Kontinuierliche Überwachung und Analyse</w:t>
      </w:r>
    </w:p>
    <w:p w14:paraId="6369D474" w14:textId="4DD900B0" w:rsidR="00B33CEE" w:rsidRDefault="00C71BA0" w:rsidP="00263926">
      <w:r>
        <w:t>Ein Identität</w:t>
      </w:r>
      <w:r w:rsidR="00744C5E">
        <w:t>s</w:t>
      </w:r>
      <w:r w:rsidR="00F3467A">
        <w:t>-</w:t>
      </w:r>
      <w:r>
        <w:t xml:space="preserve"> und Zugriffsmanagement </w:t>
      </w:r>
      <w:r w:rsidR="00294159" w:rsidRPr="00294159">
        <w:t>(</w:t>
      </w:r>
      <w:r w:rsidR="00A9521F">
        <w:t xml:space="preserve">engl. </w:t>
      </w:r>
      <w:r w:rsidR="00294159" w:rsidRPr="00294159">
        <w:t>Identity and Access Management, IAM)</w:t>
      </w:r>
      <w:r w:rsidR="00294159">
        <w:t xml:space="preserve"> </w:t>
      </w:r>
      <w:r w:rsidR="000A51CB">
        <w:t>s</w:t>
      </w:r>
      <w:r w:rsidR="00B835DD" w:rsidRPr="00B835DD">
        <w:t xml:space="preserve">orgt dafür, dass Zugriffe auf </w:t>
      </w:r>
      <w:r w:rsidR="00CA60FA">
        <w:t>geschützte</w:t>
      </w:r>
      <w:r w:rsidR="00B835DD" w:rsidRPr="00B835DD">
        <w:t xml:space="preserve"> Ressourcen nur von bestimmten Identitäten durchgeführt werden dürfen</w:t>
      </w:r>
      <w:r w:rsidR="00AD2F5A">
        <w:t xml:space="preserve"> </w:t>
      </w:r>
      <w:sdt>
        <w:sdtPr>
          <w:alias w:val="To edit, see citavi.com/edit"/>
          <w:tag w:val="CitaviPlaceholder#81f17f2c-20be-4331-bea4-6a8cbc5a1ec5"/>
          <w:id w:val="671762801"/>
          <w:placeholder>
            <w:docPart w:val="DefaultPlaceholder_-1854013440"/>
          </w:placeholder>
        </w:sdtPr>
        <w:sdtEndPr/>
        <w:sdtContent>
          <w:r w:rsidR="005319C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M2ExNjNiLWQ1MjMtNDNkMS1hN2U0LTQzNzZmNTk4OTc4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FmMTdmMmMtMjBiZS00MzMxLWJlYTQtNmE4Y2JjNWExZWM1IiwiVGV4dCI6IlsxM10iLCJXQUlWZXJzaW9uIjoiNy4wLjcuMSJ9}</w:instrText>
          </w:r>
          <w:r w:rsidR="005319C0">
            <w:fldChar w:fldCharType="separate"/>
          </w:r>
          <w:r w:rsidR="00A05F68">
            <w:t>[13]</w:t>
          </w:r>
          <w:r w:rsidR="005319C0">
            <w:fldChar w:fldCharType="end"/>
          </w:r>
        </w:sdtContent>
      </w:sdt>
      <w:r w:rsidR="00B835DD" w:rsidRPr="00B835DD">
        <w:t xml:space="preserve">. </w:t>
      </w:r>
      <w:r w:rsidR="00912DEC">
        <w:t>I</w:t>
      </w:r>
      <w:r w:rsidR="002D36B8">
        <w:t>AM gliedert sich in zwei Bereiche</w:t>
      </w:r>
      <w:r w:rsidR="00917AA7">
        <w:t>, das Identitätsmanagement und das Zugriffsmanagement</w:t>
      </w:r>
      <w:r w:rsidR="005F2A3E">
        <w:t xml:space="preserve"> </w:t>
      </w:r>
      <w:sdt>
        <w:sdtPr>
          <w:alias w:val="To edit, see citavi.com/edit"/>
          <w:tag w:val="CitaviPlaceholder#f2defef3-be75-4f77-9963-1d949b80ac16"/>
          <w:id w:val="-1183591984"/>
          <w:placeholder>
            <w:docPart w:val="DefaultPlaceholder_-1854013440"/>
          </w:placeholder>
        </w:sdtPr>
        <w:sdtEndPr/>
        <w:sdtContent>
          <w:r w:rsidR="005F2A3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NjljYjM5LWNjNTUtNDFhMy1iNzY2LWI0ZGYzNjIxYWY0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JkZWZlZjMtYmU3NS00Zjc3LTk5NjMtMWQ5NDliODBhYzE2IiwiVGV4dCI6IlsxM10iLCJXQUlWZXJzaW9uIjoiNy4wLjcuMSJ9}</w:instrText>
          </w:r>
          <w:r w:rsidR="005F2A3E">
            <w:fldChar w:fldCharType="separate"/>
          </w:r>
          <w:r w:rsidR="00A05F68">
            <w:t>[13]</w:t>
          </w:r>
          <w:r w:rsidR="005F2A3E">
            <w:fldChar w:fldCharType="end"/>
          </w:r>
        </w:sdtContent>
      </w:sdt>
      <w:r w:rsidR="002D36B8">
        <w:t xml:space="preserve">. Das Identitätsmanagement </w:t>
      </w:r>
      <w:r w:rsidR="00A918F1">
        <w:t xml:space="preserve">umfasst </w:t>
      </w:r>
      <w:r w:rsidR="00B87709">
        <w:t>den Verwaltungsteil</w:t>
      </w:r>
      <w:r w:rsidR="00527EB5">
        <w:t xml:space="preserve"> </w:t>
      </w:r>
      <w:sdt>
        <w:sdtPr>
          <w:alias w:val="To edit, see citavi.com/edit"/>
          <w:tag w:val="CitaviPlaceholder#7ccb1309-0490-4e43-bda4-a35819491e7c"/>
          <w:id w:val="2074306436"/>
          <w:placeholder>
            <w:docPart w:val="DefaultPlaceholder_-1854013440"/>
          </w:placeholder>
        </w:sdtPr>
        <w:sdtEndPr/>
        <w:sdtContent>
          <w:r w:rsidR="00527EB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mY5ZWRlLTIzNzctNGEwOC04N2UzLWQzMWJlZmZhZjBhY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2NjYjEzMDktMDQ5MC00ZTQzLWJkYTQtYTM1ODE5NDkxZTdjIiwiVGV4dCI6IlsxM10iLCJXQUlWZXJzaW9uIjoiNy4wLjcuMSJ9}</w:instrText>
          </w:r>
          <w:r w:rsidR="00527EB5">
            <w:fldChar w:fldCharType="separate"/>
          </w:r>
          <w:r w:rsidR="00A05F68">
            <w:t>[13]</w:t>
          </w:r>
          <w:r w:rsidR="00527EB5">
            <w:fldChar w:fldCharType="end"/>
          </w:r>
        </w:sdtContent>
      </w:sdt>
      <w:r w:rsidR="00B87709">
        <w:t>. Es agiert als Identit</w:t>
      </w:r>
      <w:r w:rsidR="001F25FC">
        <w:t xml:space="preserve">y Provider und umfasst </w:t>
      </w:r>
      <w:r w:rsidR="00AA2390">
        <w:t xml:space="preserve">das </w:t>
      </w:r>
      <w:r w:rsidR="001F25FC">
        <w:t>Erstellen</w:t>
      </w:r>
      <w:r w:rsidR="00A918F1">
        <w:t xml:space="preserve">, </w:t>
      </w:r>
      <w:r w:rsidR="00407AFA">
        <w:t>P</w:t>
      </w:r>
      <w:r w:rsidR="00A918F1">
        <w:t xml:space="preserve">flegen und Löschen </w:t>
      </w:r>
      <w:r w:rsidR="000E60AF">
        <w:t xml:space="preserve">von </w:t>
      </w:r>
      <w:commentRangeStart w:id="58"/>
      <w:r w:rsidR="000E60AF">
        <w:t xml:space="preserve">digitalen </w:t>
      </w:r>
      <w:commentRangeEnd w:id="58"/>
      <w:r w:rsidR="000E60AF">
        <w:rPr>
          <w:rStyle w:val="Kommentarzeichen"/>
        </w:rPr>
        <w:commentReference w:id="58"/>
      </w:r>
      <w:r w:rsidR="000E60AF">
        <w:t>Identitäten</w:t>
      </w:r>
      <w:r w:rsidR="00F109E5">
        <w:t xml:space="preserve"> </w:t>
      </w:r>
      <w:sdt>
        <w:sdtPr>
          <w:alias w:val="To edit, see citavi.com/edit"/>
          <w:tag w:val="CitaviPlaceholder#0477cf59-abc1-4730-a178-110446b69e50"/>
          <w:id w:val="-454954628"/>
          <w:placeholder>
            <w:docPart w:val="DefaultPlaceholder_-1854013440"/>
          </w:placeholder>
        </w:sdtPr>
        <w:sdtEndPr/>
        <w:sdtContent>
          <w:r w:rsidR="00F109E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MzNjOWY2LTkwZDctNGYxZi05MmViLTQwMzg5NDRlNzdk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Q3N2NmNTktYWJjMS00NzMwLWExNzgtMTEwNDQ2YjY5ZTUwIiwiVGV4dCI6IlsxM10iLCJXQUlWZXJzaW9uIjoiNy4wLjcuMSJ9}</w:instrText>
          </w:r>
          <w:r w:rsidR="00F109E5">
            <w:fldChar w:fldCharType="separate"/>
          </w:r>
          <w:r w:rsidR="00A05F68">
            <w:t>[13]</w:t>
          </w:r>
          <w:r w:rsidR="00F109E5">
            <w:fldChar w:fldCharType="end"/>
          </w:r>
        </w:sdtContent>
      </w:sdt>
      <w:r w:rsidR="000E60AF">
        <w:t>.</w:t>
      </w:r>
      <w:r w:rsidR="00407AFA">
        <w:t xml:space="preserve"> Das Zugriffsmanagement wiederum </w:t>
      </w:r>
      <w:r w:rsidR="009622D5">
        <w:t>ist der Nutzungsteil</w:t>
      </w:r>
      <w:r w:rsidR="003357B8">
        <w:t xml:space="preserve"> </w:t>
      </w:r>
      <w:sdt>
        <w:sdtPr>
          <w:alias w:val="To edit, see citavi.com/edit"/>
          <w:tag w:val="CitaviPlaceholder#cf0b898b-f7b2-49f9-8942-8b8662c234de"/>
          <w:id w:val="-868450715"/>
          <w:placeholder>
            <w:docPart w:val="DefaultPlaceholder_-1854013440"/>
          </w:placeholder>
        </w:sdtPr>
        <w:sdtEndPr/>
        <w:sdtContent>
          <w:r w:rsidR="003357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2I2N2JkLWFhMGEtNGE1MS05N2I4LWE5ODg3ZjIxY2Nj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2YwYjg5OGItZjdiMi00OWY5LTg5NDItOGI4NjYyYzIzNGRlIiwiVGV4dCI6IlsxM10iLCJXQUlWZXJzaW9uIjoiNy4wLjcuMSJ9}</w:instrText>
          </w:r>
          <w:r w:rsidR="003357B8">
            <w:fldChar w:fldCharType="separate"/>
          </w:r>
          <w:r w:rsidR="00A05F68">
            <w:t>[13]</w:t>
          </w:r>
          <w:r w:rsidR="003357B8">
            <w:fldChar w:fldCharType="end"/>
          </w:r>
        </w:sdtContent>
      </w:sdt>
      <w:r w:rsidR="009622D5">
        <w:t xml:space="preserve">. </w:t>
      </w:r>
      <w:r w:rsidR="00C40F2E">
        <w:t>Dieser Teil</w:t>
      </w:r>
      <w:r w:rsidR="00B450D6">
        <w:t xml:space="preserve"> </w:t>
      </w:r>
      <w:r w:rsidR="00E451C0">
        <w:t>kann nach Prüfung</w:t>
      </w:r>
      <w:r w:rsidR="000B4EFC">
        <w:t>en</w:t>
      </w:r>
      <w:r w:rsidR="00E451C0">
        <w:t xml:space="preserve"> von </w:t>
      </w:r>
      <w:r w:rsidR="000D1536">
        <w:t>vor</w:t>
      </w:r>
      <w:r w:rsidR="00E451C0">
        <w:t>definierten Richtlinien Zugriff auf Ressourcen gewähren</w:t>
      </w:r>
      <w:r w:rsidR="003357B8">
        <w:t xml:space="preserve"> </w:t>
      </w:r>
      <w:sdt>
        <w:sdtPr>
          <w:alias w:val="To edit, see citavi.com/edit"/>
          <w:tag w:val="CitaviPlaceholder#7ade40db-4157-4a3f-8dea-5bd376a89706"/>
          <w:id w:val="-1886794470"/>
          <w:placeholder>
            <w:docPart w:val="DefaultPlaceholder_-1854013440"/>
          </w:placeholder>
        </w:sdtPr>
        <w:sdtEndPr/>
        <w:sdtContent>
          <w:r w:rsidR="003357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TJlNWNlLWU0MDQtNDAyNC04MWVjLTUzNTk5MGQxMDgw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2FkZTQwZGItNDE1Ny00YTNmLThkZWEtNWJkMzc2YTg5NzA2IiwiVGV4dCI6IlsxM10iLCJXQUlWZXJzaW9uIjoiNy4wLjcuMSJ9}</w:instrText>
          </w:r>
          <w:r w:rsidR="003357B8">
            <w:fldChar w:fldCharType="separate"/>
          </w:r>
          <w:r w:rsidR="00A05F68">
            <w:t>[13]</w:t>
          </w:r>
          <w:r w:rsidR="003357B8">
            <w:fldChar w:fldCharType="end"/>
          </w:r>
        </w:sdtContent>
      </w:sdt>
      <w:r w:rsidR="00E451C0">
        <w:t>.</w:t>
      </w:r>
      <w:r w:rsidR="002032E7">
        <w:t xml:space="preserve"> Das Zugriffsmanagement ist für die </w:t>
      </w:r>
      <w:r w:rsidR="00863736" w:rsidRPr="00863736">
        <w:t xml:space="preserve">Authentisierung, Autorisierung und </w:t>
      </w:r>
      <w:r w:rsidR="00D75BB2">
        <w:t xml:space="preserve">das </w:t>
      </w:r>
      <w:r w:rsidR="00863736" w:rsidRPr="00863736">
        <w:t>Accounting zuständig</w:t>
      </w:r>
      <w:r w:rsidR="006D4172">
        <w:t xml:space="preserve"> </w:t>
      </w:r>
      <w:sdt>
        <w:sdtPr>
          <w:alias w:val="To edit, see citavi.com/edit"/>
          <w:tag w:val="CitaviPlaceholder#1240b870-1a67-4c4b-a20c-6fdce35af62a"/>
          <w:id w:val="2113780011"/>
          <w:placeholder>
            <w:docPart w:val="DefaultPlaceholder_-1854013440"/>
          </w:placeholder>
        </w:sdtPr>
        <w:sdtEndPr/>
        <w:sdtContent>
          <w:r w:rsidR="006D417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ZDY3Yjg0LTQ3YTQtNDcyYy1hYzk3LTBiNjBlZjIyMDY2Z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TI0MGI4NzAtMWE2Ny00YzRiLWEyMGMtNmZkY2UzNWFmNjJhIiwiVGV4dCI6IlsxM10iLCJXQUlWZXJzaW9uIjoiNy4wLjcuMSJ9}</w:instrText>
          </w:r>
          <w:r w:rsidR="006D4172">
            <w:fldChar w:fldCharType="separate"/>
          </w:r>
          <w:r w:rsidR="00A05F68">
            <w:t>[13]</w:t>
          </w:r>
          <w:r w:rsidR="006D4172">
            <w:fldChar w:fldCharType="end"/>
          </w:r>
        </w:sdtContent>
      </w:sdt>
      <w:r w:rsidR="00263926">
        <w:t xml:space="preserve">. </w:t>
      </w:r>
      <w:r w:rsidR="00CD2268">
        <w:t>Dabei prüft es</w:t>
      </w:r>
      <w:r w:rsidR="00DC7162" w:rsidRPr="00DC7162">
        <w:t>, ob eine Identität tatsächlich jene ist, die sie vorgibt</w:t>
      </w:r>
      <w:r w:rsidR="001C687F">
        <w:t>,</w:t>
      </w:r>
      <w:r w:rsidR="00DC7162" w:rsidRPr="00DC7162">
        <w:t xml:space="preserve"> zu sein</w:t>
      </w:r>
      <w:r w:rsidR="005A07E3">
        <w:t xml:space="preserve"> </w:t>
      </w:r>
      <w:sdt>
        <w:sdtPr>
          <w:alias w:val="To edit, see citavi.com/edit"/>
          <w:tag w:val="CitaviPlaceholder#6f0cfa8b-29b7-4664-a52d-f07be8a553b7"/>
          <w:id w:val="-1129392977"/>
          <w:placeholder>
            <w:docPart w:val="DefaultPlaceholder_-1854013440"/>
          </w:placeholder>
        </w:sdtPr>
        <w:sdtEndPr/>
        <w:sdtContent>
          <w:r w:rsidR="005A07E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WM5MTI5LTlmZmMtNDIxNy1hZDI2LTRkMDMzNWI4NDMy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mYwY2ZhOGItMjliNy00NjY0LWE1MmQtZjA3YmU4YTU1M2I3IiwiVGV4dCI6IlsxM10iLCJXQUlWZXJzaW9uIjoiNy4wLjcuMSJ9}</w:instrText>
          </w:r>
          <w:r w:rsidR="005A07E3">
            <w:fldChar w:fldCharType="separate"/>
          </w:r>
          <w:r w:rsidR="00A05F68">
            <w:t>[13]</w:t>
          </w:r>
          <w:r w:rsidR="005A07E3">
            <w:fldChar w:fldCharType="end"/>
          </w:r>
        </w:sdtContent>
      </w:sdt>
      <w:r w:rsidR="00B33CEE">
        <w:t>. Für die Prüfung kann das IAM auf rollen</w:t>
      </w:r>
      <w:r w:rsidR="007A68BD">
        <w:t>- und attributbasierte Zugriffskontrollen zurückgreifen</w:t>
      </w:r>
      <w:r w:rsidR="00EB4AD7">
        <w:t xml:space="preserve"> </w:t>
      </w:r>
      <w:sdt>
        <w:sdtPr>
          <w:alias w:val="To edit, see citavi.com/edit"/>
          <w:tag w:val="CitaviPlaceholder#c99821fc-d253-416a-911a-353b04264eda"/>
          <w:id w:val="331805175"/>
          <w:placeholder>
            <w:docPart w:val="DefaultPlaceholder_-1854013440"/>
          </w:placeholder>
        </w:sdtPr>
        <w:sdtEndPr/>
        <w:sdtContent>
          <w:r w:rsidR="00EB4AD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NjcxNTE2LTk5NzQtNGZlZi04NGZhLTAwMjc3NThmZDRkM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zk5ODIxZmMtZDI1My00MTZhLTkxMWEtMzUzYjA0MjY0ZWRhIiwiVGV4dCI6Ils5XSIsIldBSVZlcnNpb24iOiI3LjAuNy4xIn0=}</w:instrText>
          </w:r>
          <w:r w:rsidR="00EB4AD7">
            <w:fldChar w:fldCharType="separate"/>
          </w:r>
          <w:r w:rsidR="00A05F68">
            <w:t>[9]</w:t>
          </w:r>
          <w:r w:rsidR="00EB4AD7">
            <w:fldChar w:fldCharType="end"/>
          </w:r>
        </w:sdtContent>
      </w:sdt>
      <w:r w:rsidR="007A68BD">
        <w:t xml:space="preserve">. </w:t>
      </w:r>
      <w:r w:rsidR="00060412">
        <w:t xml:space="preserve">Bei den rollenbasierten Zugriffskontrollen werden </w:t>
      </w:r>
      <w:r w:rsidR="00DA4D8F">
        <w:t>Rollen erstellt, denen bestimmte Rechte zugeschrieben werden</w:t>
      </w:r>
      <w:r w:rsidR="00690007">
        <w:t xml:space="preserve"> </w:t>
      </w:r>
      <w:sdt>
        <w:sdtPr>
          <w:alias w:val="To edit, see citavi.com/edit"/>
          <w:tag w:val="CitaviPlaceholder#cfa3cbfe-2d2e-4f7d-92b9-f8708a609c2b"/>
          <w:id w:val="307601750"/>
          <w:placeholder>
            <w:docPart w:val="12E52EE165314464B36A578157261E81"/>
          </w:placeholder>
        </w:sdtPr>
        <w:sdtEndPr/>
        <w:sdtContent>
          <w:r w:rsidR="00690007">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Y2Q4MWY3LTFkZDctNGRlOS1hNzFkLWVkNmJhYWFjZjMwMy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jZmEzY2JmZS0yZDJlLTRmN2QtOTJiOS1mODcwOGE2MDljMmIiLCJUZXh0IjoiWzE2XSIsIldBSVZlcnNpb24iOiI3LjAuNy4xIn0=}</w:instrText>
          </w:r>
          <w:r w:rsidR="00690007">
            <w:fldChar w:fldCharType="separate"/>
          </w:r>
          <w:r w:rsidR="00A05F68">
            <w:t>[16]</w:t>
          </w:r>
          <w:r w:rsidR="00690007">
            <w:fldChar w:fldCharType="end"/>
          </w:r>
        </w:sdtContent>
      </w:sdt>
      <w:r w:rsidR="00DA4D8F">
        <w:t xml:space="preserve">. Diese Rollen werden </w:t>
      </w:r>
      <w:r w:rsidR="00147D92">
        <w:t xml:space="preserve">dann </w:t>
      </w:r>
      <w:r w:rsidR="00DA4D8F">
        <w:t>den Identitäten zugeordnet</w:t>
      </w:r>
      <w:r w:rsidR="00450A57">
        <w:t xml:space="preserve">. Wenn eine Identität eine Anfrage stellt, überprüft der Zugriffsmechanismus die Rolle </w:t>
      </w:r>
      <w:r w:rsidR="00147D92">
        <w:t xml:space="preserve">der Identität </w:t>
      </w:r>
      <w:sdt>
        <w:sdtPr>
          <w:alias w:val="To edit, see citavi.com/edit"/>
          <w:tag w:val="CitaviPlaceholder#560b875f-35d7-4c6b-bd65-0356faf8aec0"/>
          <w:id w:val="-313027994"/>
          <w:placeholder>
            <w:docPart w:val="B7FABD922C9A427AA6811FA8F178AB37"/>
          </w:placeholder>
        </w:sdtPr>
        <w:sdtEndPr/>
        <w:sdtContent>
          <w:r w:rsidR="000026EF">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1ZDU1ZjkxLWUwMjYtNDA2Yi1hNWUyLWQ1NjlkMTY5NDdiZ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1NjBiODc1Zi0zNWQ3LTRjNmItYmQ2NS0wMzU2ZmFmOGFlYzAiLCJUZXh0IjoiWzE2XSIsIldBSVZlcnNpb24iOiI3LjAuNy4xIn0=}</w:instrText>
          </w:r>
          <w:r w:rsidR="000026EF">
            <w:fldChar w:fldCharType="separate"/>
          </w:r>
          <w:r w:rsidR="00A05F68">
            <w:t>[16]</w:t>
          </w:r>
          <w:r w:rsidR="000026EF">
            <w:fldChar w:fldCharType="end"/>
          </w:r>
        </w:sdtContent>
      </w:sdt>
      <w:r w:rsidR="00450A57">
        <w:t>. Dies ermöglicht dem Mechanismus</w:t>
      </w:r>
      <w:r w:rsidR="004060A8">
        <w:t>,</w:t>
      </w:r>
      <w:r w:rsidR="00450A57">
        <w:t xml:space="preserve"> eine </w:t>
      </w:r>
      <w:r w:rsidR="00A9521F" w:rsidRPr="00A9521F">
        <w:t>Zugriffsentscheidung</w:t>
      </w:r>
      <w:r w:rsidR="00A9521F">
        <w:t xml:space="preserve"> </w:t>
      </w:r>
      <w:r w:rsidR="00450A57">
        <w:t>zu treffen</w:t>
      </w:r>
      <w:r w:rsidR="000026EF">
        <w:t xml:space="preserve"> </w:t>
      </w:r>
      <w:sdt>
        <w:sdtPr>
          <w:alias w:val="To edit, see citavi.com/edit"/>
          <w:tag w:val="CitaviPlaceholder#30a17dbc-8796-482b-bce7-dda3cf023073"/>
          <w:id w:val="-158463163"/>
          <w:placeholder>
            <w:docPart w:val="B7FABD922C9A427AA6811FA8F178AB37"/>
          </w:placeholder>
        </w:sdtPr>
        <w:sdtEndPr/>
        <w:sdtContent>
          <w:r w:rsidR="000026EF">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DRlNzQwLTgxZWUtNDdjYi1hMDJiLTcxOTdmNGZlY2Nm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MGExN2RiYy04Nzk2LTQ4MmItYmNlNy1kZGEzY2YwMjMwNzMiLCJUZXh0IjoiWzE2XSIsIldBSVZlcnNpb24iOiI3LjAuNy4xIn0=}</w:instrText>
          </w:r>
          <w:r w:rsidR="000026EF">
            <w:fldChar w:fldCharType="separate"/>
          </w:r>
          <w:r w:rsidR="00A05F68">
            <w:t>[16]</w:t>
          </w:r>
          <w:r w:rsidR="000026EF">
            <w:fldChar w:fldCharType="end"/>
          </w:r>
        </w:sdtContent>
      </w:sdt>
      <w:r w:rsidR="00450A57">
        <w:t>. Bei de</w:t>
      </w:r>
      <w:r w:rsidR="000A6878">
        <w:t>r</w:t>
      </w:r>
      <w:r w:rsidR="00450A57">
        <w:t xml:space="preserve"> </w:t>
      </w:r>
      <w:r w:rsidR="000A6878">
        <w:t>attributbasierte</w:t>
      </w:r>
      <w:r w:rsidR="005E3329">
        <w:t>n</w:t>
      </w:r>
      <w:r w:rsidR="000A6878">
        <w:t xml:space="preserve"> Zugriffskontrolle pr</w:t>
      </w:r>
      <w:r w:rsidR="00A81FC3">
        <w:t>üft</w:t>
      </w:r>
      <w:r w:rsidR="00F85726">
        <w:t xml:space="preserve"> der </w:t>
      </w:r>
      <w:r w:rsidR="00F96DFC" w:rsidRPr="00F96DFC">
        <w:t>Zugriffsmechanismus</w:t>
      </w:r>
      <w:r w:rsidR="00F96DFC">
        <w:t xml:space="preserve"> </w:t>
      </w:r>
      <w:r w:rsidR="009D2EA4">
        <w:t>die</w:t>
      </w:r>
      <w:r w:rsidR="00F85726">
        <w:t xml:space="preserve"> Attribute, die einer Identität zugeordnet sind</w:t>
      </w:r>
      <w:r w:rsidR="00713416">
        <w:t xml:space="preserve"> </w:t>
      </w:r>
      <w:sdt>
        <w:sdtPr>
          <w:alias w:val="To edit, see citavi.com/edit"/>
          <w:tag w:val="CitaviPlaceholder#7b7fcd1b-6084-41e8-ac90-f01882e1115d"/>
          <w:id w:val="1318301794"/>
          <w:placeholder>
            <w:docPart w:val="B7FABD922C9A427AA6811FA8F178AB37"/>
          </w:placeholder>
        </w:sdtPr>
        <w:sdtEndPr/>
        <w:sdtContent>
          <w:r w:rsidR="00713416">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zlhMmUyLWM3MGQtNDY4MC1iOTM2LThlMGQ1ZDZkYWJhO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3YjdmY2QxYi02MDg0LTQxZTgtYWM5MC1mMDE4ODJlMTExNWQiLCJUZXh0IjoiWzE2XSIsIldBSVZlcnNpb24iOiI3LjAuNy4xIn0=}</w:instrText>
          </w:r>
          <w:r w:rsidR="00713416">
            <w:fldChar w:fldCharType="separate"/>
          </w:r>
          <w:r w:rsidR="00A05F68">
            <w:t>[16]</w:t>
          </w:r>
          <w:r w:rsidR="00713416">
            <w:fldChar w:fldCharType="end"/>
          </w:r>
        </w:sdtContent>
      </w:sdt>
      <w:r w:rsidR="00F85726">
        <w:t xml:space="preserve">. </w:t>
      </w:r>
      <w:r w:rsidR="001846CE">
        <w:t>Zusätzlich zu den</w:t>
      </w:r>
      <w:r w:rsidR="00A217F2">
        <w:t xml:space="preserve"> Attributen</w:t>
      </w:r>
      <w:r w:rsidR="004B1494">
        <w:t xml:space="preserve"> einer Identität</w:t>
      </w:r>
      <w:r w:rsidR="00A217F2">
        <w:t xml:space="preserve"> können auch </w:t>
      </w:r>
      <w:r w:rsidR="008B202A">
        <w:t xml:space="preserve">Merkmale, wie beispielsweise die </w:t>
      </w:r>
      <w:r w:rsidR="00C529E1">
        <w:t>Geolokation</w:t>
      </w:r>
      <w:r w:rsidR="008B202A">
        <w:t xml:space="preserve"> oder Eigenschaften der </w:t>
      </w:r>
      <w:r w:rsidR="004060A8">
        <w:t>a</w:t>
      </w:r>
      <w:r w:rsidR="008B202A">
        <w:t xml:space="preserve">ngefragten </w:t>
      </w:r>
      <w:r w:rsidR="00A217F2">
        <w:t>Ressource</w:t>
      </w:r>
      <w:r w:rsidR="004060A8">
        <w:t>,</w:t>
      </w:r>
      <w:r w:rsidR="00A217F2">
        <w:t xml:space="preserve"> mit einfließen</w:t>
      </w:r>
      <w:r w:rsidR="00713416">
        <w:t xml:space="preserve"> </w:t>
      </w:r>
      <w:sdt>
        <w:sdtPr>
          <w:alias w:val="To edit, see citavi.com/edit"/>
          <w:tag w:val="CitaviPlaceholder#4c54df45-a180-4219-a1d6-fac1e8d81afc"/>
          <w:id w:val="-304782253"/>
          <w:placeholder>
            <w:docPart w:val="B7FABD922C9A427AA6811FA8F178AB37"/>
          </w:placeholder>
        </w:sdtPr>
        <w:sdtEndPr/>
        <w:sdtContent>
          <w:r w:rsidR="00B1739B">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MDI4ZWFjLTE3NWYtNDk4Zi04ZDQ4LTU5OTRkMzVlYWNmN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0YzU0ZGY0NS1hMTgwLTQyMTktYTFkNi1mYWMxZThkODFhZmMiLCJUZXh0IjoiWzE2XSIsIldBSVZlcnNpb24iOiI3LjAuNy4xIn0=}</w:instrText>
          </w:r>
          <w:r w:rsidR="00B1739B">
            <w:fldChar w:fldCharType="separate"/>
          </w:r>
          <w:r w:rsidR="00A05F68">
            <w:t>[16]</w:t>
          </w:r>
          <w:r w:rsidR="00B1739B">
            <w:fldChar w:fldCharType="end"/>
          </w:r>
        </w:sdtContent>
      </w:sdt>
      <w:r w:rsidR="00A217F2">
        <w:t>. Dies ermöglicht eine fein</w:t>
      </w:r>
      <w:r w:rsidR="00B9482E">
        <w:t>ere Zugriffskontrolle</w:t>
      </w:r>
      <w:r w:rsidR="005F70D0">
        <w:t xml:space="preserve"> </w:t>
      </w:r>
      <w:sdt>
        <w:sdtPr>
          <w:alias w:val="To edit, see citavi.com/edit"/>
          <w:tag w:val="CitaviPlaceholder#a1387bc2-c78d-4480-af56-636ebfcfb23a"/>
          <w:id w:val="-658464713"/>
          <w:placeholder>
            <w:docPart w:val="B7FABD922C9A427AA6811FA8F178AB37"/>
          </w:placeholder>
        </w:sdtPr>
        <w:sdtEndPr/>
        <w:sdtContent>
          <w:r w:rsidR="005F70D0">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mJlMjRkLTViMzUtNDA3MS1hZTA3LTQ5ZmMzYzVhYzYyZ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hMTM4N2JjMi1jNzhkLTQ0ODAtYWY1Ni02MzZlYmZjZmIyM2EiLCJUZXh0IjoiWzE2XSIsIldBSVZlcnNpb24iOiI3LjAuNy4xIn0=}</w:instrText>
          </w:r>
          <w:r w:rsidR="005F70D0">
            <w:fldChar w:fldCharType="separate"/>
          </w:r>
          <w:r w:rsidR="00A05F68">
            <w:t>[16]</w:t>
          </w:r>
          <w:r w:rsidR="005F70D0">
            <w:fldChar w:fldCharType="end"/>
          </w:r>
        </w:sdtContent>
      </w:sdt>
      <w:r w:rsidR="00B9482E">
        <w:t>.</w:t>
      </w:r>
      <w:r w:rsidR="00635C21">
        <w:t xml:space="preserve"> </w:t>
      </w:r>
      <w:r w:rsidR="00ED00D5">
        <w:t xml:space="preserve">Das </w:t>
      </w:r>
      <w:r w:rsidR="00ED00D5">
        <w:lastRenderedPageBreak/>
        <w:t xml:space="preserve">Zugriffsmanagement sorgt außerdem für die Protokollierung und fortlaufende Überwachung. Kommt es bei einem Zugriff zu </w:t>
      </w:r>
      <w:r w:rsidR="00ED00D5" w:rsidRPr="00ED00D5">
        <w:t>Sicherheitsverstößen</w:t>
      </w:r>
      <w:r w:rsidR="00ED00D5">
        <w:t xml:space="preserve">, werden diese Details dokumentiert </w:t>
      </w:r>
      <w:sdt>
        <w:sdtPr>
          <w:alias w:val="To edit, see citavi.com/edit"/>
          <w:tag w:val="CitaviPlaceholder#3c55c3c8-def7-4f71-9ac1-977253d181d2"/>
          <w:id w:val="-895431934"/>
          <w:placeholder>
            <w:docPart w:val="DefaultPlaceholder_-1854013440"/>
          </w:placeholder>
        </w:sdtPr>
        <w:sdtEndPr/>
        <w:sdtContent>
          <w:r w:rsidR="00D120E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NWFjY2UyLTBmODMtNGU0YS05OWFhLWQ0MWFkZGJjMWVj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M1NWMzYzgtZGVmNy00ZjcxLTlhYzEtOTc3MjUzZDE4MWQyIiwiVGV4dCI6IlsxM10iLCJXQUlWZXJzaW9uIjoiNy4wLjcuMSJ9}</w:instrText>
          </w:r>
          <w:r w:rsidR="00D120E7">
            <w:fldChar w:fldCharType="separate"/>
          </w:r>
          <w:r w:rsidR="00A05F68">
            <w:t>[13]</w:t>
          </w:r>
          <w:r w:rsidR="00D120E7">
            <w:fldChar w:fldCharType="end"/>
          </w:r>
        </w:sdtContent>
      </w:sdt>
      <w:r w:rsidR="00786443">
        <w:t>.</w:t>
      </w:r>
      <w:r w:rsidR="00DE46EB">
        <w:t xml:space="preserve"> </w:t>
      </w:r>
      <w:r w:rsidR="00876312">
        <w:t xml:space="preserve">Aus </w:t>
      </w:r>
      <w:r w:rsidR="00C73B60">
        <w:t>dem Aufgabenbereich</w:t>
      </w:r>
      <w:r w:rsidR="005A5FA5">
        <w:t xml:space="preserve"> des</w:t>
      </w:r>
      <w:r w:rsidR="00F23475">
        <w:t xml:space="preserve"> Identitäts</w:t>
      </w:r>
      <w:r w:rsidR="00372ED7">
        <w:t>-</w:t>
      </w:r>
      <w:r w:rsidR="00F23475">
        <w:t xml:space="preserve"> und Zugriffsmanagement</w:t>
      </w:r>
      <w:r w:rsidR="00B12D6F">
        <w:t>s</w:t>
      </w:r>
      <w:r w:rsidR="00F23475">
        <w:t xml:space="preserve"> </w:t>
      </w:r>
      <w:r w:rsidR="005A5FA5">
        <w:t xml:space="preserve">lässt sich schließen, dass </w:t>
      </w:r>
      <w:r w:rsidR="00C73B60">
        <w:t>das IAM</w:t>
      </w:r>
      <w:r w:rsidR="00372ED7">
        <w:t xml:space="preserve"> bereits</w:t>
      </w:r>
      <w:r w:rsidR="00C73B60">
        <w:t xml:space="preserve"> </w:t>
      </w:r>
      <w:r w:rsidR="00F14085">
        <w:t xml:space="preserve">zwei logische </w:t>
      </w:r>
      <w:r w:rsidR="000307AB">
        <w:t>Zero</w:t>
      </w:r>
      <w:r w:rsidR="00ED00D5">
        <w:t>-</w:t>
      </w:r>
      <w:r w:rsidR="000307AB">
        <w:t>Trust</w:t>
      </w:r>
      <w:r w:rsidR="00ED00D5">
        <w:t>-</w:t>
      </w:r>
      <w:r w:rsidR="00F14085">
        <w:t>Komponenten</w:t>
      </w:r>
      <w:r w:rsidR="00372ED7">
        <w:t xml:space="preserve"> </w:t>
      </w:r>
      <w:r w:rsidR="00591667">
        <w:t>darstellt.</w:t>
      </w:r>
      <w:r w:rsidR="00F14085">
        <w:t xml:space="preserve"> Zum einen deckt das I</w:t>
      </w:r>
      <w:r w:rsidR="0011357E">
        <w:t>dentitätsmanagement</w:t>
      </w:r>
      <w:r w:rsidR="00F14085">
        <w:t xml:space="preserve"> das </w:t>
      </w:r>
      <w:r w:rsidR="00AA0CE3">
        <w:t>ID</w:t>
      </w:r>
      <w:r w:rsidR="005E770F">
        <w:t xml:space="preserve"> </w:t>
      </w:r>
      <w:r w:rsidR="00AA0CE3">
        <w:t>M</w:t>
      </w:r>
      <w:r w:rsidR="005E770F">
        <w:t>ana</w:t>
      </w:r>
      <w:r w:rsidR="00476166">
        <w:t xml:space="preserve">gement </w:t>
      </w:r>
      <w:r w:rsidR="00AA0CE3">
        <w:t>S</w:t>
      </w:r>
      <w:r w:rsidR="00476166">
        <w:t>ystem</w:t>
      </w:r>
      <w:r w:rsidR="00A06B48">
        <w:t xml:space="preserve"> </w:t>
      </w:r>
      <w:r w:rsidR="00F14085">
        <w:t xml:space="preserve">ab. </w:t>
      </w:r>
      <w:r w:rsidR="0056091D" w:rsidRPr="0056091D">
        <w:t>Das Identitätsmanagement bietet die Möglichkeit</w:t>
      </w:r>
      <w:r w:rsidR="00346637">
        <w:t>,</w:t>
      </w:r>
      <w:r w:rsidR="00AF1769">
        <w:t xml:space="preserve"> eine zentrale Benutzerkontenverwaltung zu führen. Genau dies spiegelt </w:t>
      </w:r>
      <w:r w:rsidR="00F6195A">
        <w:t xml:space="preserve">diese logische Komponente </w:t>
      </w:r>
      <w:r w:rsidR="008075E3">
        <w:t>wider</w:t>
      </w:r>
      <w:r w:rsidR="009F0B84">
        <w:t xml:space="preserve">. </w:t>
      </w:r>
      <w:r w:rsidR="008B0043">
        <w:t>Zum anderen erfüllt das Zugriffsmanagement Aufgaben de</w:t>
      </w:r>
      <w:r w:rsidR="00591667">
        <w:t>r</w:t>
      </w:r>
      <w:r w:rsidR="008B0043">
        <w:t xml:space="preserve"> </w:t>
      </w:r>
      <w:r w:rsidR="00A43832">
        <w:t>PE</w:t>
      </w:r>
      <w:r w:rsidR="00DC4F27">
        <w:t xml:space="preserve"> und</w:t>
      </w:r>
      <w:r w:rsidR="00591667">
        <w:t xml:space="preserve"> der</w:t>
      </w:r>
      <w:r w:rsidR="00DC4F27">
        <w:t xml:space="preserve"> </w:t>
      </w:r>
      <w:r w:rsidR="00A43832">
        <w:t>PA</w:t>
      </w:r>
      <w:r w:rsidR="00DC4F27">
        <w:t>.</w:t>
      </w:r>
      <w:r w:rsidR="00753CEB">
        <w:t xml:space="preserve"> </w:t>
      </w:r>
      <w:r w:rsidR="00720210">
        <w:t xml:space="preserve">Das Zugriffsmanagement prüft Anfragen und setzt Entscheidungen auf Grundlage dieser Prüfungen </w:t>
      </w:r>
      <w:r w:rsidR="00F83EB0">
        <w:t>durch</w:t>
      </w:r>
      <w:r w:rsidR="00720210">
        <w:t>.</w:t>
      </w:r>
      <w:r w:rsidR="00A80CD2">
        <w:t xml:space="preserve"> </w:t>
      </w:r>
      <w:r w:rsidR="00260548">
        <w:t xml:space="preserve">Mit Blick auf das Integrationsmodell des BSI </w:t>
      </w:r>
      <w:r w:rsidR="00A03C82" w:rsidRPr="00A03C82">
        <w:t>deckt das IAM auch die Funktion der Säule Identität ab</w:t>
      </w:r>
      <w:r w:rsidR="00260548">
        <w:t xml:space="preserve">. </w:t>
      </w:r>
      <w:r w:rsidR="00CF1FE0">
        <w:t>Das IAM erfüllt die dort geforderten Funktionen</w:t>
      </w:r>
      <w:r w:rsidR="00835E4B">
        <w:t>.</w:t>
      </w:r>
      <w:r w:rsidR="00EC6D74">
        <w:t xml:space="preserve"> </w:t>
      </w:r>
      <w:r w:rsidR="00FA6D07" w:rsidRPr="00FA6D07">
        <w:t xml:space="preserve">Darüber hinaus setzt das Zugriffsmanagement die in den </w:t>
      </w:r>
      <w:r w:rsidR="00AA0CE3">
        <w:t>D</w:t>
      </w:r>
      <w:r w:rsidR="00FA6D07" w:rsidRPr="00FA6D07">
        <w:t xml:space="preserve">ata </w:t>
      </w:r>
      <w:r w:rsidR="00AA0CE3">
        <w:t>A</w:t>
      </w:r>
      <w:r w:rsidR="00FA6D07" w:rsidRPr="00FA6D07">
        <w:t xml:space="preserve">ccess </w:t>
      </w:r>
      <w:r w:rsidR="00AA0CE3">
        <w:t>P</w:t>
      </w:r>
      <w:r w:rsidR="00FA6D07" w:rsidRPr="00FA6D07">
        <w:t xml:space="preserve">olicies definierten Regeln um. Während die </w:t>
      </w:r>
      <w:r w:rsidR="00AA0CE3">
        <w:t>D</w:t>
      </w:r>
      <w:r w:rsidR="00FA6D07" w:rsidRPr="00FA6D07">
        <w:t xml:space="preserve">ata </w:t>
      </w:r>
      <w:r w:rsidR="00AA0CE3">
        <w:t>A</w:t>
      </w:r>
      <w:r w:rsidR="00FA6D07" w:rsidRPr="00FA6D07">
        <w:t xml:space="preserve">ccess </w:t>
      </w:r>
      <w:r w:rsidR="00AA0CE3">
        <w:t>P</w:t>
      </w:r>
      <w:r w:rsidR="00FA6D07" w:rsidRPr="00FA6D07">
        <w:t>olicies das Regelwerk darstellen, stellt das IAM die technischen Funktionen bereit, um diese Vorgaben in konkrete Entscheidungen durchzusetzen.</w:t>
      </w:r>
    </w:p>
    <w:p w14:paraId="22D3F838" w14:textId="2074043C" w:rsidR="00A72BB2" w:rsidRDefault="004D0241" w:rsidP="004D0241">
      <w:r w:rsidRPr="004D0241">
        <w:t xml:space="preserve">Bei der Netzwerksegmentierung wird ein Netzwerk </w:t>
      </w:r>
      <w:r w:rsidR="009F7352" w:rsidRPr="009F7352">
        <w:t>in mehrere kleinere logische Einheite</w:t>
      </w:r>
      <w:r w:rsidR="008427E4" w:rsidRPr="004D0241">
        <w:t>n</w:t>
      </w:r>
      <w:r w:rsidRPr="004D0241">
        <w:t xml:space="preserve"> </w:t>
      </w:r>
      <w:r w:rsidR="008002FD">
        <w:t>gestaffelt</w:t>
      </w:r>
      <w:r w:rsidR="00BD523C">
        <w:t xml:space="preserve"> </w:t>
      </w:r>
      <w:sdt>
        <w:sdtPr>
          <w:alias w:val="To edit, see citavi.com/edit"/>
          <w:tag w:val="CitaviPlaceholder#62f3f42e-2c55-4459-a654-1daaf964891d"/>
          <w:id w:val="-115218449"/>
          <w:placeholder>
            <w:docPart w:val="DefaultPlaceholder_-1854013440"/>
          </w:placeholder>
        </w:sdtPr>
        <w:sdtEndPr/>
        <w:sdtContent>
          <w:r w:rsidR="00D84CEE">
            <w:fldChar w:fldCharType="begin"/>
          </w:r>
          <w:r w:rsidR="00D84CE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ZmQwNzIwLTE2MDYtNDE3NC05ODVhLTg1NGIyNGVjMDE5N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YyZjNmNDJlLTJjNTUtNDQ1OS1hNjU0LTFkYWFmOTY0ODkxZCIsIlRleHQiOiJbMTFdIiwiV0FJVmVyc2lvbiI6IjcuMC43LjEifQ==}</w:instrText>
          </w:r>
          <w:r w:rsidR="00D84CEE">
            <w:fldChar w:fldCharType="separate"/>
          </w:r>
          <w:r w:rsidR="00A05F68">
            <w:t>[11]</w:t>
          </w:r>
          <w:r w:rsidR="00D84CEE">
            <w:fldChar w:fldCharType="end"/>
          </w:r>
        </w:sdtContent>
      </w:sdt>
      <w:r w:rsidRPr="004D0241">
        <w:t xml:space="preserve">. </w:t>
      </w:r>
      <w:r w:rsidR="00CA58E4">
        <w:t xml:space="preserve">Die Aufteilung des Netzwerkes </w:t>
      </w:r>
      <w:r w:rsidR="006F3BCD">
        <w:t>wird mit verschiedenen Ansätzen umgesetzt. Zum einen gibt es die Makrosegmenti</w:t>
      </w:r>
      <w:r w:rsidR="008002FD">
        <w:t>er</w:t>
      </w:r>
      <w:r w:rsidR="006F3BCD">
        <w:t xml:space="preserve">ung. Bei der Makrosegmentierung wird das Netzwerk in grobe Zonen </w:t>
      </w:r>
      <w:r w:rsidR="008002FD">
        <w:t>aufgeteilt</w:t>
      </w:r>
      <w:r w:rsidR="00D84CEE">
        <w:t xml:space="preserve"> </w:t>
      </w:r>
      <w:sdt>
        <w:sdtPr>
          <w:alias w:val="To edit, see citavi.com/edit"/>
          <w:tag w:val="CitaviPlaceholder#60a69f69-21c3-4f8f-9771-7dc2511217a1"/>
          <w:id w:val="1789232394"/>
          <w:placeholder>
            <w:docPart w:val="DefaultPlaceholder_-1854013440"/>
          </w:placeholder>
        </w:sdtPr>
        <w:sdtEndPr/>
        <w:sdtContent>
          <w:r w:rsidR="004C4082">
            <w:fldChar w:fldCharType="begin"/>
          </w:r>
          <w:r w:rsidR="004C408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mODc4OGViLWFkNTUtNGIyMy1iYjkyLTM3MzAxODY3YjIz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wYTY5ZjY5LTIxYzMtNGY4Zi05NzcxLTdkYzI1MTEyMTdhMSIsIlRleHQiOiJbM10iLCJXQUlWZXJzaW9uIjoiNy4wLjcuMSJ9}</w:instrText>
          </w:r>
          <w:r w:rsidR="004C4082">
            <w:fldChar w:fldCharType="separate"/>
          </w:r>
          <w:r w:rsidR="00A05F68">
            <w:t>[3]</w:t>
          </w:r>
          <w:r w:rsidR="004C4082">
            <w:fldChar w:fldCharType="end"/>
          </w:r>
        </w:sdtContent>
      </w:sdt>
      <w:r w:rsidR="006F3BCD">
        <w:t>.</w:t>
      </w:r>
      <w:r w:rsidR="008002FD">
        <w:t xml:space="preserve"> Dabei werden Zonen nach internen, externen und besonders gefährdeten Bereichen aufgeteilt</w:t>
      </w:r>
      <w:r w:rsidR="004C4082">
        <w:t xml:space="preserve"> </w:t>
      </w:r>
      <w:sdt>
        <w:sdtPr>
          <w:alias w:val="To edit, see citavi.com/edit"/>
          <w:tag w:val="CitaviPlaceholder#b2db24f1-7946-44e3-9a62-500352922a0a"/>
          <w:id w:val="-982688540"/>
          <w:placeholder>
            <w:docPart w:val="DefaultPlaceholder_-1854013440"/>
          </w:placeholder>
        </w:sdtPr>
        <w:sdtEndPr/>
        <w:sdtContent>
          <w:r w:rsidR="004C4082">
            <w:fldChar w:fldCharType="begin"/>
          </w:r>
          <w:r w:rsidR="004C408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ZTE1ODUwLTI1M2UtNDllNC05MmNkLTEwZDU4N2RkMzN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yZGIyNGYxLTc5NDYtNDRlMy05YTYyLTUwMDM1MjkyMmEwYSIsIlRleHQiOiJbM10iLCJXQUlWZXJzaW9uIjoiNy4wLjcuMSJ9}</w:instrText>
          </w:r>
          <w:r w:rsidR="004C4082">
            <w:fldChar w:fldCharType="separate"/>
          </w:r>
          <w:r w:rsidR="00A05F68">
            <w:t>[3]</w:t>
          </w:r>
          <w:r w:rsidR="004C4082">
            <w:fldChar w:fldCharType="end"/>
          </w:r>
        </w:sdtContent>
      </w:sdt>
      <w:r w:rsidR="008002FD">
        <w:t xml:space="preserve">. </w:t>
      </w:r>
      <w:r w:rsidR="005975FA" w:rsidRPr="005975FA">
        <w:t>Die Mikrosegmentierung hingegen</w:t>
      </w:r>
      <w:r w:rsidR="008002FD">
        <w:t xml:space="preserve"> ist eine Aufteilung in feinere Zonen</w:t>
      </w:r>
      <w:r w:rsidR="004C4082">
        <w:t xml:space="preserve"> </w:t>
      </w:r>
      <w:sdt>
        <w:sdtPr>
          <w:alias w:val="To edit, see citavi.com/edit"/>
          <w:tag w:val="CitaviPlaceholder#4dfd28a6-dade-4ca5-8c12-af3976d0f8b4"/>
          <w:id w:val="1347207695"/>
          <w:placeholder>
            <w:docPart w:val="DefaultPlaceholder_-1854013440"/>
          </w:placeholder>
        </w:sdtPr>
        <w:sdtEndPr/>
        <w:sdtContent>
          <w:r w:rsidR="004C4082">
            <w:fldChar w:fldCharType="begin"/>
          </w:r>
          <w:r w:rsidR="004C408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NGQxMTY4LWUyNmYtNGIzYy05YWRiLTYyYzY5NDc4ZGJi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kZmQyOGE2LWRhZGUtNGNhNS04YzEyLWFmMzk3NmQwZjhiNCIsIlRleHQiOiJbM10iLCJXQUlWZXJzaW9uIjoiNy4wLjcuMSJ9}</w:instrText>
          </w:r>
          <w:r w:rsidR="004C4082">
            <w:fldChar w:fldCharType="separate"/>
          </w:r>
          <w:r w:rsidR="00A05F68">
            <w:t>[3]</w:t>
          </w:r>
          <w:r w:rsidR="004C4082">
            <w:fldChar w:fldCharType="end"/>
          </w:r>
        </w:sdtContent>
      </w:sdt>
      <w:r w:rsidR="008002FD">
        <w:t>. Diese Zonen richten sich an die Anwendungen oder an den Aufgabenbereich</w:t>
      </w:r>
      <w:r w:rsidR="009724BB">
        <w:t xml:space="preserve"> </w:t>
      </w:r>
      <w:sdt>
        <w:sdtPr>
          <w:alias w:val="To edit, see citavi.com/edit"/>
          <w:tag w:val="CitaviPlaceholder#dd20ab8f-60a2-4a46-a788-40baceaa890c"/>
          <w:id w:val="1856998779"/>
          <w:placeholder>
            <w:docPart w:val="DefaultPlaceholder_-1854013440"/>
          </w:placeholder>
        </w:sdtPr>
        <w:sdtEndPr/>
        <w:sdtContent>
          <w:r w:rsidR="009724BB">
            <w:fldChar w:fldCharType="begin"/>
          </w:r>
          <w:r w:rsidR="009724B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2NzY0NjJkLTQ5MjMtNGNlYS1hYmE5LTdmOTljZDU4ZTIw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kMjBhYjhmLTYwYTItNGE0Ni1hNzg4LTQwYmFjZWFhODkwYyIsIlRleHQiOiJbM10iLCJXQUlWZXJzaW9uIjoiNy4wLjcuMSJ9}</w:instrText>
          </w:r>
          <w:r w:rsidR="009724BB">
            <w:fldChar w:fldCharType="separate"/>
          </w:r>
          <w:r w:rsidR="00A05F68">
            <w:t>[3]</w:t>
          </w:r>
          <w:r w:rsidR="009724BB">
            <w:fldChar w:fldCharType="end"/>
          </w:r>
        </w:sdtContent>
      </w:sdt>
      <w:r w:rsidR="008002FD">
        <w:t>. Die Mikrosegmentierung kann daher Sicherheitsrichtlinien individueller an die einzelnen Zonen heranbringen</w:t>
      </w:r>
      <w:r w:rsidR="009724BB">
        <w:t xml:space="preserve"> </w:t>
      </w:r>
      <w:sdt>
        <w:sdtPr>
          <w:alias w:val="To edit, see citavi.com/edit"/>
          <w:tag w:val="CitaviPlaceholder#67ea4029-fccd-444a-baff-0ad37a0a5467"/>
          <w:id w:val="-1486699061"/>
          <w:placeholder>
            <w:docPart w:val="DefaultPlaceholder_-1854013440"/>
          </w:placeholder>
        </w:sdtPr>
        <w:sdtEndPr/>
        <w:sdtContent>
          <w:r w:rsidR="002F4577">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NWVlODk5LTMwM2UtNDIwYy1iZjhjLTVmMDc3YjdiMTllZ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2N2VhNDAyOS1mY2NkLTQ0NGEtYmFmZi0wYWQzN2EwYTU0NjciLCJUZXh0IjoiWzE2XSIsIldBSVZlcnNpb24iOiI3LjAuNy4xIn0=}</w:instrText>
          </w:r>
          <w:r w:rsidR="002F4577">
            <w:fldChar w:fldCharType="separate"/>
          </w:r>
          <w:r w:rsidR="00A05F68">
            <w:t>[16]</w:t>
          </w:r>
          <w:r w:rsidR="002F4577">
            <w:fldChar w:fldCharType="end"/>
          </w:r>
        </w:sdtContent>
      </w:sdt>
      <w:r w:rsidR="008002FD">
        <w:t>. Die technische Realisierung der</w:t>
      </w:r>
      <w:r w:rsidR="004527E9">
        <w:t xml:space="preserve"> </w:t>
      </w:r>
      <w:r w:rsidR="008002FD">
        <w:t>Segmentierung</w:t>
      </w:r>
      <w:r w:rsidR="004527E9">
        <w:t xml:space="preserve"> ist dabei auf </w:t>
      </w:r>
      <w:r w:rsidR="008002FD">
        <w:t>physischer</w:t>
      </w:r>
      <w:r w:rsidR="004527E9">
        <w:t xml:space="preserve"> als auch virtueller Schicht möglich</w:t>
      </w:r>
      <w:r w:rsidR="00E634B7">
        <w:t xml:space="preserve"> </w:t>
      </w:r>
      <w:sdt>
        <w:sdtPr>
          <w:alias w:val="To edit, see citavi.com/edit"/>
          <w:tag w:val="CitaviPlaceholder#6efa0ee9-f857-47d9-a75f-6c9683d9f6a4"/>
          <w:id w:val="-2128152148"/>
          <w:placeholder>
            <w:docPart w:val="DefaultPlaceholder_-1854013440"/>
          </w:placeholder>
        </w:sdtPr>
        <w:sdtEndPr/>
        <w:sdtContent>
          <w:r w:rsidR="00376A7F">
            <w:fldChar w:fldCharType="begin"/>
          </w:r>
          <w:r w:rsidR="00376A7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ZDBmOTFhLTJjZWMtNDY1ZC1iYjNjLTFiNWE3MmQzNDhkZ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mVmYTBlZTktZjg1Ny00N2Q5LWE3NWYtNmM5NjgzZDlmNmE0IiwiVGV4dCI6Ils5XSIsIldBSVZlcnNpb24iOiI3LjAuNy4xIn0=}</w:instrText>
          </w:r>
          <w:r w:rsidR="00376A7F">
            <w:fldChar w:fldCharType="separate"/>
          </w:r>
          <w:r w:rsidR="00A05F68">
            <w:t>[9]</w:t>
          </w:r>
          <w:r w:rsidR="00376A7F">
            <w:fldChar w:fldCharType="end"/>
          </w:r>
        </w:sdtContent>
      </w:sdt>
      <w:r w:rsidR="004527E9">
        <w:t xml:space="preserve">. </w:t>
      </w:r>
      <w:r w:rsidR="004527E9" w:rsidRPr="004D0241">
        <w:t>Auf physischer Ebene ist es möglich, die Segmentierung mittels Netzwerkports vorzunehmen. Auf der virtuellen Schicht nutzt man sogenannte Virtual Local Area Networks (VLANs) für die Segmentierung</w:t>
      </w:r>
      <w:r w:rsidR="00DA44B1">
        <w:t xml:space="preserve"> </w:t>
      </w:r>
      <w:sdt>
        <w:sdtPr>
          <w:alias w:val="To edit, see citavi.com/edit"/>
          <w:tag w:val="CitaviPlaceholder#0e5045e4-65ce-4676-89bb-79f452c7c839"/>
          <w:id w:val="-1401514409"/>
          <w:placeholder>
            <w:docPart w:val="DefaultPlaceholder_-1854013440"/>
          </w:placeholder>
        </w:sdtPr>
        <w:sdtEndPr/>
        <w:sdtContent>
          <w:r w:rsidR="00DA44B1">
            <w:fldChar w:fldCharType="begin"/>
          </w:r>
          <w:r w:rsidR="00DA44B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WYyMDZiLTJhOTItNDU4My05ZDNiLTg2MTQ0MWI5NDcx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GU1MDQ1ZTQtNjVjZS00Njc2LTg5YmItNzlmNDUyYzdjODM5IiwiVGV4dCI6IlsxM10iLCJXQUlWZXJzaW9uIjoiNy4wLjcuMSJ9}</w:instrText>
          </w:r>
          <w:r w:rsidR="00DA44B1">
            <w:fldChar w:fldCharType="separate"/>
          </w:r>
          <w:r w:rsidR="00A05F68">
            <w:t>[13]</w:t>
          </w:r>
          <w:r w:rsidR="00DA44B1">
            <w:fldChar w:fldCharType="end"/>
          </w:r>
        </w:sdtContent>
      </w:sdt>
      <w:r w:rsidR="004527E9" w:rsidRPr="004D0241">
        <w:t>.</w:t>
      </w:r>
      <w:r w:rsidR="00DC1634">
        <w:t xml:space="preserve"> Das Nutzen von Segmenten bietet eine </w:t>
      </w:r>
      <w:r w:rsidR="008002FD">
        <w:t>Erhöhung</w:t>
      </w:r>
      <w:r w:rsidR="00DC1634">
        <w:t xml:space="preserve"> der Sicherheit</w:t>
      </w:r>
      <w:r w:rsidR="00CD1060">
        <w:t xml:space="preserve"> </w:t>
      </w:r>
      <w:sdt>
        <w:sdtPr>
          <w:alias w:val="To edit, see citavi.com/edit"/>
          <w:tag w:val="CitaviPlaceholder#fd2b3d48-6277-48aa-b4c4-bb9a30667f2b"/>
          <w:id w:val="1213455566"/>
          <w:placeholder>
            <w:docPart w:val="DefaultPlaceholder_-1854013440"/>
          </w:placeholder>
        </w:sdtPr>
        <w:sdtEndPr/>
        <w:sdtContent>
          <w:r w:rsidR="00CD1060">
            <w:fldChar w:fldCharType="begin"/>
          </w:r>
          <w:r w:rsidR="00CD106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ZmNiMzVlLTViZjUtNGFmMi05MmY4LTU0MzFjNTk4ODFmO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ZkMmIzZDQ4LTYyNzctNDhhYS1iNGM0LWJiOWEzMDY2N2YyYiIsIlRleHQiOiJbMTFdIiwiV0FJVmVyc2lvbiI6IjcuMC43LjEifQ==}</w:instrText>
          </w:r>
          <w:r w:rsidR="00CD1060">
            <w:fldChar w:fldCharType="separate"/>
          </w:r>
          <w:r w:rsidR="00A05F68">
            <w:t>[11]</w:t>
          </w:r>
          <w:r w:rsidR="00CD1060">
            <w:fldChar w:fldCharType="end"/>
          </w:r>
        </w:sdtContent>
      </w:sdt>
      <w:r w:rsidR="00DC1634">
        <w:t xml:space="preserve">. </w:t>
      </w:r>
      <w:r w:rsidR="008002FD">
        <w:t>Durch das Unterteilen des Netzwerkes können Bereiche voneinander isoliert werden. Im Falle einer Kompromittierung einer Zone bleibt der Angriff auf diese beschränkt. Eine Ausbreitung des Angriffs kann durch die Isolierung der anderen Zonen vermieden werden</w:t>
      </w:r>
      <w:r w:rsidR="00462876">
        <w:t xml:space="preserve"> </w:t>
      </w:r>
      <w:sdt>
        <w:sdtPr>
          <w:alias w:val="To edit, see citavi.com/edit"/>
          <w:tag w:val="CitaviPlaceholder#6111546f-e81c-4105-8b64-2a7e11a7521c"/>
          <w:id w:val="-866370467"/>
          <w:placeholder>
            <w:docPart w:val="DefaultPlaceholder_-1854013440"/>
          </w:placeholder>
        </w:sdtPr>
        <w:sdtEndPr/>
        <w:sdtContent>
          <w:r w:rsidR="008948F0">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ZTM4ZDk0LTBlNTgtNDZjNi1hZTgxLWZmZTQ1MjJjMDFhY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2MTExNTQ2Zi1lODFjLTQxMDUtOGI2NC0yYTdlMTFhNzUyMWMiLCJUZXh0IjoiWzE2XSIsIldBSVZlcnNpb24iOiI3LjAuNy4xIn0=}</w:instrText>
          </w:r>
          <w:r w:rsidR="008948F0">
            <w:fldChar w:fldCharType="separate"/>
          </w:r>
          <w:r w:rsidR="00A05F68">
            <w:t>[16]</w:t>
          </w:r>
          <w:r w:rsidR="008948F0">
            <w:fldChar w:fldCharType="end"/>
          </w:r>
        </w:sdtContent>
      </w:sdt>
      <w:r w:rsidR="001D2EC6">
        <w:t xml:space="preserve">. </w:t>
      </w:r>
      <w:r w:rsidR="00C323F7" w:rsidRPr="00C323F7">
        <w:t xml:space="preserve">Unter dieser Betrachtung lässt sich </w:t>
      </w:r>
      <w:r w:rsidR="006C64A8">
        <w:t>er</w:t>
      </w:r>
      <w:r w:rsidR="00C323F7" w:rsidRPr="00C323F7">
        <w:t xml:space="preserve">schließen, dass die Netzwerksegmentierung im Sinne der NIST zur Einführung von mehreren </w:t>
      </w:r>
      <w:r w:rsidR="006C64A8">
        <w:t>PEPs</w:t>
      </w:r>
      <w:r w:rsidR="00C323F7" w:rsidRPr="00C323F7">
        <w:t xml:space="preserve"> führt. Jede Zone kann einen eigenen </w:t>
      </w:r>
      <w:r w:rsidR="00BA1869">
        <w:t>PEP</w:t>
      </w:r>
      <w:r w:rsidR="00C323F7" w:rsidRPr="00C323F7">
        <w:t xml:space="preserve"> haben, der unter anderen Voraussetzungen arbeitet. Zudem trennt die Segmentierung</w:t>
      </w:r>
      <w:r w:rsidR="0021034D">
        <w:t xml:space="preserve"> </w:t>
      </w:r>
      <w:r w:rsidR="00C323F7" w:rsidRPr="00C323F7">
        <w:t xml:space="preserve">Geräte untereinander auf. Kommunikation muss netzübergreifend stattfinden, sodass Log-Systeme und SIEM-Systeme eine große Datengrundlage haben. Netzwerksegmentierung kommt also zusätzlich den </w:t>
      </w:r>
      <w:r w:rsidR="0021034D">
        <w:t>logischen Komponenten</w:t>
      </w:r>
      <w:r w:rsidR="00C323F7" w:rsidRPr="00C323F7">
        <w:t xml:space="preserve"> Activity Log und SIEM-System zugute. </w:t>
      </w:r>
      <w:r w:rsidR="008D4CB2" w:rsidRPr="008D4CB2">
        <w:t>Unter Betrachtung des Integrationsmodells erfüllt die Segmentierung</w:t>
      </w:r>
      <w:r w:rsidR="008D4CB2">
        <w:t xml:space="preserve"> </w:t>
      </w:r>
      <w:r w:rsidR="007602FE">
        <w:t>verschiedene Funktionen aus der Netz</w:t>
      </w:r>
      <w:r w:rsidR="00042FF0">
        <w:t>s</w:t>
      </w:r>
      <w:r w:rsidR="007602FE">
        <w:t>äule</w:t>
      </w:r>
      <w:r w:rsidR="00F971AA">
        <w:t xml:space="preserve">. An den </w:t>
      </w:r>
      <w:r w:rsidR="0054457F">
        <w:t>PEP</w:t>
      </w:r>
      <w:r w:rsidR="00A278F8">
        <w:t>s</w:t>
      </w:r>
      <w:r w:rsidR="00F971AA">
        <w:t xml:space="preserve"> können </w:t>
      </w:r>
      <w:r w:rsidR="00C33EE7">
        <w:t>Technologien</w:t>
      </w:r>
      <w:r w:rsidR="00F971AA">
        <w:t xml:space="preserve"> wie IDP u</w:t>
      </w:r>
      <w:r w:rsidR="0099164E">
        <w:t xml:space="preserve">nd IPS eingesetzt werden, um Datenverkehr zwischen den Zonen analysieren zu können. </w:t>
      </w:r>
      <w:r w:rsidR="004E4199">
        <w:t xml:space="preserve">Zudem werden durch Anlage von feinen Zonen die Perimeter kleiner. </w:t>
      </w:r>
      <w:r w:rsidR="006A54E6">
        <w:t xml:space="preserve">Die </w:t>
      </w:r>
      <w:r w:rsidR="00260912">
        <w:t>Perimeter</w:t>
      </w:r>
      <w:r w:rsidR="006A54E6">
        <w:t xml:space="preserve"> können dann wiederum mit dynamischen Sicherheitskonzepten konfiguriert werd</w:t>
      </w:r>
      <w:r w:rsidR="00DF0E20">
        <w:t xml:space="preserve">en. </w:t>
      </w:r>
      <w:r w:rsidR="00260912">
        <w:t xml:space="preserve">Diese Konzepte </w:t>
      </w:r>
      <w:r w:rsidR="00BD4075" w:rsidRPr="00BD4075">
        <w:t>orientieren sich dabei am Bedarf der Zone</w:t>
      </w:r>
      <w:r w:rsidR="00260912">
        <w:t>.</w:t>
      </w:r>
    </w:p>
    <w:p w14:paraId="3F245176" w14:textId="1179E2A6" w:rsidR="00252177" w:rsidRPr="00252177" w:rsidRDefault="00252177" w:rsidP="00252177">
      <w:r w:rsidRPr="00252177">
        <w:t>Die Gerätesicherheit beschäftigt sich mit der Absicherung von Endgeräten</w:t>
      </w:r>
      <w:r w:rsidR="001250FA">
        <w:t xml:space="preserve"> </w:t>
      </w:r>
      <w:sdt>
        <w:sdtPr>
          <w:alias w:val="To edit, see citavi.com/edit"/>
          <w:tag w:val="CitaviPlaceholder#9e5e39c1-e259-48c4-925c-1b4e809fcb5d"/>
          <w:id w:val="257869527"/>
          <w:placeholder>
            <w:docPart w:val="DefaultPlaceholder_-1854013440"/>
          </w:placeholder>
        </w:sdtPr>
        <w:sdtEndPr/>
        <w:sdtContent>
          <w:r w:rsidR="00DA6349">
            <w:fldChar w:fldCharType="begin"/>
          </w:r>
          <w:r w:rsidR="00DA634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ZWViMTllLTZmMWMtNDFmYy04M2E5LTFlYzFlOTZlOGVmNy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5ZTVlMzljMS1lMjU5LTQ4YzQtOTI1Yy0xYjRlODA5ZmNiNWQiLCJUZXh0IjoiWzE4XSIsIldBSVZlcnNpb24iOiI3LjAuNy4xIn0=}</w:instrText>
          </w:r>
          <w:r w:rsidR="00DA6349">
            <w:fldChar w:fldCharType="separate"/>
          </w:r>
          <w:r w:rsidR="00A05F68">
            <w:t>[18]</w:t>
          </w:r>
          <w:r w:rsidR="00DA6349">
            <w:fldChar w:fldCharType="end"/>
          </w:r>
        </w:sdtContent>
      </w:sdt>
      <w:r w:rsidRPr="00252177">
        <w:t>. Jedes neue System, das in das Netzwerk aufgenommen wird, bietet einen möglichen Einstiegspunkt für Angreifer</w:t>
      </w:r>
      <w:r w:rsidR="00DA6349">
        <w:t xml:space="preserve"> </w:t>
      </w:r>
      <w:sdt>
        <w:sdtPr>
          <w:alias w:val="To edit, see citavi.com/edit"/>
          <w:tag w:val="CitaviPlaceholder#456d8c18-6bea-4109-88db-4ca665d2ff18"/>
          <w:id w:val="-1637019393"/>
          <w:placeholder>
            <w:docPart w:val="DefaultPlaceholder_-1854013440"/>
          </w:placeholder>
        </w:sdtPr>
        <w:sdtEndPr/>
        <w:sdtContent>
          <w:r w:rsidR="00DA6349">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ODY1YmM4LTk4M2QtNDk2OS04ODEyLTU0NzIwZmE1NGJhNCIsIlJhbmdlTGVuZ3RoIjoz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LHsiJGlkIjoiMjEiLCIkdHlwZSI6IlN3aXNzQWNhZGVtaWMuQ2l0YXZpLkNpdGF0aW9ucy5Xb3JkUGxhY2Vob2xkZXJFbnRyeSwgU3dpc3NBY2FkZW1pYy5DaXRhdmkiLCJJZCI6ImIyNDQ4ZThkLTJhNzAtNDFkNy1iMjhkLWQ5NGQxMDBkMjEwZCIsIlJhbmdlU3RhcnQiOjMsIlJhbmdlTGVuZ3RoIjo1LCJSZWZlcmVuY2VJZCI6IjkwNTQyNzBmLTQ5OTEtNGUxNS04ZDhkLTE5Mjc4MzY0MThlMy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zA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zEiLCJDb3VudCI6MSwiVGV4dFVuaXRzIjpbeyIkaWQiOiIzMiIsIkZvbnRTdHlsZSI6eyIkaWQiOiIzMyIsIk5ldXRyYWwiOnRydWV9LCJSZWFkaW5nT3JkZXIiOjEsIlRleHQiOiJbMTgsIDE5XSJ9XX0sIlRhZyI6IkNpdGF2aVBsYWNlaG9sZGVyIzQ1NmQ4YzE4LTZiZWEtNDEwOS04OGRiLTRjYTY2NWQyZmYxOCIsIlRleHQiOiJbMTgsIDE5XSIsIldBSVZlcnNpb24iOiI3LjAuNy4xIn0=}</w:instrText>
          </w:r>
          <w:r w:rsidR="00DA6349">
            <w:fldChar w:fldCharType="separate"/>
          </w:r>
          <w:r w:rsidR="00A05F68">
            <w:t>[18, 19]</w:t>
          </w:r>
          <w:r w:rsidR="00DA6349">
            <w:fldChar w:fldCharType="end"/>
          </w:r>
        </w:sdtContent>
      </w:sdt>
      <w:r w:rsidRPr="00252177">
        <w:t>. Der Schutz dieser Geräte ist daher besonders wichtig, um die Angriffsfläche zu reduzieren</w:t>
      </w:r>
      <w:r w:rsidR="00EB4050">
        <w:t xml:space="preserve"> </w:t>
      </w:r>
      <w:sdt>
        <w:sdtPr>
          <w:alias w:val="To edit, see citavi.com/edit"/>
          <w:tag w:val="CitaviPlaceholder#9c24a924-838e-448c-8ead-0ad3af9b387e"/>
          <w:id w:val="406890518"/>
          <w:placeholder>
            <w:docPart w:val="DefaultPlaceholder_-1854013440"/>
          </w:placeholder>
        </w:sdtPr>
        <w:sdtEndPr/>
        <w:sdtContent>
          <w:r w:rsidR="00EB4050">
            <w:fldChar w:fldCharType="begin"/>
          </w:r>
          <w:r w:rsidR="00EB405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NzA3ZGNlLWU4NzQtNDAxOS04ZDU0LWMzYWQxZmEwZTFkNS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5YzI0YTkyNC04MzhlLTQ0OGMtOGVhZC0wYWQzYWY5YjM4N2UiLCJUZXh0IjoiWzE4XSIsIldBSVZlcnNpb24iOiI3LjAuNy4xIn0=}</w:instrText>
          </w:r>
          <w:r w:rsidR="00EB4050">
            <w:fldChar w:fldCharType="separate"/>
          </w:r>
          <w:r w:rsidR="00A05F68">
            <w:t>[18]</w:t>
          </w:r>
          <w:r w:rsidR="00EB4050">
            <w:fldChar w:fldCharType="end"/>
          </w:r>
        </w:sdtContent>
      </w:sdt>
      <w:r w:rsidRPr="00252177">
        <w:t xml:space="preserve">. Um die Gerätesicherheit zu erhöhen, gibt es verschiedene Maßnahmen. Als </w:t>
      </w:r>
      <w:r w:rsidRPr="00252177">
        <w:lastRenderedPageBreak/>
        <w:t>grundlegende Maßnahme sollte der Organisation bekannt sein, welche Geräte vorhanden sind und wie diese Geräte genutzt werden</w:t>
      </w:r>
      <w:r w:rsidR="00EB4050">
        <w:t xml:space="preserve"> </w:t>
      </w:r>
      <w:sdt>
        <w:sdtPr>
          <w:alias w:val="To edit, see citavi.com/edit"/>
          <w:tag w:val="CitaviPlaceholder#c30d23cd-41e5-4be2-8f6e-a4d95739e6f8"/>
          <w:id w:val="-811867014"/>
          <w:placeholder>
            <w:docPart w:val="DefaultPlaceholder_-1854013440"/>
          </w:placeholder>
        </w:sdtPr>
        <w:sdtEndPr/>
        <w:sdtContent>
          <w:r w:rsidR="00EB4050">
            <w:fldChar w:fldCharType="begin"/>
          </w:r>
          <w:r w:rsidR="00EB405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ZWVhYzY5LTcxMjUtNGU2My04YjgyLTBhZDBmZTc1YzE2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zMGQyM2NkLTQxZTUtNGJlMi04ZjZlLWE0ZDk1NzM5ZTZmOCIsIlRleHQiOiJbM10iLCJXQUlWZXJzaW9uIjoiNy4wLjcuMSJ9}</w:instrText>
          </w:r>
          <w:r w:rsidR="00EB4050">
            <w:fldChar w:fldCharType="separate"/>
          </w:r>
          <w:r w:rsidR="00A05F68">
            <w:t>[3]</w:t>
          </w:r>
          <w:r w:rsidR="00EB4050">
            <w:fldChar w:fldCharType="end"/>
          </w:r>
        </w:sdtContent>
      </w:sdt>
      <w:r w:rsidRPr="00252177">
        <w:t>. Dafür muss eine vollständige Inventarliste der Geräte vorhanden sein</w:t>
      </w:r>
      <w:r w:rsidR="0023202F">
        <w:t xml:space="preserve"> </w:t>
      </w:r>
      <w:sdt>
        <w:sdtPr>
          <w:alias w:val="To edit, see citavi.com/edit"/>
          <w:tag w:val="CitaviPlaceholder#0c71e4c8-158b-41af-ab72-4101aee70fd7"/>
          <w:id w:val="833192742"/>
          <w:placeholder>
            <w:docPart w:val="DefaultPlaceholder_-1854013440"/>
          </w:placeholder>
        </w:sdtPr>
        <w:sdtEndPr/>
        <w:sdtContent>
          <w:r w:rsidR="0023202F">
            <w:fldChar w:fldCharType="begin"/>
          </w:r>
          <w:r w:rsidR="0023202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zI4ZjRmLTljM2MtNGQ5Mi04ZmQwLTY4ZTc4ZGYzZmIw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NzFlNGM4LTE1OGItNDFhZi1hYjcyLTQxMDFhZWU3MGZkNyIsIlRleHQiOiJbM10iLCJXQUlWZXJzaW9uIjoiNy4wLjcuMSJ9}</w:instrText>
          </w:r>
          <w:r w:rsidR="0023202F">
            <w:fldChar w:fldCharType="separate"/>
          </w:r>
          <w:r w:rsidR="00A05F68">
            <w:t>[3]</w:t>
          </w:r>
          <w:r w:rsidR="0023202F">
            <w:fldChar w:fldCharType="end"/>
          </w:r>
        </w:sdtContent>
      </w:sdt>
      <w:r w:rsidRPr="00252177">
        <w:t>. Darüber hinaus ist der Einsatz von zentralem Endpoint-Management</w:t>
      </w:r>
      <w:r w:rsidR="005B0071">
        <w:t>-Systemen</w:t>
      </w:r>
      <w:r w:rsidRPr="00252177">
        <w:t xml:space="preserve"> eine weitere Maßnahme, um Geräte sicher zu gestalten</w:t>
      </w:r>
      <w:r w:rsidR="0023202F">
        <w:t xml:space="preserve"> </w:t>
      </w:r>
      <w:sdt>
        <w:sdtPr>
          <w:alias w:val="To edit, see citavi.com/edit"/>
          <w:tag w:val="CitaviPlaceholder#9c53d978-9e3d-4bdc-8255-82184cacb0f1"/>
          <w:id w:val="-2111653738"/>
          <w:placeholder>
            <w:docPart w:val="DefaultPlaceholder_-1854013440"/>
          </w:placeholder>
        </w:sdtPr>
        <w:sdtEndPr/>
        <w:sdtContent>
          <w:r w:rsidR="0071793E">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3MGY3YjNmLTA5MTYtNDI0My04N2ZkLWIyNjA2YWJjNmZmNi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OWM1M2Q5NzgtOWUzZC00YmRjLTgyNTUtODIxODRjYWNiMGYxIiwiVGV4dCI6IlsxOV0iLCJXQUlWZXJzaW9uIjoiNy4wLjcuMSJ9}</w:instrText>
          </w:r>
          <w:r w:rsidR="0071793E">
            <w:fldChar w:fldCharType="separate"/>
          </w:r>
          <w:r w:rsidR="00A05F68">
            <w:t>[19]</w:t>
          </w:r>
          <w:r w:rsidR="0071793E">
            <w:fldChar w:fldCharType="end"/>
          </w:r>
        </w:sdtContent>
      </w:sdt>
      <w:r w:rsidRPr="00252177">
        <w:t>. Diese Systeme stellen Endgeräte-Updates, Sicherheitsrichtlinien sowie Patches automatisch zur Verfügung</w:t>
      </w:r>
      <w:r w:rsidR="00A47B89">
        <w:t xml:space="preserve"> </w:t>
      </w:r>
      <w:sdt>
        <w:sdtPr>
          <w:alias w:val="To edit, see citavi.com/edit"/>
          <w:tag w:val="CitaviPlaceholder#92f10a1f-7e73-473b-be85-ff634322d0ea"/>
          <w:id w:val="-1358806902"/>
          <w:placeholder>
            <w:docPart w:val="DefaultPlaceholder_-1854013440"/>
          </w:placeholder>
        </w:sdtPr>
        <w:sdtEndPr/>
        <w:sdtContent>
          <w:r w:rsidR="00AB70BE">
            <w:fldChar w:fldCharType="begin"/>
          </w:r>
          <w:r w:rsidR="00AB70B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YmNlMDZjLWVhMTAtNGQ3ZS04MDEwLTAzOGQ4NTZmOTJi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TJmMTBhMWYtN2U3My00NzNiLWJlODUtZmY2MzQzMjJkMGVhIiwiVGV4dCI6IlsxM10iLCJXQUlWZXJzaW9uIjoiNy4wLjcuMSJ9}</w:instrText>
          </w:r>
          <w:r w:rsidR="00AB70BE">
            <w:fldChar w:fldCharType="separate"/>
          </w:r>
          <w:r w:rsidR="00A05F68">
            <w:t>[13]</w:t>
          </w:r>
          <w:r w:rsidR="00AB70BE">
            <w:fldChar w:fldCharType="end"/>
          </w:r>
        </w:sdtContent>
      </w:sdt>
      <w:r w:rsidRPr="00252177">
        <w:t>. Die Wichtigkeit des Patch-Managements sollte dabei nicht außer Acht gelassen werden. Die Installation der neuesten Sicherheitspatches bietet Lösungen für bekannte Sicherheitslücken und sollte daher regelmäßig angestoßen werden</w:t>
      </w:r>
      <w:r w:rsidR="00E27439">
        <w:t xml:space="preserve"> </w:t>
      </w:r>
      <w:sdt>
        <w:sdtPr>
          <w:alias w:val="To edit, see citavi.com/edit"/>
          <w:tag w:val="CitaviPlaceholder#6b8beb52-67c4-4980-9c85-b959e3fd2d17"/>
          <w:id w:val="-421027564"/>
          <w:placeholder>
            <w:docPart w:val="DefaultPlaceholder_-1854013440"/>
          </w:placeholder>
        </w:sdtPr>
        <w:sdtEndPr/>
        <w:sdtContent>
          <w:r w:rsidR="00E27439">
            <w:fldChar w:fldCharType="begin"/>
          </w:r>
          <w:r w:rsidR="00E274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MGNlODc3LTg4NjItNDI2NC05OTk2LTMwYjFlY2IzY2U1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2YjhiZWI1Mi02N2M0LTQ5ODAtOWM4NS1iOTU5ZTNmZDJkMTciLCJUZXh0IjoiWzE1XSIsIldBSVZlcnNpb24iOiI3LjAuNy4xIn0=}</w:instrText>
          </w:r>
          <w:r w:rsidR="00E27439">
            <w:fldChar w:fldCharType="separate"/>
          </w:r>
          <w:r w:rsidR="00A05F68">
            <w:t>[15]</w:t>
          </w:r>
          <w:r w:rsidR="00E27439">
            <w:fldChar w:fldCharType="end"/>
          </w:r>
        </w:sdtContent>
      </w:sdt>
      <w:r w:rsidR="00E27439">
        <w:t>.</w:t>
      </w:r>
      <w:r w:rsidRPr="00252177">
        <w:t xml:space="preserve"> Des Weiteren kann auf Endgeräten ein Software-Agent installiert werden</w:t>
      </w:r>
      <w:r w:rsidR="00E27439">
        <w:t xml:space="preserve"> </w:t>
      </w:r>
      <w:sdt>
        <w:sdtPr>
          <w:alias w:val="To edit, see citavi.com/edit"/>
          <w:tag w:val="CitaviPlaceholder#ee19f3dd-fd4f-4d2b-bb9d-b886123956a6"/>
          <w:id w:val="921532860"/>
          <w:placeholder>
            <w:docPart w:val="DefaultPlaceholder_-1854013440"/>
          </w:placeholder>
        </w:sdtPr>
        <w:sdtEndPr/>
        <w:sdtContent>
          <w:r w:rsidR="00E27439">
            <w:fldChar w:fldCharType="begin"/>
          </w:r>
          <w:r w:rsidR="00E274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jOTY3NzY0LTVhNmEtNDAxOS05ZmQwLTEwNGNlODA3YzVjM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VlMTlmM2RkLWZkNGYtNGQyYi1iYjlkLWI4ODYxMjM5NTZhNiIsIlRleHQiOiJbMV0iLCJXQUlWZXJzaW9uIjoiNy4wLjcuMSJ9}</w:instrText>
          </w:r>
          <w:r w:rsidR="00E27439">
            <w:fldChar w:fldCharType="separate"/>
          </w:r>
          <w:r w:rsidR="00A05F68">
            <w:t>[1]</w:t>
          </w:r>
          <w:r w:rsidR="00E27439">
            <w:fldChar w:fldCharType="end"/>
          </w:r>
        </w:sdtContent>
      </w:sdt>
      <w:r w:rsidRPr="00252177">
        <w:t>. Dieser Agent sendet Geräteinformationen an ein zentrales Management</w:t>
      </w:r>
      <w:r w:rsidR="00E27439">
        <w:t xml:space="preserve"> </w:t>
      </w:r>
      <w:sdt>
        <w:sdtPr>
          <w:alias w:val="To edit, see citavi.com/edit"/>
          <w:tag w:val="CitaviPlaceholder#e1d618c0-d2ca-40c5-9926-9deaa4456247"/>
          <w:id w:val="154739634"/>
          <w:placeholder>
            <w:docPart w:val="DefaultPlaceholder_-1854013440"/>
          </w:placeholder>
        </w:sdtPr>
        <w:sdtEndPr/>
        <w:sdtContent>
          <w:r w:rsidR="00E27439">
            <w:fldChar w:fldCharType="begin"/>
          </w:r>
          <w:r w:rsidR="00E274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ZjFlMjM1LTY1ZjctNDI5My05MGM5LWZkM2Y2NGZlNDRkOS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UxZDYxOGMwLWQyY2EtNDBjNS05OTI2LTlkZWFhNDQ1NjI0NyIsIlRleHQiOiJbMV0iLCJXQUlWZXJzaW9uIjoiNy4wLjcuMSJ9}</w:instrText>
          </w:r>
          <w:r w:rsidR="00E27439">
            <w:fldChar w:fldCharType="separate"/>
          </w:r>
          <w:r w:rsidR="00A05F68">
            <w:t>[1]</w:t>
          </w:r>
          <w:r w:rsidR="00E27439">
            <w:fldChar w:fldCharType="end"/>
          </w:r>
        </w:sdtContent>
      </w:sdt>
      <w:r w:rsidRPr="00252177">
        <w:t>. Diese Informationen reichen von laufenden Prozessen bis hin zu sicherheitsrelevanten Ereignissen</w:t>
      </w:r>
      <w:r w:rsidR="00473A66">
        <w:t xml:space="preserve"> </w:t>
      </w:r>
      <w:sdt>
        <w:sdtPr>
          <w:alias w:val="To edit, see citavi.com/edit"/>
          <w:tag w:val="CitaviPlaceholder#9f322c62-de6f-4cc6-95b3-47af0ba4b6dc"/>
          <w:id w:val="-198324572"/>
          <w:placeholder>
            <w:docPart w:val="DefaultPlaceholder_-1854013440"/>
          </w:placeholder>
        </w:sdtPr>
        <w:sdtEndPr/>
        <w:sdtContent>
          <w:r w:rsidR="00553012">
            <w:fldChar w:fldCharType="begin"/>
          </w:r>
          <w:r w:rsidR="0055301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jYxMmE0LWU3MDktNGZjMi1iNzRiLTNlNWZhNjZmNWUyMy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zlmMzIyYzYyLWRlNmYtNGNjNi05NWIzLTQ3YWYwYmE0YjZkYyIsIlRleHQiOiJbMV0iLCJXQUlWZXJzaW9uIjoiNy4wLjcuMSJ9}</w:instrText>
          </w:r>
          <w:r w:rsidR="00553012">
            <w:fldChar w:fldCharType="separate"/>
          </w:r>
          <w:r w:rsidR="00A05F68">
            <w:t>[1]</w:t>
          </w:r>
          <w:r w:rsidR="00553012">
            <w:fldChar w:fldCharType="end"/>
          </w:r>
        </w:sdtContent>
      </w:sdt>
      <w:r w:rsidRPr="00252177">
        <w:t>. Der Agent bietet damit einen Überblick über den aktuellen Zustand des Geräts und lässt den Integrationsstatus erschließen. Die Sicherheit der Geräte sollte bei Zugriffsanfragen stets berücksichtigt werden</w:t>
      </w:r>
      <w:r w:rsidR="001B7F27">
        <w:t xml:space="preserve"> </w:t>
      </w:r>
      <w:sdt>
        <w:sdtPr>
          <w:alias w:val="To edit, see citavi.com/edit"/>
          <w:tag w:val="CitaviPlaceholder#83b2fdf8-1c36-48e7-893f-e6b5d7207afd"/>
          <w:id w:val="-933901728"/>
          <w:placeholder>
            <w:docPart w:val="DefaultPlaceholder_-1854013440"/>
          </w:placeholder>
        </w:sdtPr>
        <w:sdtEndPr/>
        <w:sdtContent>
          <w:r w:rsidR="00F75283">
            <w:fldChar w:fldCharType="begin"/>
          </w:r>
          <w:r w:rsidR="00F7528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ZWRhZjQzLTZkZjktNGJmYi1iZGI4LTBjOGY5ZDkxMjlkN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DNiMmZkZjgtMWMzNi00OGU3LTg5M2YtZTZiNWQ3MjA3YWZkIiwiVGV4dCI6Ils5XSIsIldBSVZlcnNpb24iOiI3LjAuNy4xIn0=}</w:instrText>
          </w:r>
          <w:r w:rsidR="00F75283">
            <w:fldChar w:fldCharType="separate"/>
          </w:r>
          <w:r w:rsidR="00A05F68">
            <w:t>[9]</w:t>
          </w:r>
          <w:r w:rsidR="00F75283">
            <w:fldChar w:fldCharType="end"/>
          </w:r>
        </w:sdtContent>
      </w:sdt>
      <w:r w:rsidRPr="00252177">
        <w:t>. Dazu gehört auch, dass ein aktuelles und aktives Virenschutzprogramm auf dem Endgerät verfügbar ist</w:t>
      </w:r>
      <w:r w:rsidR="009C7600">
        <w:t xml:space="preserve"> </w:t>
      </w:r>
      <w:sdt>
        <w:sdtPr>
          <w:alias w:val="To edit, see citavi.com/edit"/>
          <w:tag w:val="CitaviPlaceholder#f76f4908-4911-4db5-a787-1e2bb3cd88dc"/>
          <w:id w:val="1276987641"/>
          <w:placeholder>
            <w:docPart w:val="DefaultPlaceholder_-1854013440"/>
          </w:placeholder>
        </w:sdtPr>
        <w:sdtEndPr/>
        <w:sdtContent>
          <w:r w:rsidR="00E504BA">
            <w:fldChar w:fldCharType="begin"/>
          </w:r>
          <w:r w:rsidR="00E504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MTc1MzYxLWRmYzYtNDhkZC04MmU2LWQxOWNjOWFhMmJlMy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mNzZmNDkwOC00OTExLTRkYjUtYTc4Ny0xZTJiYjNjZDg4ZGMiLCJUZXh0IjoiWzE1XSIsIldBSVZlcnNpb24iOiI3LjAuNy4xIn0=}</w:instrText>
          </w:r>
          <w:r w:rsidR="00E504BA">
            <w:fldChar w:fldCharType="separate"/>
          </w:r>
          <w:r w:rsidR="00A05F68">
            <w:t>[15]</w:t>
          </w:r>
          <w:r w:rsidR="00E504BA">
            <w:fldChar w:fldCharType="end"/>
          </w:r>
        </w:sdtContent>
      </w:sdt>
      <w:r w:rsidRPr="00252177">
        <w:t>. Neben dem normalen Virenschutz sind weitere Maßnahmen wie Webfilterung und Malware-Detektion notwendig</w:t>
      </w:r>
      <w:r w:rsidR="00E504BA">
        <w:t xml:space="preserve"> </w:t>
      </w:r>
      <w:sdt>
        <w:sdtPr>
          <w:alias w:val="To edit, see citavi.com/edit"/>
          <w:tag w:val="CitaviPlaceholder#2a90212a-e906-450f-8c0a-ccf6ab5141b5"/>
          <w:id w:val="-1958403603"/>
          <w:placeholder>
            <w:docPart w:val="DefaultPlaceholder_-1854013440"/>
          </w:placeholder>
        </w:sdtPr>
        <w:sdtEndPr/>
        <w:sdtContent>
          <w:r w:rsidR="005C5EC0">
            <w:fldChar w:fldCharType="begin"/>
          </w:r>
          <w:r w:rsidR="005C5EC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MGY2NzM0LTA4ZjUtNDFiNi04MTg0LWUwMTdhZGVmNTdlMy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yYTkwMjEyYS1lOTA2LTQ1MGYtOGMwYS1jY2Y2YWI1MTQxYjUiLCJUZXh0IjoiWzE4XSIsIldBSVZlcnNpb24iOiI3LjAuNy4xIn0=}</w:instrText>
          </w:r>
          <w:r w:rsidR="005C5EC0">
            <w:fldChar w:fldCharType="separate"/>
          </w:r>
          <w:r w:rsidR="00A05F68">
            <w:t>[18]</w:t>
          </w:r>
          <w:r w:rsidR="005C5EC0">
            <w:fldChar w:fldCharType="end"/>
          </w:r>
        </w:sdtContent>
      </w:sdt>
      <w:r w:rsidRPr="00252177">
        <w:t>. Das Gerät muss sich über bestimmte Merkmale authentisieren können</w:t>
      </w:r>
      <w:r w:rsidR="005C5EC0">
        <w:t xml:space="preserve"> </w:t>
      </w:r>
      <w:sdt>
        <w:sdtPr>
          <w:alias w:val="To edit, see citavi.com/edit"/>
          <w:tag w:val="CitaviPlaceholder#a6546674-146e-4828-860b-b2d2bb42d349"/>
          <w:id w:val="-1174415897"/>
          <w:placeholder>
            <w:docPart w:val="DefaultPlaceholder_-1854013440"/>
          </w:placeholder>
        </w:sdtPr>
        <w:sdtEndPr/>
        <w:sdtContent>
          <w:r w:rsidR="00133A6E">
            <w:fldChar w:fldCharType="begin"/>
          </w:r>
          <w:r w:rsidR="00133A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Tk2ZmQxLWExY2UtNGRkNS1hNmFmLWIwNDY1MjdkOTMwM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TY1NDY2NzQtMTQ2ZS00ODI4LTg2MGItYjJkMmJiNDJkMzQ5IiwiVGV4dCI6Ils5XSIsIldBSVZlcnNpb24iOiI3LjAuNy4xIn0=}</w:instrText>
          </w:r>
          <w:r w:rsidR="00133A6E">
            <w:fldChar w:fldCharType="separate"/>
          </w:r>
          <w:r w:rsidR="00A05F68">
            <w:t>[9]</w:t>
          </w:r>
          <w:r w:rsidR="00133A6E">
            <w:fldChar w:fldCharType="end"/>
          </w:r>
        </w:sdtContent>
      </w:sdt>
      <w:r w:rsidRPr="00252177">
        <w:t>. Zu den Merkmalen gehören unter anderem auch Zertifikate, die für die Geräte individuell ausgestellt werden</w:t>
      </w:r>
      <w:r w:rsidR="00BE6BA7">
        <w:t xml:space="preserve"> </w:t>
      </w:r>
      <w:sdt>
        <w:sdtPr>
          <w:alias w:val="To edit, see citavi.com/edit"/>
          <w:tag w:val="CitaviPlaceholder#a4e4ae1d-f580-451e-98a1-c3149dd0f20f"/>
          <w:id w:val="1759477878"/>
          <w:placeholder>
            <w:docPart w:val="DefaultPlaceholder_-1854013440"/>
          </w:placeholder>
        </w:sdtPr>
        <w:sdtEndPr/>
        <w:sdtContent>
          <w:r w:rsidR="00BE6BA7">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GIzOGY5LTRkZGYtNGNiZS1iNDkxLTlmNGFkNzUxZWYwMSIsIlJhbmdlTGVuZ3RoIjo0LCJSZWZlcmVuY2VJZCI6IjdhYzcxYTk4LTRmNDgtNDUzYi05MjQ0LTVhODMxYjJkMjhk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lZXhsaHRrcC5qcGciLCJVcmlTdHJpbmciOiI3YWM3MWE5OC00ZjQ4LTQ1M2ItOTI0NC01YTgzMWIyZDI4ZD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nRydWUsIkhhc0xhYmVsMiI6dHJ1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93d3cuc2VtYW50aWNzY2hvbGFyLm9yZy9wYXBlci9CZXlvbmRDb3JwJTNBLUEtTmV3LUFwcHJvYWNoLXRvLUVudGVycHJpc2UtU2VjdXJpdHktV2FyZC1CZXllci8zNjQ4ZjkwODAwMzk4NTJkY2FjMTAyYmVhMmVmNGZjM2RhMzc1YTljIiwiVXJpU3RyaW5nIjoiaHR0cHM6Ly93d3cuc2VtYW50aWNzY2hvbGFyLm9yZy9wYXBlci9CZXlvbmRDb3JwOi1BLU5ldy1BcHByb2FjaC10by1FbnRlcnByaXNlLVNlY3VyaXR5LVdhcmQtQmV5ZXIvMzY0OGY5MDgwMDM5ODUyZGNhYzEwMmJlYTJlZjRmYzNkYTM3NWE5Y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}</w:instrText>
          </w:r>
          <w:r w:rsidR="00BE6BA7">
            <w:fldChar w:fldCharType="separate"/>
          </w:r>
          <w:r w:rsidR="00A05F68">
            <w:t>[20]</w:t>
          </w:r>
          <w:r w:rsidR="00BE6BA7">
            <w:fldChar w:fldCharType="end"/>
          </w:r>
        </w:sdtContent>
      </w:sdt>
      <w:r w:rsidRPr="00252177">
        <w:t>. Um valide Zertifikate innerhalb des eigenen Netzwerks zu haben, sollte es eine zentrale Zertifizierungsstelle geben</w:t>
      </w:r>
      <w:r w:rsidR="00133A6E">
        <w:t xml:space="preserve"> </w:t>
      </w:r>
      <w:sdt>
        <w:sdtPr>
          <w:alias w:val="To edit, see citavi.com/edit"/>
          <w:tag w:val="CitaviPlaceholder#765fe65e-cf66-4b38-9b5b-76080542adc3"/>
          <w:id w:val="1964314751"/>
          <w:placeholder>
            <w:docPart w:val="DefaultPlaceholder_-1854013440"/>
          </w:placeholder>
        </w:sdtPr>
        <w:sdtEndPr/>
        <w:sdtContent>
          <w:r w:rsidR="00A9367A">
            <w:fldChar w:fldCharType="begin"/>
          </w:r>
          <w:r w:rsidR="00673A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MTgwNTM0LTdhMDItNGY3My1iODJlLTJjN2UwNDBhYWI4NyIsIlJhbmdlU3RhcnQiOjIsIlJhbmdlTGVuZ3RoIjo1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xMjA3YzNmMi02MzhlLTRjYzctODg5Zi1jY2RmNTkxYTczZGUiLCJSYW5nZUxlbmd0aCI6MiwiUmVmZXJlbmNlSWQiOiIzZDI1NDc2Ni1hMDZjLTQyZTYtOWRhOS1kNzU0ZDEyNjhiZjg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cmVmIjoiOCJ9fSx7IiRpZCI6IjE5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gifX1dLCJDaXRhdGlvbktleVVwZGF0ZVR5cGUiOjAsIkNvbGxhYm9yYXRvcnMiOltdLCJEb2kiOiIxMC4xMDA3Lzk3OS04LTg2ODgtMDEwNS0xIiwiRWRpdG9ycyI6W10sIkV2YWx1YXRpb25Db21wbGV4aXR5IjowLCJFdmFsdWF0aW9uU291cmNlVGV4dEZvcm1hdCI6MCwiR3JvdXBzIjpbXSwiSGFzTGFiZWwxIjp0cnVlLCJIYXNMYWJlbDIiOnRydWUsIklzYm4iOiI5NzktOC04Njg4LTAxMDQtNCI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OTc5LTgtODY4OC0wMTA1LTEiLCJVcmlTdHJpbmciOiJodHRwczovL2RvaS5vcmcvMTAuMTAwNy85NzktOC04Njg4LTAxMDU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4In19LCJVc2VOdW1iZXJpbmdUeXBlT2ZQYXJlbnREb2N1bWVudCI6ZmFsc2V9XSwiRm9ybWF0dGVkVGV4dCI6eyIkaWQiOiIyNCIsIkNvdW50IjoxLCJUZXh0VW5pdHMiOlt7IiRpZCI6IjI1IiwiRm9udFN0eWxlIjp7IiRpZCI6IjI2IiwiTmV1dHJhbCI6dHJ1ZX0sIlJlYWRpbmdPcmRlciI6MSwiVGV4dCI6Ils5LCAxM10ifV19LCJUYWciOiJDaXRhdmlQbGFjZWhvbGRlciM3NjVmZTY1ZS1jZjY2LTRiMzgtOWI1Yi03NjA4MDU0MmFkYzMiLCJUZXh0IjoiWzksIDEzXSIsIldBSVZlcnNpb24iOiI3LjAuNy4xIn0=}</w:instrText>
          </w:r>
          <w:r w:rsidR="00A9367A">
            <w:fldChar w:fldCharType="separate"/>
          </w:r>
          <w:r w:rsidR="00A05F68">
            <w:t>[9, 13]</w:t>
          </w:r>
          <w:r w:rsidR="00A9367A">
            <w:fldChar w:fldCharType="end"/>
          </w:r>
        </w:sdtContent>
      </w:sdt>
      <w:r w:rsidRPr="00252177">
        <w:t>. Mittels der von der Zertifizierungsstelle ausgestellten Zertifikate können Geräte ihren Kommunikationspartner und sich selbst authentisieren</w:t>
      </w:r>
      <w:r w:rsidR="00A9367A">
        <w:t xml:space="preserve"> </w:t>
      </w:r>
      <w:sdt>
        <w:sdtPr>
          <w:alias w:val="To edit, see citavi.com/edit"/>
          <w:tag w:val="CitaviPlaceholder#a2817b82-e45e-44ff-a599-be8b76ea1c70"/>
          <w:id w:val="-120855936"/>
          <w:placeholder>
            <w:docPart w:val="DefaultPlaceholder_-1854013440"/>
          </w:placeholder>
        </w:sdtPr>
        <w:sdtEndPr/>
        <w:sdtContent>
          <w:r w:rsidR="00795378">
            <w:fldChar w:fldCharType="begin"/>
          </w:r>
          <w:r w:rsidR="0079537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0ZTQ5ZWRhLTAwNDUtNDUyNi05Nzc5LTk1MzM3Yjg0OWJh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TI4MTdiODItZTQ1ZS00NGZmLWE1OTktYmU4Yjc2ZWExYzcwIiwiVGV4dCI6IlsxM10iLCJXQUlWZXJzaW9uIjoiNy4wLjcuMSJ9}</w:instrText>
          </w:r>
          <w:r w:rsidR="00795378">
            <w:fldChar w:fldCharType="separate"/>
          </w:r>
          <w:r w:rsidR="00A05F68">
            <w:t>[13]</w:t>
          </w:r>
          <w:r w:rsidR="00795378">
            <w:fldChar w:fldCharType="end"/>
          </w:r>
        </w:sdtContent>
      </w:sdt>
      <w:r w:rsidRPr="00252177">
        <w:t xml:space="preserve">. Die beschriebene Maßnahme der Gerätesicherheit lässt sich mit den Ideen aus der CDM in Verbindung bringen. Sowohl die Gerätesicherheit als auch das CDM-System sprechen über eine zentrale Instanz, die Informationen über Assets einholt und diese mit in die Zugriffsentscheidung einfließen lässt. Zusätzlich lässt sich die Idee </w:t>
      </w:r>
      <w:r w:rsidR="00782270" w:rsidRPr="00252177">
        <w:t>aus dem Device</w:t>
      </w:r>
      <w:r w:rsidR="00810AA3">
        <w:t xml:space="preserve"> </w:t>
      </w:r>
      <w:r w:rsidR="00782270" w:rsidRPr="00252177">
        <w:t>Agent</w:t>
      </w:r>
      <w:r w:rsidRPr="00252177">
        <w:t>/Gateway</w:t>
      </w:r>
      <w:r w:rsidR="00810AA3">
        <w:t xml:space="preserve"> </w:t>
      </w:r>
      <w:r w:rsidRPr="00252177">
        <w:t>Mode</w:t>
      </w:r>
      <w:r w:rsidR="007F5921">
        <w:t>l</w:t>
      </w:r>
      <w:r w:rsidRPr="00252177">
        <w:t xml:space="preserve"> der NIST mit der Gerätesicherheit in Verbindung bringen. Sowohl die Maßnahme als auch das Modell gehen von einem agentenbasierten Ansatz auf dem Endgerät aus, der über sicherheitsrelevante Ereignisse berichtet, die bei Zugriffsanfragen berücksichtigt werden.</w:t>
      </w:r>
      <w:r w:rsidR="00981493">
        <w:t xml:space="preserve"> </w:t>
      </w:r>
      <w:r w:rsidR="00812768">
        <w:t>Um die Identität der Endgeräte zu überprüfen, fordert die Gerätesicherheit Zertifikate. Diese Zertifikate werden von einer zentralen Instanz der Organisation gestellt. Damit berücksichtigt die Gerätesicherheit auch die logische Komponente PKI der NIST.</w:t>
      </w:r>
      <w:r w:rsidR="00860E7A">
        <w:t xml:space="preserve"> Mit Blick auf das Integrationsmodell des BSI, setzt die Gerätesicherheit Funktionen der Gerätesäule um. </w:t>
      </w:r>
      <w:r w:rsidR="00BF69B7">
        <w:t>Diese</w:t>
      </w:r>
      <w:r w:rsidR="00D81621">
        <w:t xml:space="preserve"> Sicherheitsmaßnahme deckt sich mit den Ideen </w:t>
      </w:r>
      <w:r w:rsidR="00BF69B7">
        <w:t>Compliance</w:t>
      </w:r>
      <w:r w:rsidR="001F7C9B">
        <w:t>-</w:t>
      </w:r>
      <w:r w:rsidR="00A450FF">
        <w:t xml:space="preserve">Monitoring, </w:t>
      </w:r>
      <w:r w:rsidR="00B2137F">
        <w:t>Compliance-</w:t>
      </w:r>
      <w:r w:rsidR="00A450FF">
        <w:t>Durchsetzung, Authentisierung, Assetmanagement und Schwachstellenmanagement.</w:t>
      </w:r>
    </w:p>
    <w:p w14:paraId="08327EE0" w14:textId="4B526BEA" w:rsidR="00574ACF" w:rsidRDefault="00E05E6D" w:rsidP="00C06973">
      <w:r>
        <w:t xml:space="preserve">Die </w:t>
      </w:r>
      <w:r w:rsidR="00C40348" w:rsidRPr="00C40348">
        <w:t xml:space="preserve">Netzwerkzugangskontrolle </w:t>
      </w:r>
      <w:r>
        <w:t>(</w:t>
      </w:r>
      <w:r w:rsidR="00CF6998">
        <w:t xml:space="preserve">engl. Network Access Control, </w:t>
      </w:r>
      <w:r>
        <w:t xml:space="preserve">NAC) </w:t>
      </w:r>
      <w:r w:rsidR="00A11B86">
        <w:t xml:space="preserve">ergänzt die bisherigen Maßnahmen. Bislang wurde der Fokus </w:t>
      </w:r>
      <w:r w:rsidR="001E0D06">
        <w:t>darauf</w:t>
      </w:r>
      <w:r w:rsidR="00B613A4">
        <w:t xml:space="preserve"> </w:t>
      </w:r>
      <w:r w:rsidR="001E0D06">
        <w:t>gelegt</w:t>
      </w:r>
      <w:r w:rsidR="00A11B86">
        <w:t>, dass der Zugriff von einem Netzwerk in ein anderes Netzwerk abgesichert wir</w:t>
      </w:r>
      <w:r w:rsidR="00C145EA">
        <w:t>d</w:t>
      </w:r>
      <w:r w:rsidR="00A11B86">
        <w:t xml:space="preserve">. NAC </w:t>
      </w:r>
      <w:r w:rsidR="001E0D06">
        <w:t xml:space="preserve">dagegen reguliert den </w:t>
      </w:r>
      <w:r w:rsidR="00574ACF">
        <w:t xml:space="preserve">eigentlichen </w:t>
      </w:r>
      <w:r w:rsidR="001E0D06">
        <w:t>Zugang zu einem Netzwerk</w:t>
      </w:r>
      <w:r w:rsidR="009D2702">
        <w:t xml:space="preserve"> </w:t>
      </w:r>
      <w:sdt>
        <w:sdtPr>
          <w:alias w:val="To edit, see citavi.com/edit"/>
          <w:tag w:val="CitaviPlaceholder#8f149c41-6b63-409e-9718-0a8c594a3b16"/>
          <w:id w:val="1442730981"/>
          <w:placeholder>
            <w:docPart w:val="DefaultPlaceholder_-1854013440"/>
          </w:placeholder>
        </w:sdtPr>
        <w:sdtEndPr/>
        <w:sdtContent>
          <w:r w:rsidR="009D2702">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5MmE0YTNlLTE5MGYtNDAwYS04YWRjLWVhZDgyYmI2OTBiZi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yMV0ifV19LCJUYWciOiJDaXRhdmlQbGFjZWhvbGRlciM4ZjE0OWM0MS02YjYzLTQwOWUtOTcxOC0wYThjNTk0YTNiMTYiLCJUZXh0IjoiWzIxXSIsIldBSVZlcnNpb24iOiI3LjAuNy4xIn0=}</w:instrText>
          </w:r>
          <w:r w:rsidR="009D2702">
            <w:fldChar w:fldCharType="separate"/>
          </w:r>
          <w:r w:rsidR="00A05F68">
            <w:t>[21]</w:t>
          </w:r>
          <w:r w:rsidR="009D2702">
            <w:fldChar w:fldCharType="end"/>
          </w:r>
        </w:sdtContent>
      </w:sdt>
      <w:r w:rsidR="001E0D06">
        <w:t xml:space="preserve">. </w:t>
      </w:r>
      <w:r w:rsidR="00574ACF" w:rsidRPr="00574ACF">
        <w:t xml:space="preserve">NAC setzt dafür </w:t>
      </w:r>
      <w:r w:rsidR="009D2702">
        <w:t>Identitätsprüfungen und</w:t>
      </w:r>
      <w:r w:rsidR="00574ACF" w:rsidRPr="00574ACF">
        <w:t xml:space="preserve"> </w:t>
      </w:r>
      <w:r w:rsidR="009D2702">
        <w:t>Autorisierungen</w:t>
      </w:r>
      <w:r w:rsidR="00574ACF" w:rsidRPr="00574ACF">
        <w:t xml:space="preserve"> ein</w:t>
      </w:r>
      <w:r w:rsidR="009D2702">
        <w:t xml:space="preserve"> </w:t>
      </w:r>
      <w:sdt>
        <w:sdtPr>
          <w:alias w:val="To edit, see citavi.com/edit"/>
          <w:tag w:val="CitaviPlaceholder#7709d09a-975f-4d78-91cc-c83e6925f834"/>
          <w:id w:val="839815241"/>
          <w:placeholder>
            <w:docPart w:val="DefaultPlaceholder_-1854013440"/>
          </w:placeholder>
        </w:sdtPr>
        <w:sdtEndPr/>
        <w:sdtContent>
          <w:r w:rsidR="009D2702">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YzM4ODZjLTRhNDktNDVmZS1iMDFiLTYwZWQ2NWY5NWY3OC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yMV0ifV19LCJUYWciOiJDaXRhdmlQbGFjZWhvbGRlciM3NzA5ZDA5YS05NzVmLTRkNzgtOTFjYy1jODNlNjkyNWY4MzQiLCJUZXh0IjoiWzIxXSIsIldBSVZlcnNpb24iOiI3LjAuNy4xIn0=}</w:instrText>
          </w:r>
          <w:r w:rsidR="009D2702">
            <w:fldChar w:fldCharType="separate"/>
          </w:r>
          <w:r w:rsidR="00A05F68">
            <w:t>[21]</w:t>
          </w:r>
          <w:r w:rsidR="009D2702">
            <w:fldChar w:fldCharType="end"/>
          </w:r>
        </w:sdtContent>
      </w:sdt>
      <w:r w:rsidR="00574ACF">
        <w:t xml:space="preserve">. Benutzer und Geräte werden bereits beim Verbindungsaufbau anhand vordefinierter Policies geprüft, bevor sie </w:t>
      </w:r>
      <w:r w:rsidR="00C40348">
        <w:t>Zugang zum</w:t>
      </w:r>
      <w:r w:rsidR="00574ACF">
        <w:t xml:space="preserve"> operative</w:t>
      </w:r>
      <w:r w:rsidR="00C40348">
        <w:t>n</w:t>
      </w:r>
      <w:r w:rsidR="00574ACF">
        <w:t xml:space="preserve"> Netzwerk bekommen</w:t>
      </w:r>
      <w:r w:rsidR="009D2702">
        <w:t xml:space="preserve"> </w:t>
      </w:r>
      <w:sdt>
        <w:sdtPr>
          <w:alias w:val="To edit, see citavi.com/edit"/>
          <w:tag w:val="CitaviPlaceholder#7ab9e85a-946f-4db5-8358-9f3d7eb4119d"/>
          <w:id w:val="-1676952784"/>
          <w:placeholder>
            <w:docPart w:val="12E52EE165314464B36A578157261E81"/>
          </w:placeholder>
        </w:sdtPr>
        <w:sdtEndPr/>
        <w:sdtContent>
          <w:r w:rsidR="009D2702">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NjdiNjY2LWI0NzAtNDc1OC1hY2ZmLWVmZWVkN2YzZGY4Yi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3YWI5ZTg1YS05NDZmLTRkYjUtODM1OC05ZjNkN2ViNDExOWQiLCJUZXh0IjoiWzE4XSIsIldBSVZlcnNpb24iOiI3LjAuNy4xIn0=}</w:instrText>
          </w:r>
          <w:r w:rsidR="009D2702">
            <w:fldChar w:fldCharType="separate"/>
          </w:r>
          <w:r w:rsidR="00A05F68">
            <w:t>[18]</w:t>
          </w:r>
          <w:r w:rsidR="009D2702">
            <w:fldChar w:fldCharType="end"/>
          </w:r>
        </w:sdtContent>
      </w:sdt>
      <w:r w:rsidR="00574ACF">
        <w:t xml:space="preserve">. </w:t>
      </w:r>
      <w:r w:rsidR="00574ACF" w:rsidRPr="00361933">
        <w:t xml:space="preserve">Die Prüfung </w:t>
      </w:r>
      <w:r w:rsidR="00C40348" w:rsidRPr="00361933">
        <w:t xml:space="preserve">des </w:t>
      </w:r>
      <w:r w:rsidR="00C40348">
        <w:t>Zugangs erfolgt</w:t>
      </w:r>
      <w:r w:rsidR="00574ACF" w:rsidRPr="00361933">
        <w:t xml:space="preserve"> sowohl beim physischen Verbinden mit Switches als auch beim Verbinden mit Access Points </w:t>
      </w:r>
      <w:sdt>
        <w:sdtPr>
          <w:alias w:val="To edit, see citavi.com/edit"/>
          <w:tag w:val="CitaviPlaceholder#de3e6b73-06c0-4773-99d4-d6eb54fd8492"/>
          <w:id w:val="-1408148885"/>
          <w:placeholder>
            <w:docPart w:val="DefaultPlaceholder_-1854013440"/>
          </w:placeholder>
        </w:sdtPr>
        <w:sdtEndPr/>
        <w:sdtContent>
          <w:r w:rsidR="009D2702">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OWRmZDdjLTk4OWYtNGMzOS04N2Q5LTA2ODI4YmU0ZjMzMC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yMV0ifV19LCJUYWciOiJDaXRhdmlQbGFjZWhvbGRlciNkZTNlNmI3My0wNmMwLTQ3NzMtOTlkNC1kNmViNTRmZDg0OTIiLCJUZXh0IjoiWzIxXSIsIldBSVZlcnNpb24iOiI3LjAuNy4xIn0=}</w:instrText>
          </w:r>
          <w:r w:rsidR="009D2702">
            <w:fldChar w:fldCharType="separate"/>
          </w:r>
          <w:r w:rsidR="00A05F68">
            <w:t>[21]</w:t>
          </w:r>
          <w:r w:rsidR="009D2702">
            <w:fldChar w:fldCharType="end"/>
          </w:r>
        </w:sdtContent>
      </w:sdt>
      <w:r w:rsidR="00574ACF" w:rsidRPr="00361933">
        <w:t>.</w:t>
      </w:r>
      <w:r w:rsidR="00574ACF">
        <w:t xml:space="preserve"> </w:t>
      </w:r>
      <w:r w:rsidR="00574ACF" w:rsidRPr="00361933">
        <w:t xml:space="preserve">Die </w:t>
      </w:r>
      <w:r w:rsidR="00C40348" w:rsidRPr="00C40348">
        <w:t>Netzwerkzugangskontrolle</w:t>
      </w:r>
      <w:r w:rsidR="00C40348">
        <w:t xml:space="preserve"> </w:t>
      </w:r>
      <w:r w:rsidR="00574ACF" w:rsidRPr="00361933">
        <w:t xml:space="preserve">ist eine weitere Möglichkeit, die dynamische </w:t>
      </w:r>
      <w:r w:rsidR="00381F7E">
        <w:t>E</w:t>
      </w:r>
      <w:r w:rsidR="00574ACF" w:rsidRPr="00361933">
        <w:t xml:space="preserve">ntscheidung in das zu </w:t>
      </w:r>
      <w:r w:rsidR="00381F7E" w:rsidRPr="00381F7E">
        <w:t xml:space="preserve">implementierende </w:t>
      </w:r>
      <w:r w:rsidR="00574ACF" w:rsidRPr="00361933">
        <w:t>Netzwerk zu integrieren</w:t>
      </w:r>
      <w:r w:rsidR="00206B35">
        <w:t xml:space="preserve"> </w:t>
      </w:r>
      <w:sdt>
        <w:sdtPr>
          <w:alias w:val="To edit, see citavi.com/edit"/>
          <w:tag w:val="CitaviPlaceholder#48ab6ca3-47d4-49e2-9afc-02c53b16fd30"/>
          <w:id w:val="1822844726"/>
          <w:placeholder>
            <w:docPart w:val="DefaultPlaceholder_-1854013440"/>
          </w:placeholder>
        </w:sdtPr>
        <w:sdtEndPr/>
        <w:sdtContent>
          <w:r w:rsidR="00206B3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zcyYzgxLWE4NjktNGM2OC1hYmIwLTI0MTMwMThmMjMxN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DhhYjZjYTMtNDdkNC00OWUyLTlhZmMtMDJjNTNiMTZmZDMwIiwiVGV4dCI6Ils5XSIsIldBSVZlcnNpb24iOiI3LjAuNy4xIn0=}</w:instrText>
          </w:r>
          <w:r w:rsidR="00206B35">
            <w:fldChar w:fldCharType="separate"/>
          </w:r>
          <w:r w:rsidR="00A05F68">
            <w:t>[9]</w:t>
          </w:r>
          <w:r w:rsidR="00206B35">
            <w:fldChar w:fldCharType="end"/>
          </w:r>
        </w:sdtContent>
      </w:sdt>
      <w:r w:rsidR="00574ACF" w:rsidRPr="00361933">
        <w:t xml:space="preserve">. NAC-Systeme bieten die Option, zur Laufzeit Entscheidungen über den </w:t>
      </w:r>
      <w:r w:rsidR="00C40348" w:rsidRPr="00C40348">
        <w:t>Netzwerkzugang</w:t>
      </w:r>
      <w:r w:rsidR="00C40348">
        <w:t xml:space="preserve"> </w:t>
      </w:r>
      <w:r w:rsidR="00574ACF" w:rsidRPr="00361933">
        <w:t>zu treffen</w:t>
      </w:r>
      <w:r w:rsidR="00CA7896">
        <w:t xml:space="preserve"> </w:t>
      </w:r>
      <w:sdt>
        <w:sdtPr>
          <w:alias w:val="To edit, see citavi.com/edit"/>
          <w:tag w:val="CitaviPlaceholder#5af3048f-353e-4d66-a184-b4afdd289f6c"/>
          <w:id w:val="64769334"/>
          <w:placeholder>
            <w:docPart w:val="DefaultPlaceholder_-1854013440"/>
          </w:placeholder>
        </w:sdtPr>
        <w:sdtEnd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YmQwOWExLTE2Y2QtNDllNi04MjE5LTg5MWNkYjZhM2QwN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WFmMzA0OGYtMzUzZS00ZDY2LWExODQtYjRhZmRkMjg5ZjZjIiwiVGV4dCI6Ils5XSIsIldBSVZlcnNpb24iOiI3LjAuNy4xIn0=}</w:instrText>
          </w:r>
          <w:r w:rsidR="00CA7896">
            <w:fldChar w:fldCharType="separate"/>
          </w:r>
          <w:r w:rsidR="00A05F68">
            <w:t>[9]</w:t>
          </w:r>
          <w:r w:rsidR="00CA7896">
            <w:fldChar w:fldCharType="end"/>
          </w:r>
        </w:sdtContent>
      </w:sdt>
      <w:r w:rsidR="00574ACF" w:rsidRPr="00361933">
        <w:t>.</w:t>
      </w:r>
      <w:r w:rsidR="00C40348">
        <w:t xml:space="preserve"> Die Entscheidung wird dabei fortlaufend geprüft</w:t>
      </w:r>
      <w:r w:rsidR="00CA7896">
        <w:t xml:space="preserve"> </w:t>
      </w:r>
      <w:sdt>
        <w:sdtPr>
          <w:alias w:val="To edit, see citavi.com/edit"/>
          <w:tag w:val="CitaviPlaceholder#84d3086b-54cf-42bc-84e4-f2a686bccd5c"/>
          <w:id w:val="804352566"/>
          <w:placeholder>
            <w:docPart w:val="DefaultPlaceholder_-1854013440"/>
          </w:placeholder>
        </w:sdtPr>
        <w:sdtEnd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OWU5MDIyLWRiMDYtNGQ3Mi05NjZjLTBmOGU3YTA2YzQ2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DRkMzA4NmItNTRjZi00MmJjLTg0ZTQtZjJhNjg2YmNjZDVjIiwiVGV4dCI6Ils5XSIsIldBSVZlcnNpb24iOiI3LjAuNy4xIn0=}</w:instrText>
          </w:r>
          <w:r w:rsidR="00CA7896">
            <w:fldChar w:fldCharType="separate"/>
          </w:r>
          <w:r w:rsidR="00A05F68">
            <w:t>[9]</w:t>
          </w:r>
          <w:r w:rsidR="00CA7896">
            <w:fldChar w:fldCharType="end"/>
          </w:r>
        </w:sdtContent>
      </w:sdt>
      <w:r w:rsidR="00C40348">
        <w:t>.</w:t>
      </w:r>
      <w:r w:rsidR="00574ACF" w:rsidRPr="00361933">
        <w:t xml:space="preserve"> Dies schafft eine erste Stufe des Vertrauens. Sollte es zu Verstößen gegen die </w:t>
      </w:r>
      <w:r w:rsidR="00574ACF" w:rsidRPr="00361933">
        <w:lastRenderedPageBreak/>
        <w:t xml:space="preserve">Sicherheitsrichtlinien kommen, kann der </w:t>
      </w:r>
      <w:r w:rsidR="00C40348">
        <w:t>Zugang</w:t>
      </w:r>
      <w:r w:rsidR="00574ACF" w:rsidRPr="00361933">
        <w:t xml:space="preserve"> ins Netzwerk und damit auch das Vertrauen entzogen w</w:t>
      </w:r>
      <w:r w:rsidR="00574ACF">
        <w:t>erden</w:t>
      </w:r>
      <w:r w:rsidR="00CA7896">
        <w:t xml:space="preserve"> </w:t>
      </w:r>
      <w:sdt>
        <w:sdtPr>
          <w:alias w:val="To edit, see citavi.com/edit"/>
          <w:tag w:val="CitaviPlaceholder#db00a7bd-f253-452d-9892-d829f399d3b7"/>
          <w:id w:val="-92319464"/>
          <w:placeholder>
            <w:docPart w:val="DefaultPlaceholder_-1854013440"/>
          </w:placeholder>
        </w:sdtPr>
        <w:sdtEnd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N2Q5YTk2LTMwYzAtNDYwMC1hZGZlLTBhZmFmMGMwZDgzM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ZGIwMGE3YmQtZjI1My00NTJkLTk4OTItZDgyOWYzOTlkM2I3IiwiVGV4dCI6Ils5XSIsIldBSVZlcnNpb24iOiI3LjAuNy4xIn0=}</w:instrText>
          </w:r>
          <w:r w:rsidR="00CA7896">
            <w:fldChar w:fldCharType="separate"/>
          </w:r>
          <w:r w:rsidR="00A05F68">
            <w:t>[9]</w:t>
          </w:r>
          <w:r w:rsidR="00CA7896">
            <w:fldChar w:fldCharType="end"/>
          </w:r>
        </w:sdtContent>
      </w:sdt>
      <w:r w:rsidR="00574ACF">
        <w:t xml:space="preserve">. </w:t>
      </w:r>
      <w:r w:rsidR="003E40F5">
        <w:t xml:space="preserve">Daraus lässt sich </w:t>
      </w:r>
      <w:r w:rsidR="006D212C">
        <w:t>ableiten</w:t>
      </w:r>
      <w:r w:rsidR="003E40F5">
        <w:t xml:space="preserve">, dass </w:t>
      </w:r>
      <w:r w:rsidR="00574ACF">
        <w:t xml:space="preserve">NAC </w:t>
      </w:r>
      <w:r w:rsidR="0026682D">
        <w:t xml:space="preserve">eine weitere Möglichkeit </w:t>
      </w:r>
      <w:r w:rsidR="006D212C">
        <w:t>darstellt</w:t>
      </w:r>
      <w:r w:rsidR="0026682D">
        <w:t xml:space="preserve">, </w:t>
      </w:r>
      <w:r w:rsidR="005C7590">
        <w:t>die logische Komponente PEP nach NIST</w:t>
      </w:r>
      <w:r w:rsidR="00920181">
        <w:t xml:space="preserve"> </w:t>
      </w:r>
      <w:r w:rsidR="005C7590">
        <w:t>in</w:t>
      </w:r>
      <w:r w:rsidR="00920181">
        <w:t xml:space="preserve"> das</w:t>
      </w:r>
      <w:r w:rsidR="005C7590">
        <w:t xml:space="preserve"> Netzwerk zu </w:t>
      </w:r>
      <w:r w:rsidR="00920181">
        <w:t>integrieren</w:t>
      </w:r>
      <w:r w:rsidR="005C7590">
        <w:t>.</w:t>
      </w:r>
      <w:r w:rsidR="00920181">
        <w:t xml:space="preserve"> </w:t>
      </w:r>
      <w:r w:rsidR="00C40348" w:rsidRPr="00C40348">
        <w:t>NAC prüft, ob ein Gerät oder Benutzer den Richtlinien entspricht, und lässt Autorisierte passieren</w:t>
      </w:r>
      <w:r w:rsidR="00A403FE">
        <w:t xml:space="preserve">. Dabei schließt NAC eine Lücke. Die bisherigen Prüfungen zielen darauf ab, dass Gerät oder Benutzer bereits im Netzwerk sind. NAC hingegen prüft den Zugang zum Netzwerk. NAC dient auch als mögliche Informationsquelle zu Geräten und </w:t>
      </w:r>
      <w:r w:rsidR="00381F7E">
        <w:t>Benutzerinformationen</w:t>
      </w:r>
      <w:r w:rsidR="00A403FE">
        <w:t xml:space="preserve">. Diese </w:t>
      </w:r>
      <w:r w:rsidR="00381F7E">
        <w:t>Informationen</w:t>
      </w:r>
      <w:r w:rsidR="00A403FE">
        <w:t xml:space="preserve"> können für </w:t>
      </w:r>
      <w:r w:rsidR="00381F7E" w:rsidRPr="00381F7E">
        <w:t>spätere Zugriffsentscheidungen</w:t>
      </w:r>
      <w:r w:rsidR="00A403FE">
        <w:t xml:space="preserve"> </w:t>
      </w:r>
      <w:r w:rsidR="00C40348">
        <w:t>miteinbezogen</w:t>
      </w:r>
      <w:r w:rsidR="00A403FE">
        <w:t xml:space="preserve"> </w:t>
      </w:r>
      <w:r w:rsidR="00C40348">
        <w:t>werden</w:t>
      </w:r>
      <w:r w:rsidR="00A403FE">
        <w:t xml:space="preserve">. Unter Betrachtung der Säulen vom BSI integriert sich NAC sowohl in </w:t>
      </w:r>
      <w:r w:rsidR="00C40348">
        <w:t xml:space="preserve">die </w:t>
      </w:r>
      <w:r w:rsidR="00065933" w:rsidRPr="00065933">
        <w:t>Identitätssäule</w:t>
      </w:r>
      <w:r w:rsidR="001C01EA">
        <w:t xml:space="preserve"> </w:t>
      </w:r>
      <w:r w:rsidR="00DA01E5" w:rsidRPr="00DA01E5">
        <w:t>als auch in die</w:t>
      </w:r>
      <w:r w:rsidR="00065933" w:rsidRPr="00065933">
        <w:t xml:space="preserve"> Netzsäule </w:t>
      </w:r>
      <w:r w:rsidR="00920181">
        <w:t>sowie</w:t>
      </w:r>
      <w:r w:rsidR="00065933" w:rsidRPr="00065933">
        <w:t xml:space="preserve"> </w:t>
      </w:r>
      <w:r w:rsidR="00A66B5E">
        <w:t xml:space="preserve">die </w:t>
      </w:r>
      <w:r w:rsidR="00065933" w:rsidRPr="00065933">
        <w:t>Gerätesäule</w:t>
      </w:r>
      <w:r w:rsidR="00A403FE">
        <w:t xml:space="preserve">. NAC hilft bei der dynamischen Umsetzung von Netzwerksegmenten. Es kann Geräte je nach Richtlinien den einzelnen Segmenten zuweisen und hilft so bei der Isolierung der einzelnen Geräte. Zudem </w:t>
      </w:r>
      <w:r w:rsidR="00114F16">
        <w:t>verbindet</w:t>
      </w:r>
      <w:r w:rsidR="00A403FE">
        <w:t xml:space="preserve"> NAC </w:t>
      </w:r>
      <w:r w:rsidR="00236AB7">
        <w:t xml:space="preserve">die </w:t>
      </w:r>
      <w:r w:rsidR="00A403FE">
        <w:t xml:space="preserve">Geräte mit </w:t>
      </w:r>
      <w:r w:rsidR="00236AB7">
        <w:t>ihren Benutzern</w:t>
      </w:r>
      <w:r w:rsidR="00A403FE">
        <w:t xml:space="preserve"> und ermöglicht so eine dynamische Steuerung</w:t>
      </w:r>
      <w:r w:rsidR="00114F16">
        <w:t>, die beide Ausgangspunkte b</w:t>
      </w:r>
      <w:r w:rsidR="00A403FE">
        <w:t>erücksichti</w:t>
      </w:r>
      <w:r w:rsidR="00114F16">
        <w:t>gt</w:t>
      </w:r>
      <w:r w:rsidR="00A403FE">
        <w:t xml:space="preserve">. </w:t>
      </w:r>
      <w:r w:rsidR="00065933" w:rsidRPr="00065933">
        <w:t>Außerdem</w:t>
      </w:r>
      <w:r w:rsidR="00065933">
        <w:t xml:space="preserve"> </w:t>
      </w:r>
      <w:r w:rsidR="00A403FE">
        <w:t xml:space="preserve">prüft NAC den Status der Endgeräte und </w:t>
      </w:r>
      <w:r w:rsidR="00C40348">
        <w:t>kommt</w:t>
      </w:r>
      <w:r w:rsidR="00A403FE">
        <w:t xml:space="preserve"> </w:t>
      </w:r>
      <w:r w:rsidR="00C40348">
        <w:t>damit dem</w:t>
      </w:r>
      <w:r w:rsidR="00A403FE">
        <w:t xml:space="preserve"> Compliance</w:t>
      </w:r>
      <w:r w:rsidR="001F7C9B">
        <w:t>-</w:t>
      </w:r>
      <w:r w:rsidR="00A403FE">
        <w:t>Monitoring sowie der Compliance-Durchsetzung zugute.</w:t>
      </w:r>
    </w:p>
    <w:p w14:paraId="6E5ED826" w14:textId="393589CF" w:rsidR="002E2AE2" w:rsidRPr="003E40F5" w:rsidRDefault="000D2DC1" w:rsidP="003E40F5">
      <w:r>
        <w:t xml:space="preserve">Die </w:t>
      </w:r>
      <w:r w:rsidR="00564C88">
        <w:t>k</w:t>
      </w:r>
      <w:r>
        <w:t>ontinuierliche Überwachung</w:t>
      </w:r>
      <w:r w:rsidR="00564C88">
        <w:t xml:space="preserve"> und Analyse</w:t>
      </w:r>
      <w:r>
        <w:t xml:space="preserve"> </w:t>
      </w:r>
      <w:r w:rsidR="003B5093">
        <w:t>beschreiben</w:t>
      </w:r>
      <w:r>
        <w:t xml:space="preserve"> die </w:t>
      </w:r>
      <w:r w:rsidR="00B47B96">
        <w:t>fortlaufende</w:t>
      </w:r>
      <w:r>
        <w:t xml:space="preserve"> Beobachtung von </w:t>
      </w:r>
      <w:r w:rsidR="00541363">
        <w:t>IT-Systemen</w:t>
      </w:r>
      <w:r>
        <w:t xml:space="preserve"> und Komponenten</w:t>
      </w:r>
      <w:r w:rsidR="00C625CB">
        <w:t xml:space="preserve"> </w:t>
      </w:r>
      <w:sdt>
        <w:sdtPr>
          <w:alias w:val="To edit, see citavi.com/edit"/>
          <w:tag w:val="CitaviPlaceholder#13be487f-7739-4c6c-9a62-95838b2f9b7b"/>
          <w:id w:val="1851055655"/>
          <w:placeholder>
            <w:docPart w:val="DefaultPlaceholder_-1854013440"/>
          </w:placeholder>
        </w:sdtPr>
        <w:sdtEndPr/>
        <w:sdtContent>
          <w:r w:rsidR="00D63AC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OTZlODU1LWFmM2MtNGJhZS1hMWM2LTk1NDU4NTBiZTc5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TNiZTQ4N2YtNzczOS00YzZjLTlhNjItOTU4MzhiMmY5YjdiIiwiVGV4dCI6IlsxM10iLCJXQUlWZXJzaW9uIjoiNy4wLjcuMSJ9}</w:instrText>
          </w:r>
          <w:r w:rsidR="00D63AC1">
            <w:fldChar w:fldCharType="separate"/>
          </w:r>
          <w:r w:rsidR="00A05F68">
            <w:t>[13]</w:t>
          </w:r>
          <w:r w:rsidR="00D63AC1">
            <w:fldChar w:fldCharType="end"/>
          </w:r>
        </w:sdtContent>
      </w:sdt>
      <w:r w:rsidR="00B47B96">
        <w:t xml:space="preserve">. </w:t>
      </w:r>
      <w:r w:rsidR="00D34D45">
        <w:t xml:space="preserve">Zur </w:t>
      </w:r>
      <w:r w:rsidR="00604B07">
        <w:t>Erfüllung</w:t>
      </w:r>
      <w:r w:rsidR="00D34D45">
        <w:t xml:space="preserve"> dieser Aufgabe </w:t>
      </w:r>
      <w:r w:rsidR="00541363">
        <w:t>werden</w:t>
      </w:r>
      <w:r w:rsidR="00D34D45">
        <w:t xml:space="preserve"> spezielle Systeme eingeführt</w:t>
      </w:r>
      <w:r w:rsidR="00387C32">
        <w:t xml:space="preserve"> </w:t>
      </w:r>
      <w:sdt>
        <w:sdtPr>
          <w:alias w:val="To edit, see citavi.com/edit"/>
          <w:tag w:val="CitaviPlaceholder#a83130ee-72f2-4e00-98d9-51f89db9307d"/>
          <w:id w:val="-990717632"/>
          <w:placeholder>
            <w:docPart w:val="DefaultPlaceholder_-1854013440"/>
          </w:placeholder>
        </w:sdtPr>
        <w:sdtEndPr/>
        <w:sdtContent>
          <w:r w:rsidR="00387C3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TAxZGYxLWIxNDItNGE4ZC04YjRkLTllNWNmNzllNjI4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TgzMTMwZWUtNzJmMi00ZTAwLTk4ZDktNTFmODlkYjkzMDdkIiwiVGV4dCI6IlsxM10iLCJXQUlWZXJzaW9uIjoiNy4wLjcuMSJ9}</w:instrText>
          </w:r>
          <w:r w:rsidR="00387C32">
            <w:fldChar w:fldCharType="separate"/>
          </w:r>
          <w:r w:rsidR="00A05F68">
            <w:t>[13]</w:t>
          </w:r>
          <w:r w:rsidR="00387C32">
            <w:fldChar w:fldCharType="end"/>
          </w:r>
        </w:sdtContent>
      </w:sdt>
      <w:r w:rsidR="00D34D45">
        <w:t xml:space="preserve">. Diese Systeme </w:t>
      </w:r>
      <w:r w:rsidR="0003240A">
        <w:t xml:space="preserve">halten das Verhalten jeder Komponente in der </w:t>
      </w:r>
      <w:r w:rsidR="00BF7BB9">
        <w:t>IT-Infrastruktur</w:t>
      </w:r>
      <w:r w:rsidR="0003240A">
        <w:t xml:space="preserve"> nach</w:t>
      </w:r>
      <w:r w:rsidR="007870D9">
        <w:t xml:space="preserve"> und können dort </w:t>
      </w:r>
      <w:r w:rsidR="00BF7BB9">
        <w:t>Abweichungen</w:t>
      </w:r>
      <w:r w:rsidR="007870D9">
        <w:t xml:space="preserve"> und Anomalien </w:t>
      </w:r>
      <w:r w:rsidR="006B651E">
        <w:t>erkennen</w:t>
      </w:r>
      <w:r w:rsidR="008608D1">
        <w:t xml:space="preserve"> </w:t>
      </w:r>
      <w:sdt>
        <w:sdtPr>
          <w:alias w:val="To edit, see citavi.com/edit"/>
          <w:tag w:val="CitaviPlaceholder#cfb1aab5-3566-44f1-8048-c4dc7ad2e7b0"/>
          <w:id w:val="-295298774"/>
          <w:placeholder>
            <w:docPart w:val="12E52EE165314464B36A578157261E81"/>
          </w:placeholder>
        </w:sdtPr>
        <w:sdtEndPr/>
        <w:sdtContent>
          <w:r w:rsidR="008608D1">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NTY1ZWM4LTE3NDUtNDI5MS04OWNmLWI2YTVmODA1ODBiY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NmYjFhYWI1LTM1NjYtNDRmMS04MDQ4LWM0ZGM3YWQyZTdiMCIsIlRleHQiOiJbMV0iLCJXQUlWZXJzaW9uIjoiNy4wLjcuMSJ9}</w:instrText>
          </w:r>
          <w:r w:rsidR="008608D1">
            <w:fldChar w:fldCharType="separate"/>
          </w:r>
          <w:r w:rsidR="00A05F68">
            <w:t>[1]</w:t>
          </w:r>
          <w:r w:rsidR="008608D1">
            <w:fldChar w:fldCharType="end"/>
          </w:r>
        </w:sdtContent>
      </w:sdt>
      <w:r w:rsidR="006B651E">
        <w:t>.</w:t>
      </w:r>
      <w:r w:rsidR="007870D9">
        <w:t xml:space="preserve"> Bei Bedarf sind diese speziellen Systeme dazu in der Lage, weitergehende </w:t>
      </w:r>
      <w:r w:rsidR="001A331B">
        <w:t xml:space="preserve">Maßnahmen zu </w:t>
      </w:r>
      <w:r w:rsidR="00BF7BB9">
        <w:t>ergreifen,</w:t>
      </w:r>
      <w:r w:rsidR="00827ECA">
        <w:t xml:space="preserve"> um beispielsweise eine Eindämmung vorzunehmen</w:t>
      </w:r>
      <w:r w:rsidR="008F431D">
        <w:t xml:space="preserve"> </w:t>
      </w:r>
      <w:sdt>
        <w:sdtPr>
          <w:alias w:val="To edit, see citavi.com/edit"/>
          <w:tag w:val="CitaviPlaceholder#d098c475-0456-4562-8b6a-7a999f7f143e"/>
          <w:id w:val="-182520351"/>
          <w:placeholder>
            <w:docPart w:val="DefaultPlaceholder_-1854013440"/>
          </w:placeholder>
        </w:sdtPr>
        <w:sdtEndPr/>
        <w:sdtContent>
          <w:r w:rsidR="0051451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YzVkZjE4LTk3MzEtNDVkNy1hODdlLTU2N2EwNTAwY2E4Y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QwOThjNDc1LTA0NTYtNDU2Mi04YjZhLTdhOTk5ZjdmMTQzZSIsIlRleHQiOiJbMTFdIiwiV0FJVmVyc2lvbiI6IjcuMC43LjEifQ==}</w:instrText>
          </w:r>
          <w:r w:rsidR="0051451C">
            <w:fldChar w:fldCharType="separate"/>
          </w:r>
          <w:r w:rsidR="00A05F68">
            <w:t>[11]</w:t>
          </w:r>
          <w:r w:rsidR="0051451C">
            <w:fldChar w:fldCharType="end"/>
          </w:r>
        </w:sdtContent>
      </w:sdt>
      <w:r w:rsidR="00827ECA">
        <w:t xml:space="preserve">. </w:t>
      </w:r>
      <w:r w:rsidR="00631B5B">
        <w:t>I</w:t>
      </w:r>
      <w:r w:rsidR="00631B5B" w:rsidRPr="00631B5B">
        <w:t>m Zero-Trust-Kontext ist dies besonders wichtig</w:t>
      </w:r>
      <w:r w:rsidR="00631B5B">
        <w:t>, da</w:t>
      </w:r>
      <w:r w:rsidR="00A43DF4">
        <w:t xml:space="preserve"> dort die </w:t>
      </w:r>
      <w:r w:rsidR="007B1D44">
        <w:t>Annahme</w:t>
      </w:r>
      <w:r w:rsidR="00A43DF4">
        <w:t xml:space="preserve"> getroffen wird, dass ein Angriff jederzeit stattfinden kann</w:t>
      </w:r>
      <w:r w:rsidR="007B1D44">
        <w:t xml:space="preserve"> oder schon geschehen ist</w:t>
      </w:r>
      <w:r w:rsidR="00537B4F">
        <w:t xml:space="preserve"> </w:t>
      </w:r>
      <w:sdt>
        <w:sdtPr>
          <w:alias w:val="To edit, see citavi.com/edit"/>
          <w:tag w:val="CitaviPlaceholder#708191f3-8bb8-4af0-9d69-c748be193637"/>
          <w:id w:val="1056351893"/>
          <w:placeholder>
            <w:docPart w:val="DefaultPlaceholder_-1854013440"/>
          </w:placeholder>
        </w:sdtPr>
        <w:sdtEndPr/>
        <w:sdtContent>
          <w:r w:rsidR="00C630F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ZmFlZjk2LTA2YmUtNDVmZS04NjVjLTFmMzdlYTA5NTI2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wODE5MWYzLThiYjgtNGFmMC05ZDY5LWM3NDhiZTE5MzYzNyIsIlRleHQiOiJbM10iLCJXQUlWZXJzaW9uIjoiNy4wLjcuMSJ9}</w:instrText>
          </w:r>
          <w:r w:rsidR="00C630F1">
            <w:fldChar w:fldCharType="separate"/>
          </w:r>
          <w:r w:rsidR="00A05F68">
            <w:t>[3]</w:t>
          </w:r>
          <w:r w:rsidR="00C630F1">
            <w:fldChar w:fldCharType="end"/>
          </w:r>
        </w:sdtContent>
      </w:sdt>
      <w:r w:rsidR="00A43DF4">
        <w:t xml:space="preserve">. </w:t>
      </w:r>
      <w:r w:rsidR="00F36346" w:rsidRPr="00F36346">
        <w:t>Ziel der kontinuierlichen Überwachung und Analyse ist es daher,</w:t>
      </w:r>
      <w:r w:rsidR="00C03AFC">
        <w:t xml:space="preserve"> verdächtiges Ver</w:t>
      </w:r>
      <w:r w:rsidR="00EE3A73">
        <w:t>h</w:t>
      </w:r>
      <w:r w:rsidR="00C03AFC">
        <w:t>alten aufzudecken und dieses dann in konkrete Sicherheitsmaßnahmen zu überführen</w:t>
      </w:r>
      <w:r w:rsidR="003B15F5">
        <w:t xml:space="preserve"> </w:t>
      </w:r>
      <w:sdt>
        <w:sdtPr>
          <w:alias w:val="To edit, see citavi.com/edit"/>
          <w:tag w:val="CitaviPlaceholder#4b2b6216-c019-45a4-9cd5-2a03d921dfd4"/>
          <w:id w:val="-732998879"/>
          <w:placeholder>
            <w:docPart w:val="12E52EE165314464B36A578157261E81"/>
          </w:placeholder>
        </w:sdtPr>
        <w:sdtEndPr/>
        <w:sdtContent>
          <w:r w:rsidR="00272475">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4MmY2OTE2LWJjZDAtNDcxNS1iNjQxLWJjZTViZTRjN2M4OS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jFiOGVhM2FjLTVlNDYtNDIyMS05OTM2LThlMTBmZGNiYThkNSIsIlJhbmdlU3RhcnQiOjIsIlJhbmdlTGVuZ3RoIjo0LCJSZWZlcmVuY2VJZCI6IjU3MDJhZDVjLWNlNWYtNDU0Yy1iNDUyLTc2NTk0MTIxM2VkY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aXJrIiwiTGFzdE5hbWUiOiJGb3giLCJQcm90ZWN0ZWQiOmZhbHNlLCJTZXgiOjIsIkNyZWF0ZWRCeSI6Il9NYXJjIFJldXNjaGVuYmVyZyIsIkNyZWF0ZWRPbiI6IjIwMjUtMDctMDlUMjE6MDY6MDAiLCJNb2RpZmllZEJ5IjoiX01hcmMgUmV1c2NoZW5iZXJnIiwiSWQiOiI5OWY1MDRkNy01ZTJiLTQ3MmQtODNlNC01NzdmZjBhMjVhMDIiLCJNb2RpZmllZE9uIjoiMjAyNS0wNy0wOVQyMTowNjowMCIsIlByb2plY3QiOnsiJHJlZiI6IjgifX1dLCJDaXRhdGlvbktleVVwZGF0ZVR5cGUiOjAsIkNvbGxhYm9yYXRvcnMiOltdLCJEb2kiOiIxMC4xMDA3L3MxMTYyMy0wMjItMTU4My14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jM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1dLCJGb3JtYXR0ZWRUZXh0Ijp7IiRpZCI6IjI0IiwiQ291bnQiOjEsIlRleHRVbml0cyI6W3siJGlkIjoiMjUiLCJGb250U3R5bGUiOnsiJGlkIjoiMjYiLCJOZXV0cmFsIjp0cnVlfSwiUmVhZGluZ09yZGVyIjoxLCJUZXh0IjoiWzEsIDddIn1dfSwiVGFnIjoiQ2l0YXZpUGxhY2Vob2xkZXIjNGIyYjYyMTYtYzAxOS00NWE0LTljZDUtMmEwM2Q5MjFkZmQ0IiwiVGV4dCI6IlsxLCA3XSIsIldBSVZlcnNpb24iOiI3LjAuNy4xIn0=}</w:instrText>
          </w:r>
          <w:r w:rsidR="00272475">
            <w:fldChar w:fldCharType="separate"/>
          </w:r>
          <w:r w:rsidR="00A05F68">
            <w:t>[1, 7]</w:t>
          </w:r>
          <w:r w:rsidR="00272475">
            <w:fldChar w:fldCharType="end"/>
          </w:r>
        </w:sdtContent>
      </w:sdt>
      <w:r w:rsidR="00C03AFC">
        <w:t>.</w:t>
      </w:r>
      <w:r w:rsidR="00604B07">
        <w:t xml:space="preserve"> </w:t>
      </w:r>
      <w:r w:rsidR="00471E59">
        <w:t xml:space="preserve">Um zuverlässige Beobachtungen treffen zu können, </w:t>
      </w:r>
      <w:r w:rsidR="00447106">
        <w:t xml:space="preserve">ist </w:t>
      </w:r>
      <w:r w:rsidR="008213FC">
        <w:t xml:space="preserve">die Überwachung und Analyse </w:t>
      </w:r>
      <w:r w:rsidR="00447106">
        <w:t>auf Protokollierungen anderer Systeme angewiesen</w:t>
      </w:r>
      <w:r w:rsidR="00CE6353">
        <w:t xml:space="preserve"> </w:t>
      </w:r>
      <w:sdt>
        <w:sdtPr>
          <w:alias w:val="To edit, see citavi.com/edit"/>
          <w:tag w:val="CitaviPlaceholder#afe3e657-fff9-4be2-ac50-f443cf6c97cf"/>
          <w:id w:val="-809164730"/>
          <w:placeholder>
            <w:docPart w:val="DefaultPlaceholder_-1854013440"/>
          </w:placeholder>
        </w:sdtPr>
        <w:sdtEndPr/>
        <w:sdtContent>
          <w:r w:rsidR="00BB1A21">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DViNjVlLTdhMmItNDJlYy1iZmNjLWUxODFlZGVlZTNjZS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2FmZTNlNjU3LWZmZjktNGJlMi1hYzUwLWY0NDNjZjZjOTdjZiIsIlRleHQiOiJbMjJdIiwiV0FJVmVyc2lvbiI6IjcuMC43LjEifQ==}</w:instrText>
          </w:r>
          <w:r w:rsidR="00BB1A21">
            <w:fldChar w:fldCharType="separate"/>
          </w:r>
          <w:r w:rsidR="00A05F68">
            <w:t>[22]</w:t>
          </w:r>
          <w:r w:rsidR="00BB1A21">
            <w:fldChar w:fldCharType="end"/>
          </w:r>
        </w:sdtContent>
      </w:sdt>
      <w:r w:rsidR="00447106">
        <w:t>.</w:t>
      </w:r>
      <w:r w:rsidR="008213FC">
        <w:t xml:space="preserve"> </w:t>
      </w:r>
      <w:r w:rsidR="00A711D1">
        <w:t xml:space="preserve">Diese Protokolldaten beinhalten verschiedene </w:t>
      </w:r>
      <w:r w:rsidR="00B7623B">
        <w:t>Informationen</w:t>
      </w:r>
      <w:r w:rsidR="009C20EF">
        <w:t>,</w:t>
      </w:r>
      <w:r w:rsidR="00A711D1">
        <w:t xml:space="preserve"> </w:t>
      </w:r>
      <w:r w:rsidR="00966501">
        <w:t xml:space="preserve">insbesondere </w:t>
      </w:r>
      <w:r w:rsidR="000C1B2D">
        <w:t>sicherheitsrelevante</w:t>
      </w:r>
      <w:r w:rsidR="00966501">
        <w:t xml:space="preserve"> </w:t>
      </w:r>
      <w:r w:rsidR="00B7623B">
        <w:t>Ereignisse</w:t>
      </w:r>
      <w:r w:rsidR="00BB1A21">
        <w:t xml:space="preserve"> </w:t>
      </w:r>
      <w:sdt>
        <w:sdtPr>
          <w:alias w:val="To edit, see citavi.com/edit"/>
          <w:tag w:val="CitaviPlaceholder#c14dc6bb-946f-4137-a37e-c437588571fc"/>
          <w:id w:val="-1842774968"/>
          <w:placeholder>
            <w:docPart w:val="DefaultPlaceholder_-1854013440"/>
          </w:placeholder>
        </w:sdtPr>
        <w:sdtEndPr/>
        <w:sdtContent>
          <w:r w:rsidR="00B905DA">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YWVjZDQxLWIxM2QtNDFlYi1iYWUzLWRkYTMyMjYyNWRjZi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2MxNGRjNmJiLTk0NmYtNDEzNy1hMzdlLWM0Mzc1ODg1NzFmYyIsIlRleHQiOiJbMjJdIiwiV0FJVmVyc2lvbiI6IjcuMC43LjEifQ==}</w:instrText>
          </w:r>
          <w:r w:rsidR="00B905DA">
            <w:fldChar w:fldCharType="separate"/>
          </w:r>
          <w:r w:rsidR="00A05F68">
            <w:t>[22]</w:t>
          </w:r>
          <w:r w:rsidR="00B905DA">
            <w:fldChar w:fldCharType="end"/>
          </w:r>
        </w:sdtContent>
      </w:sdt>
      <w:r w:rsidR="00966501">
        <w:t xml:space="preserve">. Entsprechend wichtig ist die </w:t>
      </w:r>
      <w:r w:rsidR="00B7623B">
        <w:t>Qualität</w:t>
      </w:r>
      <w:r w:rsidR="00966501">
        <w:t xml:space="preserve"> dieser </w:t>
      </w:r>
      <w:r w:rsidR="00B7623B">
        <w:t>Informationen</w:t>
      </w:r>
      <w:r w:rsidR="00966501">
        <w:t>.</w:t>
      </w:r>
      <w:r w:rsidR="009B6438">
        <w:t xml:space="preserve"> Die </w:t>
      </w:r>
      <w:r w:rsidR="00F93400">
        <w:t xml:space="preserve">Erstellung von Protokollen muss so </w:t>
      </w:r>
      <w:r w:rsidR="004E28B0">
        <w:t>konfiguriert</w:t>
      </w:r>
      <w:r w:rsidR="00F93400">
        <w:t xml:space="preserve"> sein, dass </w:t>
      </w:r>
      <w:r w:rsidR="00780326">
        <w:t xml:space="preserve">eine Aufklärung von Sicherheitsproblemen und </w:t>
      </w:r>
      <w:r w:rsidR="004E28B0">
        <w:t xml:space="preserve">die Angriffswege </w:t>
      </w:r>
      <w:r w:rsidR="000C1B2D">
        <w:t>lückenlos</w:t>
      </w:r>
      <w:r w:rsidR="004E28B0">
        <w:t xml:space="preserve"> nachvollziehbar </w:t>
      </w:r>
      <w:r w:rsidR="00693A63">
        <w:t>sind</w:t>
      </w:r>
      <w:r w:rsidR="00B905DA">
        <w:t xml:space="preserve"> </w:t>
      </w:r>
      <w:sdt>
        <w:sdtPr>
          <w:alias w:val="To edit, see citavi.com/edit"/>
          <w:tag w:val="CitaviPlaceholder#5c2c0dab-646f-45e2-87b8-9727923d84c4"/>
          <w:id w:val="366801783"/>
          <w:placeholder>
            <w:docPart w:val="DefaultPlaceholder_-1854013440"/>
          </w:placeholder>
        </w:sdtPr>
        <w:sdtEndPr/>
        <w:sdtContent>
          <w:r w:rsidR="00B905DA">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ODU3MWRiLWJjMGYtNGI3Yi04ODQxLWNlYzc4NWExYWMyYy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zVjMmMwZGFiLTY0NmYtNDVlMi04N2I4LTk3Mjc5MjNkODRjNCIsIlRleHQiOiJbMjJdIiwiV0FJVmVyc2lvbiI6IjcuMC43LjEifQ==}</w:instrText>
          </w:r>
          <w:r w:rsidR="00B905DA">
            <w:fldChar w:fldCharType="separate"/>
          </w:r>
          <w:r w:rsidR="00A05F68">
            <w:t>[22]</w:t>
          </w:r>
          <w:r w:rsidR="00B905DA">
            <w:fldChar w:fldCharType="end"/>
          </w:r>
        </w:sdtContent>
      </w:sdt>
      <w:r w:rsidR="00AA13EF">
        <w:t>. Eine</w:t>
      </w:r>
      <w:r w:rsidR="003D154B">
        <w:t xml:space="preserve"> Synchronisation der einzelnen Systeme hinsichtlich der Zeit</w:t>
      </w:r>
      <w:r w:rsidR="00AA13EF">
        <w:t xml:space="preserve"> ist dafür zwingend erforderlich</w:t>
      </w:r>
      <w:r w:rsidR="00A071E3">
        <w:t xml:space="preserve"> </w:t>
      </w:r>
      <w:sdt>
        <w:sdtPr>
          <w:alias w:val="To edit, see citavi.com/edit"/>
          <w:tag w:val="CitaviPlaceholder#96d7b51d-3a5e-4565-97f9-7a277d55dc30"/>
          <w:id w:val="2134062251"/>
          <w:placeholder>
            <w:docPart w:val="DefaultPlaceholder_-1854013440"/>
          </w:placeholder>
        </w:sdtPr>
        <w:sdtEndPr/>
        <w:sdtContent>
          <w:r w:rsidR="00A071E3">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mZjZDkzLTM0OWUtNDE0NS04ZDA5LThlYjc5MTAwNzE2ZC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zk2ZDdiNTFkLTNhNWUtNDU2NS05N2Y5LTdhMjc3ZDU1ZGMzMCIsIlRleHQiOiJbMjJdIiwiV0FJVmVyc2lvbiI6IjcuMC43LjEifQ==}</w:instrText>
          </w:r>
          <w:r w:rsidR="00A071E3">
            <w:fldChar w:fldCharType="separate"/>
          </w:r>
          <w:r w:rsidR="00A05F68">
            <w:t>[22]</w:t>
          </w:r>
          <w:r w:rsidR="00A071E3">
            <w:fldChar w:fldCharType="end"/>
          </w:r>
        </w:sdtContent>
      </w:sdt>
      <w:r w:rsidR="00AA13EF">
        <w:t xml:space="preserve">. </w:t>
      </w:r>
      <w:r w:rsidR="00333645">
        <w:t xml:space="preserve">Auch das Aufbewahren von </w:t>
      </w:r>
      <w:r w:rsidR="0096752E">
        <w:t>Protokollen</w:t>
      </w:r>
      <w:r w:rsidR="00333645">
        <w:t xml:space="preserve"> ist von </w:t>
      </w:r>
      <w:r w:rsidR="000C1B2D">
        <w:t>Bedeutung</w:t>
      </w:r>
      <w:r w:rsidR="00333645">
        <w:t xml:space="preserve">. </w:t>
      </w:r>
      <w:r w:rsidR="00AE68B0">
        <w:t xml:space="preserve">Ein zu kurzes Speichern der Protokolle kann eine </w:t>
      </w:r>
      <w:r w:rsidR="008C601D">
        <w:t>Nachverfolgung</w:t>
      </w:r>
      <w:r w:rsidR="00AE68B0">
        <w:t xml:space="preserve"> von </w:t>
      </w:r>
      <w:r w:rsidR="00812C0F">
        <w:t xml:space="preserve">Angriffen, die lange </w:t>
      </w:r>
      <w:r w:rsidR="000C1B2D">
        <w:t>unentdeckt geblieben</w:t>
      </w:r>
      <w:r w:rsidR="00812C0F">
        <w:t xml:space="preserve"> sind, schwer oder </w:t>
      </w:r>
      <w:r w:rsidR="000C1B2D">
        <w:t>sogar</w:t>
      </w:r>
      <w:r w:rsidR="00812C0F">
        <w:t xml:space="preserve"> unmöglich machen</w:t>
      </w:r>
      <w:r w:rsidR="00A071E3">
        <w:t xml:space="preserve"> </w:t>
      </w:r>
      <w:sdt>
        <w:sdtPr>
          <w:alias w:val="To edit, see citavi.com/edit"/>
          <w:tag w:val="CitaviPlaceholder#858d3b3c-1024-4798-befd-a8ae5417e9cd"/>
          <w:id w:val="2044708479"/>
          <w:placeholder>
            <w:docPart w:val="DefaultPlaceholder_-1854013440"/>
          </w:placeholder>
        </w:sdtPr>
        <w:sdtEndPr/>
        <w:sdtContent>
          <w:r w:rsidR="00A071E3">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jUzNzZjLTBmYWEtNDQ5ZS1hYmExLWM0N2ExOTMwMTk1Yy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zg1OGQzYjNjLTEwMjQtNDc5OC1iZWZkLWE4YWU1NDE3ZTljZCIsIlRleHQiOiJbMjJdIiwiV0FJVmVyc2lvbiI6IjcuMC43LjEifQ==}</w:instrText>
          </w:r>
          <w:r w:rsidR="00A071E3">
            <w:fldChar w:fldCharType="separate"/>
          </w:r>
          <w:r w:rsidR="00A05F68">
            <w:t>[22]</w:t>
          </w:r>
          <w:r w:rsidR="00A071E3">
            <w:fldChar w:fldCharType="end"/>
          </w:r>
        </w:sdtContent>
      </w:sdt>
      <w:r w:rsidR="00812C0F">
        <w:t>.</w:t>
      </w:r>
      <w:r w:rsidR="000C1B2D">
        <w:t xml:space="preserve"> </w:t>
      </w:r>
      <w:r w:rsidR="009E7AAF">
        <w:t xml:space="preserve">Das Protokollieren von </w:t>
      </w:r>
      <w:r w:rsidR="00220D36" w:rsidRPr="00220D36">
        <w:t xml:space="preserve">personenbezogenen </w:t>
      </w:r>
      <w:r w:rsidR="009E7AAF">
        <w:t>Daten</w:t>
      </w:r>
      <w:r w:rsidR="00DF6C14">
        <w:t xml:space="preserve"> </w:t>
      </w:r>
      <w:r w:rsidR="009E3DB3">
        <w:t xml:space="preserve">kann </w:t>
      </w:r>
      <w:r w:rsidR="00220D36" w:rsidRPr="00220D36">
        <w:t xml:space="preserve">datenschutzrechtliche </w:t>
      </w:r>
      <w:r w:rsidR="009E3DB3">
        <w:t>Aspekte aufrufen</w:t>
      </w:r>
      <w:r w:rsidR="00570687">
        <w:t xml:space="preserve"> </w:t>
      </w:r>
      <w:sdt>
        <w:sdtPr>
          <w:alias w:val="To edit, see citavi.com/edit"/>
          <w:tag w:val="CitaviPlaceholder#f5ebb548-3844-4b54-a23c-5c8287765a17"/>
          <w:id w:val="-418871544"/>
          <w:placeholder>
            <w:docPart w:val="DefaultPlaceholder_-1854013440"/>
          </w:placeholder>
        </w:sdtPr>
        <w:sdtEndPr/>
        <w:sdtContent>
          <w:r w:rsidR="0057068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YjIxOWU0LTUxYTctNDE1Mi1iNGI4LTRiNDIzNzA5OTg0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mNWViYjU0OC0zODQ0LTRiNTQtYTIzYy01YzgyODc3NjVhMTciLCJUZXh0IjoiWzE1XSIsIldBSVZlcnNpb24iOiI3LjAuNy4xIn0=}</w:instrText>
          </w:r>
          <w:r w:rsidR="00570687">
            <w:fldChar w:fldCharType="separate"/>
          </w:r>
          <w:r w:rsidR="00A05F68">
            <w:t>[15]</w:t>
          </w:r>
          <w:r w:rsidR="00570687">
            <w:fldChar w:fldCharType="end"/>
          </w:r>
        </w:sdtContent>
      </w:sdt>
      <w:r w:rsidR="00DF6C14">
        <w:t xml:space="preserve">. Im Rahmen dieser Arbeit wird jedoch nicht weiter </w:t>
      </w:r>
      <w:r w:rsidR="004E588E">
        <w:t>auf dieses Thema</w:t>
      </w:r>
      <w:r w:rsidR="00DF6C14">
        <w:t xml:space="preserve"> eingegangen. </w:t>
      </w:r>
      <w:r w:rsidR="00351614">
        <w:t>Di</w:t>
      </w:r>
      <w:r w:rsidR="002849D5">
        <w:t xml:space="preserve">e Analyse der Daten findet auf </w:t>
      </w:r>
      <w:r w:rsidR="00AA06A6">
        <w:t>Grundlage</w:t>
      </w:r>
      <w:r w:rsidR="002849D5">
        <w:t xml:space="preserve"> von </w:t>
      </w:r>
      <w:r w:rsidR="00EB2282">
        <w:t>h</w:t>
      </w:r>
      <w:r w:rsidR="00AA06A6">
        <w:t>istorischen</w:t>
      </w:r>
      <w:r w:rsidR="00EB2282">
        <w:t xml:space="preserve"> Daten</w:t>
      </w:r>
      <w:r w:rsidR="002849D5">
        <w:t xml:space="preserve"> als auch </w:t>
      </w:r>
      <w:r w:rsidR="00AF5EF0">
        <w:t>E</w:t>
      </w:r>
      <w:r w:rsidR="00AA06A6">
        <w:t>chtzeit</w:t>
      </w:r>
      <w:r w:rsidR="00AF5EF0">
        <w:t>d</w:t>
      </w:r>
      <w:r w:rsidR="002849D5">
        <w:t>aten statt</w:t>
      </w:r>
      <w:r w:rsidR="00EF2D89">
        <w:t xml:space="preserve"> </w:t>
      </w:r>
      <w:sdt>
        <w:sdtPr>
          <w:alias w:val="To edit, see citavi.com/edit"/>
          <w:tag w:val="CitaviPlaceholder#ccec9c66-7287-4880-9318-2e00307e81bc"/>
          <w:id w:val="396179978"/>
          <w:placeholder>
            <w:docPart w:val="DefaultPlaceholder_-1854013440"/>
          </w:placeholder>
        </w:sdtPr>
        <w:sdtEndPr/>
        <w:sdtContent>
          <w:r w:rsidR="00EF2D8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ZmE0OWZmLWY4NGQtNDc2MS04NDNkLTQ4ZmNkYzM0OTdkOC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jY2VjOWM2Ni03Mjg3LTQ4ODAtOTMxOC0yZTAwMzA3ZTgxYmMiLCJUZXh0IjoiWzE1XSIsIldBSVZlcnNpb24iOiI3LjAuNy4xIn0=}</w:instrText>
          </w:r>
          <w:r w:rsidR="00EF2D89">
            <w:fldChar w:fldCharType="separate"/>
          </w:r>
          <w:r w:rsidR="00A05F68">
            <w:t>[15]</w:t>
          </w:r>
          <w:r w:rsidR="00EF2D89">
            <w:fldChar w:fldCharType="end"/>
          </w:r>
        </w:sdtContent>
      </w:sdt>
      <w:r w:rsidR="002849D5">
        <w:t xml:space="preserve">. Bei der Analyse </w:t>
      </w:r>
      <w:r w:rsidR="003B5093">
        <w:t xml:space="preserve">werden Verbindungen zwischen Ereignissen hergestellt, </w:t>
      </w:r>
      <w:r w:rsidR="00A70FDA">
        <w:t>sodass auch</w:t>
      </w:r>
      <w:r w:rsidR="003B5093">
        <w:t xml:space="preserve"> </w:t>
      </w:r>
      <w:r w:rsidR="00AA06A6">
        <w:t xml:space="preserve">komplexe </w:t>
      </w:r>
      <w:r w:rsidR="003B5093">
        <w:t xml:space="preserve">Angriffsmuster </w:t>
      </w:r>
      <w:r w:rsidR="00A70FDA">
        <w:t xml:space="preserve">erkannt werden </w:t>
      </w:r>
      <w:r w:rsidR="003B5093">
        <w:t>können</w:t>
      </w:r>
      <w:r w:rsidR="00B20A3A">
        <w:t xml:space="preserve"> </w:t>
      </w:r>
      <w:sdt>
        <w:sdtPr>
          <w:alias w:val="To edit, see citavi.com/edit"/>
          <w:tag w:val="CitaviPlaceholder#8984c9a5-8583-4741-8754-0684c5b3ee8b"/>
          <w:id w:val="-1424569565"/>
          <w:placeholder>
            <w:docPart w:val="DefaultPlaceholder_-1854013440"/>
          </w:placeholder>
        </w:sdtPr>
        <w:sdtEndPr/>
        <w:sdtContent>
          <w:r w:rsidR="00B20A3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ZmNkOTFiLWY1NGEtNGIzOS1iZDQ2LTQ1NmZlMDI3N2Uz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k4NGM5YTUtODU4My00NzQxLTg3NTQtMDY4NGM1YjNlZThiIiwiVGV4dCI6IlsxM10iLCJXQUlWZXJzaW9uIjoiNy4wLjcuMSJ9}</w:instrText>
          </w:r>
          <w:r w:rsidR="00B20A3A">
            <w:fldChar w:fldCharType="separate"/>
          </w:r>
          <w:r w:rsidR="00A05F68">
            <w:t>[13]</w:t>
          </w:r>
          <w:r w:rsidR="00B20A3A">
            <w:fldChar w:fldCharType="end"/>
          </w:r>
        </w:sdtContent>
      </w:sdt>
      <w:r w:rsidR="003B5093">
        <w:t xml:space="preserve">. </w:t>
      </w:r>
      <w:r w:rsidR="006D5CD7">
        <w:t xml:space="preserve">Die Überwachung und Analyse </w:t>
      </w:r>
      <w:r w:rsidR="004E588E">
        <w:t>stehen</w:t>
      </w:r>
      <w:r w:rsidR="006D5CD7">
        <w:t xml:space="preserve"> in direkter Verbindung mit </w:t>
      </w:r>
      <w:r w:rsidR="009910BE">
        <w:t xml:space="preserve">den logischen Komponenten </w:t>
      </w:r>
      <w:r w:rsidR="008F553A">
        <w:t xml:space="preserve">der NIST. </w:t>
      </w:r>
      <w:r w:rsidR="00FE3B92">
        <w:t>Einerseits</w:t>
      </w:r>
      <w:r w:rsidR="008F553A">
        <w:t xml:space="preserve"> </w:t>
      </w:r>
      <w:r w:rsidR="002E2AE2">
        <w:t>deckt</w:t>
      </w:r>
      <w:r w:rsidR="008F553A">
        <w:t xml:space="preserve"> diese Maßnahme die Anforderungen aus de</w:t>
      </w:r>
      <w:r w:rsidR="0019751E">
        <w:t>n</w:t>
      </w:r>
      <w:r w:rsidR="008F553A">
        <w:t xml:space="preserve"> </w:t>
      </w:r>
      <w:r w:rsidR="009910BE" w:rsidRPr="009910BE">
        <w:t>Network and system activity logs</w:t>
      </w:r>
      <w:r w:rsidR="00FE3B92">
        <w:t>,</w:t>
      </w:r>
      <w:r w:rsidR="001A6645">
        <w:t xml:space="preserve"> </w:t>
      </w:r>
      <w:r w:rsidR="00FE3B92">
        <w:t>andererseits</w:t>
      </w:r>
      <w:r w:rsidR="001A6645">
        <w:t xml:space="preserve"> </w:t>
      </w:r>
      <w:r w:rsidR="002E2AE2">
        <w:t>erfüllt sie</w:t>
      </w:r>
      <w:r w:rsidR="001A6645">
        <w:t xml:space="preserve"> auch die Anforderungen an ein SIEM. </w:t>
      </w:r>
      <w:r w:rsidR="002E2AE2">
        <w:t xml:space="preserve">Mit Blick auf </w:t>
      </w:r>
      <w:r w:rsidR="00C56B3C">
        <w:t>das</w:t>
      </w:r>
      <w:r w:rsidR="002E2AE2">
        <w:t xml:space="preserve"> Integrationsmodell wird hier </w:t>
      </w:r>
      <w:r w:rsidR="00FE3B92">
        <w:t>die</w:t>
      </w:r>
      <w:r w:rsidR="002E2AE2">
        <w:t xml:space="preserve"> </w:t>
      </w:r>
      <w:r w:rsidR="004F1192">
        <w:t xml:space="preserve">übergreifende </w:t>
      </w:r>
      <w:r w:rsidR="002E2AE2">
        <w:t>Detektion und Reaktion abgebildet.</w:t>
      </w:r>
    </w:p>
    <w:p w14:paraId="09A19186" w14:textId="6FEF776E" w:rsidR="00F410EF" w:rsidRDefault="00F410EF" w:rsidP="00F410EF">
      <w:pPr>
        <w:pStyle w:val="berschrift2"/>
      </w:pPr>
      <w:bookmarkStart w:id="59" w:name="_Ref206364206"/>
      <w:bookmarkStart w:id="60" w:name="_Toc207040358"/>
      <w:r>
        <w:lastRenderedPageBreak/>
        <w:t>Komponenten</w:t>
      </w:r>
      <w:bookmarkEnd w:id="59"/>
      <w:bookmarkEnd w:id="60"/>
    </w:p>
    <w:p w14:paraId="2B1D47E1" w14:textId="77777777" w:rsidR="0019751E" w:rsidRPr="0019751E" w:rsidRDefault="0019751E" w:rsidP="0019751E">
      <w:r w:rsidRPr="0019751E">
        <w:t>Um die zuvor definierten Sicherheitsmaßnahmen praktisch umzusetzen, werden im Folgenden die eingesetzten technischen Komponenten vorgestellt. Dabei wird zunächst die jeweilige Komponente und ihr funktionaler Umfang beschrieben. Zudem wird ihre grundlegende Rolle im Netzwerk verdeutlicht. Anschließend wird das im Projekt eingesetzte Produkt genannt und erläutert, wie es die jeweiligen Sicherheitsmaßnahmen konkret unterstützt und damit zur Umsetzung der Zero-Trust-Prinzipien beiträgt.</w:t>
      </w:r>
    </w:p>
    <w:p w14:paraId="66BFF73E" w14:textId="16FEBDD6" w:rsidR="00975A27" w:rsidRDefault="003E40F5" w:rsidP="00B86121">
      <w:pPr>
        <w:pStyle w:val="berschrift3"/>
      </w:pPr>
      <w:bookmarkStart w:id="61" w:name="_Toc207040359"/>
      <w:r>
        <w:t>FortiGate Firewall</w:t>
      </w:r>
      <w:bookmarkEnd w:id="61"/>
    </w:p>
    <w:p w14:paraId="6506BE63" w14:textId="2D8B05C8" w:rsidR="00C43044" w:rsidRDefault="00C43044" w:rsidP="00372BAB">
      <w:r w:rsidRPr="00C43044">
        <w:t>Eine Firewall verbindet zwei Netzwerke miteinander und kontrolliert den gesamten Datenverkehr zwischen diesen</w:t>
      </w:r>
      <w:r w:rsidR="00D958B0">
        <w:t xml:space="preserve"> </w:t>
      </w:r>
      <w:sdt>
        <w:sdtPr>
          <w:alias w:val="To edit, see citavi.com/edit"/>
          <w:tag w:val="CitaviPlaceholder#29104098-3763-4af1-a964-bf171a1d2811"/>
          <w:id w:val="60915422"/>
          <w:placeholder>
            <w:docPart w:val="DefaultPlaceholder_-1854013440"/>
          </w:placeholder>
        </w:sdtPr>
        <w:sdtEndPr/>
        <w:sdtContent>
          <w:r w:rsidR="00D958B0">
            <w:fldChar w:fldCharType="begin"/>
          </w:r>
          <w:r w:rsidR="00D958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0N2VkY2QyLTYzZGQtNDBkMC1hOWU1LWRlZGQ0NWJkYzQ2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jkxMDQwOTgtMzc2My00YWYxLWE5NjQtYmYxNzFhMWQyODExIiwiVGV4dCI6IlsxM10iLCJXQUlWZXJzaW9uIjoiNy4wLjcuMSJ9}</w:instrText>
          </w:r>
          <w:r w:rsidR="00D958B0">
            <w:fldChar w:fldCharType="separate"/>
          </w:r>
          <w:r w:rsidR="00A05F68">
            <w:t>[13]</w:t>
          </w:r>
          <w:r w:rsidR="00D958B0">
            <w:fldChar w:fldCharType="end"/>
          </w:r>
        </w:sdtContent>
      </w:sdt>
      <w:r w:rsidRPr="00C43044">
        <w:t>. Dabei ist sie für die Umsetzung der definierten Sicherheitsrichtlinien zuständig</w:t>
      </w:r>
      <w:r w:rsidR="00402EA4">
        <w:t xml:space="preserve"> </w:t>
      </w:r>
      <w:sdt>
        <w:sdtPr>
          <w:alias w:val="To edit, see citavi.com/edit"/>
          <w:tag w:val="CitaviPlaceholder#d44f1ef6-8dba-4d21-b0cf-bffaa1af94bb"/>
          <w:id w:val="713472378"/>
          <w:placeholder>
            <w:docPart w:val="DefaultPlaceholder_-1854013440"/>
          </w:placeholder>
        </w:sdtPr>
        <w:sdtEndPr/>
        <w:sdtContent>
          <w:r w:rsidR="007C148D">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ZjVkMWRmLTEwZDctNGFlNC1hYjZkLTlhYzAwMTcxOTcz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DQ0ZjFlZjYtOGRiYS00ZDIxLWIwY2YtYmZmYWExYWY5NGJiIiwiVGV4dCI6IlsxM10iLCJXQUlWZXJzaW9uIjoiNy4wLjcuMSJ9}</w:instrText>
          </w:r>
          <w:r w:rsidR="007C148D">
            <w:fldChar w:fldCharType="separate"/>
          </w:r>
          <w:r w:rsidR="00A05F68">
            <w:t>[13]</w:t>
          </w:r>
          <w:r w:rsidR="007C148D">
            <w:fldChar w:fldCharType="end"/>
          </w:r>
        </w:sdtContent>
      </w:sdt>
      <w:r w:rsidRPr="00C43044">
        <w:t>. Sie untersucht bei den Datenpaketen die Quell- und Zieladresse sowie den Quell- und Zielport</w:t>
      </w:r>
      <w:r w:rsidR="007C148D">
        <w:t xml:space="preserve"> </w:t>
      </w:r>
      <w:sdt>
        <w:sdtPr>
          <w:alias w:val="To edit, see citavi.com/edit"/>
          <w:tag w:val="CitaviPlaceholder#1b9b2bf5-ef5b-4e31-bf8e-3482e4fae547"/>
          <w:id w:val="213237868"/>
          <w:placeholder>
            <w:docPart w:val="DefaultPlaceholder_-1854013440"/>
          </w:placeholder>
        </w:sdtPr>
        <w:sdtEndPr/>
        <w:sdtContent>
          <w:r w:rsidR="007C148D">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GMzYTBlLTRlNWMtNDdjMC1iMWIwLWU5ODQ0ZmMyOTY4MC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2VDIxOjQzOjEw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MWI5YjJiZjUtZWY1Yi00ZTMxLWJmOGUtMzQ4MmU0ZmFlNTQ3IiwiVGV4dCI6IlsyM10iLCJXQUlWZXJzaW9uIjoiNy4wLjcuMSJ9}</w:instrText>
          </w:r>
          <w:r w:rsidR="007C148D">
            <w:fldChar w:fldCharType="separate"/>
          </w:r>
          <w:r w:rsidR="00A05F68">
            <w:t>[23]</w:t>
          </w:r>
          <w:r w:rsidR="007C148D">
            <w:fldChar w:fldCharType="end"/>
          </w:r>
        </w:sdtContent>
      </w:sdt>
      <w:r w:rsidRPr="00C43044">
        <w:t>. Auf Basis dieser Informationen entscheidet die Firewall, ob ein Paket zugelassen oder verworfen wird</w:t>
      </w:r>
      <w:r w:rsidR="007C148D">
        <w:t xml:space="preserve"> </w:t>
      </w:r>
      <w:sdt>
        <w:sdtPr>
          <w:alias w:val="To edit, see citavi.com/edit"/>
          <w:tag w:val="CitaviPlaceholder#faf5c0f8-fa24-456c-b1b5-bd3c6c3a473f"/>
          <w:id w:val="1902014886"/>
          <w:placeholder>
            <w:docPart w:val="DefaultPlaceholder_-1854013440"/>
          </w:placeholder>
        </w:sdtPr>
        <w:sdtEndPr/>
        <w:sdtContent>
          <w:r w:rsidR="009B4E5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MDBjODY3LWE0MDAtNGVjYS05NTc3LWEyZTcwMWM1MTA5MC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NmYWY1YzBmOC1mYTI0LTQ1NmMtYjFiNS1iZDNjNmMzYTQ3M2YiLCJUZXh0IjoiWzI0XSIsIldBSVZlcnNpb24iOiI3LjAuNy4xIn0=}</w:instrText>
          </w:r>
          <w:r w:rsidR="009B4E55">
            <w:fldChar w:fldCharType="separate"/>
          </w:r>
          <w:r w:rsidR="00A05F68">
            <w:t>[24]</w:t>
          </w:r>
          <w:r w:rsidR="009B4E55">
            <w:fldChar w:fldCharType="end"/>
          </w:r>
        </w:sdtContent>
      </w:sdt>
      <w:r w:rsidRPr="00C43044">
        <w:t>. Darüber hinaus berücksichtigen Firewalls auch den Kontext der Datenpakete</w:t>
      </w:r>
      <w:r w:rsidR="009B4E55">
        <w:t xml:space="preserve"> </w:t>
      </w:r>
      <w:sdt>
        <w:sdtPr>
          <w:alias w:val="To edit, see citavi.com/edit"/>
          <w:tag w:val="CitaviPlaceholder#310dc8e6-8a91-4b9a-a1b8-9cdf8deb40a9"/>
          <w:id w:val="-1056006200"/>
          <w:placeholder>
            <w:docPart w:val="DefaultPlaceholder_-1854013440"/>
          </w:placeholder>
        </w:sdtPr>
        <w:sdtEndPr/>
        <w:sdtContent>
          <w:r w:rsidR="00D3106E">
            <w:fldChar w:fldCharType="begin"/>
          </w:r>
          <w:r w:rsidR="00D310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xMjk4NmFlLWIyNmEtNDZlZC1hMjcxLTM4YTU3ODc5ZWMxYi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MzMTBkYzhlNi04YTkxLTRiOWEtYTFiOC05Y2RmOGRlYjQwYTkiLCJUZXh0IjoiWzI0XSIsIldBSVZlcnNpb24iOiI3LjAuNy4xIn0=}</w:instrText>
          </w:r>
          <w:r w:rsidR="00D3106E">
            <w:fldChar w:fldCharType="separate"/>
          </w:r>
          <w:r w:rsidR="00A05F68">
            <w:t>[24]</w:t>
          </w:r>
          <w:r w:rsidR="00D3106E">
            <w:fldChar w:fldCharType="end"/>
          </w:r>
        </w:sdtContent>
      </w:sdt>
      <w:r w:rsidRPr="00C43044">
        <w:t>. Datenpakete, die außerhalb einer legitimen Netzwerkverbindung kommen, können erkannt und verworfen werden. Klassische Firewalls arbeiten jedoch primär auf der Netzwerk- und Transportebene und führen keine detaillierten Analysen oberhalb dieser Schicht durch</w:t>
      </w:r>
      <w:r w:rsidR="00596F57">
        <w:t xml:space="preserve"> </w:t>
      </w:r>
      <w:sdt>
        <w:sdtPr>
          <w:alias w:val="To edit, see citavi.com/edit"/>
          <w:tag w:val="CitaviPlaceholder#85d1d2f5-9ff5-4831-b7f6-774a613a1bbb"/>
          <w:id w:val="-1473054431"/>
          <w:placeholder>
            <w:docPart w:val="DefaultPlaceholder_-1854013440"/>
          </w:placeholder>
        </w:sdtPr>
        <w:sdtEndPr/>
        <w:sdtContent>
          <w:r w:rsidR="008E2980">
            <w:fldChar w:fldCharType="begin"/>
          </w:r>
          <w:r w:rsidR="008E298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YWYzYjA0LTIyNmMtNGUyNy05ZmU2LTZiMmM0NzY2MGE1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VkMWQyZjUtOWZmNS00ODMxLWI3ZjYtNzc0YTYxM2ExYmJiIiwiVGV4dCI6IlsxM10iLCJXQUlWZXJzaW9uIjoiNy4wLjcuMSJ9}</w:instrText>
          </w:r>
          <w:r w:rsidR="008E2980">
            <w:fldChar w:fldCharType="separate"/>
          </w:r>
          <w:r w:rsidR="00A05F68">
            <w:t>[13]</w:t>
          </w:r>
          <w:r w:rsidR="008E2980">
            <w:fldChar w:fldCharType="end"/>
          </w:r>
        </w:sdtContent>
      </w:sdt>
      <w:r w:rsidRPr="00C43044">
        <w:t>. Im Zero-Trust-Kontext, der eine tiefgehende Sichtbarkeit und kontextbasierte Zugriffsentscheidungen erfordert, stößt dieser Ansatz schnell an seine Grenzen</w:t>
      </w:r>
      <w:r w:rsidR="008E2980">
        <w:t xml:space="preserve"> </w:t>
      </w:r>
      <w:sdt>
        <w:sdtPr>
          <w:alias w:val="To edit, see citavi.com/edit"/>
          <w:tag w:val="CitaviPlaceholder#0ba183e0-7bcc-4790-815f-9d01a9761096"/>
          <w:id w:val="-1675331570"/>
          <w:placeholder>
            <w:docPart w:val="DefaultPlaceholder_-1854013440"/>
          </w:placeholder>
        </w:sdtPr>
        <w:sdtEndPr/>
        <w:sdtContent>
          <w:r w:rsidR="00FC0DA7">
            <w:fldChar w:fldCharType="begin"/>
          </w:r>
          <w:r w:rsidR="00FC0D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MjQ4NDUyLTE0ZGItNDNiNi04MDdjLTJhY2M0M2U4ZWIy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GJhMTgzZTAtN2JjYy00NzkwLTgxNWYtOWQwMWE5NzYxMDk2IiwiVGV4dCI6Ils5XSIsIldBSVZlcnNpb24iOiI3LjAuNy4xIn0=}</w:instrText>
          </w:r>
          <w:r w:rsidR="00FC0DA7">
            <w:fldChar w:fldCharType="separate"/>
          </w:r>
          <w:r w:rsidR="00A05F68">
            <w:t>[9]</w:t>
          </w:r>
          <w:r w:rsidR="00FC0DA7">
            <w:fldChar w:fldCharType="end"/>
          </w:r>
        </w:sdtContent>
      </w:sdt>
      <w:r w:rsidRPr="00C43044">
        <w:t>.</w:t>
      </w:r>
    </w:p>
    <w:p w14:paraId="79D9AB42" w14:textId="3742BADB" w:rsidR="00E33732" w:rsidRDefault="00E33732" w:rsidP="00372BAB">
      <w:r w:rsidRPr="00E33732">
        <w:t xml:space="preserve">Eine Next-Generation-Firewall (NGFW) ist eine fortgeschrittene Firewall, die im Gegensatz zu gewöhnlichen Firewalls mehr Optionen zur Verfügung hat </w:t>
      </w:r>
      <w:sdt>
        <w:sdtPr>
          <w:alias w:val="To edit, see citavi.com/edit"/>
          <w:tag w:val="CitaviPlaceholder#b6fa6e84-7c5e-437d-95eb-c449abf5485f"/>
          <w:id w:val="241222324"/>
          <w:placeholder>
            <w:docPart w:val="DefaultPlaceholder_-1854013440"/>
          </w:placeholder>
        </w:sdtPr>
        <w:sdtEndPr/>
        <w:sdtContent>
          <w:r w:rsidR="00655F6E">
            <w:fldChar w:fldCharType="begin"/>
          </w:r>
          <w:r w:rsidR="00655F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MDlkZWUwLTE3NzktNGY3OS1hZDk0LTFmYmQzMjZjZGFj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jZmYTZlODQtN2M1ZS00MzdkLTk1ZWItYzQ0OWFiZjU0ODVmIiwiVGV4dCI6IlsxM10iLCJXQUlWZXJzaW9uIjoiNy4wLjcuMSJ9}</w:instrText>
          </w:r>
          <w:r w:rsidR="00655F6E">
            <w:fldChar w:fldCharType="separate"/>
          </w:r>
          <w:r w:rsidR="00A05F68">
            <w:t>[13]</w:t>
          </w:r>
          <w:r w:rsidR="00655F6E">
            <w:fldChar w:fldCharType="end"/>
          </w:r>
        </w:sdtContent>
      </w:sdt>
      <w:r w:rsidR="00655F6E">
        <w:t>.</w:t>
      </w:r>
      <w:r w:rsidRPr="00E33732">
        <w:t xml:space="preserve"> Eine NGFW muss alle Sicherheitsfunktionen einer gewöhnlichen Firewall erfüllen, zusätzlich aber weitere Sicherheitsmechanismen mitbringen</w:t>
      </w:r>
      <w:r w:rsidR="00372BAB">
        <w:t xml:space="preserve"> </w:t>
      </w:r>
      <w:sdt>
        <w:sdtPr>
          <w:alias w:val="To edit, see citavi.com/edit"/>
          <w:tag w:val="CitaviPlaceholder#e725877e-fe89-40cd-a60b-a416b4f60ab5"/>
          <w:id w:val="250392542"/>
          <w:placeholder>
            <w:docPart w:val="4EBA8B6BCD984A0C8E8A7EC213A28240"/>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ODY1MmQ1LWNjZDctNGNhNS1iMDc3LWZhNGQ5MmM0YmIzYSIsIlJhbmdlTGVuZ3RoIjoz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0seyIkaWQiOiIxOSIsIiR0eXBlIjoiU3dpc3NBY2FkZW1pYy5DaXRhdmkuQ2l0YXRpb25zLldvcmRQbGFjZWhvbGRlckVudHJ5LCBTd2lzc0FjYWRlbWljLkNpdGF2aSIsIklkIjoiMDc5ZTc5N2YtMWQ3Ny00NjgxLThjOWMtMjBkZWY5YTBiZTlmIiwiUmFuZ2VTdGFydCI6MywiUmFuZ2VMZW5ndGgiOjUsIlJlZmVyZW5jZUlkIjoiNzcxZWY0ZWYtNDY2YS00ZDMxLWE2ZjYtNTMyMTc3YjRlZTU0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zMjYyOC9DU0VJVDI0MTA2MTExMCIsIlVyaVN0cmluZyI6Imh0dHBzOi8vZG9pLm9yZy8xMC4zMjYyOC9DU0VJVDI0MTA2MTExMC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}</w:instrText>
          </w:r>
          <w:r w:rsidR="00372BAB">
            <w:fldChar w:fldCharType="separate"/>
          </w:r>
          <w:r w:rsidR="00A05F68">
            <w:t>[25, 26]</w:t>
          </w:r>
          <w:r w:rsidR="00372BAB">
            <w:fldChar w:fldCharType="end"/>
          </w:r>
        </w:sdtContent>
      </w:sdt>
      <w:r w:rsidR="00372BAB">
        <w:t xml:space="preserve">. </w:t>
      </w:r>
      <w:r w:rsidRPr="00E33732">
        <w:t>Diese zusätzlichen Sicherheitsmechanismen werden im Folgenden genannt.</w:t>
      </w:r>
    </w:p>
    <w:p w14:paraId="5127C8D3" w14:textId="26010590" w:rsidR="00372BAB" w:rsidRDefault="00CE3E4D" w:rsidP="00372BAB">
      <w:r w:rsidRPr="00CE3E4D">
        <w:t>Deep Packet Inspection (DPI) ist eines dieser Sicherheitsfeatures</w:t>
      </w:r>
      <w:r w:rsidR="00776570">
        <w:t>.</w:t>
      </w:r>
      <w:r w:rsidRPr="00CE3E4D">
        <w:t xml:space="preserve"> </w:t>
      </w:r>
      <w:r w:rsidR="00776570">
        <w:t>DPI schaut sich</w:t>
      </w:r>
      <w:r w:rsidRPr="00CE3E4D">
        <w:t xml:space="preserve"> den Inhalt von Datenpaketen genau </w:t>
      </w:r>
      <w:r w:rsidR="00776570">
        <w:t>an</w:t>
      </w:r>
      <w:r w:rsidR="00372BAB">
        <w:t xml:space="preserve"> </w:t>
      </w:r>
      <w:sdt>
        <w:sdtPr>
          <w:alias w:val="To edit, see citavi.com/edit"/>
          <w:tag w:val="CitaviPlaceholder#f2d4f27e-c807-4de9-ac1d-bc1da04470dd"/>
          <w:id w:val="-2145733642"/>
          <w:placeholder>
            <w:docPart w:val="B08645C1470945D1BEE7C241037813F6"/>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OWVlNjljLTIwNTItNDZjYS1iNjRmLTdiM2E0NjAxYjMwMiIsIlJhbmdlTGVuZ3RoIjoz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3NDVlNDk3ZC00ODE1LTQzNzYtYjM1Yi00NDg5NDFhMmI0ZWEiLCJSYW5nZVN0YXJ0IjozLCJSYW5nZUxlbmd0aCI6NSwiUmVmZXJlbmNlSWQiOiIwZDhjMmVhYi03NWQyLTQ3MzAtOTc0My0xODAwNDlhNDBjMj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odHRwczovL2llZWV4cGxvcmUuaWVlZS5vcmcvZG9jdW1lbnQvODQ3ODk3My8iLCJVcmlTdHJpbmciOiJodHRwczovL2llZWV4cGxvcmUuaWVlZS5vcmcvZG9jdW1lbnQvODQ3ODk3My8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4LTA1VDEyOjUzOjU5IiwiTW9kaWZpZWRCeSI6Il9NYXJjIFJldXNjaGVuYmVyZyIsIklkIjoiMTcwOTQ3ZWUtMDgxNy00MjViLWI4MzctOWViYWVhZjE1NDE1IiwiTW9kaWZpZWRPbiI6IjIwMjUtMDgtMDVUMTI6NTM6NTk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IxMC4xMTA5L1NFQ09OLjIwMTguODQ3ODk3MyIsIlVyaVN0cmluZyI6Imh0dHBzOi8vZG9pLm9yZy8xMC4xMTA5L1NFQ09OLjIwMTguODQ3ODk3My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yOjUzOjU5IiwiTW9kaWZpZWRCeSI6Il9NYXJjIFJldXNjaGVuYmVyZyIsIklkIjoiYjU3MTExMDQtNTYzYy00ZWQwLWEzNmYtYWRmYzYyNDNjZDcxIiwiTW9kaWZpZWRPbiI6IjIwMjUtMDgtMDVUMTI6NTM6NTk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jc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01Mzg2LTYxMzMtOCIsIktleXdvcmRzIjpbXSwiTG9jYXRpb25zIjpbXSwiT3JnYW5pemF0aW9ucyI6W10sIk90aGVyc0ludm9sdmVkIjpbXSwiUHVibGlzaGVycyI6W3siJGlkIjoiMjg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}</w:instrText>
          </w:r>
          <w:r w:rsidR="00372BAB">
            <w:fldChar w:fldCharType="separate"/>
          </w:r>
          <w:r w:rsidR="00A05F68">
            <w:t>[13, 25]</w:t>
          </w:r>
          <w:r w:rsidR="00372BAB">
            <w:fldChar w:fldCharType="end"/>
          </w:r>
        </w:sdtContent>
      </w:sdt>
      <w:r w:rsidR="00372BAB">
        <w:t xml:space="preserve">. </w:t>
      </w:r>
      <w:r w:rsidRPr="00CE3E4D">
        <w:t>Während gewöhnliche Firewalls die Header-Informationen untersuchen und anhand von Quell- und Zieladresse sowie Informationen zum Quell- und Zielport entscheiden, ob das Paket verworfen wird, schaut DPI zusätzlich in die Nutzdaten des Pakets</w:t>
      </w:r>
      <w:r w:rsidR="00372BAB">
        <w:t xml:space="preserve"> </w:t>
      </w:r>
      <w:sdt>
        <w:sdtPr>
          <w:alias w:val="To edit, see citavi.com/edit"/>
          <w:tag w:val="CitaviPlaceholder#50d3d42b-6a3e-4826-b1b7-aa2391cc99ea"/>
          <w:id w:val="1473630063"/>
          <w:placeholder>
            <w:docPart w:val="A5FC25D0D24248DBACDBDE2D0D39CDC7"/>
          </w:placeholder>
        </w:sdtPr>
        <w:sdtEnd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NTZiMDU2LTk2YTktNGY5Ny04ZGFiLWJiNDU4OTFlMjVk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TBkM2Q0MmItNmEzZS00ODI2LWIxYjctYWEyMzkxY2M5OWVhIiwiVGV4dCI6IlsxM10iLCJXQUlWZXJzaW9uIjoiNy4wLjcuMSJ9}</w:instrText>
          </w:r>
          <w:r w:rsidR="00341578">
            <w:fldChar w:fldCharType="separate"/>
          </w:r>
          <w:r w:rsidR="00A05F68">
            <w:t>[13]</w:t>
          </w:r>
          <w:r w:rsidR="00341578">
            <w:fldChar w:fldCharType="end"/>
          </w:r>
        </w:sdtContent>
      </w:sdt>
      <w:r w:rsidR="00372BAB">
        <w:t xml:space="preserve">. </w:t>
      </w:r>
      <w:r w:rsidR="003302C0" w:rsidRPr="003302C0">
        <w:t>Dabei analysiert DPI die Inhalte und untersucht sie auf unerwünschte Inhalte wie Malware oder Angriffsmuster</w:t>
      </w:r>
      <w:r w:rsidR="00372BAB">
        <w:t xml:space="preserve"> </w:t>
      </w:r>
      <w:sdt>
        <w:sdtPr>
          <w:alias w:val="To edit, see citavi.com/edit"/>
          <w:tag w:val="CitaviPlaceholder#2d4b5234-e600-4689-8b84-a1ab29191e3e"/>
          <w:id w:val="1132908225"/>
          <w:placeholder>
            <w:docPart w:val="A5FC25D0D24248DBACDBDE2D0D39CDC7"/>
          </w:placeholder>
        </w:sdtPr>
        <w:sdtEnd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MzBkZDBjLWUyNmQtNDQwMS1hMDQyLWQzZjEzMzI0OWZl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Q0YjUyMzQtZTYwMC00Njg5LThiODQtYTFhYjI5MTkxZTNlIiwiVGV4dCI6IlsxM10iLCJXQUlWZXJzaW9uIjoiNy4wLjcuMSJ9}</w:instrText>
          </w:r>
          <w:r w:rsidR="00341578">
            <w:fldChar w:fldCharType="separate"/>
          </w:r>
          <w:r w:rsidR="00A05F68">
            <w:t>[13]</w:t>
          </w:r>
          <w:r w:rsidR="00341578">
            <w:fldChar w:fldCharType="end"/>
          </w:r>
        </w:sdtContent>
      </w:sdt>
      <w:r w:rsidR="00372BAB">
        <w:t xml:space="preserve">. </w:t>
      </w:r>
      <w:r w:rsidR="003302C0" w:rsidRPr="003302C0">
        <w:t>DPI hat zusätzlich die Möglichkeit, verschlüsselte Datenpakete zu analysieren</w:t>
      </w:r>
      <w:r w:rsidR="00372BAB">
        <w:t xml:space="preserve"> </w:t>
      </w:r>
      <w:sdt>
        <w:sdtPr>
          <w:alias w:val="To edit, see citavi.com/edit"/>
          <w:tag w:val="CitaviPlaceholder#30780543-f45a-4e5b-8842-263f5d19a68a"/>
          <w:id w:val="791950662"/>
          <w:placeholder>
            <w:docPart w:val="4168B6804D6F4F4CA51055EA4142FADC"/>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zYmJjMWI0LThhN2QtNDI5NC1hNjY5LTFlM2FkZWRiMTQ2MS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MwNzgwNTQzLWY0NWEtNGU1Yi04ODQyLTI2M2Y1ZDE5YTY4YSIsIlRleHQiOiJbMjVdIiwiV0FJVmVyc2lvbiI6IjcuMC43LjEifQ==}</w:instrText>
          </w:r>
          <w:r w:rsidR="00372BAB">
            <w:fldChar w:fldCharType="separate"/>
          </w:r>
          <w:r w:rsidR="00A05F68">
            <w:t>[25]</w:t>
          </w:r>
          <w:r w:rsidR="00372BAB">
            <w:fldChar w:fldCharType="end"/>
          </w:r>
        </w:sdtContent>
      </w:sdt>
      <w:r w:rsidR="00372BAB">
        <w:t xml:space="preserve">. </w:t>
      </w:r>
      <w:r w:rsidR="003302C0" w:rsidRPr="003302C0">
        <w:t>Damit können auch verschlüsselte Angriffe erkannt werden. DPI ist besonders wichtig, um mehr Sichtbarkeit im Netzwerk zu schaffen</w:t>
      </w:r>
      <w:r w:rsidR="00372BAB">
        <w:t xml:space="preserve"> </w:t>
      </w:r>
      <w:sdt>
        <w:sdtPr>
          <w:alias w:val="To edit, see citavi.com/edit"/>
          <w:tag w:val="CitaviPlaceholder#6368b5f2-13bd-48d1-9a41-9d1b5f022265"/>
          <w:id w:val="220952874"/>
          <w:placeholder>
            <w:docPart w:val="A5FC25D0D24248DBACDBDE2D0D39CDC7"/>
          </w:placeholder>
        </w:sdtPr>
        <w:sdtEnd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YTZiOGIzLTE0MGYtNDY4NS1iYmYwLTE2Y2QzMDM3OWI2M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YzNjhiNWYyLTEzYmQtNDhkMS05YTQxLTlkMWI1ZjAyMjI2NSIsIlRleHQiOiJbMTFdIiwiV0FJVmVyc2lvbiI6IjcuMC43LjEifQ==}</w:instrText>
          </w:r>
          <w:r w:rsidR="00341578">
            <w:fldChar w:fldCharType="separate"/>
          </w:r>
          <w:r w:rsidR="00A05F68">
            <w:t>[11]</w:t>
          </w:r>
          <w:r w:rsidR="00341578">
            <w:fldChar w:fldCharType="end"/>
          </w:r>
        </w:sdtContent>
      </w:sdt>
      <w:r w:rsidR="00372BAB">
        <w:t xml:space="preserve">. </w:t>
      </w:r>
      <w:r w:rsidR="003302C0" w:rsidRPr="003302C0">
        <w:t>Zero Trust fordert genau dies, um Vorgänge und Zugriffe im Netzwerk sowie daraus resultierende Risiken besser bewerten zu können</w:t>
      </w:r>
      <w:r w:rsidR="00372BAB">
        <w:t xml:space="preserve"> </w:t>
      </w:r>
      <w:sdt>
        <w:sdtPr>
          <w:alias w:val="To edit, see citavi.com/edit"/>
          <w:tag w:val="CitaviPlaceholder#cc976432-dd53-4d92-87ec-aabbd612b6f1"/>
          <w:id w:val="-1972275240"/>
          <w:placeholder>
            <w:docPart w:val="234AD5A1E6334DD79F9CB6DEF0F7ADAE"/>
          </w:placeholder>
        </w:sdtPr>
        <w:sdtEndPr/>
        <w:sdtContent>
          <w:r w:rsidR="00372BAB">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zVjNDk5LWE4NzctNDhlZi1hM2JmLWZmMDVlN2VmMTQ1OS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NjOTc2NDMyLWRkNTMtNGQ5Mi04N2VjLWFhYmJkNjEyYjZmMSIsIlRleHQiOiJbMV0iLCJXQUlWZXJzaW9uIjoiNy4wLjcuMSJ9}</w:instrText>
          </w:r>
          <w:r w:rsidR="00372BAB">
            <w:fldChar w:fldCharType="separate"/>
          </w:r>
          <w:r w:rsidR="00A05F68">
            <w:t>[1]</w:t>
          </w:r>
          <w:r w:rsidR="00372BAB">
            <w:fldChar w:fldCharType="end"/>
          </w:r>
        </w:sdtContent>
      </w:sdt>
      <w:r w:rsidR="00372BAB">
        <w:t>.</w:t>
      </w:r>
    </w:p>
    <w:p w14:paraId="7E501FAA" w14:textId="2775A0A6" w:rsidR="006728BA" w:rsidRDefault="00F8389D" w:rsidP="00B86121">
      <w:r w:rsidRPr="00F8389D">
        <w:t>Gewöhnliche Firewalls beschränken sich nur auf die Netzwerk- und Transportebene</w:t>
      </w:r>
      <w:r w:rsidR="00372BAB">
        <w:t xml:space="preserve"> </w:t>
      </w:r>
      <w:sdt>
        <w:sdtPr>
          <w:alias w:val="To edit, see citavi.com/edit"/>
          <w:tag w:val="CitaviPlaceholder#b608893a-57d2-46bb-aab9-a4e47a79c50e"/>
          <w:id w:val="116256770"/>
          <w:placeholder>
            <w:docPart w:val="FF10E4BECE9E482BA37D7140C5ACF6D4"/>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ZGI2MDdiLWRmMTMtNDVlNS05MDE2LThmMGFjMmI4YTc3ZS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2I2MDg4OTNhLTU3ZDItNDZiYi1hYWI5LWE0ZTQ3YTc5YzUwZSIsIlRleHQiOiJbMjVdIiwiV0FJVmVyc2lvbiI6IjcuMC43LjEifQ==}</w:instrText>
          </w:r>
          <w:r w:rsidR="00372BAB">
            <w:fldChar w:fldCharType="separate"/>
          </w:r>
          <w:r w:rsidR="00A05F68">
            <w:t>[25]</w:t>
          </w:r>
          <w:r w:rsidR="00372BAB">
            <w:fldChar w:fldCharType="end"/>
          </w:r>
        </w:sdtContent>
      </w:sdt>
      <w:r w:rsidR="00372BAB">
        <w:t xml:space="preserve">. </w:t>
      </w:r>
      <w:r w:rsidRPr="00F8389D">
        <w:t>Sie führen keine Kontrollen oberhalb dieser Ebenen durch</w:t>
      </w:r>
      <w:r w:rsidR="00372BAB">
        <w:t xml:space="preserve"> </w:t>
      </w:r>
      <w:sdt>
        <w:sdtPr>
          <w:alias w:val="To edit, see citavi.com/edit"/>
          <w:tag w:val="CitaviPlaceholder#0f5921a0-57e7-4b87-afcb-d839f8d96bd8"/>
          <w:id w:val="-622452925"/>
          <w:placeholder>
            <w:docPart w:val="FF10E4BECE9E482BA37D7140C5ACF6D4"/>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ThhNDRiLTE5MjctNGMxZi04NzcxLWQ2OGVhOGZmMWUwMC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BmNTkyMWEwLTU3ZTctNGI4Ny1hZmNiLWQ4MzlmOGQ5NmJkOCIsIlRleHQiOiJbMjVdIiwiV0FJVmVyc2lvbiI6IjcuMC43LjEifQ==}</w:instrText>
          </w:r>
          <w:r w:rsidR="00372BAB">
            <w:fldChar w:fldCharType="separate"/>
          </w:r>
          <w:r w:rsidR="00A05F68">
            <w:t>[25]</w:t>
          </w:r>
          <w:r w:rsidR="00372BAB">
            <w:fldChar w:fldCharType="end"/>
          </w:r>
        </w:sdtContent>
      </w:sdt>
      <w:r w:rsidR="00372BAB">
        <w:t xml:space="preserve">. </w:t>
      </w:r>
      <w:r w:rsidR="00157412" w:rsidRPr="00157412">
        <w:t>NGFWs hingegen können zusätzlich auf der Anwendungsebene Analysen vornehmen</w:t>
      </w:r>
      <w:r w:rsidR="00372BAB">
        <w:t xml:space="preserve"> </w:t>
      </w:r>
      <w:sdt>
        <w:sdtPr>
          <w:alias w:val="To edit, see citavi.com/edit"/>
          <w:tag w:val="CitaviPlaceholder#56c025fc-6aeb-46a3-8b05-9b45fac3fbd2"/>
          <w:id w:val="-1540119755"/>
          <w:placeholder>
            <w:docPart w:val="FF10E4BECE9E482BA37D7140C5ACF6D4"/>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NGVjYTQ4LTE2MTMtNDMyYi04YmY2LWZhNWY2NWY5NTgyNy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U2YzAyNWZjLTZhZWItNDZhMy04YjA1LTliNDVmYWMzZmJkMiIsIlRleHQiOiJbMjVdIiwiV0FJVmVyc2lvbiI6IjcuMC43LjEifQ==}</w:instrText>
          </w:r>
          <w:r w:rsidR="00372BAB">
            <w:fldChar w:fldCharType="separate"/>
          </w:r>
          <w:r w:rsidR="00A05F68">
            <w:t>[25]</w:t>
          </w:r>
          <w:r w:rsidR="00372BAB">
            <w:fldChar w:fldCharType="end"/>
          </w:r>
        </w:sdtContent>
      </w:sdt>
      <w:r w:rsidR="00372BAB">
        <w:t xml:space="preserve">. </w:t>
      </w:r>
      <w:r w:rsidR="00157412" w:rsidRPr="00157412">
        <w:t>Damit ist es möglich, Datenpakete in direkten Zusammenhang mit der Anwendung zu bringen</w:t>
      </w:r>
      <w:r w:rsidR="00372BAB">
        <w:t xml:space="preserve"> </w:t>
      </w:r>
      <w:sdt>
        <w:sdtPr>
          <w:alias w:val="To edit, see citavi.com/edit"/>
          <w:tag w:val="CitaviPlaceholder#afcc42be-94c0-41fb-aa3d-5d68db6d4fcb"/>
          <w:id w:val="2009948307"/>
          <w:placeholder>
            <w:docPart w:val="FF10E4BECE9E482BA37D7140C5ACF6D4"/>
          </w:placeholder>
        </w:sdtPr>
        <w:sdtEndPr/>
        <w:sdtContent>
          <w:r w:rsidR="00372BAB">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OGQxZWEwLTQ4YzgtNGE1Ny05NzJiLTJhNTczYzI5ZGZkNy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2VDIxOjQzOjEw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YWZjYzQyYmUtOTRjMC00MWZiLWFhM2QtNWQ2OGRiNmQ0ZmNiIiwiVGV4dCI6IlsyM10iLCJXQUlWZXJzaW9uIjoiNy4wLjcuMSJ9}</w:instrText>
          </w:r>
          <w:r w:rsidR="00372BAB">
            <w:fldChar w:fldCharType="separate"/>
          </w:r>
          <w:r w:rsidR="00A05F68">
            <w:t>[23]</w:t>
          </w:r>
          <w:r w:rsidR="00372BAB">
            <w:fldChar w:fldCharType="end"/>
          </w:r>
        </w:sdtContent>
      </w:sdt>
      <w:r w:rsidR="00372BAB">
        <w:t xml:space="preserve">. </w:t>
      </w:r>
      <w:r w:rsidR="00157412" w:rsidRPr="00157412">
        <w:t>Durch die reine Untersuchung der Quell- und Zielports wäre dies nicht möglich, da Anwendungen für ihre Zwecke verschiedene Ports nutzen</w:t>
      </w:r>
      <w:r w:rsidR="00372BAB">
        <w:t xml:space="preserve"> </w:t>
      </w:r>
      <w:sdt>
        <w:sdtPr>
          <w:alias w:val="To edit, see citavi.com/edit"/>
          <w:tag w:val="CitaviPlaceholder#1b28b7a2-a21f-4cb7-afbf-27e580d983cd"/>
          <w:id w:val="1214310551"/>
          <w:placeholder>
            <w:docPart w:val="9CFB08657B2F42748847EAE0A0046C3B"/>
          </w:placeholder>
        </w:sdtPr>
        <w:sdtEndPr/>
        <w:sdtContent>
          <w:r w:rsidR="004618C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ODE1Mjc3LWY3OGEtNDFlNy04ODk5LTAwMjAyNTBiZDk2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WIyOGI3YTItYTIxZi00Y2I3LWFmYmYtMjdlNTgwZDk4M2NkIiwiVGV4dCI6IlsxM10iLCJXQUlWZXJzaW9uIjoiNy4wLjcuMSJ9}</w:instrText>
          </w:r>
          <w:r w:rsidR="004618C6">
            <w:fldChar w:fldCharType="separate"/>
          </w:r>
          <w:r w:rsidR="00A05F68">
            <w:t>[13]</w:t>
          </w:r>
          <w:r w:rsidR="004618C6">
            <w:fldChar w:fldCharType="end"/>
          </w:r>
        </w:sdtContent>
      </w:sdt>
      <w:r w:rsidR="00372BAB">
        <w:t xml:space="preserve">. </w:t>
      </w:r>
      <w:r w:rsidR="00157412" w:rsidRPr="00157412">
        <w:t xml:space="preserve">Die Application Awareness bietet damit eine entscheidende Möglichkeit, </w:t>
      </w:r>
      <w:r w:rsidR="00157412" w:rsidRPr="00157412">
        <w:lastRenderedPageBreak/>
        <w:t>Anwendungen gezielt zu steuern</w:t>
      </w:r>
      <w:r w:rsidR="00157412">
        <w:t xml:space="preserve">, </w:t>
      </w:r>
      <w:r w:rsidR="00157412" w:rsidRPr="00157412">
        <w:t>vor allem im Hinblick auf die steigenden Bedrohungen durch Schwachstellen in diesen</w:t>
      </w:r>
      <w:r w:rsidR="00372BAB">
        <w:t xml:space="preserve"> </w:t>
      </w:r>
      <w:sdt>
        <w:sdtPr>
          <w:alias w:val="To edit, see citavi.com/edit"/>
          <w:tag w:val="CitaviPlaceholder#0aed98ac-afa2-4404-b777-0f2e45d5fdbb"/>
          <w:id w:val="1577868043"/>
          <w:placeholder>
            <w:docPart w:val="9CFB08657B2F42748847EAE0A0046C3B"/>
          </w:placeholder>
        </w:sdtPr>
        <w:sdtEndPr/>
        <w:sdtContent>
          <w:r w:rsidR="006130E1">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MWM4ODJlLTJhOGQtNGNlZS05OTU2LTgwZmM5NDI1NzFlYSIsIlJhbmdlTGVuZ3RoIjo0LCJSZWZlcmVuY2VJZCI6Ijc3MWVmNGVmLTQ2NmEtNGQzMS1hNmY2LTUzMjE3N2I0ZWU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zI2MjgvQ1NFSVQyNDEwNjExMTAiLCJVcmlTdHJpbmciOiJodHRwczovL2RvaS5vcmcvMTAuMzI2MjgvQ1NFSVQyNDEwNjEx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MGFlZDk4YWMtYWZhMi00NDA0LWI3NzctMGYyZTQ1ZDVmZGJiIiwiVGV4dCI6IlsyNl0iLCJXQUlWZXJzaW9uIjoiNy4wLjcuMSJ9}</w:instrText>
          </w:r>
          <w:r w:rsidR="006130E1">
            <w:fldChar w:fldCharType="separate"/>
          </w:r>
          <w:r w:rsidR="00A05F68">
            <w:t>[26]</w:t>
          </w:r>
          <w:r w:rsidR="006130E1">
            <w:fldChar w:fldCharType="end"/>
          </w:r>
        </w:sdtContent>
      </w:sdt>
      <w:r w:rsidR="006130E1">
        <w:t>.</w:t>
      </w:r>
    </w:p>
    <w:p w14:paraId="62DBB4DE" w14:textId="19B372CA" w:rsidR="00372BAB" w:rsidRDefault="00372BAB" w:rsidP="00372BAB">
      <w:r>
        <w:t xml:space="preserve">Die </w:t>
      </w:r>
      <w:r w:rsidRPr="00567EBB">
        <w:t>Integrated</w:t>
      </w:r>
      <w:r>
        <w:t xml:space="preserve"> </w:t>
      </w:r>
      <w:r w:rsidRPr="00567EBB">
        <w:t>Threat</w:t>
      </w:r>
      <w:r>
        <w:t xml:space="preserve"> </w:t>
      </w:r>
      <w:r w:rsidRPr="00567EBB">
        <w:t>Intelligence</w:t>
      </w:r>
      <w:r>
        <w:t xml:space="preserve"> </w:t>
      </w:r>
      <w:r w:rsidR="004B45D6" w:rsidRPr="004B45D6">
        <w:t>ist ein weiteres Sicherheitsfeature von NGFWs</w:t>
      </w:r>
      <w:r>
        <w:t xml:space="preserve"> </w:t>
      </w:r>
      <w:sdt>
        <w:sdtPr>
          <w:alias w:val="To edit, see citavi.com/edit"/>
          <w:tag w:val="CitaviPlaceholder#c5d88636-4890-4586-bf58-eaa297a847bd"/>
          <w:id w:val="228661636"/>
          <w:placeholder>
            <w:docPart w:val="9CFB08657B2F42748847EAE0A0046C3B"/>
          </w:placeholder>
        </w:sdtPr>
        <w:sdtEndPr/>
        <w:sdtContent>
          <w:r w:rsidR="00FA231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DRiYmFhLWM1YmUtNDczOC1hOTdkLWNmZDkyMWEyODAwZSIsIlJhbmdlTGVuZ3RoIjo0LCJSZWZlcmVuY2VJZCI6Ijc3MWVmNGVmLTQ2NmEtNGQzMS1hNmY2LTUzMjE3N2I0ZWU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zI2MjgvQ1NFSVQyNDEwNjExMTAiLCJVcmlTdHJpbmciOiJodHRwczovL2RvaS5vcmcvMTAuMzI2MjgvQ1NFSVQyNDEwNjEx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YzVkODg2MzYtNDg5MC00NTg2LWJmNTgtZWFhMjk3YTg0N2JkIiwiVGV4dCI6IlsyNl0iLCJXQUlWZXJzaW9uIjoiNy4wLjcuMSJ9}</w:instrText>
          </w:r>
          <w:r w:rsidR="00FA2315">
            <w:fldChar w:fldCharType="separate"/>
          </w:r>
          <w:r w:rsidR="00A05F68">
            <w:t>[26]</w:t>
          </w:r>
          <w:r w:rsidR="00FA2315">
            <w:fldChar w:fldCharType="end"/>
          </w:r>
        </w:sdtContent>
      </w:sdt>
      <w:r w:rsidR="00843A04">
        <w:t>.</w:t>
      </w:r>
      <w:r w:rsidRPr="00A156DB">
        <w:t xml:space="preserve"> </w:t>
      </w:r>
      <w:r w:rsidR="00C44E92" w:rsidRPr="00C44E92">
        <w:t>Die Hauptaufgabe besteht darin, aktuelle Informationen bereitzustellen, um gegenwärtige, aber auch potenzielle zukünftige Bedrohungen erkennen und verhindern zu können</w:t>
      </w:r>
      <w:r>
        <w:t xml:space="preserve"> </w:t>
      </w:r>
      <w:sdt>
        <w:sdtPr>
          <w:alias w:val="To edit, see citavi.com/edit"/>
          <w:tag w:val="CitaviPlaceholder#6f4c6be8-f27a-4303-b02c-2ba07e5c3544"/>
          <w:id w:val="789860468"/>
          <w:placeholder>
            <w:docPart w:val="0F15ACD4CC114689B535EAE68A82F500"/>
          </w:placeholder>
        </w:sdtPr>
        <w:sdtEndPr/>
        <w:sdtContent>
          <w:r>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M2VhYzBlLTc0YTItNGIyYy1hMmUwLTkyMDg4OTZjYmE4OSIsIlJhbmdlU3RhcnQiOjM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LHsiJGlkIjoiMTgiLCIkdHlwZSI6IlN3aXNzQWNhZGVtaWMuQ2l0YXZpLkNpdGF0aW9ucy5Xb3JkUGxhY2Vob2xkZXJFbnRyeSwgU3dpc3NBY2FkZW1pYy5DaXRhdmkiLCJJZCI6Ijk1NDdlNTlkLWU4YjItNDQ5NC1hYTk2LWY2YzIxNTk3ZDUxOSIsIlJhbmdlTGVuZ3RoIjozLCJSZWZlcmVuY2VJZCI6ImViN2NlOGM2LWJmMDUtNDUzYy1iMDBkLTU3YmVlN2EzM2Y4OC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NaWNoYWVsIiwiTGFzdE5hbWUiOiJCYXJ0c2NoIiwiUHJvdGVjdGVkIjpmYWxzZSwiU2V4IjoyLCJDcmVhdGVkQnkiOiJfTWFyYyBSZXVzY2hlbmJlcmciLCJDcmVhdGVkT24iOiIyMDI1LTA3LTE0VDExOjA5OjI0IiwiTW9kaWZpZWRCeSI6Il9NYXJjIFJldXNjaGVuYmVyZyIsIklkIjoiNTAxYjM0ZWItYmFmOC00OTZlLWJkMmMtMzgyNjE4NTg5MzE2IiwiTW9kaWZpZWRPbiI6IjIwMjUtMDctMTRUMTE6MDk6MjQiLCJQcm9qZWN0Ijp7IiRyZWYiOiI4In19LHsiJGlkIjoiMjQ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yNS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zA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zMSIsIkNvdW50IjoxLCJUZXh0VW5pdHMiOlt7IiRpZCI6IjMyIiwiRm9udFN0eWxlIjp7IiRpZCI6IjMzIiwiTmV1dHJhbCI6dHJ1ZX0sIlJlYWRpbmdPcmRlciI6MSwiVGV4dCI6IlsxNSwgMTZdIn1dfSwiVGFnIjoiQ2l0YXZpUGxhY2Vob2xkZXIjNmY0YzZiZTgtZjI3YS00MzAzLWIwMmMtMmJhMDdlNWMzNTQ0IiwiVGV4dCI6IlsxNSwgMTZdIiwiV0FJVmVyc2lvbiI6IjcuMC43LjEifQ==}</w:instrText>
          </w:r>
          <w:r>
            <w:fldChar w:fldCharType="separate"/>
          </w:r>
          <w:r w:rsidR="00A05F68">
            <w:t>[15, 16]</w:t>
          </w:r>
          <w:r>
            <w:fldChar w:fldCharType="end"/>
          </w:r>
        </w:sdtContent>
      </w:sdt>
      <w:r w:rsidRPr="00A156DB">
        <w:t xml:space="preserve">. </w:t>
      </w:r>
      <w:r w:rsidR="00C44E92" w:rsidRPr="00C44E92">
        <w:t>Dazu werden unter anderem Informationen zu Angriffssignaturen und aktiver Malware bereitgestellt</w:t>
      </w:r>
      <w:r>
        <w:t xml:space="preserve"> </w:t>
      </w:r>
      <w:sdt>
        <w:sdtPr>
          <w:alias w:val="To edit, see citavi.com/edit"/>
          <w:tag w:val="CitaviPlaceholder#47ebc8b5-bc9d-48bb-befc-a1be80e64d7b"/>
          <w:id w:val="-943685554"/>
          <w:placeholder>
            <w:docPart w:val="9CFB08657B2F42748847EAE0A0046C3B"/>
          </w:placeholder>
        </w:sdtPr>
        <w:sdtEndPr/>
        <w:sdtContent>
          <w:r w:rsidR="00FC2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ZTkzYTdiLWNjZGQtNDEyOC1hOTk1LThjYzFiNGU4ZDJj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3ZWJjOGI1LWJjOWQtNDhiYi1iZWZjLWExYmU4MGU2NGQ3YiIsIlRleHQiOiJbOF0iLCJXQUlWZXJzaW9uIjoiNy4wLjcuMSJ9}</w:instrText>
          </w:r>
          <w:r w:rsidR="00FC2907">
            <w:fldChar w:fldCharType="separate"/>
          </w:r>
          <w:r w:rsidR="00A05F68">
            <w:t>[8]</w:t>
          </w:r>
          <w:r w:rsidR="00FC2907">
            <w:fldChar w:fldCharType="end"/>
          </w:r>
        </w:sdtContent>
      </w:sdt>
      <w:r w:rsidRPr="00A156DB">
        <w:t xml:space="preserve">. </w:t>
      </w:r>
      <w:r w:rsidR="00C44E92" w:rsidRPr="00C44E92">
        <w:t>So kann sichergestellt werden, dass NGFWs immer auf dem neuesten Stand der Technik sind</w:t>
      </w:r>
      <w:r>
        <w:t xml:space="preserve"> </w:t>
      </w:r>
      <w:sdt>
        <w:sdtPr>
          <w:alias w:val="To edit, see citavi.com/edit"/>
          <w:tag w:val="CitaviPlaceholder#42c9f84a-e460-4c7d-9d1e-5309d2eb360b"/>
          <w:id w:val="2048490742"/>
          <w:placeholder>
            <w:docPart w:val="9CFB08657B2F42748847EAE0A0046C3B"/>
          </w:placeholder>
        </w:sdtPr>
        <w:sdtEndPr/>
        <w:sdtContent>
          <w:r>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Dc3MGMxLTRkNzYtNGNlNy1iMmFkLTRiMTllZTJkZjExNS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2VDIxOjQzOjEw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NDJjOWY4NGEtZTQ2MC00YzdkLTlkMWUtNTMwOWQyZWIzNjBiIiwiVGV4dCI6IlsyM10iLCJXQUlWZXJzaW9uIjoiNy4wLjcuMSJ9}</w:instrText>
          </w:r>
          <w:r>
            <w:fldChar w:fldCharType="separate"/>
          </w:r>
          <w:r w:rsidR="00A05F68">
            <w:t>[23]</w:t>
          </w:r>
          <w:r>
            <w:fldChar w:fldCharType="end"/>
          </w:r>
        </w:sdtContent>
      </w:sdt>
      <w:r w:rsidRPr="00A156DB">
        <w:t xml:space="preserve">. </w:t>
      </w:r>
      <w:r w:rsidR="00A540F7" w:rsidRPr="00A540F7">
        <w:t>Dies ist besonders entscheidend, da sich Taktiken von Angreifern ständig weiterentwickeln</w:t>
      </w:r>
      <w:r>
        <w:t xml:space="preserve"> </w:t>
      </w:r>
      <w:sdt>
        <w:sdtPr>
          <w:alias w:val="To edit, see citavi.com/edit"/>
          <w:tag w:val="CitaviPlaceholder#3583e48e-59b7-44bb-bad6-60dd03b863ac"/>
          <w:id w:val="1249855250"/>
          <w:placeholder>
            <w:docPart w:val="9CFB08657B2F42748847EAE0A0046C3B"/>
          </w:placeholder>
        </w:sdtPr>
        <w:sdtEndPr/>
        <w:sdtContent>
          <w:r w:rsidR="00D14CB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4ZjEzOWY0LWUwMmUtNDJmNi04ZmFlLTE3NWMxZGIyNzhl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zNTgzZTQ4ZS01OWI3LTQ0YmItYmFkNi02MGRkMDNiODYzYWMiLCJUZXh0IjoiWzE1XSIsIldBSVZlcnNpb24iOiI3LjAuNy4xIn0=}</w:instrText>
          </w:r>
          <w:r w:rsidR="00D14CB4">
            <w:fldChar w:fldCharType="separate"/>
          </w:r>
          <w:r w:rsidR="00A05F68">
            <w:t>[15]</w:t>
          </w:r>
          <w:r w:rsidR="00D14CB4">
            <w:fldChar w:fldCharType="end"/>
          </w:r>
        </w:sdtContent>
      </w:sdt>
      <w:r w:rsidRPr="00A156DB">
        <w:t xml:space="preserve">. </w:t>
      </w:r>
      <w:r w:rsidR="00A540F7" w:rsidRPr="00A540F7">
        <w:t>Die benötigten Informationen können dabei intern wie auch aus externen Quellen stammen und sorgen dafür, dass Sicherheitsfeatures wie DPI und IPS stets auf neue Angriffsmuster reagieren können</w:t>
      </w:r>
      <w:r>
        <w:t xml:space="preserve"> </w:t>
      </w:r>
      <w:sdt>
        <w:sdtPr>
          <w:alias w:val="To edit, see citavi.com/edit"/>
          <w:tag w:val="CitaviPlaceholder#930db942-d582-4759-bb73-b9a07e8e7333"/>
          <w:id w:val="-1030020768"/>
          <w:placeholder>
            <w:docPart w:val="8D24C0DB5AC94156B510C9B0DCF48277"/>
          </w:placeholder>
        </w:sdtPr>
        <w:sdtEndPr/>
        <w:sdtContent>
          <w:r>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ZDdiNjY3LTIxOGYtNDM2ZC05NTBhLWViZTAyYWZkYjY1ZiIsIlJhbmdlU3RhcnQiOjI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LHsiJGlkIjoiMTgiLCIkdHlwZSI6IlN3aXNzQWNhZGVtaWMuQ2l0YXZpLkNpdGF0aW9ucy5Xb3JkUGxhY2Vob2xkZXJFbnRyeSwgU3dpc3NBY2FkZW1pYy5DaXRhdmkiLCJJZCI6IjgzNTU5OGFmLTA5MmQtNGQ0Mi05YjNmLTNkNWEwZTI2ZDZjOCIsIlJhbmdlTGVuZ3RoIjoyLCJSZWZlcmVuY2VJZCI6IjNkMjU0NzY2LWEwNmMtNDJlNi05ZGE5LWQ3NTRkMTI2OGJmOC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4In19LHsiJGlkIjoiMjQ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yO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I5IiwiQ291bnQiOjEsIlRleHRVbml0cyI6W3siJGlkIjoiMzAiLCJGb250U3R5bGUiOnsiJGlkIjoiMzEiLCJOZXV0cmFsIjp0cnVlfSwiUmVhZGluZ09yZGVyIjoxLCJUZXh0IjoiWzksIDE2XSJ9XX0sIlRhZyI6IkNpdGF2aVBsYWNlaG9sZGVyIzkzMGRiOTQyLWQ1ODItNDc1OS1iYjczLWI5YTA3ZThlNzMzMyIsIlRleHQiOiJbOSwgMTZdIiwiV0FJVmVyc2lvbiI6IjcuMC43LjEifQ==}</w:instrText>
          </w:r>
          <w:r>
            <w:fldChar w:fldCharType="separate"/>
          </w:r>
          <w:r w:rsidR="00A05F68">
            <w:t>[9, 16]</w:t>
          </w:r>
          <w:r>
            <w:fldChar w:fldCharType="end"/>
          </w:r>
        </w:sdtContent>
      </w:sdt>
      <w:r w:rsidRPr="00A156DB">
        <w:t>.</w:t>
      </w:r>
    </w:p>
    <w:p w14:paraId="21B68915" w14:textId="4299A168" w:rsidR="00DB1CB5" w:rsidRDefault="00372BAB" w:rsidP="00B86121">
      <w:r>
        <w:t xml:space="preserve">IPS </w:t>
      </w:r>
      <w:r w:rsidR="00A540F7" w:rsidRPr="00A540F7">
        <w:t>ist eine weitere Sicherheitskomponente, die in einer NGFW integriert ist</w:t>
      </w:r>
      <w:r>
        <w:t xml:space="preserve"> </w:t>
      </w:r>
      <w:sdt>
        <w:sdtPr>
          <w:alias w:val="To edit, see citavi.com/edit"/>
          <w:tag w:val="CitaviPlaceholder#0eed1949-2e26-4ebf-9a62-044c7744b07c"/>
          <w:id w:val="-1318803903"/>
          <w:placeholder>
            <w:docPart w:val="69004C4B88754BBD8CA03CA99DECD857"/>
          </w:placeholder>
        </w:sdtPr>
        <w:sdtEndPr/>
        <w:sdtContent>
          <w:r>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OTQxZmYyLTdjYzktNGEyNS1hZTkzLTA2ZDZmYWZiYmRhOC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BlZWQxOTQ5LTJlMjYtNGViZi05YTYyLTA0NGM3NzQ0YjA3YyIsIlRleHQiOiJbMjVdIiwiV0FJVmVyc2lvbiI6IjcuMC43LjEifQ==}</w:instrText>
          </w:r>
          <w:r>
            <w:fldChar w:fldCharType="separate"/>
          </w:r>
          <w:r w:rsidR="00A05F68">
            <w:t>[25]</w:t>
          </w:r>
          <w:r>
            <w:fldChar w:fldCharType="end"/>
          </w:r>
        </w:sdtContent>
      </w:sdt>
      <w:r>
        <w:t xml:space="preserve">. </w:t>
      </w:r>
      <w:r w:rsidR="00F12C00" w:rsidRPr="00F12C00">
        <w:t>Anders als ein IDS, das nur zur Identifizierung von Angriffen dient und anschließend einen Alarm auslöst, versucht IPS, den Angriff zusätzlich zu verhindern</w:t>
      </w:r>
      <w:r>
        <w:t xml:space="preserve"> </w:t>
      </w:r>
      <w:sdt>
        <w:sdtPr>
          <w:alias w:val="To edit, see citavi.com/edit"/>
          <w:tag w:val="CitaviPlaceholder#89377815-4981-4b15-95fc-f6bb83020d51"/>
          <w:id w:val="1870796654"/>
          <w:placeholder>
            <w:docPart w:val="9CFB08657B2F42748847EAE0A0046C3B"/>
          </w:placeholder>
        </w:sdtPr>
        <w:sdtEndPr/>
        <w:sdtContent>
          <w:r w:rsidR="007C0A9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5Y2YyNWMzLWExOWYtNGY3Mi05ODY4LTgxNmViNzRkMDk4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kzNzc4MTUtNDk4MS00YjE1LTk1ZmMtZjZiYjgzMDIwZDUxIiwiVGV4dCI6IlsxM10iLCJXQUlWZXJzaW9uIjoiNy4wLjcuMSJ9}</w:instrText>
          </w:r>
          <w:r w:rsidR="007C0A9E">
            <w:fldChar w:fldCharType="separate"/>
          </w:r>
          <w:r w:rsidR="00A05F68">
            <w:t>[13]</w:t>
          </w:r>
          <w:r w:rsidR="007C0A9E">
            <w:fldChar w:fldCharType="end"/>
          </w:r>
        </w:sdtContent>
      </w:sdt>
      <w:r>
        <w:t xml:space="preserve">. </w:t>
      </w:r>
      <w:r w:rsidR="00F12C00" w:rsidRPr="00F12C00">
        <w:t>Um mögliche Angriffe zu erkennen, analysiert das IPS die Datenpakete auf bestimmte Muster, die auf einen Angriff hindeuten</w:t>
      </w:r>
      <w:r>
        <w:t xml:space="preserve"> </w:t>
      </w:r>
      <w:sdt>
        <w:sdtPr>
          <w:alias w:val="To edit, see citavi.com/edit"/>
          <w:tag w:val="CitaviPlaceholder#2c3d7ec6-b707-4b44-ab42-0750db1a853d"/>
          <w:id w:val="716782547"/>
          <w:placeholder>
            <w:docPart w:val="9CFB08657B2F42748847EAE0A0046C3B"/>
          </w:placeholder>
        </w:sdtPr>
        <w:sdtEndPr/>
        <w:sdtContent>
          <w:r w:rsidR="007C0A9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ZGNjOTkwLWJiN2UtNDExYS05Y2YwLTAxMDI2YmNkNGU4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MzZDdlYzYtYjcwNy00YjQ0LWFiNDItMDc1MGRiMWE4NTNkIiwiVGV4dCI6IlsxM10iLCJXQUlWZXJzaW9uIjoiNy4wLjcuMSJ9}</w:instrText>
          </w:r>
          <w:r w:rsidR="007C0A9E">
            <w:fldChar w:fldCharType="separate"/>
          </w:r>
          <w:r w:rsidR="00A05F68">
            <w:t>[13]</w:t>
          </w:r>
          <w:r w:rsidR="007C0A9E">
            <w:fldChar w:fldCharType="end"/>
          </w:r>
        </w:sdtContent>
      </w:sdt>
      <w:r>
        <w:t xml:space="preserve">. </w:t>
      </w:r>
      <w:r w:rsidR="00F12C00" w:rsidRPr="00F12C00">
        <w:t>Dabei erkennt IPS nicht nur bereits bekannte Angriffsmuster, sondern kann auch mittels heuristischer Methoden ungewöhnliches Verhalten identifizieren, das auf einen unbekannten Angriff hindeutet</w:t>
      </w:r>
      <w:r>
        <w:t xml:space="preserve"> </w:t>
      </w:r>
      <w:sdt>
        <w:sdtPr>
          <w:alias w:val="To edit, see citavi.com/edit"/>
          <w:tag w:val="CitaviPlaceholder#6a03680c-c9d3-4d35-9826-f87ea7597a84"/>
          <w:id w:val="1793245146"/>
          <w:placeholder>
            <w:docPart w:val="5CAEDA6B71F14CDD93556F64262C742B"/>
          </w:placeholder>
        </w:sdtPr>
        <w:sdtEndPr/>
        <w:sdtContent>
          <w:r>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ODA5OTFkLWZlNzktNGM0Ny05ZDdjLTc4NjA4NTI5MWM4YSIsIlJhbmdlTGVuZ3RoIjoz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zN2JkODJhOC1kMGE2LTRiMDUtODY4Yi0zOTViNmRiYmIwY2IiLCJSYW5nZVN0YXJ0IjozLCJSYW5nZUxlbmd0aCI6NSwiUmVmZXJlbmNlSWQiOiJkYjg1NzIxYS0yZmViLTQ3NmMtOGVmNC03MWU2Y2ZlODU2YT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aWVlZXhwbG9yZS5pZWVlLm9yZy9kb2N1bWVudC85NzIwNDM1LyIsIlVyaVN0cmluZyI6Imh0dHBzOi8vaWVlZXhwbG9yZS5pZWVlLm9yZy9kb2N1bWVudC85NzIwNDM1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M6MzU6MzciLCJNb2RpZmllZEJ5IjoiX01hcmMgUmV1c2NoZW5iZXJnIiwiSWQiOiJiM2RlM2ZhNS1hN2RhLTQ5ZDUtYjliZC0xZmNiNGY1YzlkNzUiLCJNb2RpZmllZE9uIjoiMjAyNS0wOC0wNVQxMzozNToz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jEwLjExMDkvQ0NXQzU0NTAzLjIwMjIuOTcyMDQzNSIsIlVyaVN0cmluZyI6Imh0dHBzOi8vZG9pLm9yZy8xMC4xMTA5L0NDV0M1NDUwMy4yMDIyLjk3MjA0MzU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ODMwMy0yIiwiS2V5d29yZHMiOltdLCJMb2NhdGlvbnMiOltdLCJPcmdhbml6YXRpb25zIjpbXSwiT3RoZXJzSW52b2x2ZWQiOltdLCJQdWJsaXNoZXJzIjpbeyIkaWQiOiIyNy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}</w:instrText>
          </w:r>
          <w:r>
            <w:fldChar w:fldCharType="separate"/>
          </w:r>
          <w:r w:rsidR="00A05F68">
            <w:t>[13, 23]</w:t>
          </w:r>
          <w:r>
            <w:fldChar w:fldCharType="end"/>
          </w:r>
        </w:sdtContent>
      </w:sdt>
      <w:r>
        <w:t xml:space="preserve">. </w:t>
      </w:r>
      <w:r w:rsidR="00125FD1" w:rsidRPr="00125FD1">
        <w:t>Damit IPS ordnungsgemäß funktionieren kann, ist es auf die DPI angewiesen</w:t>
      </w:r>
      <w:r>
        <w:t xml:space="preserve"> </w:t>
      </w:r>
      <w:sdt>
        <w:sdtPr>
          <w:alias w:val="To edit, see citavi.com/edit"/>
          <w:tag w:val="CitaviPlaceholder#e4d4cb1d-94f7-4a48-9c08-d5f868bbdec0"/>
          <w:id w:val="1986815535"/>
          <w:placeholder>
            <w:docPart w:val="9CFB08657B2F42748847EAE0A0046C3B"/>
          </w:placeholder>
        </w:sdtPr>
        <w:sdtEnd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2I0MzA3LWMxNWEtNDUyNS05NDRhLWJkMjI3YzJiODdkMiIsIlJhbmdlTGVuZ3RoIjoz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1dLCJGb3JtYXR0ZWRUZXh0Ijp7IiRpZCI6IjEzIiwiQ291bnQiOjEsIlRleHRVbml0cyI6W3siJGlkIjoiMTQiLCJGb250U3R5bGUiOnsiJGlkIjoiMTUiLCJOZXV0cmFsIjp0cnVlfSwiUmVhZGluZ09yZGVyIjoxLCJUZXh0IjoiWzddIn1dfSwiVGFnIjoiQ2l0YXZpUGxhY2Vob2xkZXIjZTRkNGNiMWQtOTRmNy00YTQ4LTljMDgtZDVmODY4YmJkZWMwIiwiVGV4dCI6Ils3XSIsIldBSVZlcnNpb24iOiI3LjAuNy4xIn0=}</w:instrText>
          </w:r>
          <w:r w:rsidR="001F7761">
            <w:fldChar w:fldCharType="separate"/>
          </w:r>
          <w:r w:rsidR="00A05F68">
            <w:t>[7]</w:t>
          </w:r>
          <w:r w:rsidR="001F7761">
            <w:fldChar w:fldCharType="end"/>
          </w:r>
        </w:sdtContent>
      </w:sdt>
      <w:r>
        <w:t xml:space="preserve">. </w:t>
      </w:r>
      <w:r w:rsidR="00125FD1" w:rsidRPr="00125FD1">
        <w:t>DPI verschafft einen tieferen Einblick ins Netzwerk, auch wenn die Datenpakete verschlüsselt sind</w:t>
      </w:r>
      <w:r>
        <w:t xml:space="preserve"> </w:t>
      </w:r>
      <w:sdt>
        <w:sdtPr>
          <w:alias w:val="To edit, see citavi.com/edit"/>
          <w:tag w:val="CitaviPlaceholder#9ba0f8d6-bbd9-4050-9dfa-8c6824bd784f"/>
          <w:id w:val="1608929790"/>
          <w:placeholder>
            <w:docPart w:val="C06B4787AE72445584B7E0655A13FB6B"/>
          </w:placeholder>
        </w:sdtPr>
        <w:sdtEndPr/>
        <w:sdtContent>
          <w:r>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0ZTQ2NjU0LWZlNDItNDE1NS1iNmI5LTA3MDkzNjA3Y2M2Ny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liYTBmOGQ2LWJiZDktNDA1MC05ZGZhLThjNjgyNGJkNzg0ZiIsIlRleHQiOiJbMjVdIiwiV0FJVmVyc2lvbiI6IjcuMC43LjEifQ==}</w:instrText>
          </w:r>
          <w:r>
            <w:fldChar w:fldCharType="separate"/>
          </w:r>
          <w:r w:rsidR="00A05F68">
            <w:t>[25]</w:t>
          </w:r>
          <w:r>
            <w:fldChar w:fldCharType="end"/>
          </w:r>
        </w:sdtContent>
      </w:sdt>
      <w:r>
        <w:t xml:space="preserve">. </w:t>
      </w:r>
      <w:r w:rsidR="00125FD1" w:rsidRPr="00125FD1">
        <w:t>Dieser Einblick ist für ein effektives IPS essenziell. Es gibt zwei verschiedene Arten von IPS</w:t>
      </w:r>
      <w:r w:rsidR="00125FD1">
        <w:t xml:space="preserve"> </w:t>
      </w:r>
      <w:sdt>
        <w:sdtPr>
          <w:alias w:val="To edit, see citavi.com/edit"/>
          <w:tag w:val="CitaviPlaceholder#3add8783-1c39-47cd-8fa3-237c7dee937f"/>
          <w:id w:val="-648515648"/>
          <w:placeholder>
            <w:docPart w:val="9CFB08657B2F42748847EAE0A0046C3B"/>
          </w:placeholder>
        </w:sdtPr>
        <w:sdtEnd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2ZWE0NTExLTU5NWItNDAyNy1iZjQ5LWRjN2M4ZmFhZGNj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FkZDg3ODMtMWMzOS00N2NkLThmYTMtMjM3YzdkZWU5MzdmIiwiVGV4dCI6IlsxM10iLCJXQUlWZXJzaW9uIjoiNy4wLjcuMSJ9}</w:instrText>
          </w:r>
          <w:r w:rsidR="001F7761">
            <w:fldChar w:fldCharType="separate"/>
          </w:r>
          <w:r w:rsidR="00A05F68">
            <w:t>[13]</w:t>
          </w:r>
          <w:r w:rsidR="001F7761">
            <w:fldChar w:fldCharType="end"/>
          </w:r>
        </w:sdtContent>
      </w:sdt>
      <w:r>
        <w:t xml:space="preserve">. </w:t>
      </w:r>
      <w:r w:rsidR="0087016E" w:rsidRPr="0087016E">
        <w:t>Das Network</w:t>
      </w:r>
      <w:r w:rsidR="00F201AC">
        <w:t>-</w:t>
      </w:r>
      <w:r w:rsidR="0087016E" w:rsidRPr="0087016E">
        <w:t>IDS/IPS wird innerhalb eines Netzwerks genutzt, während das Host</w:t>
      </w:r>
      <w:r w:rsidR="00F201AC">
        <w:t>-</w:t>
      </w:r>
      <w:r w:rsidR="0087016E" w:rsidRPr="0087016E">
        <w:t>IDS/IPS direkt auf einem Endgerät umgesetzt wird</w:t>
      </w:r>
      <w:r>
        <w:t xml:space="preserve"> </w:t>
      </w:r>
      <w:sdt>
        <w:sdtPr>
          <w:alias w:val="To edit, see citavi.com/edit"/>
          <w:tag w:val="CitaviPlaceholder#e9612266-8057-48c5-a56c-d607dc4affcf"/>
          <w:id w:val="1922136896"/>
          <w:placeholder>
            <w:docPart w:val="9CFB08657B2F42748847EAE0A0046C3B"/>
          </w:placeholder>
        </w:sdtPr>
        <w:sdtEnd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iNWNlMjM0LTYyMTAtNGY5Yi05MTE0LTY4ZmNlM2M5YTdm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Tk2MTIyNjYtODA1Ny00OGM1LWE1NmMtZDYwN2RjNGFmZmNmIiwiVGV4dCI6IlsxM10iLCJXQUlWZXJzaW9uIjoiNy4wLjcuMSJ9}</w:instrText>
          </w:r>
          <w:r w:rsidR="001F7761">
            <w:fldChar w:fldCharType="separate"/>
          </w:r>
          <w:r w:rsidR="00A05F68">
            <w:t>[13]</w:t>
          </w:r>
          <w:r w:rsidR="001F7761">
            <w:fldChar w:fldCharType="end"/>
          </w:r>
        </w:sdtContent>
      </w:sdt>
      <w:r w:rsidR="007C0A9E">
        <w:t>.</w:t>
      </w:r>
    </w:p>
    <w:p w14:paraId="1325168B" w14:textId="28DDC56D" w:rsidR="0087016E" w:rsidRDefault="0087016E" w:rsidP="00B86121">
      <w:r w:rsidRPr="0087016E">
        <w:t>Im Rahmen des Projekts werden zwei NGFWs von Fortinet eingesetzt: eine FortiGate 100F und eine FortiGate 120G. Beide Firewalls werden in einer Inline-Konfiguration betrieben, sodass der gesamte Datenverkehr durch sie hindurchläuft und analysiert wird</w:t>
      </w:r>
      <w:r w:rsidR="00A66CA4">
        <w:t xml:space="preserve"> </w:t>
      </w:r>
      <w:sdt>
        <w:sdtPr>
          <w:alias w:val="To edit, see citavi.com/edit"/>
          <w:tag w:val="CitaviPlaceholder#7413d6d7-0e3d-4705-a777-b8ff93e4eeb6"/>
          <w:id w:val="1472482953"/>
          <w:placeholder>
            <w:docPart w:val="E0D82ECF6CD84F22B92ACCF2466E7552"/>
          </w:placeholder>
        </w:sdtPr>
        <w:sdtEndPr/>
        <w:sdtContent>
          <w:r w:rsidR="003D409D">
            <w:fldChar w:fldCharType="begin"/>
          </w:r>
          <w:r w:rsidR="003D409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Dc2MTM2LWIxMzctNGQzOC1hZDkwLTJmMWUyZjZkYzEyY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zQxM2Q2ZDctMGUzZC00NzA1LWE3NzctYjhmZjkzZTRlZWI2IiwiVGV4dCI6Ils5XSIsIldBSVZlcnNpb24iOiI3LjAuNy4xIn0=}</w:instrText>
          </w:r>
          <w:r w:rsidR="003D409D">
            <w:fldChar w:fldCharType="separate"/>
          </w:r>
          <w:r w:rsidR="00A05F68">
            <w:t>[9]</w:t>
          </w:r>
          <w:r w:rsidR="003D409D">
            <w:fldChar w:fldCharType="end"/>
          </w:r>
        </w:sdtContent>
      </w:sdt>
      <w:r w:rsidRPr="0087016E">
        <w:t>. Aufgrund dieser zentralen Position übernehmen die FortiGates die Rolle der zentralen Entscheidungsinstanz für den Datenverkehr und setzen definierte Sicherheitsrichtlinien konsequent um.</w:t>
      </w:r>
    </w:p>
    <w:p w14:paraId="0C8D151D" w14:textId="77407F33" w:rsidR="0087016E" w:rsidRDefault="0087016E" w:rsidP="00B86121">
      <w:r w:rsidRPr="0087016E">
        <w:t>Die FortiGates ermöglichen den Einsatz von Netzwerksegmentierung, wie es die Sicherheitsmaßnahme aus Kapitel 3.2 fordert. Dazu nutzen sie die VLAN-Technologie, um das Netzwerk virtuell in separate Bereiche zu unterteilen</w:t>
      </w:r>
      <w:r w:rsidR="00B37E42">
        <w:t xml:space="preserve"> </w:t>
      </w:r>
      <w:sdt>
        <w:sdtPr>
          <w:alias w:val="To edit, see citavi.com/edit"/>
          <w:tag w:val="CitaviPlaceholder#6d633997-5cb1-4e80-a460-5087c8d8f3ed"/>
          <w:id w:val="1296943847"/>
          <w:placeholder>
            <w:docPart w:val="E0D82ECF6CD84F22B92ACCF2466E7552"/>
          </w:placeholder>
        </w:sdtPr>
        <w:sdtEndPr/>
        <w:sdtContent>
          <w:r w:rsidR="00A96A10">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zRhZmRlLTQ3MjktNDIxMS1hMzA4LTE2NGRjYTBmZjc4Z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2ZDYzMzk5Ny01Y2IxLTRlODAtYTQ2MC01MDg3YzhkOGYzZWQiLCJUZXh0IjoiWzI3XSIsIldBSVZlcnNpb24iOiI3LjAuNy4xIn0=}</w:instrText>
          </w:r>
          <w:r w:rsidR="00A96A10">
            <w:fldChar w:fldCharType="separate"/>
          </w:r>
          <w:r w:rsidR="00A05F68">
            <w:t>[27]</w:t>
          </w:r>
          <w:r w:rsidR="00A96A10">
            <w:fldChar w:fldCharType="end"/>
          </w:r>
        </w:sdtContent>
      </w:sdt>
      <w:r w:rsidRPr="0087016E">
        <w:t>. Zusätzlich fungieren die Firewalls als Gateway zwischen den Segmenten</w:t>
      </w:r>
      <w:r w:rsidR="00A96A10">
        <w:t xml:space="preserve"> </w:t>
      </w:r>
      <w:sdt>
        <w:sdtPr>
          <w:alias w:val="To edit, see citavi.com/edit"/>
          <w:tag w:val="CitaviPlaceholder#36c88c92-2f9c-44bf-be4d-b41c4d04d54e"/>
          <w:id w:val="502481568"/>
          <w:placeholder>
            <w:docPart w:val="E0D82ECF6CD84F22B92ACCF2466E7552"/>
          </w:placeholder>
        </w:sdtPr>
        <w:sdtEndPr/>
        <w:sdtContent>
          <w:r w:rsidR="00A96A10">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ODIwNTg0LTRlZTItNDg0OS05NjJkLTI4MDUxMTBmNmI2N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zNmM4OGM5Mi0yZjljLTQ0YmYtYmU0ZC1iNDFjNGQwNGQ1NGUiLCJUZXh0IjoiWzI3XSIsIldBSVZlcnNpb24iOiI3LjAuNy4xIn0=}</w:instrText>
          </w:r>
          <w:r w:rsidR="00A96A10">
            <w:fldChar w:fldCharType="separate"/>
          </w:r>
          <w:r w:rsidR="00A05F68">
            <w:t>[27]</w:t>
          </w:r>
          <w:r w:rsidR="00A96A10">
            <w:fldChar w:fldCharType="end"/>
          </w:r>
        </w:sdtContent>
      </w:sdt>
      <w:r w:rsidRPr="0087016E">
        <w:t>. Dadurch lassen sich Zugriffsentscheidungen direkt an den Übergangspunkten umsetzen, wie es in Kapitel 3.2 als Zugriffsmanagement gefordert ist.</w:t>
      </w:r>
    </w:p>
    <w:p w14:paraId="382FE03B" w14:textId="0370BFAC" w:rsidR="00B46ADA" w:rsidRDefault="00707D6B" w:rsidP="00B86121">
      <w:r w:rsidRPr="00707D6B">
        <w:t>Ein weiterer Vorteil der FortiGate-Firewalls ist, dass sie die bereits genannten Sicherheitsfeatures um einige weitere Funktionen erweitern. Die Firewall kann mittels Security Profiles zusätzliche Sicherheitsstandards wie Antivirus</w:t>
      </w:r>
      <w:r w:rsidR="007B599B">
        <w:t xml:space="preserve"> (AV)</w:t>
      </w:r>
      <w:r w:rsidR="00D67D01">
        <w:t xml:space="preserve"> und </w:t>
      </w:r>
      <w:r w:rsidRPr="00707D6B">
        <w:t>Webfilter umsetzen</w:t>
      </w:r>
      <w:r w:rsidR="00491AED">
        <w:t xml:space="preserve"> </w:t>
      </w:r>
      <w:sdt>
        <w:sdtPr>
          <w:alias w:val="To edit, see citavi.com/edit"/>
          <w:tag w:val="CitaviPlaceholder#80be2c67-0813-49c0-a6da-6e76a7b6c248"/>
          <w:id w:val="-160468387"/>
          <w:placeholder>
            <w:docPart w:val="E0D82ECF6CD84F22B92ACCF2466E7552"/>
          </w:placeholder>
        </w:sdtPr>
        <w:sdtEndPr/>
        <w:sdtContent>
          <w:r w:rsidR="00491AE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Y2UyYmFkLTljYzQtNGYwZS05ZTlkLWZkZjNhMTk3ZWMwY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4MGJlMmM2Ny0wODEzLTQ5YzAtYTZkYS02ZTc2YTdiNmMyNDgiLCJUZXh0IjoiWzI3XSIsIldBSVZlcnNpb24iOiI3LjAuNy4xIn0=}</w:instrText>
          </w:r>
          <w:r w:rsidR="00491AED">
            <w:fldChar w:fldCharType="separate"/>
          </w:r>
          <w:r w:rsidR="00A05F68">
            <w:t>[27]</w:t>
          </w:r>
          <w:r w:rsidR="00491AED">
            <w:fldChar w:fldCharType="end"/>
          </w:r>
        </w:sdtContent>
      </w:sdt>
      <w:r w:rsidRPr="00707D6B">
        <w:t>. Diese zusätzlichen Features erlauben es der Firewall, noch tiefer in die Analyse der Datenpakete hineinzugehen und Entscheidungen zusätzlich mit diesen Informationen zu treffen</w:t>
      </w:r>
      <w:r w:rsidR="00491AED">
        <w:t xml:space="preserve"> </w:t>
      </w:r>
      <w:sdt>
        <w:sdtPr>
          <w:alias w:val="To edit, see citavi.com/edit"/>
          <w:tag w:val="CitaviPlaceholder#fa4e382d-fa04-4db5-b337-83e46adab3cf"/>
          <w:id w:val="-654215661"/>
          <w:placeholder>
            <w:docPart w:val="E0D82ECF6CD84F22B92ACCF2466E7552"/>
          </w:placeholder>
        </w:sdtPr>
        <w:sdtEndPr/>
        <w:sdtContent>
          <w:r w:rsidR="00491AE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4YWMyZjFlLWNkZmUtNDYyMi1iYTM5LTZmZGU2MTg1YjliZ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NmYTRlMzgyZC1mYTA0LTRkYjUtYjMzNy04M2U0NmFkYWIzY2YiLCJUZXh0IjoiWzI3XSIsIldBSVZlcnNpb24iOiI3LjAuNy4xIn0=}</w:instrText>
          </w:r>
          <w:r w:rsidR="00491AED">
            <w:fldChar w:fldCharType="separate"/>
          </w:r>
          <w:r w:rsidR="00A05F68">
            <w:t>[27]</w:t>
          </w:r>
          <w:r w:rsidR="00491AED">
            <w:fldChar w:fldCharType="end"/>
          </w:r>
        </w:sdtContent>
      </w:sdt>
      <w:r w:rsidRPr="00707D6B">
        <w:t>. Damit tragen die Firewalls weiter zur Effektivität des Zugriffsmanagements nach Kapitel 3.2 bei. Zusätzlich schützen die Features die Geräte vor ungewollten Datenpaketen, da sie schon vor dem Eintreffen auf dem Gerät verworfen werden</w:t>
      </w:r>
      <w:r w:rsidR="005A70CD">
        <w:t xml:space="preserve"> </w:t>
      </w:r>
      <w:sdt>
        <w:sdtPr>
          <w:alias w:val="To edit, see citavi.com/edit"/>
          <w:tag w:val="CitaviPlaceholder#899b0171-ce19-47f5-b881-abb0afc97393"/>
          <w:id w:val="-1903819173"/>
          <w:placeholder>
            <w:docPart w:val="E0D82ECF6CD84F22B92ACCF2466E7552"/>
          </w:placeholder>
        </w:sdtPr>
        <w:sdtEndPr/>
        <w:sdtContent>
          <w:r w:rsidR="005A70C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OWY4ZDQ2LTk3M2ItNDlmOC1hN2NhLTk3MDUwZmEyYWI1O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4OTliMDE3MS1jZTE5LTQ3ZjUtYjg4MS1hYmIwYWZjOTczOTMiLCJUZXh0IjoiWzI3XSIsIldBSVZlcnNpb24iOiI3LjAuNy4xIn0=}</w:instrText>
          </w:r>
          <w:r w:rsidR="005A70CD">
            <w:fldChar w:fldCharType="separate"/>
          </w:r>
          <w:r w:rsidR="00A05F68">
            <w:t>[27]</w:t>
          </w:r>
          <w:r w:rsidR="005A70CD">
            <w:fldChar w:fldCharType="end"/>
          </w:r>
        </w:sdtContent>
      </w:sdt>
      <w:r w:rsidRPr="00707D6B">
        <w:t>. Dies kommt der in Kapitel 3.2 geforderten Gerätesicherheit zugute.</w:t>
      </w:r>
    </w:p>
    <w:p w14:paraId="27E5D3DA" w14:textId="766CE9F4" w:rsidR="00F50A59" w:rsidRDefault="00D44C88" w:rsidP="00B86121">
      <w:r w:rsidRPr="00D44C88">
        <w:lastRenderedPageBreak/>
        <w:t>Des Weiteren bringen die Firewalls zusätzliche Mechanismen wie Zero Trust Network Access (ZTNA), NAC und MFA mit</w:t>
      </w:r>
      <w:r w:rsidR="005A70CD">
        <w:t xml:space="preserve"> </w:t>
      </w:r>
      <w:sdt>
        <w:sdtPr>
          <w:alias w:val="To edit, see citavi.com/edit"/>
          <w:tag w:val="CitaviPlaceholder#538c2e2b-534f-4165-a91d-4dcf014701f3"/>
          <w:id w:val="-636031020"/>
          <w:placeholder>
            <w:docPart w:val="E0D82ECF6CD84F22B92ACCF2466E7552"/>
          </w:placeholder>
        </w:sdtPr>
        <w:sdtEndPr/>
        <w:sdtContent>
          <w:r w:rsidR="005A70C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RmZWFkLWY4YjQtNDQ5ZS05OTY0LTg3YmU2ODk3NmNlM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1MzhjMmUyYi01MzRmLTQxNjUtYTkxZC00ZGNmMDE0NzAxZjMiLCJUZXh0IjoiWzI3XSIsIldBSVZlcnNpb24iOiI3LjAuNy4xIn0=}</w:instrText>
          </w:r>
          <w:r w:rsidR="005A70CD">
            <w:fldChar w:fldCharType="separate"/>
          </w:r>
          <w:r w:rsidR="00A05F68">
            <w:t>[27]</w:t>
          </w:r>
          <w:r w:rsidR="005A70CD">
            <w:fldChar w:fldCharType="end"/>
          </w:r>
        </w:sdtContent>
      </w:sdt>
      <w:r w:rsidRPr="00D44C88">
        <w:t>. Das integrierte Feature ZTNA ersetzt bei Fortinet den klassischen VPN-Zugang</w:t>
      </w:r>
      <w:r w:rsidR="004A72C5">
        <w:t xml:space="preserve"> </w:t>
      </w:r>
      <w:sdt>
        <w:sdtPr>
          <w:alias w:val="To edit, see citavi.com/edit"/>
          <w:tag w:val="CitaviPlaceholder#f3decd0b-64a8-409f-8f4b-adca761330d1"/>
          <w:id w:val="197048149"/>
          <w:placeholder>
            <w:docPart w:val="E0D82ECF6CD84F22B92ACCF2466E7552"/>
          </w:placeholder>
        </w:sdtPr>
        <w:sdtEndPr/>
        <w:sdtContent>
          <w:r w:rsidR="00931D9E">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YTAzY2EzLWI2OWYtNDAzOS05MDYyLWY4Nzc2Y2UzNjMzZ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NmM2RlY2QwYi02NGE4LTQwOWYtOGY0Yi1hZGNhNzYxMzMwZDEiLCJUZXh0IjoiWzI3XSIsIldBSVZlcnNpb24iOiI3LjAuNy4xIn0=}</w:instrText>
          </w:r>
          <w:r w:rsidR="00931D9E">
            <w:fldChar w:fldCharType="separate"/>
          </w:r>
          <w:r w:rsidR="00A05F68">
            <w:t>[27]</w:t>
          </w:r>
          <w:r w:rsidR="00931D9E">
            <w:fldChar w:fldCharType="end"/>
          </w:r>
        </w:sdtContent>
      </w:sdt>
      <w:r w:rsidRPr="00D44C88">
        <w:t>. Ein VPN ermöglicht in der Regel einen vollständigen Zugriff auf das interne Netzwerk</w:t>
      </w:r>
      <w:r w:rsidR="00C424E6">
        <w:t xml:space="preserve"> </w:t>
      </w:r>
      <w:sdt>
        <w:sdtPr>
          <w:alias w:val="To edit, see citavi.com/edit"/>
          <w:tag w:val="CitaviPlaceholder#d326f97c-21e8-44d3-89e0-0ee321ba23a4"/>
          <w:id w:val="-2019766792"/>
          <w:placeholder>
            <w:docPart w:val="E0D82ECF6CD84F22B92ACCF2466E7552"/>
          </w:placeholder>
        </w:sdtPr>
        <w:sdtEndPr/>
        <w:sdtContent>
          <w:r w:rsidR="00C424E6">
            <w:fldChar w:fldCharType="begin"/>
          </w:r>
          <w:r w:rsidR="00C424E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MDg1ODZkLTRlMWYtNGFjZi1iYTYyLWFjNTg2ZWYyM2RjMy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NkMzI2Zjk3Yy0yMWU4LTQ0ZDMtODllMC0wZWUzMjFiYTIzYTQiLCJUZXh0IjoiWzVdIiwiV0FJVmVyc2lvbiI6IjcuMC43LjEifQ==}</w:instrText>
          </w:r>
          <w:r w:rsidR="00C424E6">
            <w:fldChar w:fldCharType="separate"/>
          </w:r>
          <w:r w:rsidR="00A05F68">
            <w:t>[5]</w:t>
          </w:r>
          <w:r w:rsidR="00C424E6">
            <w:fldChar w:fldCharType="end"/>
          </w:r>
        </w:sdtContent>
      </w:sdt>
      <w:r w:rsidRPr="00D44C88">
        <w:t>. Diese Herangehensweise widerspricht jedoch den Zero-Trust-Prinzipien, da Verbindungen nach einmaliger Authentifizierung implizit Vertrauen und weitreichende Rechte für den gesamten Zugriff gewähren. Die ZTNA-Lösung von Fortinet ersetzt dieses Vorgehen</w:t>
      </w:r>
      <w:r w:rsidR="00DB479C">
        <w:t>.</w:t>
      </w:r>
      <w:r w:rsidR="008F5CC8">
        <w:t xml:space="preserve"> </w:t>
      </w:r>
      <w:r w:rsidRPr="00D44C88">
        <w:t>Zugriffe werden nur nach vorheriger Prüfung des Gerätes und des Benutzers auf einzelne Anwendungen freigegeben</w:t>
      </w:r>
      <w:r w:rsidR="00C424E6">
        <w:t xml:space="preserve"> </w:t>
      </w:r>
      <w:sdt>
        <w:sdtPr>
          <w:alias w:val="To edit, see citavi.com/edit"/>
          <w:tag w:val="CitaviPlaceholder#7c0b97e0-1a2b-4135-b57a-661cad5a7e84"/>
          <w:id w:val="361557521"/>
          <w:placeholder>
            <w:docPart w:val="E0D82ECF6CD84F22B92ACCF2466E7552"/>
          </w:placeholder>
        </w:sdtPr>
        <w:sdtEnd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MjczMDgzLWY3Y2QtNDE5ZC1hZDkwLWExNjRjNWUxYWY4M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3YzBiOTdlMC0xYTJiLTQxMzUtYjU3YS02NjFjYWQ1YTdlODQiLCJUZXh0IjoiWzI3XSIsIldBSVZlcnNpb24iOiI3LjAuNy4xIn0=}</w:instrText>
          </w:r>
          <w:r w:rsidR="00C424E6">
            <w:fldChar w:fldCharType="separate"/>
          </w:r>
          <w:r w:rsidR="00A05F68">
            <w:t>[27]</w:t>
          </w:r>
          <w:r w:rsidR="00C424E6">
            <w:fldChar w:fldCharType="end"/>
          </w:r>
        </w:sdtContent>
      </w:sdt>
      <w:r w:rsidRPr="00D44C88">
        <w:t>. Anwendungen bleiben hinter einem Proxy verborgen und werden erst nach einer erfolgreichen, kontextbasierten Prüfung zugänglich gemacht</w:t>
      </w:r>
      <w:r w:rsidR="00C424E6">
        <w:t xml:space="preserve"> </w:t>
      </w:r>
      <w:sdt>
        <w:sdtPr>
          <w:alias w:val="To edit, see citavi.com/edit"/>
          <w:tag w:val="CitaviPlaceholder#8b10270e-ac0a-4caf-82eb-e4551410a40c"/>
          <w:id w:val="1549882786"/>
          <w:placeholder>
            <w:docPart w:val="E0D82ECF6CD84F22B92ACCF2466E7552"/>
          </w:placeholder>
        </w:sdtPr>
        <w:sdtEnd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3NjFlZTQ5LTc0MzAtNDAxOS04N2E4LTM2ZjgwODBjZjMzNy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4YjEwMjcwZS1hYzBhLTRjYWYtODJlYi1lNDU1MTQxMGE0MGMiLCJUZXh0IjoiWzI3XSIsIldBSVZlcnNpb24iOiI3LjAuNy4xIn0=}</w:instrText>
          </w:r>
          <w:r w:rsidR="00C424E6">
            <w:fldChar w:fldCharType="separate"/>
          </w:r>
          <w:r w:rsidR="00A05F68">
            <w:t>[27]</w:t>
          </w:r>
          <w:r w:rsidR="00C424E6">
            <w:fldChar w:fldCharType="end"/>
          </w:r>
        </w:sdtContent>
      </w:sdt>
      <w:r w:rsidRPr="00D44C88">
        <w:t>. Diese Prüfung findet fortlaufend während der gesamten Sitzung statt</w:t>
      </w:r>
      <w:r w:rsidR="00C424E6">
        <w:t xml:space="preserve"> </w:t>
      </w:r>
      <w:sdt>
        <w:sdtPr>
          <w:alias w:val="To edit, see citavi.com/edit"/>
          <w:tag w:val="CitaviPlaceholder#c388dc2e-3c98-4e20-9856-b57cf22fb72d"/>
          <w:id w:val="1022364971"/>
          <w:placeholder>
            <w:docPart w:val="E0D82ECF6CD84F22B92ACCF2466E7552"/>
          </w:placeholder>
        </w:sdtPr>
        <w:sdtEnd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jlmNGRhLWMzYWUtNGMxNC1iYTU2LTMyOTAxNjJlYTYwZ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NjMzg4ZGMyZS0zYzk4LTRlMjAtOTg1Ni1iNTdjZjIyZmI3MmQiLCJUZXh0IjoiWzI3XSIsIldBSVZlcnNpb24iOiI3LjAuNy4xIn0=}</w:instrText>
          </w:r>
          <w:r w:rsidR="00C424E6">
            <w:fldChar w:fldCharType="separate"/>
          </w:r>
          <w:r w:rsidR="00A05F68">
            <w:t>[27]</w:t>
          </w:r>
          <w:r w:rsidR="00C424E6">
            <w:fldChar w:fldCharType="end"/>
          </w:r>
        </w:sdtContent>
      </w:sdt>
      <w:r w:rsidRPr="00D44C88">
        <w:t>. Ein weiterer Vorteil ist, dass die Firewall die weitergeleiteten Datenpakete verschlüsselt</w:t>
      </w:r>
      <w:r w:rsidR="00C424E6">
        <w:t xml:space="preserve"> </w:t>
      </w:r>
      <w:sdt>
        <w:sdtPr>
          <w:alias w:val="To edit, see citavi.com/edit"/>
          <w:tag w:val="CitaviPlaceholder#7912d694-9543-4bb5-86f4-ea226dbdd6c3"/>
          <w:id w:val="2031834104"/>
          <w:placeholder>
            <w:docPart w:val="E0D82ECF6CD84F22B92ACCF2466E7552"/>
          </w:placeholder>
        </w:sdtPr>
        <w:sdtEnd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hjNDI0LTgwYmEtNGIxOC1iMjgzLTViMDgwYWE0YmQyZ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3OTEyZDY5NC05NTQzLTRiYjUtODZmNC1lYTIyNmRiZGQ2YzMiLCJUZXh0IjoiWzI3XSIsIldBSVZlcnNpb24iOiI3LjAuNy4xIn0=}</w:instrText>
          </w:r>
          <w:r w:rsidR="00C424E6">
            <w:fldChar w:fldCharType="separate"/>
          </w:r>
          <w:r w:rsidR="00A05F68">
            <w:t>[27]</w:t>
          </w:r>
          <w:r w:rsidR="00C424E6">
            <w:fldChar w:fldCharType="end"/>
          </w:r>
        </w:sdtContent>
      </w:sdt>
      <w:r w:rsidRPr="00D44C88">
        <w:t>. Dadurch kann das Feature nicht nur für externe Zugriffe, sondern auch für interne Weiterleitungen innerhalb einer Organisation genutzt werden. ZTNA unterstützt damit die Umsetzung des Zugriffsmanagements aus Kapitel 3.2.</w:t>
      </w:r>
    </w:p>
    <w:p w14:paraId="23C59AEC" w14:textId="24C0EC2A" w:rsidR="000D53A5" w:rsidRDefault="000D53A5" w:rsidP="00C06973">
      <w:r w:rsidRPr="000D53A5">
        <w:t>NAC ist ein weiteres Sicherheitsfeature der FortiGate-Firewall im Projekt. Die Umsetzung erfolgt in Verbindung mit einem Fortinet-Switch</w:t>
      </w:r>
      <w:r w:rsidR="00FE01C5">
        <w:t xml:space="preserve"> </w:t>
      </w:r>
      <w:sdt>
        <w:sdtPr>
          <w:alias w:val="To edit, see citavi.com/edit"/>
          <w:tag w:val="CitaviPlaceholder#a4c20aeb-ba09-4933-9337-b278481896c4"/>
          <w:id w:val="-2080045065"/>
          <w:placeholder>
            <w:docPart w:val="E0D82ECF6CD84F22B92ACCF2466E7552"/>
          </w:placeholder>
        </w:sdtPr>
        <w:sdtEnd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ZjJkNmNlLThiOTktNDI3YS1iNGI5LWJlMWNjMmFlYzliO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YTRjMjBhZWItYmEwOS00OTMzLTkzMzctYjI3ODQ4MTg5NmM0IiwiVGV4dCI6IlsyOF0iLCJXQUlWZXJzaW9uIjoiNy4wLjcuMSJ9}</w:instrText>
          </w:r>
          <w:r w:rsidR="00FE01C5">
            <w:fldChar w:fldCharType="separate"/>
          </w:r>
          <w:r w:rsidR="00A05F68">
            <w:t>[28]</w:t>
          </w:r>
          <w:r w:rsidR="00FE01C5">
            <w:fldChar w:fldCharType="end"/>
          </w:r>
        </w:sdtContent>
      </w:sdt>
      <w:r w:rsidRPr="000D53A5">
        <w:t>. Dieser setzt die Entscheidungen der Firewall an seinen einzelnen Netzwerkports durch</w:t>
      </w:r>
      <w:r w:rsidR="00FE01C5">
        <w:t xml:space="preserve"> </w:t>
      </w:r>
      <w:sdt>
        <w:sdtPr>
          <w:alias w:val="To edit, see citavi.com/edit"/>
          <w:tag w:val="CitaviPlaceholder#493070cd-0d6a-4012-a005-9dcd9d32c60e"/>
          <w:id w:val="-426274076"/>
          <w:placeholder>
            <w:docPart w:val="E0D82ECF6CD84F22B92ACCF2466E7552"/>
          </w:placeholder>
        </w:sdtPr>
        <w:sdtEnd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E3Mzk3LTFlMTctNDgxNC04ODExLWU1ODFkZjAyNGRjM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NDkzMDcwY2QtMGQ2YS00MDEyLWEwMDUtOWRjZDlkMzJjNjBlIiwiVGV4dCI6IlsyOF0iLCJXQUlWZXJzaW9uIjoiNy4wLjcuMSJ9}</w:instrText>
          </w:r>
          <w:r w:rsidR="00FE01C5">
            <w:fldChar w:fldCharType="separate"/>
          </w:r>
          <w:r w:rsidR="00A05F68">
            <w:t>[28]</w:t>
          </w:r>
          <w:r w:rsidR="00FE01C5">
            <w:fldChar w:fldCharType="end"/>
          </w:r>
        </w:sdtContent>
      </w:sdt>
      <w:r w:rsidRPr="000D53A5">
        <w:t>. Die getroffenen Entscheidungen beinhalten dabei Informationen, ob ein Gerät dem Netzwerk beitreten darf und in welches Segment die Zuteilung erfolgt</w:t>
      </w:r>
      <w:r w:rsidR="00FE01C5">
        <w:t xml:space="preserve"> </w:t>
      </w:r>
      <w:sdt>
        <w:sdtPr>
          <w:alias w:val="To edit, see citavi.com/edit"/>
          <w:tag w:val="CitaviPlaceholder#56ec55ac-37b4-4339-b020-06855978b061"/>
          <w:id w:val="1038856635"/>
          <w:placeholder>
            <w:docPart w:val="E0D82ECF6CD84F22B92ACCF2466E7552"/>
          </w:placeholder>
        </w:sdtPr>
        <w:sdtEnd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ZWRkMzE5LTA1NmQtNDkyMS1hYjY4LTFlYjNlNjZiYTY4MC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NTZlYzU1YWMtMzdiNC00MzM5LWIwMjAtMDY4NTU5NzhiMDYxIiwiVGV4dCI6IlsyOF0iLCJXQUlWZXJzaW9uIjoiNy4wLjcuMSJ9}</w:instrText>
          </w:r>
          <w:r w:rsidR="00FE01C5">
            <w:fldChar w:fldCharType="separate"/>
          </w:r>
          <w:r w:rsidR="00A05F68">
            <w:t>[28]</w:t>
          </w:r>
          <w:r w:rsidR="00FE01C5">
            <w:fldChar w:fldCharType="end"/>
          </w:r>
        </w:sdtContent>
      </w:sdt>
      <w:r w:rsidRPr="000D53A5">
        <w:t>. Die FortiGate kann damit unbekannte oder sich verdächtig verhaltende Geräte in Echtzeit aus dem Netzwerk entfernen oder ihnen schon von Beginn an den Zutritt verwehren</w:t>
      </w:r>
      <w:r w:rsidR="00FE01C5">
        <w:t xml:space="preserve"> </w:t>
      </w:r>
      <w:sdt>
        <w:sdtPr>
          <w:alias w:val="To edit, see citavi.com/edit"/>
          <w:tag w:val="CitaviPlaceholder#50f5f382-c50e-40c4-b0f1-117dbff1f549"/>
          <w:id w:val="-1161386712"/>
          <w:placeholder>
            <w:docPart w:val="E0D82ECF6CD84F22B92ACCF2466E7552"/>
          </w:placeholder>
        </w:sdtPr>
        <w:sdtEnd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2M2E1M2ZiLTNhMGEtNDE5ZS1hYWU5LWZiMDE3N2Q4YjIwZ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NTBmNWYzODItYzUwZS00MGM0LWIwZjEtMTE3ZGJmZjFmNTQ5IiwiVGV4dCI6IlsyOF0iLCJXQUlWZXJzaW9uIjoiNy4wLjcuMSJ9}</w:instrText>
          </w:r>
          <w:r w:rsidR="00FE01C5">
            <w:fldChar w:fldCharType="separate"/>
          </w:r>
          <w:r w:rsidR="00A05F68">
            <w:t>[28]</w:t>
          </w:r>
          <w:r w:rsidR="00FE01C5">
            <w:fldChar w:fldCharType="end"/>
          </w:r>
        </w:sdtContent>
      </w:sdt>
      <w:r w:rsidRPr="000D53A5">
        <w:t>.</w:t>
      </w:r>
    </w:p>
    <w:p w14:paraId="0F0E46AF" w14:textId="128F7ACF" w:rsidR="000D53A5" w:rsidRDefault="000D53A5" w:rsidP="00C06973">
      <w:r w:rsidRPr="000D53A5">
        <w:t>Mit den Kernfunktionen einer NGFW sowie den weiteren Sicherheitsfeatures der FortiGate decken diese mehrere der in Kapitel 3.2 beschriebenen Sicherheitsmaßnahmen technisch ab. Damit bilden die FortiGates einen zentralen Baustein für das geplante Zero-Trust-Netzwerk.</w:t>
      </w:r>
    </w:p>
    <w:p w14:paraId="7EDBDD13" w14:textId="142C3E81" w:rsidR="00291EF6" w:rsidRDefault="00291EF6" w:rsidP="00291EF6">
      <w:pPr>
        <w:pStyle w:val="berschrift3"/>
      </w:pPr>
      <w:bookmarkStart w:id="62" w:name="_Toc207040360"/>
      <w:r>
        <w:t>Fortinet Switch</w:t>
      </w:r>
      <w:bookmarkEnd w:id="62"/>
    </w:p>
    <w:p w14:paraId="5ACBAAC3" w14:textId="46CCAA70" w:rsidR="00B339D4" w:rsidRDefault="00B339D4" w:rsidP="00291EF6">
      <w:r w:rsidRPr="00B339D4">
        <w:t>Ein Switch ist eine Netzkomponente, die Endgeräte miteinander verbindet</w:t>
      </w:r>
      <w:r w:rsidR="00B6012C">
        <w:t xml:space="preserve"> </w:t>
      </w:r>
      <w:sdt>
        <w:sdtPr>
          <w:alias w:val="To edit, see citavi.com/edit"/>
          <w:tag w:val="CitaviPlaceholder#b079cbe3-fbeb-433b-90c8-e4fafb82f625"/>
          <w:id w:val="-1434981520"/>
          <w:placeholder>
            <w:docPart w:val="DefaultPlaceholder_-1854013440"/>
          </w:placeholder>
        </w:sdtPr>
        <w:sdtEndPr/>
        <w:sdtContent>
          <w:r w:rsidR="00B6012C">
            <w:fldChar w:fldCharType="begin"/>
          </w:r>
          <w:r w:rsidR="00B6012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OTQ2MjkzLWM5OTEtNDNmNS1iZjdkLTc1ODc2MTQ5MWI4Yy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YjA3OWNiZTMtZmJlYi00MzNiLTkwYzgtZTRmYWZiODJmNjI1IiwiVGV4dCI6IlsyOV0iLCJXQUlWZXJzaW9uIjoiNy4wLjcuMSJ9}</w:instrText>
          </w:r>
          <w:r w:rsidR="00B6012C">
            <w:fldChar w:fldCharType="separate"/>
          </w:r>
          <w:r w:rsidR="00A05F68">
            <w:t>[29]</w:t>
          </w:r>
          <w:r w:rsidR="00B6012C">
            <w:fldChar w:fldCharType="end"/>
          </w:r>
        </w:sdtContent>
      </w:sdt>
      <w:r w:rsidRPr="00B339D4">
        <w:t>. Dazu bietet er mehrere Eingangsports, über die Daten zwischen den angeschlossenen Geräten weitergeleitet werden</w:t>
      </w:r>
      <w:r w:rsidR="00B45E14">
        <w:t xml:space="preserve"> </w:t>
      </w:r>
      <w:sdt>
        <w:sdtPr>
          <w:alias w:val="To edit, see citavi.com/edit"/>
          <w:tag w:val="CitaviPlaceholder#163fccef-1708-43a3-ad2b-25b9618ea7be"/>
          <w:id w:val="1874960359"/>
          <w:placeholder>
            <w:docPart w:val="DefaultPlaceholder_-1854013440"/>
          </w:placeholder>
        </w:sdtPr>
        <w:sdtEndPr/>
        <w:sdtContent>
          <w:r w:rsidR="00B45E14">
            <w:fldChar w:fldCharType="begin"/>
          </w:r>
          <w:r w:rsidR="00B45E1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M2UxNzU2LTUzMTUtNDc4ZS1hOWEyLWYwZjhlMGQwOTlmYS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MTYzZmNjZWYtMTcwOC00M2EzLWFkMmItMjViOTYxOGVhN2JlIiwiVGV4dCI6IlsyOV0iLCJXQUlWZXJzaW9uIjoiNy4wLjcuMSJ9}</w:instrText>
          </w:r>
          <w:r w:rsidR="00B45E14">
            <w:fldChar w:fldCharType="separate"/>
          </w:r>
          <w:r w:rsidR="00A05F68">
            <w:t>[29]</w:t>
          </w:r>
          <w:r w:rsidR="00B45E14">
            <w:fldChar w:fldCharType="end"/>
          </w:r>
        </w:sdtContent>
      </w:sdt>
      <w:r w:rsidRPr="00B339D4">
        <w:t>. Der Switch lernt automatisch die Media</w:t>
      </w:r>
      <w:r w:rsidR="008476A1">
        <w:t>-</w:t>
      </w:r>
      <w:r w:rsidRPr="00B339D4">
        <w:t>Access</w:t>
      </w:r>
      <w:r w:rsidR="008476A1">
        <w:t>-</w:t>
      </w:r>
      <w:r w:rsidRPr="00B339D4">
        <w:t>Control</w:t>
      </w:r>
      <w:r w:rsidR="008476A1">
        <w:t>-</w:t>
      </w:r>
      <w:r w:rsidRPr="00B339D4">
        <w:t>(MAC)-Adressen der Endgeräte und speichert diese zusammen mit der Portnummer in einer internen Tabelle</w:t>
      </w:r>
      <w:r w:rsidR="00B45E14">
        <w:t xml:space="preserve"> </w:t>
      </w:r>
      <w:sdt>
        <w:sdtPr>
          <w:alias w:val="To edit, see citavi.com/edit"/>
          <w:tag w:val="CitaviPlaceholder#70a1b11b-5101-432b-be57-3bf9dbc2528d"/>
          <w:id w:val="-326063147"/>
          <w:placeholder>
            <w:docPart w:val="DefaultPlaceholder_-1854013440"/>
          </w:placeholder>
        </w:sdtPr>
        <w:sdtEndPr/>
        <w:sdtContent>
          <w:r w:rsidR="00B45E14">
            <w:fldChar w:fldCharType="begin"/>
          </w:r>
          <w:r w:rsidR="00B45E1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DNjMWVmLTI2MGYtNDdiZi1iZjVkLTM0NjliY2EyM2JlOS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NzBhMWIxMWItNTEwMS00MzJiLWJlNTctM2JmOWRiYzI1MjhkIiwiVGV4dCI6IlsyOV0iLCJXQUlWZXJzaW9uIjoiNy4wLjcuMSJ9}</w:instrText>
          </w:r>
          <w:r w:rsidR="00B45E14">
            <w:fldChar w:fldCharType="separate"/>
          </w:r>
          <w:r w:rsidR="00A05F68">
            <w:t>[29]</w:t>
          </w:r>
          <w:r w:rsidR="00B45E14">
            <w:fldChar w:fldCharType="end"/>
          </w:r>
        </w:sdtContent>
      </w:sdt>
      <w:r w:rsidRPr="00B339D4">
        <w:t>. Auf dieser Grundlage können Daten gezielt an den entsprechenden Port des Empfängers weitergeleitet werden, anstatt sie an alle Ports zu senden</w:t>
      </w:r>
      <w:r w:rsidR="0095427D">
        <w:t xml:space="preserve"> </w:t>
      </w:r>
      <w:sdt>
        <w:sdtPr>
          <w:alias w:val="To edit, see citavi.com/edit"/>
          <w:tag w:val="CitaviPlaceholder#730adb0b-35b4-469f-b28a-3eef27beb936"/>
          <w:id w:val="-208181174"/>
          <w:placeholder>
            <w:docPart w:val="DefaultPlaceholder_-1854013440"/>
          </w:placeholder>
        </w:sdtPr>
        <w:sdtEndPr/>
        <w:sdtContent>
          <w:r w:rsidR="0095427D">
            <w:fldChar w:fldCharType="begin"/>
          </w:r>
          <w:r w:rsidR="009542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WRmZDlmLTU1YzItNDJhZC04NDY0LWY0NjEzYTlhOWMwZi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NzMwYWRiMGItMzViNC00NjlmLWIyOGEtM2VlZjI3YmViOTM2IiwiVGV4dCI6IlsyOV0iLCJXQUlWZXJzaW9uIjoiNy4wLjcuMSJ9}</w:instrText>
          </w:r>
          <w:r w:rsidR="0095427D">
            <w:fldChar w:fldCharType="separate"/>
          </w:r>
          <w:r w:rsidR="00A05F68">
            <w:t>[29]</w:t>
          </w:r>
          <w:r w:rsidR="0095427D">
            <w:fldChar w:fldCharType="end"/>
          </w:r>
        </w:sdtContent>
      </w:sdt>
      <w:r w:rsidRPr="00B339D4">
        <w:t>. Dies reduziert die Netzwerklast und erhöht die Effizienz.</w:t>
      </w:r>
    </w:p>
    <w:p w14:paraId="5E861861" w14:textId="4FD4E00E" w:rsidR="006F44EE" w:rsidRDefault="000039C1" w:rsidP="00291EF6">
      <w:r>
        <w:t xml:space="preserve">Neben der reinen </w:t>
      </w:r>
      <w:r w:rsidR="00355857">
        <w:t>Weiterleitung</w:t>
      </w:r>
      <w:r>
        <w:t xml:space="preserve"> von Daten bieten moderne </w:t>
      </w:r>
      <w:r w:rsidR="00355857">
        <w:t>S</w:t>
      </w:r>
      <w:r>
        <w:t>witche erweiterte Funktionen an</w:t>
      </w:r>
      <w:r w:rsidR="006F4A31">
        <w:t xml:space="preserve"> </w:t>
      </w:r>
      <w:sdt>
        <w:sdtPr>
          <w:alias w:val="To edit, see citavi.com/edit"/>
          <w:tag w:val="CitaviPlaceholder#77c8f8b9-21c8-434e-9d00-26be18f7a561"/>
          <w:id w:val="2033292791"/>
          <w:placeholder>
            <w:docPart w:val="DefaultPlaceholder_-1854013440"/>
          </w:placeholder>
        </w:sdtPr>
        <w:sdtEndPr/>
        <w:sdtContent>
          <w:r w:rsidR="006F4A31">
            <w:fldChar w:fldCharType="begin"/>
          </w:r>
          <w:r w:rsidR="006F4A3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zVjMDY3LTVmNjMtNGFmNS1iNDYxLTk0ODUzNTQ0N2Y0OC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NzdjOGY4YjktMjFjOC00MzRlLTlkMDAtMjZiZTE4ZjdhNTYxIiwiVGV4dCI6IlsyOV0iLCJXQUlWZXJzaW9uIjoiNy4wLjcuMSJ9}</w:instrText>
          </w:r>
          <w:r w:rsidR="006F4A31">
            <w:fldChar w:fldCharType="separate"/>
          </w:r>
          <w:r w:rsidR="00A05F68">
            <w:t>[29]</w:t>
          </w:r>
          <w:r w:rsidR="006F4A31">
            <w:fldChar w:fldCharType="end"/>
          </w:r>
        </w:sdtContent>
      </w:sdt>
      <w:r>
        <w:t xml:space="preserve">. Dazu </w:t>
      </w:r>
      <w:r w:rsidR="006F44EE">
        <w:t>zählt unter anderem, dass diese Switche die Arbeit mit VLANs unterstützen</w:t>
      </w:r>
      <w:r w:rsidR="006F4A31">
        <w:t xml:space="preserve"> </w:t>
      </w:r>
      <w:sdt>
        <w:sdtPr>
          <w:alias w:val="To edit, see citavi.com/edit"/>
          <w:tag w:val="CitaviPlaceholder#ea6ccde2-bfc7-4cfe-aafc-05b271252091"/>
          <w:id w:val="1373033530"/>
          <w:placeholder>
            <w:docPart w:val="DefaultPlaceholder_-1854013440"/>
          </w:placeholder>
        </w:sdtPr>
        <w:sdtEndPr/>
        <w:sdtContent>
          <w:r w:rsidR="006F4A31">
            <w:fldChar w:fldCharType="begin"/>
          </w:r>
          <w:r w:rsidR="006F4A3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NDIxMjgxLTg4MWYtNGJiMy1iN2IwLWY3YmQ1YTdmMGJiNS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ZWE2Y2NkZTItYmZjNy00Y2ZlLWFhZmMtMDViMjcxMjUyMDkxIiwiVGV4dCI6IlsyOV0iLCJXQUlWZXJzaW9uIjoiNy4wLjcuMSJ9}</w:instrText>
          </w:r>
          <w:r w:rsidR="006F4A31">
            <w:fldChar w:fldCharType="separate"/>
          </w:r>
          <w:r w:rsidR="00A05F68">
            <w:t>[29]</w:t>
          </w:r>
          <w:r w:rsidR="006F4A31">
            <w:fldChar w:fldCharType="end"/>
          </w:r>
        </w:sdtContent>
      </w:sdt>
      <w:r w:rsidR="006F44EE">
        <w:t xml:space="preserve">. </w:t>
      </w:r>
      <w:r w:rsidR="006B502F">
        <w:t xml:space="preserve">Modernen Switchen ist es möglich, zwischen den verschiedenen VLANs zu unterscheiden und Daten </w:t>
      </w:r>
      <w:r w:rsidR="00605B5D">
        <w:t>an das gewünschte Netzwerk weiterzuleiten</w:t>
      </w:r>
      <w:r w:rsidR="006F4A31">
        <w:t xml:space="preserve"> </w:t>
      </w:r>
      <w:sdt>
        <w:sdtPr>
          <w:alias w:val="To edit, see citavi.com/edit"/>
          <w:tag w:val="CitaviPlaceholder#b1344a39-8624-4164-afea-aa3c52e5befd"/>
          <w:id w:val="524063705"/>
          <w:placeholder>
            <w:docPart w:val="DefaultPlaceholder_-1854013440"/>
          </w:placeholder>
        </w:sdtPr>
        <w:sdtEndPr/>
        <w:sdtContent>
          <w:r w:rsidR="006F4A31">
            <w:fldChar w:fldCharType="begin"/>
          </w:r>
          <w:r w:rsidR="006F4A3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ODdmNzM4LWZiYjQtNDZiOS1iOWM2LTc1ZDI5NzkxOThhYy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YjEzNDRhMzktODYyNC00MTY0LWFmZWEtYWEzYzUyZTViZWZkIiwiVGV4dCI6IlsyOV0iLCJXQUlWZXJzaW9uIjoiNy4wLjcuMSJ9}</w:instrText>
          </w:r>
          <w:r w:rsidR="006F4A31">
            <w:fldChar w:fldCharType="separate"/>
          </w:r>
          <w:r w:rsidR="00A05F68">
            <w:t>[29]</w:t>
          </w:r>
          <w:r w:rsidR="006F4A31">
            <w:fldChar w:fldCharType="end"/>
          </w:r>
        </w:sdtContent>
      </w:sdt>
      <w:r w:rsidR="00605B5D">
        <w:t>.</w:t>
      </w:r>
    </w:p>
    <w:p w14:paraId="3D1F8A30" w14:textId="412CEDA2" w:rsidR="000039C1" w:rsidRPr="00291EF6" w:rsidRDefault="006F44EE" w:rsidP="00291EF6">
      <w:r>
        <w:t xml:space="preserve">Im Rahmen des Projektes </w:t>
      </w:r>
      <w:r w:rsidR="00130D72">
        <w:t>wird</w:t>
      </w:r>
      <w:r w:rsidR="00605B5D">
        <w:t xml:space="preserve"> </w:t>
      </w:r>
      <w:r w:rsidR="00130D72">
        <w:t xml:space="preserve">ein </w:t>
      </w:r>
      <w:r w:rsidR="00F2400C">
        <w:t xml:space="preserve">Fortinet FortiSwitch </w:t>
      </w:r>
      <w:r w:rsidR="005F4CF9" w:rsidRPr="005F4CF9">
        <w:t>124G-FPOE-Switch</w:t>
      </w:r>
      <w:r w:rsidR="005F4CF9">
        <w:t xml:space="preserve"> </w:t>
      </w:r>
      <w:r w:rsidR="00F2400C">
        <w:t>eingesetzt.</w:t>
      </w:r>
      <w:r w:rsidR="00EA2DC0">
        <w:t xml:space="preserve"> Der Switch</w:t>
      </w:r>
      <w:r w:rsidR="00B06489">
        <w:t xml:space="preserve"> </w:t>
      </w:r>
      <w:r w:rsidR="00022F6D">
        <w:t>steht in enger Zusammenarbeit mit der FortiGate</w:t>
      </w:r>
      <w:r w:rsidR="00605B5D">
        <w:t xml:space="preserve">, über die </w:t>
      </w:r>
      <w:r w:rsidR="00DB777A">
        <w:t xml:space="preserve">zentrale </w:t>
      </w:r>
      <w:r w:rsidR="00A06DF6" w:rsidRPr="00A06DF6">
        <w:t xml:space="preserve">Zugriffsentscheidungen </w:t>
      </w:r>
      <w:r w:rsidR="00DB777A">
        <w:t>getroffen werden</w:t>
      </w:r>
      <w:r w:rsidR="00717B7E">
        <w:t xml:space="preserve"> </w:t>
      </w:r>
      <w:sdt>
        <w:sdtPr>
          <w:alias w:val="To edit, see citavi.com/edit"/>
          <w:tag w:val="CitaviPlaceholder#51b8f160-6393-4404-b350-8b09ba02d048"/>
          <w:id w:val="-81445836"/>
          <w:placeholder>
            <w:docPart w:val="DefaultPlaceholder_-1854013440"/>
          </w:placeholder>
        </w:sdtPr>
        <w:sdtEndPr/>
        <w:sdtContent>
          <w:r w:rsidR="00717B7E">
            <w:fldChar w:fldCharType="begin"/>
          </w:r>
          <w:r w:rsidR="00110C3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ZDVkNWY4LTI2MTItNGZiMC05YjI2LWMzOTYxMGVkYjg3YyIsIlJhbmdlTGVuZ3RoIjo0LCJSZWZlcmVuY2VJZCI6IjcwMjllOWQyLWNiNzEtNDkxOC05YWMwLTA2N2JlOTNjZTI0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TY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}</w:instrText>
          </w:r>
          <w:r w:rsidR="00717B7E">
            <w:fldChar w:fldCharType="separate"/>
          </w:r>
          <w:r w:rsidR="00A05F68">
            <w:t>[30]</w:t>
          </w:r>
          <w:r w:rsidR="00717B7E">
            <w:fldChar w:fldCharType="end"/>
          </w:r>
        </w:sdtContent>
      </w:sdt>
      <w:r w:rsidR="00022F6D">
        <w:t xml:space="preserve">. </w:t>
      </w:r>
      <w:r w:rsidR="00F92B1A">
        <w:t xml:space="preserve">Über diese Zusammenarbeit lassen sich Features wie NAC und VLANs im Netzwerk </w:t>
      </w:r>
      <w:r w:rsidR="00DB777A">
        <w:t>implementieren</w:t>
      </w:r>
      <w:r w:rsidR="00717B7E">
        <w:t xml:space="preserve"> </w:t>
      </w:r>
      <w:sdt>
        <w:sdtPr>
          <w:alias w:val="To edit, see citavi.com/edit"/>
          <w:tag w:val="CitaviPlaceholder#5affb1f3-0b83-431b-9693-ce2742c0ded8"/>
          <w:id w:val="-1301155992"/>
          <w:placeholder>
            <w:docPart w:val="DefaultPlaceholder_-1854013440"/>
          </w:placeholder>
        </w:sdtPr>
        <w:sdtEndPr/>
        <w:sdtContent>
          <w:r w:rsidR="00717B7E">
            <w:fldChar w:fldCharType="begin"/>
          </w:r>
          <w:r w:rsidR="00110C3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ZmZiNzk3LWM3YTgtNDM4MS05MTRkLTZkODNkYjAyNTg4ZiIsIlJhbmdlTGVuZ3RoIjo0LCJSZWZlcmVuY2VJZCI6IjcwMjllOWQyLWNiNzEtNDkxOC05YWMwLTA2N2JlOTNjZTI0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TY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}</w:instrText>
          </w:r>
          <w:r w:rsidR="00717B7E">
            <w:fldChar w:fldCharType="separate"/>
          </w:r>
          <w:r w:rsidR="00A05F68">
            <w:t>[30]</w:t>
          </w:r>
          <w:r w:rsidR="00717B7E">
            <w:fldChar w:fldCharType="end"/>
          </w:r>
        </w:sdtContent>
      </w:sdt>
      <w:r w:rsidR="00F92B1A">
        <w:t xml:space="preserve">. </w:t>
      </w:r>
      <w:r w:rsidR="00DB777A">
        <w:t xml:space="preserve">Damit trägt der Switch zur Umsetzung der in Kapitel 3.2 beschriebenen Sicherheitsmaßnahmen </w:t>
      </w:r>
      <w:r w:rsidR="00DB777A" w:rsidRPr="00DB777A">
        <w:t>Netzwerksegmentierung</w:t>
      </w:r>
      <w:r w:rsidR="00DB777A">
        <w:t xml:space="preserve"> und </w:t>
      </w:r>
      <w:r w:rsidR="00DB777A" w:rsidRPr="00C40348">
        <w:t>Netzwerkzugangskontrolle</w:t>
      </w:r>
      <w:r w:rsidR="00DB777A">
        <w:t xml:space="preserve"> bei.</w:t>
      </w:r>
    </w:p>
    <w:p w14:paraId="1F5FD793" w14:textId="2FFD65E6" w:rsidR="00381F7E" w:rsidRDefault="003E40F5" w:rsidP="003E40F5">
      <w:pPr>
        <w:pStyle w:val="berschrift3"/>
      </w:pPr>
      <w:bookmarkStart w:id="63" w:name="_Toc207040361"/>
      <w:r w:rsidRPr="003E40F5">
        <w:lastRenderedPageBreak/>
        <w:t>FortiClient Endpoint Management Server</w:t>
      </w:r>
      <w:bookmarkEnd w:id="63"/>
    </w:p>
    <w:p w14:paraId="0AA21E12" w14:textId="53956536" w:rsidR="00381F7E" w:rsidRDefault="00812F43" w:rsidP="00C06973">
      <w:r>
        <w:t xml:space="preserve">Ein </w:t>
      </w:r>
      <w:r w:rsidR="00C03732">
        <w:t xml:space="preserve">agentenbasiertes </w:t>
      </w:r>
      <w:r>
        <w:t xml:space="preserve">Endpoint Management System ist eine zentrale Plattform zur Verwaltung </w:t>
      </w:r>
      <w:r w:rsidR="00CC68A0">
        <w:t xml:space="preserve">und </w:t>
      </w:r>
      <w:r w:rsidR="000200CD">
        <w:t>Absicherung</w:t>
      </w:r>
      <w:r w:rsidR="00CC68A0">
        <w:t xml:space="preserve"> </w:t>
      </w:r>
      <w:r>
        <w:t>von Endgeräten innerhalb einer Organisation</w:t>
      </w:r>
      <w:r w:rsidR="00F22B39">
        <w:t xml:space="preserve"> </w:t>
      </w:r>
      <w:sdt>
        <w:sdtPr>
          <w:alias w:val="To edit, see citavi.com/edit"/>
          <w:tag w:val="CitaviPlaceholder#6c1a0d2c-6dbb-4a3f-8df8-968c7ed15b6f"/>
          <w:id w:val="-1259832930"/>
          <w:placeholder>
            <w:docPart w:val="DefaultPlaceholder_-1854013440"/>
          </w:placeholder>
        </w:sdtPr>
        <w:sdtEndPr/>
        <w:sdtContent>
          <w:r w:rsidR="00F22B39">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ZDU2YWNmLTEwNjEtNDcxMC05ZjBlLTViM2YxOTg2ODMzZ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NmMxYTBkMmMtNmRiYi00YTNmLThkZjgtOTY4YzdlZDE1YjZmIiwiVGV4dCI6IlsxOV0iLCJXQUlWZXJzaW9uIjoiNy4wLjcuMSJ9}</w:instrText>
          </w:r>
          <w:r w:rsidR="00F22B39">
            <w:fldChar w:fldCharType="separate"/>
          </w:r>
          <w:r w:rsidR="00A05F68">
            <w:t>[19]</w:t>
          </w:r>
          <w:r w:rsidR="00F22B39">
            <w:fldChar w:fldCharType="end"/>
          </w:r>
        </w:sdtContent>
      </w:sdt>
      <w:r>
        <w:t xml:space="preserve">. </w:t>
      </w:r>
      <w:r w:rsidR="00CC68A0">
        <w:t xml:space="preserve">Als </w:t>
      </w:r>
      <w:r w:rsidR="00333F9E">
        <w:t xml:space="preserve">Endgeräte </w:t>
      </w:r>
      <w:r w:rsidR="00CC68A0">
        <w:t>gelten</w:t>
      </w:r>
      <w:r w:rsidR="00333F9E">
        <w:t xml:space="preserve"> dabei </w:t>
      </w:r>
      <w:r w:rsidR="00333F9E" w:rsidRPr="00333F9E">
        <w:t>Desktops, Laptops, mobile Geräte, IoT-</w:t>
      </w:r>
      <w:r w:rsidR="005F23CD">
        <w:t>Geräte</w:t>
      </w:r>
      <w:r w:rsidR="00333F9E" w:rsidRPr="00333F9E">
        <w:t xml:space="preserve"> </w:t>
      </w:r>
      <w:r w:rsidR="00333F9E">
        <w:t>oder</w:t>
      </w:r>
      <w:r w:rsidR="00333F9E" w:rsidRPr="00333F9E">
        <w:t xml:space="preserve"> virtuelle Maschinen</w:t>
      </w:r>
      <w:r w:rsidR="00F74CB8">
        <w:t xml:space="preserve"> </w:t>
      </w:r>
      <w:sdt>
        <w:sdtPr>
          <w:alias w:val="To edit, see citavi.com/edit"/>
          <w:tag w:val="CitaviPlaceholder#843eb543-45d0-46d1-852a-f25499e1dc1a"/>
          <w:id w:val="152033610"/>
          <w:placeholder>
            <w:docPart w:val="DefaultPlaceholder_-1854013440"/>
          </w:placeholder>
        </w:sdtPr>
        <w:sdtEndPr/>
        <w:sdtContent>
          <w:r w:rsidR="008E0EB4">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MjcxOTAxLWY0MjUtNDNlNC1iNWU1LTNiMjBkODk4NzliYi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4NDNlYjU0My00NWQwLTQ2ZDEtODUyYS1mMjU0OTllMWRjMWEiLCJUZXh0IjoiWzE4XSIsIldBSVZlcnNpb24iOiI3LjAuNy4xIn0=}</w:instrText>
          </w:r>
          <w:r w:rsidR="008E0EB4">
            <w:fldChar w:fldCharType="separate"/>
          </w:r>
          <w:r w:rsidR="00A05F68">
            <w:t>[18]</w:t>
          </w:r>
          <w:r w:rsidR="008E0EB4">
            <w:fldChar w:fldCharType="end"/>
          </w:r>
        </w:sdtContent>
      </w:sdt>
      <w:r w:rsidR="00333F9E">
        <w:t xml:space="preserve">. </w:t>
      </w:r>
      <w:r w:rsidR="00747086">
        <w:t xml:space="preserve">Durch die steigende Anzahl an </w:t>
      </w:r>
      <w:r w:rsidR="00066075">
        <w:t>Endgeräten innerhalb eines Unternehmens,</w:t>
      </w:r>
      <w:r w:rsidR="00C747E2">
        <w:t xml:space="preserve"> </w:t>
      </w:r>
      <w:r w:rsidR="003A5415">
        <w:t xml:space="preserve">durch Ansätze wie BYOD, </w:t>
      </w:r>
      <w:r w:rsidR="00066075">
        <w:t xml:space="preserve">steigt auch das Risiko </w:t>
      </w:r>
      <w:r w:rsidR="003A5415">
        <w:t xml:space="preserve">von </w:t>
      </w:r>
      <w:r w:rsidR="009C0A22">
        <w:t>Kompromittierung und unautorisierten Zugriff</w:t>
      </w:r>
      <w:r w:rsidR="00142BE4">
        <w:t>en</w:t>
      </w:r>
      <w:r w:rsidR="008E0EB4">
        <w:t xml:space="preserve"> </w:t>
      </w:r>
      <w:sdt>
        <w:sdtPr>
          <w:alias w:val="To edit, see citavi.com/edit"/>
          <w:tag w:val="CitaviPlaceholder#47a903de-8c99-4dad-8700-602180984ac9"/>
          <w:id w:val="950442708"/>
          <w:placeholder>
            <w:docPart w:val="DefaultPlaceholder_-1854013440"/>
          </w:placeholder>
        </w:sdtPr>
        <w:sdtEndPr/>
        <w:sdtContent>
          <w:r w:rsidR="008E0EB4">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ZGFkMDJjLTE2ZjEtNGEyYS1iNGY4LWU1ZTk4MmEzN2U3ZC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0N2E5MDNkZS04Yzk5LTRkYWQtODcwMC02MDIxODA5ODRhYzkiLCJUZXh0IjoiWzE4XSIsIldBSVZlcnNpb24iOiI3LjAuNy4xIn0=}</w:instrText>
          </w:r>
          <w:r w:rsidR="008E0EB4">
            <w:fldChar w:fldCharType="separate"/>
          </w:r>
          <w:r w:rsidR="00A05F68">
            <w:t>[18]</w:t>
          </w:r>
          <w:r w:rsidR="008E0EB4">
            <w:fldChar w:fldCharType="end"/>
          </w:r>
        </w:sdtContent>
      </w:sdt>
      <w:r w:rsidR="00066075">
        <w:t xml:space="preserve">. Ein Endpoint Management System sorgt </w:t>
      </w:r>
      <w:r w:rsidR="009C0A22">
        <w:t xml:space="preserve">daher </w:t>
      </w:r>
      <w:r w:rsidR="00066075">
        <w:t>für eine bessere Sichtbarkeit, Verwaltung und Sicherheit aller Endgeräte innerhalb einer Organisation</w:t>
      </w:r>
      <w:r w:rsidR="00AC69A2">
        <w:t xml:space="preserve"> </w:t>
      </w:r>
      <w:sdt>
        <w:sdtPr>
          <w:alias w:val="To edit, see citavi.com/edit"/>
          <w:tag w:val="CitaviPlaceholder#0d7a1dd2-1bf0-4ee8-b156-803d72275fd0"/>
          <w:id w:val="1473789575"/>
          <w:placeholder>
            <w:docPart w:val="DefaultPlaceholder_-1854013440"/>
          </w:placeholder>
        </w:sdtPr>
        <w:sdtEndPr/>
        <w:sdtContent>
          <w:r w:rsidR="00AC69A2">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ZTIwOTk1LTM1MjgtNDQ3NC1iMjM2LTdjYjhhNDQ5YjgxN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MGQ3YTFkZDItMWJmMC00ZWU4LWIxNTYtODAzZDcyMjc1ZmQwIiwiVGV4dCI6IlsxOV0iLCJXQUlWZXJzaW9uIjoiNy4wLjcuMSJ9}</w:instrText>
          </w:r>
          <w:r w:rsidR="00AC69A2">
            <w:fldChar w:fldCharType="separate"/>
          </w:r>
          <w:r w:rsidR="00A05F68">
            <w:t>[19]</w:t>
          </w:r>
          <w:r w:rsidR="00AC69A2">
            <w:fldChar w:fldCharType="end"/>
          </w:r>
        </w:sdtContent>
      </w:sdt>
      <w:r w:rsidR="00066075">
        <w:t>.</w:t>
      </w:r>
      <w:r w:rsidR="006B12A8">
        <w:t xml:space="preserve"> </w:t>
      </w:r>
      <w:r w:rsidR="009C7D11" w:rsidRPr="009C7D11">
        <w:t>Im Folgenden</w:t>
      </w:r>
      <w:r w:rsidR="006B12A8">
        <w:t xml:space="preserve"> werden zentrale Aufgaben eines Endpoint Management System </w:t>
      </w:r>
      <w:r w:rsidR="00117165">
        <w:t>erläutert.</w:t>
      </w:r>
    </w:p>
    <w:p w14:paraId="44681039" w14:textId="1B733705" w:rsidR="00117165" w:rsidRDefault="007A03A5" w:rsidP="00C06973">
      <w:r>
        <w:t xml:space="preserve">Als </w:t>
      </w:r>
      <w:r w:rsidR="00754C1C">
        <w:t>E</w:t>
      </w:r>
      <w:r>
        <w:t xml:space="preserve">rstes ist das </w:t>
      </w:r>
      <w:r w:rsidR="00544D30">
        <w:t xml:space="preserve">Endpoint </w:t>
      </w:r>
      <w:r>
        <w:t xml:space="preserve">Management System für den </w:t>
      </w:r>
      <w:r w:rsidR="00AB4EF7">
        <w:t xml:space="preserve">gesamten </w:t>
      </w:r>
      <w:r>
        <w:t>Lebenszyklus von Endgeräten zuständig</w:t>
      </w:r>
      <w:r w:rsidR="004A6B50">
        <w:t xml:space="preserve"> </w:t>
      </w:r>
      <w:sdt>
        <w:sdtPr>
          <w:alias w:val="To edit, see citavi.com/edit"/>
          <w:tag w:val="CitaviPlaceholder#c21954de-50fc-43b1-8d43-eb9fe65563fb"/>
          <w:id w:val="71549269"/>
          <w:placeholder>
            <w:docPart w:val="DefaultPlaceholder_-1854013440"/>
          </w:placeholder>
        </w:sdtPr>
        <w:sdtEndPr/>
        <w:sdtContent>
          <w:r w:rsidR="004A6B50">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OWUwZDYyLWYyZTItNDIwMi04NjQwLWMxNWJiMTE2NjJiNy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YzIxOTU0ZGUtNTBmYy00M2IxLThkNDMtZWI5ZmU2NTU2M2ZiIiwiVGV4dCI6IlsxOV0iLCJXQUlWZXJzaW9uIjoiNy4wLjcuMSJ9}</w:instrText>
          </w:r>
          <w:r w:rsidR="004A6B50">
            <w:fldChar w:fldCharType="separate"/>
          </w:r>
          <w:r w:rsidR="00A05F68">
            <w:t>[19]</w:t>
          </w:r>
          <w:r w:rsidR="004A6B50">
            <w:fldChar w:fldCharType="end"/>
          </w:r>
        </w:sdtContent>
      </w:sdt>
      <w:r>
        <w:t xml:space="preserve">. Dafür stellt das System </w:t>
      </w:r>
      <w:r w:rsidR="00544D30">
        <w:t>Software</w:t>
      </w:r>
      <w:r w:rsidR="000B180B">
        <w:t xml:space="preserve">- Agenten </w:t>
      </w:r>
      <w:r w:rsidR="00544D30">
        <w:t>zur Verfügung</w:t>
      </w:r>
      <w:r w:rsidR="00616A18">
        <w:t>,</w:t>
      </w:r>
      <w:r w:rsidR="006F6A37">
        <w:t xml:space="preserve"> die auf dem Gerät platziert werden</w:t>
      </w:r>
      <w:r w:rsidR="009009F2">
        <w:t xml:space="preserve"> </w:t>
      </w:r>
      <w:sdt>
        <w:sdtPr>
          <w:alias w:val="To edit, see citavi.com/edit"/>
          <w:tag w:val="CitaviPlaceholder#4d2bfd09-4a49-4091-8799-c4d89b052265"/>
          <w:id w:val="-1252962433"/>
          <w:placeholder>
            <w:docPart w:val="DefaultPlaceholder_-1854013440"/>
          </w:placeholder>
        </w:sdtPr>
        <w:sdtEndPr/>
        <w:sdtContent>
          <w:r w:rsidR="00174E4F">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OTMxNzgyLWJlZTMtNGU1Ni04MTRkLTk0YTU1MzQzMzM1ZS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RkMmJmZDA5LTRhNDktNDA5MS04Nzk5LWM0ZDg5YjA1MjI2NSIsIlRleHQiOiJbMzFdIiwiV0FJVmVyc2lvbiI6IjcuMC43LjEifQ==}</w:instrText>
          </w:r>
          <w:r w:rsidR="00174E4F">
            <w:fldChar w:fldCharType="separate"/>
          </w:r>
          <w:r w:rsidR="00A05F68">
            <w:t>[31]</w:t>
          </w:r>
          <w:r w:rsidR="00174E4F">
            <w:fldChar w:fldCharType="end"/>
          </w:r>
        </w:sdtContent>
      </w:sdt>
      <w:r w:rsidR="006F6A37">
        <w:t>. Diese Agenten stellen dann eine verschlüsselte Kommunikation mit dem Management System her</w:t>
      </w:r>
      <w:r w:rsidR="00E20F2B">
        <w:t xml:space="preserve"> und stellen so </w:t>
      </w:r>
      <w:r w:rsidR="00930287">
        <w:t>einen bidirektionalen</w:t>
      </w:r>
      <w:r w:rsidR="00E20F2B">
        <w:t xml:space="preserve"> Datenaustausch sicher</w:t>
      </w:r>
      <w:r w:rsidR="00DB2E48">
        <w:t xml:space="preserve"> </w:t>
      </w:r>
      <w:sdt>
        <w:sdtPr>
          <w:alias w:val="To edit, see citavi.com/edit"/>
          <w:tag w:val="CitaviPlaceholder#2b0f74c3-75ac-4c2f-ac88-d6150a09c212"/>
          <w:id w:val="1617335008"/>
          <w:placeholder>
            <w:docPart w:val="DefaultPlaceholder_-1854013440"/>
          </w:placeholder>
        </w:sdtPr>
        <w:sdtEndPr/>
        <w:sdtContent>
          <w:r w:rsidR="007C3F6E">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jYjExMjkzLTk3MjMtNDU2MS1hN2Y1LTllMjFmMjdmZjkxOS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JiMGY3NGMzLTc1YWMtNGMyZi1hYzg4LWQ2MTUwYTA5YzIxMiIsIlRleHQiOiJbMzFdIiwiV0FJVmVyc2lvbiI6IjcuMC43LjEifQ==}</w:instrText>
          </w:r>
          <w:r w:rsidR="007C3F6E">
            <w:fldChar w:fldCharType="separate"/>
          </w:r>
          <w:r w:rsidR="00A05F68">
            <w:t>[31]</w:t>
          </w:r>
          <w:r w:rsidR="007C3F6E">
            <w:fldChar w:fldCharType="end"/>
          </w:r>
        </w:sdtContent>
      </w:sdt>
      <w:r w:rsidR="00E20F2B">
        <w:t>.</w:t>
      </w:r>
    </w:p>
    <w:p w14:paraId="4B5079C0" w14:textId="14BED6CB" w:rsidR="004A5484" w:rsidRDefault="00EC7BA6" w:rsidP="00C06973">
      <w:r w:rsidRPr="00EC7BA6">
        <w:t>Ein weiteres zentrales Aufgabenfeld ist das Inventar</w:t>
      </w:r>
      <w:r>
        <w:t>isieren des Endgerätes</w:t>
      </w:r>
      <w:r w:rsidR="001D6A11">
        <w:t xml:space="preserve"> </w:t>
      </w:r>
      <w:sdt>
        <w:sdtPr>
          <w:alias w:val="To edit, see citavi.com/edit"/>
          <w:tag w:val="CitaviPlaceholder#e4200d9c-cac0-4bb4-8a32-acc0186bfaad"/>
          <w:id w:val="-1398200183"/>
          <w:placeholder>
            <w:docPart w:val="DefaultPlaceholder_-1854013440"/>
          </w:placeholder>
        </w:sdtPr>
        <w:sdtEndPr/>
        <w:sdtContent>
          <w:r w:rsidR="00B928E8">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hODk0MTIyLWZjMGUtNDk1ZC1iMTMxLTMyZjU4ZmYyMDFmO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ZTQyMDBkOWMtY2FjMC00YmI0LThhMzItYWNjMDE4NmJmYWFkIiwiVGV4dCI6IlsxOV0iLCJXQUlWZXJzaW9uIjoiNy4wLjcuMSJ9}</w:instrText>
          </w:r>
          <w:r w:rsidR="00B928E8">
            <w:fldChar w:fldCharType="separate"/>
          </w:r>
          <w:r w:rsidR="00A05F68">
            <w:t>[19]</w:t>
          </w:r>
          <w:r w:rsidR="00B928E8">
            <w:fldChar w:fldCharType="end"/>
          </w:r>
        </w:sdtContent>
      </w:sdt>
      <w:r>
        <w:t>.</w:t>
      </w:r>
      <w:r w:rsidR="009E2089">
        <w:t xml:space="preserve"> </w:t>
      </w:r>
      <w:r w:rsidR="009E2089" w:rsidRPr="009E2089">
        <w:t>Der Agent liefert detaillierte Informationen zu Hardware- und Softwarebestand</w:t>
      </w:r>
      <w:r w:rsidR="00BF0CB9">
        <w:t xml:space="preserve"> sowie</w:t>
      </w:r>
      <w:r w:rsidR="009E2089" w:rsidRPr="009E2089">
        <w:t xml:space="preserve"> Konfigurationen</w:t>
      </w:r>
      <w:r w:rsidR="001D537D">
        <w:t xml:space="preserve"> </w:t>
      </w:r>
      <w:sdt>
        <w:sdtPr>
          <w:alias w:val="To edit, see citavi.com/edit"/>
          <w:tag w:val="CitaviPlaceholder#00460fb6-5880-40ad-b6fc-cdc37532b247"/>
          <w:id w:val="774523600"/>
          <w:placeholder>
            <w:docPart w:val="DefaultPlaceholder_-1854013440"/>
          </w:placeholder>
        </w:sdtPr>
        <w:sdtEndPr/>
        <w:sdtContent>
          <w:r w:rsidR="0092248F">
            <w:fldChar w:fldCharType="begin"/>
          </w:r>
          <w:r w:rsidR="0092248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YzE3NTE3LTQyZGMtNGQ2MC1iYjI1LTRhNjFlY2RhNzVm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A0NjBmYjYtNTg4MC00MGFkLWI2ZmMtY2RjMzc1MzJiMjQ3IiwiVGV4dCI6IlsxM10iLCJXQUlWZXJzaW9uIjoiNy4wLjcuMSJ9}</w:instrText>
          </w:r>
          <w:r w:rsidR="0092248F">
            <w:fldChar w:fldCharType="separate"/>
          </w:r>
          <w:r w:rsidR="00A05F68">
            <w:t>[13]</w:t>
          </w:r>
          <w:r w:rsidR="0092248F">
            <w:fldChar w:fldCharType="end"/>
          </w:r>
        </w:sdtContent>
      </w:sdt>
      <w:r w:rsidR="009E2089" w:rsidRPr="009E2089">
        <w:t>.</w:t>
      </w:r>
      <w:r w:rsidR="009E2089">
        <w:t xml:space="preserve"> Durch die erhaltenen Informationen ist eine Katalogisierung des Endgerätes </w:t>
      </w:r>
      <w:r w:rsidR="00BF0CB9">
        <w:t>m</w:t>
      </w:r>
      <w:r w:rsidR="009E2089">
        <w:t xml:space="preserve">öglich. Zudem steigert dies die Sichtbarkeit von vorhandenen Endgeräten der Organisation. </w:t>
      </w:r>
      <w:r w:rsidR="00920C68">
        <w:t>Änderungen am Endgerät werden dabei in Echtzeit nachgehalten</w:t>
      </w:r>
      <w:r w:rsidR="009D3EEA">
        <w:t>,</w:t>
      </w:r>
      <w:r w:rsidR="00920C68">
        <w:t xml:space="preserve"> </w:t>
      </w:r>
      <w:r w:rsidR="00DE3B1C">
        <w:t>wobei sichergestellt werden kann, dass die Daten über das Endgerät jederzeit aktuell sind</w:t>
      </w:r>
      <w:r w:rsidR="0034546C">
        <w:t xml:space="preserve"> </w:t>
      </w:r>
      <w:sdt>
        <w:sdtPr>
          <w:alias w:val="To edit, see citavi.com/edit"/>
          <w:tag w:val="CitaviPlaceholder#89c854a9-ab3c-4c36-b1c1-5691bd8332d3"/>
          <w:id w:val="870455"/>
          <w:placeholder>
            <w:docPart w:val="DefaultPlaceholder_-1854013440"/>
          </w:placeholder>
        </w:sdtPr>
        <w:sdtEndPr/>
        <w:sdtContent>
          <w:r w:rsidR="00923CB0">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YTk4NTlkLTI1ZjAtNDY2OS04NjQ1LWVhMjk1YjY3N2MzNi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g5Yzg1NGE5LWFiM2MtNGMzNi1iMWMxLTU2OTFiZDgzMzJkMyIsIlRleHQiOiJbMzFdIiwiV0FJVmVyc2lvbiI6IjcuMC43LjEifQ==}</w:instrText>
          </w:r>
          <w:r w:rsidR="00923CB0">
            <w:fldChar w:fldCharType="separate"/>
          </w:r>
          <w:r w:rsidR="00A05F68">
            <w:t>[31]</w:t>
          </w:r>
          <w:r w:rsidR="00923CB0">
            <w:fldChar w:fldCharType="end"/>
          </w:r>
        </w:sdtContent>
      </w:sdt>
      <w:r w:rsidR="00DE3B1C">
        <w:t>.</w:t>
      </w:r>
    </w:p>
    <w:p w14:paraId="0639BB47" w14:textId="3712F2D4" w:rsidR="00D67116" w:rsidRDefault="007C6F4A" w:rsidP="00C06973">
      <w:r>
        <w:t>Des Weiteren</w:t>
      </w:r>
      <w:r w:rsidR="00616A18">
        <w:t xml:space="preserve"> hat das Endpoint Management System die Aufgabe</w:t>
      </w:r>
      <w:r w:rsidR="00BB0787">
        <w:t>,</w:t>
      </w:r>
      <w:r w:rsidR="00F10956">
        <w:t xml:space="preserve"> ein Patch-Management bereitzustellen</w:t>
      </w:r>
      <w:r w:rsidR="00923CB0">
        <w:t xml:space="preserve"> </w:t>
      </w:r>
      <w:sdt>
        <w:sdtPr>
          <w:alias w:val="To edit, see citavi.com/edit"/>
          <w:tag w:val="CitaviPlaceholder#5c2b31e2-8cad-4fd4-99fa-41a2338bb6ed"/>
          <w:id w:val="754408497"/>
          <w:placeholder>
            <w:docPart w:val="DefaultPlaceholder_-1854013440"/>
          </w:placeholder>
        </w:sdtPr>
        <w:sdtEndPr/>
        <w:sdtContent>
          <w:r w:rsidR="003B251B">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xNGU5YTZiLWNiMGItNDI4Ni04NGNhLTI5Yjc4MTY4MzZmY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NWMyYjMxZTItOGNhZC00ZmQ0LTk5ZmEtNDFhMjMzOGJiNmVkIiwiVGV4dCI6IlsxOV0iLCJXQUlWZXJzaW9uIjoiNy4wLjcuMSJ9}</w:instrText>
          </w:r>
          <w:r w:rsidR="003B251B">
            <w:fldChar w:fldCharType="separate"/>
          </w:r>
          <w:r w:rsidR="00A05F68">
            <w:t>[19]</w:t>
          </w:r>
          <w:r w:rsidR="003B251B">
            <w:fldChar w:fldCharType="end"/>
          </w:r>
        </w:sdtContent>
      </w:sdt>
      <w:r w:rsidR="00F10956">
        <w:t xml:space="preserve">. </w:t>
      </w:r>
      <w:r w:rsidR="00C3217F">
        <w:t>Das Patch-Management dient insbesondere dazu</w:t>
      </w:r>
      <w:r w:rsidR="00BF0CB9">
        <w:t>,</w:t>
      </w:r>
      <w:r w:rsidR="00C3217F">
        <w:t xml:space="preserve"> regelmäßig Updates und Patches für das </w:t>
      </w:r>
      <w:r w:rsidR="00D73178">
        <w:t>Endgerät</w:t>
      </w:r>
      <w:r w:rsidR="00C3217F">
        <w:t xml:space="preserve"> bereitzustellen und </w:t>
      </w:r>
      <w:r w:rsidR="00920C68">
        <w:t>deren</w:t>
      </w:r>
      <w:r w:rsidR="00C3217F">
        <w:t xml:space="preserve"> Installation anzustoßen</w:t>
      </w:r>
      <w:r w:rsidR="003B251B">
        <w:t xml:space="preserve"> </w:t>
      </w:r>
      <w:sdt>
        <w:sdtPr>
          <w:alias w:val="To edit, see citavi.com/edit"/>
          <w:tag w:val="CitaviPlaceholder#8d746783-2b62-42a0-abba-d8b337da5bcc"/>
          <w:id w:val="1329096561"/>
          <w:placeholder>
            <w:docPart w:val="DefaultPlaceholder_-1854013440"/>
          </w:placeholder>
        </w:sdtPr>
        <w:sdtEndPr/>
        <w:sdtContent>
          <w:r w:rsidR="005A3189">
            <w:fldChar w:fldCharType="begin"/>
          </w:r>
          <w:r w:rsidR="005A318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ZDQzMDdmLWIwMzAtNDVhNC1hOWNhLTgyZDhiYTZmM2Qy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GQ3NDY3ODMtMmI2Mi00MmEwLWFiYmEtZDhiMzM3ZGE1YmNjIiwiVGV4dCI6IlsxM10iLCJXQUlWZXJzaW9uIjoiNy4wLjcuMSJ9}</w:instrText>
          </w:r>
          <w:r w:rsidR="005A3189">
            <w:fldChar w:fldCharType="separate"/>
          </w:r>
          <w:r w:rsidR="00A05F68">
            <w:t>[13]</w:t>
          </w:r>
          <w:r w:rsidR="005A3189">
            <w:fldChar w:fldCharType="end"/>
          </w:r>
        </w:sdtContent>
      </w:sdt>
      <w:r w:rsidR="00C3217F">
        <w:t xml:space="preserve">. </w:t>
      </w:r>
      <w:r w:rsidR="00D151C1">
        <w:t xml:space="preserve">Diese Vorgehensweise ist </w:t>
      </w:r>
      <w:r w:rsidR="00920C68">
        <w:t xml:space="preserve">besonders </w:t>
      </w:r>
      <w:r w:rsidR="00F53AE9">
        <w:t>wichtig,</w:t>
      </w:r>
      <w:r w:rsidR="00D151C1">
        <w:t xml:space="preserve"> um Sicherheitslücken innerhalb von Software und Anwendungen </w:t>
      </w:r>
      <w:r w:rsidR="00D66483">
        <w:t>zeitnah schließen zu können</w:t>
      </w:r>
      <w:r w:rsidR="005A5A6E">
        <w:t xml:space="preserve"> </w:t>
      </w:r>
      <w:sdt>
        <w:sdtPr>
          <w:alias w:val="To edit, see citavi.com/edit"/>
          <w:tag w:val="CitaviPlaceholder#fde8f9c4-bdd9-47f1-88f4-d8e6d228d66e"/>
          <w:id w:val="1050650230"/>
          <w:placeholder>
            <w:docPart w:val="DefaultPlaceholder_-1854013440"/>
          </w:placeholder>
        </w:sdtPr>
        <w:sdtEndPr/>
        <w:sdtContent>
          <w:r w:rsidR="005A5A6E">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ZmMyNzNjLWMxZGItNDBiZC1iODc4LTQ2NjY0NDQ2OTdkN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ZmRlOGY5YzQtYmRkOS00N2YxLTg4ZjQtZDhlNmQyMjhkNjZlIiwiVGV4dCI6IlsxOV0iLCJXQUlWZXJzaW9uIjoiNy4wLjcuMSJ9}</w:instrText>
          </w:r>
          <w:r w:rsidR="005A5A6E">
            <w:fldChar w:fldCharType="separate"/>
          </w:r>
          <w:r w:rsidR="00A05F68">
            <w:t>[19]</w:t>
          </w:r>
          <w:r w:rsidR="005A5A6E">
            <w:fldChar w:fldCharType="end"/>
          </w:r>
        </w:sdtContent>
      </w:sdt>
      <w:r w:rsidR="00D66483">
        <w:t>.</w:t>
      </w:r>
    </w:p>
    <w:p w14:paraId="0087017E" w14:textId="4B8C9D28" w:rsidR="006E49BD" w:rsidRDefault="003D6D40" w:rsidP="00C06973">
      <w:r>
        <w:t xml:space="preserve">Das Endpoint Management </w:t>
      </w:r>
      <w:r w:rsidR="006C3744">
        <w:t>System</w:t>
      </w:r>
      <w:r>
        <w:t xml:space="preserve"> </w:t>
      </w:r>
      <w:r w:rsidRPr="003D6D40">
        <w:t>übernimmt außerdem die Durchsetzung von Sicherheitsrichtlinien und Anforderungen</w:t>
      </w:r>
      <w:r w:rsidR="003A0BDD">
        <w:t xml:space="preserve"> </w:t>
      </w:r>
      <w:sdt>
        <w:sdtPr>
          <w:alias w:val="To edit, see citavi.com/edit"/>
          <w:tag w:val="CitaviPlaceholder#38564d53-f15e-454b-aa29-9344ed0a5e54"/>
          <w:id w:val="705063716"/>
          <w:placeholder>
            <w:docPart w:val="DefaultPlaceholder_-1854013440"/>
          </w:placeholder>
        </w:sdtPr>
        <w:sdtEndPr/>
        <w:sdtContent>
          <w:r w:rsidR="003A0BDD">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NDM3ZmZhLWZhNmUtNGNkZi1iOWFjLThiNzlhMzE4YjJjZ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Mzg1NjRkNTMtZjE1ZS00NTRiLWFhMjktOTM0NGVkMGE1ZTU0IiwiVGV4dCI6IlsxOV0iLCJXQUlWZXJzaW9uIjoiNy4wLjcuMSJ9}</w:instrText>
          </w:r>
          <w:r w:rsidR="003A0BDD">
            <w:fldChar w:fldCharType="separate"/>
          </w:r>
          <w:r w:rsidR="00A05F68">
            <w:t>[19]</w:t>
          </w:r>
          <w:r w:rsidR="003A0BDD">
            <w:fldChar w:fldCharType="end"/>
          </w:r>
        </w:sdtContent>
      </w:sdt>
      <w:r w:rsidRPr="003D6D40">
        <w:t>. Dazu zählen die Überprüfung de</w:t>
      </w:r>
      <w:r w:rsidR="004B226E">
        <w:t>s</w:t>
      </w:r>
      <w:r w:rsidRPr="003D6D40">
        <w:t xml:space="preserve"> </w:t>
      </w:r>
      <w:r w:rsidR="001D7CE4">
        <w:t>Sicherheitszustand</w:t>
      </w:r>
      <w:r w:rsidR="004B226E">
        <w:t xml:space="preserve">s von Endgeräten </w:t>
      </w:r>
      <w:r w:rsidRPr="003D6D40">
        <w:t>sowie die Umsetzung zentral definierter Sicherheitsstandards</w:t>
      </w:r>
      <w:r w:rsidR="00AF11C5">
        <w:t xml:space="preserve"> </w:t>
      </w:r>
      <w:sdt>
        <w:sdtPr>
          <w:alias w:val="To edit, see citavi.com/edit"/>
          <w:tag w:val="CitaviPlaceholder#a9a7a10f-a6b2-46d4-a241-7a96fb5d852d"/>
          <w:id w:val="883137586"/>
          <w:placeholder>
            <w:docPart w:val="DefaultPlaceholder_-1854013440"/>
          </w:placeholder>
        </w:sdtPr>
        <w:sdtEndPr/>
        <w:sdtContent>
          <w:r w:rsidR="00AF11C5">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jQ1MGQwLWFlYWItNGVkZS1hNmYxLWYwZTVmYzM3OWQzMCIsIlJhbmdlTGVuZ3RoIjo0LCJSZWZlcmVuY2VJZCI6IjdjNDEyMjQyLWE2NzktNGViZS04ODYwLTlkNGM5Y2UzM2Y1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A5L05PTVMuMjAxNC42ODM4Mjk1IiwiVXJpU3RyaW5nIjoiaHR0cHM6Ly9kb2kub3JnLzEwLjExMDkvTk9NUy4yMDE0LjY4MzgyOT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NFQwODozMjoyOSIsIk1vZGlmaWVkQnkiOiJfTWFyYyBSZXVzY2hlbmJlcmciLCJJZCI6IjMyNmQ3YTViLTBkMDQtNGQwYy1iYmI4LTI5ZjQ4NWRjNTM2YiIsIk1vZGlmaWVkT24iOiIyMDI1LTA4LTE0VDA4OjMyOjI5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aHR0cDovL2llZWV4cGxvcmUuaWVlZS5vcmcvZG9jdW1lbnQvNjgzODI5NS8iLCJVcmlTdHJpbmciOiJodHRwOi8vaWVlZXhwbG9yZS5pZWVlLm9yZy9kb2N1bWVudC82ODM4Mjk1L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TRUMDg6MzI6MjkiLCJNb2RpZmllZEJ5IjoiX01hcmMgUmV1c2NoZW5iZXJnIiwiSWQiOiI3Y2IyYmQ0ZS0zMzRhLTRmYzUtYjZlMC1kNTVmMDEwZTQzZjMiLCJNb2RpZmllZE9uIjoiMjAyNS0wOC0xNFQwODozMjoy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MS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Q3OTktMDkxMy0xIiwiS2V5d29yZHMiOltdLCJMb2NhdGlvbnMiOltdLCJPcmdhbml6YXRpb25zIjpbXSwiT3RoZXJzSW52b2x2ZWQiOltdLCJQdWJsaXNoZXJzIjpbeyIkaWQiOiIyMi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}</w:instrText>
          </w:r>
          <w:r w:rsidR="00AF11C5">
            <w:fldChar w:fldCharType="separate"/>
          </w:r>
          <w:r w:rsidR="00A05F68">
            <w:t>[32]</w:t>
          </w:r>
          <w:r w:rsidR="00AF11C5">
            <w:fldChar w:fldCharType="end"/>
          </w:r>
        </w:sdtContent>
      </w:sdt>
      <w:r w:rsidRPr="003D6D40">
        <w:t>. Geräte, die nicht konform sind, können automatisch isoliert oder mit eingeschränkten Zugriffsrechten versehen werden</w:t>
      </w:r>
      <w:r w:rsidR="00AF11C5">
        <w:t xml:space="preserve"> </w:t>
      </w:r>
      <w:sdt>
        <w:sdtPr>
          <w:alias w:val="To edit, see citavi.com/edit"/>
          <w:tag w:val="CitaviPlaceholder#5e061deb-44ba-47fe-8ee2-aadbe7433871"/>
          <w:id w:val="-1738236285"/>
          <w:placeholder>
            <w:docPart w:val="DefaultPlaceholder_-1854013440"/>
          </w:placeholder>
        </w:sdtPr>
        <w:sdtEndPr/>
        <w:sdtContent>
          <w:r w:rsidR="00B57271">
            <w:fldChar w:fldCharType="begin"/>
          </w:r>
          <w:r w:rsidR="00B5727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OTU2MmI5LTU1NDAtNDRkZC1iMzhhLWNiZGI0YTUwNzkz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WUwNjFkZWItNDRiYS00N2ZlLThlZTItYWFkYmU3NDMzODcxIiwiVGV4dCI6Ils5XSIsIldBSVZlcnNpb24iOiI3LjAuNy4xIn0=}</w:instrText>
          </w:r>
          <w:r w:rsidR="00B57271">
            <w:fldChar w:fldCharType="separate"/>
          </w:r>
          <w:r w:rsidR="00A05F68">
            <w:t>[9]</w:t>
          </w:r>
          <w:r w:rsidR="00B57271">
            <w:fldChar w:fldCharType="end"/>
          </w:r>
        </w:sdtContent>
      </w:sdt>
      <w:r w:rsidRPr="003D6D40">
        <w:t>.</w:t>
      </w:r>
    </w:p>
    <w:p w14:paraId="73CA139A" w14:textId="322ACBCA" w:rsidR="00D67116" w:rsidRDefault="00F30E44" w:rsidP="00C06973">
      <w:r w:rsidRPr="00F30E44">
        <w:t xml:space="preserve">Ergänzend verfügen viele </w:t>
      </w:r>
      <w:r>
        <w:t>Endpoint Management Systeme</w:t>
      </w:r>
      <w:r w:rsidRPr="00F30E44">
        <w:t xml:space="preserve"> über Bedrohungserkennungs- und Reaktionsfunktionen</w:t>
      </w:r>
      <w:r w:rsidR="00C01AF3">
        <w:t xml:space="preserve"> </w:t>
      </w:r>
      <w:sdt>
        <w:sdtPr>
          <w:alias w:val="To edit, see citavi.com/edit"/>
          <w:tag w:val="CitaviPlaceholder#8e2c7915-09d0-4142-9d2b-634e78a9fa77"/>
          <w:id w:val="721407150"/>
          <w:placeholder>
            <w:docPart w:val="DefaultPlaceholder_-1854013440"/>
          </w:placeholder>
        </w:sdtPr>
        <w:sdtEndPr/>
        <w:sdtContent>
          <w:r w:rsidR="00D47792">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ZDM3MDI4LTFiMTQtNDc0OS04ZjhmLWQwMWFkNGZlYWRhOS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4ZTJjNzkxNS0wOWQwLTQxNDItOWQyYi02MzRlNzhhOWZhNzciLCJUZXh0IjoiWzE4XSIsIldBSVZlcnNpb24iOiI3LjAuNy4xIn0=}</w:instrText>
          </w:r>
          <w:r w:rsidR="00D47792">
            <w:fldChar w:fldCharType="separate"/>
          </w:r>
          <w:r w:rsidR="00A05F68">
            <w:t>[18]</w:t>
          </w:r>
          <w:r w:rsidR="00D47792">
            <w:fldChar w:fldCharType="end"/>
          </w:r>
        </w:sdtContent>
      </w:sdt>
      <w:r w:rsidRPr="00F30E44">
        <w:t>.</w:t>
      </w:r>
      <w:r w:rsidR="008F481E">
        <w:t xml:space="preserve"> Dabei </w:t>
      </w:r>
      <w:r w:rsidR="00380B87">
        <w:t>a</w:t>
      </w:r>
      <w:r w:rsidR="008F481E">
        <w:t xml:space="preserve">nalysieren die Agenten das Verhalten von Prozessen auf </w:t>
      </w:r>
      <w:r w:rsidR="00DB0255">
        <w:t>Endgeräten,</w:t>
      </w:r>
      <w:r w:rsidR="008F481E">
        <w:t xml:space="preserve"> um Anomalien oder </w:t>
      </w:r>
      <w:r w:rsidR="00467042">
        <w:t>verdächtige Aktivitäten zu erkennen</w:t>
      </w:r>
      <w:r w:rsidR="00D47792">
        <w:t xml:space="preserve"> </w:t>
      </w:r>
      <w:sdt>
        <w:sdtPr>
          <w:alias w:val="To edit, see citavi.com/edit"/>
          <w:tag w:val="CitaviPlaceholder#b17fd8c1-909f-4ecd-86d7-be0d763de230"/>
          <w:id w:val="690341376"/>
          <w:placeholder>
            <w:docPart w:val="DefaultPlaceholder_-1854013440"/>
          </w:placeholder>
        </w:sdtPr>
        <w:sdtEndPr/>
        <w:sdtContent>
          <w:r w:rsidR="00AC2A5E">
            <w:fldChar w:fldCharType="begin"/>
          </w:r>
          <w:r w:rsidR="00AC2A5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YzMzZTg0LWVlMGMtNGQ5YS05MzEzLTJmYTkwZTMzM2M5Z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jE3ZmQ4YzEtOTA5Zi00ZWNkLTg2ZDctYmUwZDc2M2RlMjMwIiwiVGV4dCI6Ils5XSIsIldBSVZlcnNpb24iOiI3LjAuNy4xIn0=}</w:instrText>
          </w:r>
          <w:r w:rsidR="00AC2A5E">
            <w:fldChar w:fldCharType="separate"/>
          </w:r>
          <w:r w:rsidR="00A05F68">
            <w:t>[9]</w:t>
          </w:r>
          <w:r w:rsidR="00AC2A5E">
            <w:fldChar w:fldCharType="end"/>
          </w:r>
        </w:sdtContent>
      </w:sdt>
      <w:r w:rsidR="00467042">
        <w:t xml:space="preserve">. Diese Daten </w:t>
      </w:r>
      <w:r w:rsidR="004B226E">
        <w:t>können</w:t>
      </w:r>
      <w:r w:rsidR="00C660D6">
        <w:t xml:space="preserve"> auch</w:t>
      </w:r>
      <w:r w:rsidR="00467042">
        <w:t xml:space="preserve"> vom Agenten </w:t>
      </w:r>
      <w:r w:rsidR="0095634B">
        <w:t>an ein zentrales</w:t>
      </w:r>
      <w:r w:rsidR="00380B87">
        <w:t xml:space="preserve"> </w:t>
      </w:r>
      <w:r w:rsidR="00025280">
        <w:t>System weitergeleitet</w:t>
      </w:r>
      <w:r w:rsidR="0095634B">
        <w:t xml:space="preserve"> werden</w:t>
      </w:r>
      <w:r w:rsidR="00025280">
        <w:t>, welches diese Informationen analysiert und Angriffe schnell</w:t>
      </w:r>
      <w:r w:rsidR="00C660D6">
        <w:t>er</w:t>
      </w:r>
      <w:r w:rsidR="00025280">
        <w:t xml:space="preserve"> identifizieren kann</w:t>
      </w:r>
      <w:r w:rsidR="00F16F0E">
        <w:t xml:space="preserve"> </w:t>
      </w:r>
      <w:sdt>
        <w:sdtPr>
          <w:alias w:val="To edit, see citavi.com/edit"/>
          <w:tag w:val="CitaviPlaceholder#95314fba-79f0-4de5-87c1-40011720e03b"/>
          <w:id w:val="1796792020"/>
          <w:placeholder>
            <w:docPart w:val="DefaultPlaceholder_-1854013440"/>
          </w:placeholder>
        </w:sdtPr>
        <w:sdtEndPr/>
        <w:sdtContent>
          <w:r w:rsidR="00F16F0E">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zQ4YTgzLWY2OTMtNGMwOC1iOWI2LTRhNzUyZGNlYmI1N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zk1MzE0ZmJhLTc5ZjAtNGRlNS04N2MxLTQwMDExNzIwZTAzYiIsIlRleHQiOiJbMV0iLCJXQUlWZXJzaW9uIjoiNy4wLjcuMSJ9}</w:instrText>
          </w:r>
          <w:r w:rsidR="00F16F0E">
            <w:fldChar w:fldCharType="separate"/>
          </w:r>
          <w:r w:rsidR="00A05F68">
            <w:t>[1]</w:t>
          </w:r>
          <w:r w:rsidR="00F16F0E">
            <w:fldChar w:fldCharType="end"/>
          </w:r>
        </w:sdtContent>
      </w:sdt>
      <w:r w:rsidR="00DB0255">
        <w:t>. So lassen sich automatisierte Reaktionen auslösen, wie beispielsweise die Isolation des Endgerätes</w:t>
      </w:r>
      <w:r w:rsidR="00F16F0E">
        <w:t xml:space="preserve"> </w:t>
      </w:r>
      <w:sdt>
        <w:sdtPr>
          <w:alias w:val="To edit, see citavi.com/edit"/>
          <w:tag w:val="CitaviPlaceholder#556d3df7-904f-4d64-9d64-2be3bf8d06ba"/>
          <w:id w:val="1475107967"/>
          <w:placeholder>
            <w:docPart w:val="DefaultPlaceholder_-1854013440"/>
          </w:placeholder>
        </w:sdtPr>
        <w:sdtEndPr/>
        <w:sdtContent>
          <w:r w:rsidR="003562BA">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1ZjJmOTkwLWM1YjQtNGNlMC1hMDVkLWY0NmJmNjIzODFhZC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U1NmQzZGY3LTkwNGYtNGQ2NC05ZDY0LTJiZTNiZjhkMDZiYSIsIlRleHQiOiJbMzFdIiwiV0FJVmVyc2lvbiI6IjcuMC43LjEifQ==}</w:instrText>
          </w:r>
          <w:r w:rsidR="003562BA">
            <w:fldChar w:fldCharType="separate"/>
          </w:r>
          <w:r w:rsidR="00A05F68">
            <w:t>[31]</w:t>
          </w:r>
          <w:r w:rsidR="003562BA">
            <w:fldChar w:fldCharType="end"/>
          </w:r>
        </w:sdtContent>
      </w:sdt>
      <w:r w:rsidR="00DB0255">
        <w:t>.</w:t>
      </w:r>
    </w:p>
    <w:p w14:paraId="21A2AB08" w14:textId="18E9F488" w:rsidR="00C91840" w:rsidRDefault="0086026F" w:rsidP="00C06973">
      <w:r>
        <w:t xml:space="preserve">Im Rahmen des </w:t>
      </w:r>
      <w:r w:rsidR="000A7F7F">
        <w:t xml:space="preserve">Projektes </w:t>
      </w:r>
      <w:r>
        <w:t xml:space="preserve">wird </w:t>
      </w:r>
      <w:r w:rsidR="00556EFE">
        <w:t>für die</w:t>
      </w:r>
      <w:r>
        <w:t xml:space="preserve"> Umsetzung der beschriebenen </w:t>
      </w:r>
      <w:r w:rsidR="000A7F7F">
        <w:t xml:space="preserve">Aufgaben eines Endpoint </w:t>
      </w:r>
      <w:r w:rsidR="0069389A">
        <w:t>Management</w:t>
      </w:r>
      <w:r w:rsidR="000A7F7F">
        <w:t xml:space="preserve"> </w:t>
      </w:r>
      <w:r w:rsidR="0069389A">
        <w:t>Systems, der</w:t>
      </w:r>
      <w:r w:rsidR="000A7F7F">
        <w:t xml:space="preserve"> FortiClient Endpoint </w:t>
      </w:r>
      <w:r w:rsidR="00AF1B73">
        <w:t>Management</w:t>
      </w:r>
      <w:r w:rsidR="000A7F7F">
        <w:t xml:space="preserve"> Server</w:t>
      </w:r>
      <w:r w:rsidR="0069389A">
        <w:t xml:space="preserve"> (EMS)</w:t>
      </w:r>
      <w:r w:rsidR="000A7F7F">
        <w:t xml:space="preserve"> von Fortinet eingesetzt.</w:t>
      </w:r>
      <w:r>
        <w:t xml:space="preserve"> </w:t>
      </w:r>
      <w:r w:rsidR="00A66D22">
        <w:t xml:space="preserve">Der EMS übernimmt dabei die zentrale Verwaltung aller mit dem FortiClient ausgestatteten </w:t>
      </w:r>
      <w:r w:rsidR="00291589" w:rsidRPr="00291589">
        <w:t xml:space="preserve">Endgeräte </w:t>
      </w:r>
      <w:sdt>
        <w:sdtPr>
          <w:alias w:val="To edit, see citavi.com/edit"/>
          <w:tag w:val="CitaviPlaceholder#21d6ddf2-abb5-4e90-984a-6e02effd60b4"/>
          <w:id w:val="-1907299868"/>
          <w:placeholder>
            <w:docPart w:val="DefaultPlaceholder_-1854013440"/>
          </w:placeholder>
        </w:sdtPr>
        <w:sdtEndPr/>
        <w:sdtContent>
          <w:r w:rsidR="00836189">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YTEzODYxLWNmYWItNGI3MC04MTNkLWNiYjg3ZjQwMWMxM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IxZDZkZGYyLWFiYjUtNGU5MC05ODRhLTZlMDJlZmZkNjBiNCIsIlRleHQiOiJbMzNdIiwiV0FJVmVyc2lvbiI6IjcuMC43LjEifQ==}</w:instrText>
          </w:r>
          <w:r w:rsidR="00836189">
            <w:fldChar w:fldCharType="separate"/>
          </w:r>
          <w:r w:rsidR="00A05F68">
            <w:t>[33]</w:t>
          </w:r>
          <w:r w:rsidR="00836189">
            <w:fldChar w:fldCharType="end"/>
          </w:r>
        </w:sdtContent>
      </w:sdt>
      <w:r w:rsidR="00A66D22">
        <w:t xml:space="preserve">. </w:t>
      </w:r>
      <w:r w:rsidR="00C879C4">
        <w:t>Dadurch</w:t>
      </w:r>
      <w:r w:rsidR="00CD7DBB">
        <w:t xml:space="preserve"> kann sichergestellt werden, dass nur Geräte, die den definierten Sicherheitsanforderungen entsprechen, auf Daten zugreifen dürfen</w:t>
      </w:r>
      <w:r w:rsidR="00A613E1">
        <w:t xml:space="preserve"> </w:t>
      </w:r>
      <w:sdt>
        <w:sdtPr>
          <w:alias w:val="To edit, see citavi.com/edit"/>
          <w:tag w:val="CitaviPlaceholder#5b92dbdf-a796-456a-8c8c-158c02cbf5ce"/>
          <w:id w:val="678859975"/>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ZTY4YTQwLTFlMjktNDgwYi1hMmYzLWYyOThlNWU0MDc5Z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ViOTJkYmRmLWE3OTYtNDU2YS04YzhjLTE1OGMwMmNiZjVjZSIsIlRleHQiOiJbMzNdIiwiV0FJVmVyc2lvbiI6IjcuMC43LjEifQ==}</w:instrText>
          </w:r>
          <w:r w:rsidR="00A613E1">
            <w:fldChar w:fldCharType="separate"/>
          </w:r>
          <w:r w:rsidR="00A05F68">
            <w:t>[33]</w:t>
          </w:r>
          <w:r w:rsidR="00A613E1">
            <w:fldChar w:fldCharType="end"/>
          </w:r>
        </w:sdtContent>
      </w:sdt>
      <w:r w:rsidR="00CD7DBB">
        <w:t xml:space="preserve">. </w:t>
      </w:r>
    </w:p>
    <w:p w14:paraId="22CA9F7A" w14:textId="486B4EC3" w:rsidR="00BC54AD" w:rsidRDefault="00BC54AD" w:rsidP="00C06973">
      <w:r>
        <w:lastRenderedPageBreak/>
        <w:t xml:space="preserve">Der FortiClient fungiert dabei als Agent auf dem Endgerät und baut eine </w:t>
      </w:r>
      <w:r w:rsidR="002542E1">
        <w:t>gesicherte Verbindung mit dem EMS auf</w:t>
      </w:r>
      <w:r w:rsidR="00A613E1">
        <w:t xml:space="preserve"> </w:t>
      </w:r>
      <w:sdt>
        <w:sdtPr>
          <w:alias w:val="To edit, see citavi.com/edit"/>
          <w:tag w:val="CitaviPlaceholder#659cf2a3-92e8-4d27-9ab8-ff6afeb46ef4"/>
          <w:id w:val="1751692454"/>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ZjIxMTczLWNjNzAtNDQ0NC1hZGZkLWZlNGM3MTAwMTll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Y1OWNmMmEzLTkyZTgtNGQyNy05YWI4LWZmNmFmZWI0NmVmNCIsIlRleHQiOiJbMzNdIiwiV0FJVmVyc2lvbiI6IjcuMC43LjEifQ==}</w:instrText>
          </w:r>
          <w:r w:rsidR="00A613E1">
            <w:fldChar w:fldCharType="separate"/>
          </w:r>
          <w:r w:rsidR="00A05F68">
            <w:t>[33]</w:t>
          </w:r>
          <w:r w:rsidR="00A613E1">
            <w:fldChar w:fldCharType="end"/>
          </w:r>
        </w:sdtContent>
      </w:sdt>
      <w:r w:rsidR="002542E1">
        <w:t xml:space="preserve">. Über diese Verbindung werden kontinuierlich gerätespezifische </w:t>
      </w:r>
      <w:r w:rsidR="00D11F73">
        <w:t>Informationen</w:t>
      </w:r>
      <w:r w:rsidR="00730CE9">
        <w:t xml:space="preserve">, </w:t>
      </w:r>
      <w:r w:rsidR="000347E0" w:rsidRPr="000347E0">
        <w:t>wie das Betriebssystem oder der Sicherheitsstatus, übertragen</w:t>
      </w:r>
      <w:r w:rsidR="00A613E1">
        <w:t xml:space="preserve"> </w:t>
      </w:r>
      <w:sdt>
        <w:sdtPr>
          <w:alias w:val="To edit, see citavi.com/edit"/>
          <w:tag w:val="CitaviPlaceholder#899c62b6-12a7-4543-bea6-56f55136551b"/>
          <w:id w:val="761721206"/>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OGU2N2EzLTUyYzgtNDAzMi1hMjFmLWU5ZTAyYjk1YzNj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g5OWM2MmI2LTEyYTctNDU0My1iZWE2LTU2ZjU1MTM2NTUxYiIsIlRleHQiOiJbMzNdIiwiV0FJVmVyc2lvbiI6IjcuMC43LjEifQ==}</w:instrText>
          </w:r>
          <w:r w:rsidR="00A613E1">
            <w:fldChar w:fldCharType="separate"/>
          </w:r>
          <w:r w:rsidR="00A05F68">
            <w:t>[33]</w:t>
          </w:r>
          <w:r w:rsidR="00A613E1">
            <w:fldChar w:fldCharType="end"/>
          </w:r>
        </w:sdtContent>
      </w:sdt>
      <w:r w:rsidR="00D11F73">
        <w:t xml:space="preserve">. Gleichzeitig kann der FortiClient über diesen Kanal auch </w:t>
      </w:r>
      <w:r w:rsidR="001D2535">
        <w:t xml:space="preserve">Konfigurationsänderungen, Richtlinien oder </w:t>
      </w:r>
      <w:r w:rsidR="00B13DC1">
        <w:t>Sicherheitsanforderungen</w:t>
      </w:r>
      <w:r w:rsidR="001D2535">
        <w:t xml:space="preserve"> vom EMS empfangen und diese auf dem Endgerät umsetzen</w:t>
      </w:r>
      <w:r w:rsidR="00A613E1">
        <w:t xml:space="preserve"> </w:t>
      </w:r>
      <w:sdt>
        <w:sdtPr>
          <w:alias w:val="To edit, see citavi.com/edit"/>
          <w:tag w:val="CitaviPlaceholder#3b866d36-f174-4e2f-a3c9-5e499bc944ee"/>
          <w:id w:val="1018896445"/>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Yjg1YjJjLWRmZDMtNDVjYS05MjlmLTFlZDQ4ZDgwOWM0Ni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NiODY2ZDM2LWYxNzQtNGUyZi1hM2M5LTVlNDk5YmM5NDRlZSIsIlRleHQiOiJbMzNdIiwiV0FJVmVyc2lvbiI6IjcuMC43LjEifQ==}</w:instrText>
          </w:r>
          <w:r w:rsidR="00A613E1">
            <w:fldChar w:fldCharType="separate"/>
          </w:r>
          <w:r w:rsidR="00A05F68">
            <w:t>[33]</w:t>
          </w:r>
          <w:r w:rsidR="00A613E1">
            <w:fldChar w:fldCharType="end"/>
          </w:r>
        </w:sdtContent>
      </w:sdt>
      <w:r w:rsidR="001D2535">
        <w:t xml:space="preserve">. </w:t>
      </w:r>
    </w:p>
    <w:p w14:paraId="18FA1B78" w14:textId="00A52360" w:rsidR="00C879C4" w:rsidRDefault="00D23C73" w:rsidP="00C06973">
      <w:r>
        <w:t>Der EMS trägt maßgeblich zur Umsetzung der beschriebenen Sicherheitsmaßnahmen</w:t>
      </w:r>
      <w:r w:rsidR="00C96B52">
        <w:t xml:space="preserve"> Identitätsmanagement</w:t>
      </w:r>
      <w:r>
        <w:t xml:space="preserve"> aus Kapitel 3.2 bei. </w:t>
      </w:r>
      <w:r w:rsidR="00C96B52">
        <w:t xml:space="preserve">Das Identitätsmanagement beschränkt sich </w:t>
      </w:r>
      <w:r w:rsidR="001D2535">
        <w:t xml:space="preserve">ohne EMS primär nur auf </w:t>
      </w:r>
      <w:r w:rsidR="00E45788" w:rsidRPr="00E45788">
        <w:t>Benutzerinformationen</w:t>
      </w:r>
      <w:r w:rsidR="00C96B52">
        <w:t xml:space="preserve">. Der EMS erweitert diesen Kontext </w:t>
      </w:r>
      <w:r w:rsidR="00A12D46">
        <w:t>nun um gerätespezifische Informationen.</w:t>
      </w:r>
      <w:r w:rsidR="001D2535">
        <w:t xml:space="preserve"> Damit </w:t>
      </w:r>
      <w:r w:rsidR="00AB02C8">
        <w:t>beschränkt sich die</w:t>
      </w:r>
      <w:r w:rsidR="001D2535">
        <w:t xml:space="preserve"> Zugriffskontrolle </w:t>
      </w:r>
      <w:r w:rsidR="00AB02C8">
        <w:t xml:space="preserve">nicht nur </w:t>
      </w:r>
      <w:r w:rsidR="00657597">
        <w:t>auf die</w:t>
      </w:r>
      <w:r w:rsidR="00AB02C8">
        <w:t xml:space="preserve"> Identität eines Benutzers, sondern auch </w:t>
      </w:r>
      <w:r w:rsidR="00657597">
        <w:t>auf den</w:t>
      </w:r>
      <w:r w:rsidR="00AB02C8">
        <w:t xml:space="preserve"> Gerätezustand des genutzten Endgerätes</w:t>
      </w:r>
      <w:r w:rsidR="00657597">
        <w:t>.</w:t>
      </w:r>
    </w:p>
    <w:p w14:paraId="49E2B9E9" w14:textId="460956C6" w:rsidR="00D33D97" w:rsidRDefault="00333BA7" w:rsidP="00C06973">
      <w:r>
        <w:t xml:space="preserve">Der EMS sorgt zusätzlich für die Umsetzung der </w:t>
      </w:r>
      <w:r w:rsidRPr="00333BA7">
        <w:t>Gerätesicherheit</w:t>
      </w:r>
      <w:r>
        <w:t xml:space="preserve">. </w:t>
      </w:r>
      <w:r w:rsidR="005A4F68">
        <w:t xml:space="preserve">Über den FortiClient werden </w:t>
      </w:r>
      <w:r w:rsidR="00DE1D9F">
        <w:t xml:space="preserve">Funktionen für </w:t>
      </w:r>
      <w:r w:rsidR="00D33D97">
        <w:t>das</w:t>
      </w:r>
      <w:r w:rsidR="00DB33BD">
        <w:t xml:space="preserve"> Endgerät</w:t>
      </w:r>
      <w:r w:rsidR="00DE1D9F">
        <w:t xml:space="preserve"> bereitgestellt</w:t>
      </w:r>
      <w:r w:rsidR="00D33D97">
        <w:t>,</w:t>
      </w:r>
      <w:r w:rsidR="00DE1D9F">
        <w:t xml:space="preserve"> wie beispielsweise</w:t>
      </w:r>
      <w:r w:rsidR="00DB33BD">
        <w:t xml:space="preserve"> </w:t>
      </w:r>
      <w:r w:rsidR="0093411A" w:rsidRPr="0093411A">
        <w:t xml:space="preserve">Schwachstellenscans, </w:t>
      </w:r>
      <w:r w:rsidR="007B599B">
        <w:t>AV</w:t>
      </w:r>
      <w:r w:rsidR="0093411A" w:rsidRPr="0093411A">
        <w:t>, Web- und Video-Filterung sowie eine Application Firewall</w:t>
      </w:r>
      <w:r w:rsidR="00A613E1">
        <w:t xml:space="preserve"> </w:t>
      </w:r>
      <w:sdt>
        <w:sdtPr>
          <w:alias w:val="To edit, see citavi.com/edit"/>
          <w:tag w:val="CitaviPlaceholder#e5563c50-8d0b-42d7-a58e-284f909a6609"/>
          <w:id w:val="1022206181"/>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ZWI2MmViLWIzNTEtNDMyYS05ZjU5LTA1Y2FiMjgyZTA2Z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2U1NTYzYzUwLThkMGItNDJkNy1hNThlLTI4NGY5MDlhNjYwOSIsIlRleHQiOiJbMzNdIiwiV0FJVmVyc2lvbiI6IjcuMC43LjEifQ==}</w:instrText>
          </w:r>
          <w:r w:rsidR="00A613E1">
            <w:fldChar w:fldCharType="separate"/>
          </w:r>
          <w:r w:rsidR="00A05F68">
            <w:t>[33]</w:t>
          </w:r>
          <w:r w:rsidR="00A613E1">
            <w:fldChar w:fldCharType="end"/>
          </w:r>
        </w:sdtContent>
      </w:sdt>
      <w:r w:rsidR="00E759FA">
        <w:t xml:space="preserve">. Damit </w:t>
      </w:r>
      <w:r w:rsidR="00DE1D9F">
        <w:t>wird</w:t>
      </w:r>
      <w:r w:rsidR="00636491">
        <w:t xml:space="preserve"> es</w:t>
      </w:r>
      <w:r w:rsidR="00DE1D9F">
        <w:t xml:space="preserve"> </w:t>
      </w:r>
      <w:r w:rsidR="00636491">
        <w:t>möglich</w:t>
      </w:r>
      <w:r w:rsidR="00E759FA">
        <w:t xml:space="preserve">, dass bestimmte Anwendungen und Webseiten auch dann nicht funktionieren, wenn das Endgerät nicht mehr hinter der unternehmenseigenen Firewall platziert ist. Endgeräte können damit auch außerhalb gezwungen werden, definierte </w:t>
      </w:r>
      <w:r w:rsidR="006524D2">
        <w:t>Sicherheitsanforderungen</w:t>
      </w:r>
      <w:r w:rsidR="00E759FA">
        <w:t xml:space="preserve"> umzusetzen. </w:t>
      </w:r>
      <w:r w:rsidR="006524D2">
        <w:t xml:space="preserve">Dies garantiert ein gleichbleibendes Schutzniveau. </w:t>
      </w:r>
      <w:r w:rsidR="00E759FA">
        <w:t xml:space="preserve">Damit erfüllt der EMS die </w:t>
      </w:r>
      <w:r w:rsidR="00D779D9">
        <w:t>Anforderungen</w:t>
      </w:r>
      <w:r w:rsidR="00E759FA">
        <w:t xml:space="preserve"> der Sicherheitsmaßnahme Gerätesicherheit aus Kapitel 3.2</w:t>
      </w:r>
      <w:r w:rsidR="00D33D97">
        <w:t>.</w:t>
      </w:r>
    </w:p>
    <w:p w14:paraId="331C342C" w14:textId="01F5C7B5" w:rsidR="00D67116" w:rsidRDefault="00E759FA" w:rsidP="00C06973">
      <w:r>
        <w:t xml:space="preserve">Der EMS erweitert außerdem das </w:t>
      </w:r>
      <w:r w:rsidR="000A2513">
        <w:t>ZTNA-Feature</w:t>
      </w:r>
      <w:r>
        <w:t xml:space="preserve"> der FortiGate</w:t>
      </w:r>
      <w:r w:rsidR="00DA5F62">
        <w:t xml:space="preserve"> </w:t>
      </w:r>
      <w:sdt>
        <w:sdtPr>
          <w:alias w:val="To edit, see citavi.com/edit"/>
          <w:tag w:val="CitaviPlaceholder#ca2585b5-fa06-4b90-8f61-c67aa0275b88"/>
          <w:id w:val="1286158901"/>
          <w:placeholder>
            <w:docPart w:val="DefaultPlaceholder_-1854013440"/>
          </w:placeholder>
        </w:sdtPr>
        <w:sdtEndPr/>
        <w:sdtContent>
          <w:r w:rsidR="00DA5F62">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yYmNmZDVlLWRkZDItNGRlZC04ZmZjLTI0ZTUxYjI1MGIxMi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2NhMjU4NWI1LWZhMDYtNGI5MC04ZjYxLWM2N2FhMDI3NWI4OCIsIlRleHQiOiJbMzNdIiwiV0FJVmVyc2lvbiI6IjcuMC43LjEifQ==}</w:instrText>
          </w:r>
          <w:r w:rsidR="00DA5F62">
            <w:fldChar w:fldCharType="separate"/>
          </w:r>
          <w:r w:rsidR="00A05F68">
            <w:t>[33]</w:t>
          </w:r>
          <w:r w:rsidR="00DA5F62">
            <w:fldChar w:fldCharType="end"/>
          </w:r>
        </w:sdtContent>
      </w:sdt>
      <w:r>
        <w:t xml:space="preserve">. </w:t>
      </w:r>
      <w:r w:rsidR="00151F8E">
        <w:t>Da der EMS im ständigen Austausch mit der FortiGate steht, kann er die Endgeräte an die entsprechenden Schnittstellen des Proxys verweisen</w:t>
      </w:r>
      <w:r w:rsidR="00DA5F62">
        <w:t xml:space="preserve"> </w:t>
      </w:r>
      <w:sdt>
        <w:sdtPr>
          <w:alias w:val="To edit, see citavi.com/edit"/>
          <w:tag w:val="CitaviPlaceholder#979a841f-44b2-4a3c-a530-6db03898bf5d"/>
          <w:id w:val="2078858247"/>
          <w:placeholder>
            <w:docPart w:val="DefaultPlaceholder_-1854013440"/>
          </w:placeholder>
        </w:sdtPr>
        <w:sdtEndPr/>
        <w:sdtContent>
          <w:r w:rsidR="00DA5F62">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NDI5YzI1LThiYTMtNDMyMS1iMGJjLTk2MGRlNzc0OGI2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k3OWE4NDFmLTQ0YjItNGEzYy1hNTMwLTZkYjAzODk4YmY1ZCIsIlRleHQiOiJbMzNdIiwiV0FJVmVyc2lvbiI6IjcuMC43LjEifQ==}</w:instrText>
          </w:r>
          <w:r w:rsidR="00DA5F62">
            <w:fldChar w:fldCharType="separate"/>
          </w:r>
          <w:r w:rsidR="00A05F68">
            <w:t>[33]</w:t>
          </w:r>
          <w:r w:rsidR="00DA5F62">
            <w:fldChar w:fldCharType="end"/>
          </w:r>
        </w:sdtContent>
      </w:sdt>
      <w:r w:rsidR="00151F8E">
        <w:t xml:space="preserve">. </w:t>
      </w:r>
      <w:r w:rsidR="00643772">
        <w:t xml:space="preserve">Dies ermöglicht den Benutzern eine mobile Nutzung </w:t>
      </w:r>
      <w:r w:rsidR="00D60063">
        <w:t>i</w:t>
      </w:r>
      <w:r w:rsidR="00643772">
        <w:t>hres Endgerätes, als wären sie im unternehmenseigenen Netzwerk.</w:t>
      </w:r>
    </w:p>
    <w:p w14:paraId="0494DC49" w14:textId="7BF48AC8" w:rsidR="001F4FCC" w:rsidRDefault="001F4FCC" w:rsidP="00C06973">
      <w:r w:rsidRPr="001F4FCC">
        <w:t xml:space="preserve">Für den Betrieb des EMS wird eine Trial-Lizenz genutzt, die den Funktionsumfang für bis zu drei Endgeräte sowie drei ChromeOS-Geräte freischaltet. Diese Lizenz ermöglicht zentrale Funktionen wie </w:t>
      </w:r>
      <w:r w:rsidR="00F53A00">
        <w:t xml:space="preserve">Verwaltung des Endgerätes über einen Agenten, </w:t>
      </w:r>
      <w:r w:rsidR="00F90201">
        <w:t xml:space="preserve">Prüfen des Gerätestatuses, Nutzen von </w:t>
      </w:r>
      <w:r w:rsidR="00F411AA">
        <w:t>VPN-Verbindungen</w:t>
      </w:r>
      <w:r w:rsidR="00781445">
        <w:t>, Schwachstellenscans und Webfiltering. Die Lizenz ermöglicht zudem die Integration einer Sandbox</w:t>
      </w:r>
      <w:r w:rsidR="00231FA0">
        <w:t xml:space="preserve"> zur erweiterten Bedrohungsanalyse. Diese Funktion wird im Rahmen des Projektes jedoch bewusst nicht eingesetzt.</w:t>
      </w:r>
      <w:r w:rsidR="00536DCA">
        <w:t xml:space="preserve"> Eine solche Integration hätte die Einbindung weiterer Systeme zur Folge und würde den Fokus der Arbeit </w:t>
      </w:r>
      <w:r w:rsidR="00F411AA">
        <w:t>ablenken</w:t>
      </w:r>
    </w:p>
    <w:p w14:paraId="21776B50" w14:textId="301576C7" w:rsidR="00381F7E" w:rsidRDefault="003E40F5" w:rsidP="003E40F5">
      <w:pPr>
        <w:pStyle w:val="berschrift3"/>
      </w:pPr>
      <w:bookmarkStart w:id="64" w:name="_Toc207040362"/>
      <w:r w:rsidRPr="003E40F5">
        <w:t>Fortinet Analyzer</w:t>
      </w:r>
      <w:bookmarkEnd w:id="64"/>
    </w:p>
    <w:p w14:paraId="5BFE03F9" w14:textId="25D0927D" w:rsidR="00AF6103" w:rsidRDefault="00C07AF2" w:rsidP="00C06973">
      <w:r>
        <w:t>Ein Log-Management</w:t>
      </w:r>
      <w:r w:rsidR="00B7003E">
        <w:t>-</w:t>
      </w:r>
      <w:r>
        <w:t xml:space="preserve"> und Analyse</w:t>
      </w:r>
      <w:r w:rsidR="00B7003E">
        <w:t>s</w:t>
      </w:r>
      <w:r>
        <w:t xml:space="preserve">ystem </w:t>
      </w:r>
      <w:r w:rsidR="00B12759">
        <w:t>ist eine zentrale Plattform</w:t>
      </w:r>
      <w:r w:rsidR="007116C7">
        <w:t>, die Ereignisproto</w:t>
      </w:r>
      <w:r w:rsidR="008A0730">
        <w:t>ko</w:t>
      </w:r>
      <w:r w:rsidR="007116C7">
        <w:t>lle</w:t>
      </w:r>
      <w:r w:rsidR="008A0730">
        <w:t>n</w:t>
      </w:r>
      <w:r w:rsidR="007116C7">
        <w:t xml:space="preserve"> </w:t>
      </w:r>
      <w:r w:rsidR="008A0730">
        <w:t>erfasst</w:t>
      </w:r>
      <w:r w:rsidR="007116C7">
        <w:t>, speichert, aufbereitet und auswertet</w:t>
      </w:r>
      <w:r w:rsidR="00D37718">
        <w:t xml:space="preserve"> </w:t>
      </w:r>
      <w:sdt>
        <w:sdtPr>
          <w:alias w:val="To edit, see citavi.com/edit"/>
          <w:tag w:val="CitaviPlaceholder#8fbe34b6-47f2-4df4-b63f-30c41429e09d"/>
          <w:id w:val="-982005973"/>
          <w:placeholder>
            <w:docPart w:val="DefaultPlaceholder_-1854013440"/>
          </w:placeholder>
        </w:sdtPr>
        <w:sdtEndPr/>
        <w:sdtContent>
          <w:r w:rsidR="001833D5">
            <w:fldChar w:fldCharType="begin"/>
          </w:r>
          <w:r w:rsidR="001833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ZGYwMGZlLWE3YjctNGQxMC1hNzU3LWQ0OWYzNzJmMmU4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GZiZTM0YjYtNDdmMi00ZGY0LWI2M2YtMzBjNDE0MjllMDlkIiwiVGV4dCI6IlsxM10iLCJXQUlWZXJzaW9uIjoiNy4wLjcuMSJ9}</w:instrText>
          </w:r>
          <w:r w:rsidR="001833D5">
            <w:fldChar w:fldCharType="separate"/>
          </w:r>
          <w:r w:rsidR="00A05F68">
            <w:t>[13]</w:t>
          </w:r>
          <w:r w:rsidR="001833D5">
            <w:fldChar w:fldCharType="end"/>
          </w:r>
        </w:sdtContent>
      </w:sdt>
      <w:r w:rsidR="007116C7">
        <w:t xml:space="preserve">. Die Ereignisprotokolle können dabei aus verschiedenen Komponenten der </w:t>
      </w:r>
      <w:r w:rsidR="005A74B7">
        <w:t>IT-Infrastruktur</w:t>
      </w:r>
      <w:r w:rsidR="007116C7">
        <w:t xml:space="preserve"> </w:t>
      </w:r>
      <w:r w:rsidR="006E7031">
        <w:t>kommen</w:t>
      </w:r>
      <w:r w:rsidR="001833D5">
        <w:t xml:space="preserve"> </w:t>
      </w:r>
      <w:sdt>
        <w:sdtPr>
          <w:alias w:val="To edit, see citavi.com/edit"/>
          <w:tag w:val="CitaviPlaceholder#4d249692-71f2-46ef-8a77-528dc3ff3453"/>
          <w:id w:val="2072378199"/>
          <w:placeholder>
            <w:docPart w:val="DefaultPlaceholder_-1854013440"/>
          </w:placeholder>
        </w:sdtPr>
        <w:sdtEndPr/>
        <w:sdtContent>
          <w:r w:rsidR="001833D5">
            <w:fldChar w:fldCharType="begin"/>
          </w:r>
          <w:r w:rsidR="001833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NGM5MTQxLTZiYmEtNDZjYS1iZjczLWI0MGZkNWIwZTk5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GQyNDk2OTItNzFmMi00NmVmLThhNzctNTI4ZGMzZmYzNDUzIiwiVGV4dCI6IlsxM10iLCJXQUlWZXJzaW9uIjoiNy4wLjcuMSJ9}</w:instrText>
          </w:r>
          <w:r w:rsidR="001833D5">
            <w:fldChar w:fldCharType="separate"/>
          </w:r>
          <w:r w:rsidR="00A05F68">
            <w:t>[13]</w:t>
          </w:r>
          <w:r w:rsidR="001833D5">
            <w:fldChar w:fldCharType="end"/>
          </w:r>
        </w:sdtContent>
      </w:sdt>
      <w:r w:rsidR="006E7031">
        <w:t xml:space="preserve">. Diese </w:t>
      </w:r>
      <w:r w:rsidR="00DB1DC7">
        <w:t xml:space="preserve">enthalten </w:t>
      </w:r>
      <w:r w:rsidR="006E7031">
        <w:t>unter anderem sicherheitsrelevante Ereignisse, Systemzustände und Anwendungsaktivitäten</w:t>
      </w:r>
      <w:r w:rsidR="001833D5">
        <w:t xml:space="preserve"> </w:t>
      </w:r>
      <w:sdt>
        <w:sdtPr>
          <w:alias w:val="To edit, see citavi.com/edit"/>
          <w:tag w:val="CitaviPlaceholder#e2f285b4-d2b4-4e23-8c96-560f64b09af7"/>
          <w:id w:val="355012110"/>
          <w:placeholder>
            <w:docPart w:val="DefaultPlaceholder_-1854013440"/>
          </w:placeholder>
        </w:sdtPr>
        <w:sdtEndPr/>
        <w:sdtContent>
          <w:r w:rsidR="004A17CB">
            <w:fldChar w:fldCharType="begin"/>
          </w:r>
          <w:r w:rsidR="004A17C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jE3OGU3LWI1Y2ItNDNiMS04NzAyLTZhODc5OWRmMTIzN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lMmYyODViNC1kMmI0LTRlMjMtOGM5Ni01NjBmNjRiMDlhZjciLCJUZXh0IjoiWzE1XSIsIldBSVZlcnNpb24iOiI3LjAuNy4xIn0=}</w:instrText>
          </w:r>
          <w:r w:rsidR="004A17CB">
            <w:fldChar w:fldCharType="separate"/>
          </w:r>
          <w:r w:rsidR="00A05F68">
            <w:t>[15]</w:t>
          </w:r>
          <w:r w:rsidR="004A17CB">
            <w:fldChar w:fldCharType="end"/>
          </w:r>
        </w:sdtContent>
      </w:sdt>
      <w:r w:rsidR="008740EF">
        <w:t xml:space="preserve">. Ein </w:t>
      </w:r>
      <w:r w:rsidR="00DB1DC7">
        <w:t xml:space="preserve">Log-Management- und Analysesystem </w:t>
      </w:r>
      <w:r w:rsidR="00C64D82">
        <w:t xml:space="preserve">übernimmt dabei mehrere </w:t>
      </w:r>
      <w:r w:rsidR="008A0730">
        <w:t>Aufgaben</w:t>
      </w:r>
      <w:r w:rsidR="00C64D82">
        <w:t>.</w:t>
      </w:r>
    </w:p>
    <w:p w14:paraId="7A6C0115" w14:textId="139E5295" w:rsidR="00AC3306" w:rsidRDefault="00F84DFB" w:rsidP="00C06973">
      <w:r w:rsidRPr="00F84DFB">
        <w:t>Alle Protokolldaten aus unterschiedlichen Quellen, wie Firewalls</w:t>
      </w:r>
      <w:r w:rsidR="00964895">
        <w:t>, Server,</w:t>
      </w:r>
      <w:r w:rsidRPr="00F84DFB">
        <w:t xml:space="preserve"> Endpoint-Systemen</w:t>
      </w:r>
      <w:r w:rsidR="00964895">
        <w:t xml:space="preserve"> oder Netzwerksensoren</w:t>
      </w:r>
      <w:r w:rsidRPr="00F84DFB">
        <w:t xml:space="preserve"> werden an einer zentralen Stelle </w:t>
      </w:r>
      <w:r w:rsidR="00964895">
        <w:t>gesammelt</w:t>
      </w:r>
      <w:r w:rsidR="003F0203">
        <w:t xml:space="preserve"> </w:t>
      </w:r>
      <w:sdt>
        <w:sdtPr>
          <w:alias w:val="To edit, see citavi.com/edit"/>
          <w:tag w:val="CitaviPlaceholder#09578843-bc29-4e5c-9ca4-a943cdda76e1"/>
          <w:id w:val="1021036"/>
          <w:placeholder>
            <w:docPart w:val="DefaultPlaceholder_-1854013440"/>
          </w:placeholder>
        </w:sdtPr>
        <w:sdtEndPr/>
        <w:sdtContent>
          <w:r w:rsidR="003F0203">
            <w:fldChar w:fldCharType="begin"/>
          </w:r>
          <w:r w:rsidR="003F020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YWZhNjAyLTQyOGUtNDAyNi05ZjZkLWJhMDNmZTg3OWEx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Dk1Nzg4NDMtYmMyOS00ZTVjLTljYTQtYTk0M2NkZGE3NmUxIiwiVGV4dCI6Ils5XSIsIldBSVZlcnNpb24iOiI3LjAuNy4xIn0=}</w:instrText>
          </w:r>
          <w:r w:rsidR="003F0203">
            <w:fldChar w:fldCharType="separate"/>
          </w:r>
          <w:r w:rsidR="00A05F68">
            <w:t>[9]</w:t>
          </w:r>
          <w:r w:rsidR="003F0203">
            <w:fldChar w:fldCharType="end"/>
          </w:r>
        </w:sdtContent>
      </w:sdt>
      <w:r w:rsidRPr="00F84DFB">
        <w:t>. Dadurch wird eine konsistente und vollständige Datenbasis geschaffen</w:t>
      </w:r>
      <w:r w:rsidR="00F300E4">
        <w:t>, die eine schnelle Analyse ermöglicht</w:t>
      </w:r>
      <w:r w:rsidR="005E0429">
        <w:t xml:space="preserve"> </w:t>
      </w:r>
      <w:sdt>
        <w:sdtPr>
          <w:alias w:val="To edit, see citavi.com/edit"/>
          <w:tag w:val="CitaviPlaceholder#0bfdf8f3-e81f-43d8-b5cd-1df86a31aa26"/>
          <w:id w:val="-37291253"/>
          <w:placeholder>
            <w:docPart w:val="DefaultPlaceholder_-1854013440"/>
          </w:placeholder>
        </w:sdtPr>
        <w:sdtEndPr/>
        <w:sdtContent>
          <w:r w:rsidR="00E257C9">
            <w:fldChar w:fldCharType="begin"/>
          </w:r>
          <w:r w:rsidR="00E257C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MjI1YjQxLTg4NjEtNDFlZi05NWZhLTY2NjVkMWVjZTlk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wYmZkZjhmMy1lODFmLTQzZDgtYjVjZC0xZGY4NmEzMWFhMjYiLCJUZXh0IjoiWzE1XSIsIldBSVZlcnNpb24iOiI3LjAuNy4xIn0=}</w:instrText>
          </w:r>
          <w:r w:rsidR="00E257C9">
            <w:fldChar w:fldCharType="separate"/>
          </w:r>
          <w:r w:rsidR="00A05F68">
            <w:t>[15]</w:t>
          </w:r>
          <w:r w:rsidR="00E257C9">
            <w:fldChar w:fldCharType="end"/>
          </w:r>
        </w:sdtContent>
      </w:sdt>
      <w:r w:rsidR="00F300E4">
        <w:t>.</w:t>
      </w:r>
    </w:p>
    <w:p w14:paraId="722A2CFA" w14:textId="2C2C90D6" w:rsidR="007F44FC" w:rsidRDefault="00F84DFB" w:rsidP="00C06973">
      <w:r w:rsidRPr="00F84DFB">
        <w:lastRenderedPageBreak/>
        <w:t>Das Log</w:t>
      </w:r>
      <w:r>
        <w:t>-</w:t>
      </w:r>
      <w:r w:rsidRPr="00F84DFB">
        <w:t>Management- und Analysesystem sorgt zudem für die Speicherung und gerechte Aufbewahrung dieser Ereignisdaten</w:t>
      </w:r>
      <w:r w:rsidR="00D92137">
        <w:t xml:space="preserve"> </w:t>
      </w:r>
      <w:sdt>
        <w:sdtPr>
          <w:alias w:val="To edit, see citavi.com/edit"/>
          <w:tag w:val="CitaviPlaceholder#2ec849bc-775f-4e8a-a339-e53d01ab3b3d"/>
          <w:id w:val="-566486008"/>
          <w:placeholder>
            <w:docPart w:val="DefaultPlaceholder_-1854013440"/>
          </w:placeholder>
        </w:sdtPr>
        <w:sdtEndPr/>
        <w:sdtContent>
          <w:r w:rsidR="00D92137">
            <w:fldChar w:fldCharType="begin"/>
          </w:r>
          <w:r w:rsidR="00D92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Dk3OWVkLTU5YmMtNDNiMy04MzU0LTQwZTIwNGU2OTkw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yZWM4NDliYy03NzVmLTRlOGEtYTMzOS1lNTNkMDFhYjNiM2QiLCJUZXh0IjoiWzE1XSIsIldBSVZlcnNpb24iOiI3LjAuNy4xIn0=}</w:instrText>
          </w:r>
          <w:r w:rsidR="00D92137">
            <w:fldChar w:fldCharType="separate"/>
          </w:r>
          <w:r w:rsidR="00A05F68">
            <w:t>[15]</w:t>
          </w:r>
          <w:r w:rsidR="00D92137">
            <w:fldChar w:fldCharType="end"/>
          </w:r>
        </w:sdtContent>
      </w:sdt>
      <w:r w:rsidRPr="00F84DFB">
        <w:t xml:space="preserve">. Dies ist besonders wichtig, um </w:t>
      </w:r>
      <w:r w:rsidR="007F44FC" w:rsidRPr="007F44FC">
        <w:t xml:space="preserve">Vorfälle auch nach längerer Zeit untersuchen und </w:t>
      </w:r>
      <w:r w:rsidR="007F44FC">
        <w:t>nachvollziehen</w:t>
      </w:r>
      <w:r w:rsidR="007F44FC" w:rsidRPr="007F44FC">
        <w:t xml:space="preserve"> zu können</w:t>
      </w:r>
      <w:r w:rsidR="00D92137">
        <w:t xml:space="preserve"> </w:t>
      </w:r>
      <w:sdt>
        <w:sdtPr>
          <w:alias w:val="To edit, see citavi.com/edit"/>
          <w:tag w:val="CitaviPlaceholder#21b8cfea-22bf-49df-8d78-3fde1217d681"/>
          <w:id w:val="483511139"/>
          <w:placeholder>
            <w:docPart w:val="DefaultPlaceholder_-1854013440"/>
          </w:placeholder>
        </w:sdtPr>
        <w:sdtEndPr/>
        <w:sdtContent>
          <w:r w:rsidR="00D92137">
            <w:fldChar w:fldCharType="begin"/>
          </w:r>
          <w:r w:rsidR="00D92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zk4MzFmLTYxY2UtNDExMC1hN2Y2LTFhZjYxY2VhMmExYi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yMWI4Y2ZlYS0yMmJmLTQ5ZGYtOGQ3OC0zZmRlMTIxN2Q2ODEiLCJUZXh0IjoiWzE1XSIsIldBSVZlcnNpb24iOiI3LjAuNy4xIn0=}</w:instrText>
          </w:r>
          <w:r w:rsidR="00D92137">
            <w:fldChar w:fldCharType="separate"/>
          </w:r>
          <w:r w:rsidR="00A05F68">
            <w:t>[15]</w:t>
          </w:r>
          <w:r w:rsidR="00D92137">
            <w:fldChar w:fldCharType="end"/>
          </w:r>
        </w:sdtContent>
      </w:sdt>
      <w:r w:rsidR="007F44FC">
        <w:t>.</w:t>
      </w:r>
    </w:p>
    <w:p w14:paraId="3FA742E9" w14:textId="779783F9" w:rsidR="00F84DFB" w:rsidRDefault="007F44FC" w:rsidP="00C06973">
      <w:r>
        <w:t xml:space="preserve">Ein </w:t>
      </w:r>
      <w:r w:rsidR="00631025">
        <w:t>wesentlicher</w:t>
      </w:r>
      <w:r>
        <w:t xml:space="preserve"> Vorteil liegt in der Möglichkeit</w:t>
      </w:r>
      <w:r w:rsidR="00631025">
        <w:t>, Daten aus verschiedenen Quellen miteinander in Verbindung bringen zu können</w:t>
      </w:r>
      <w:r w:rsidR="00EE55B0">
        <w:t xml:space="preserve"> </w:t>
      </w:r>
      <w:sdt>
        <w:sdtPr>
          <w:alias w:val="To edit, see citavi.com/edit"/>
          <w:tag w:val="CitaviPlaceholder#dae20c5f-b922-407a-9fcc-ca560b013271"/>
          <w:id w:val="-628156494"/>
          <w:placeholder>
            <w:docPart w:val="DefaultPlaceholder_-1854013440"/>
          </w:placeholder>
        </w:sdtPr>
        <w:sdtEndPr/>
        <w:sdtContent>
          <w:r w:rsidR="00EE55B0">
            <w:fldChar w:fldCharType="begin"/>
          </w:r>
          <w:r w:rsidR="00EE55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NDJiYTc2LWMzOTgtNDExNC05Mjk5LTE1YzE0MDljNjA1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kYWUyMGM1Zi1iOTIyLTQwN2EtOWZjYy1jYTU2MGIwMTMyNzEiLCJUZXh0IjoiWzE1XSIsIldBSVZlcnNpb24iOiI3LjAuNy4xIn0=}</w:instrText>
          </w:r>
          <w:r w:rsidR="00EE55B0">
            <w:fldChar w:fldCharType="separate"/>
          </w:r>
          <w:r w:rsidR="00A05F68">
            <w:t>[15]</w:t>
          </w:r>
          <w:r w:rsidR="00EE55B0">
            <w:fldChar w:fldCharType="end"/>
          </w:r>
        </w:sdtContent>
      </w:sdt>
      <w:r w:rsidR="00A55D87">
        <w:t xml:space="preserve">. </w:t>
      </w:r>
      <w:r w:rsidR="00447CCF" w:rsidRPr="00447CCF">
        <w:t>Dies ermöglicht es, komplexe Angriffsmuster zu erkennen, die in isolierten Ereignisdaten nicht auffällig gewesen wären</w:t>
      </w:r>
      <w:r w:rsidR="00EE55B0">
        <w:t xml:space="preserve"> </w:t>
      </w:r>
      <w:sdt>
        <w:sdtPr>
          <w:alias w:val="To edit, see citavi.com/edit"/>
          <w:tag w:val="CitaviPlaceholder#55926a81-0c5f-4821-8559-db56dc37b3a8"/>
          <w:id w:val="1989432368"/>
          <w:placeholder>
            <w:docPart w:val="DefaultPlaceholder_-1854013440"/>
          </w:placeholder>
        </w:sdtPr>
        <w:sdtEndPr/>
        <w:sdtContent>
          <w:r w:rsidR="00EE55B0">
            <w:fldChar w:fldCharType="begin"/>
          </w:r>
          <w:r w:rsidR="00EE55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wYjcyYjczLWM3MTUtNDIzZS1hZGYyLWY5OWExODM5YjA3N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1NTkyNmE4MS0wYzVmLTQ4MjEtODU1OS1kYjU2ZGMzN2IzYTgiLCJUZXh0IjoiWzE1XSIsIldBSVZlcnNpb24iOiI3LjAuNy4xIn0=}</w:instrText>
          </w:r>
          <w:r w:rsidR="00EE55B0">
            <w:fldChar w:fldCharType="separate"/>
          </w:r>
          <w:r w:rsidR="00A05F68">
            <w:t>[15]</w:t>
          </w:r>
          <w:r w:rsidR="00EE55B0">
            <w:fldChar w:fldCharType="end"/>
          </w:r>
        </w:sdtContent>
      </w:sdt>
      <w:r w:rsidR="00447CCF" w:rsidRPr="00447CCF">
        <w:t>.</w:t>
      </w:r>
    </w:p>
    <w:p w14:paraId="0F4D1D56" w14:textId="1050F7CC" w:rsidR="00447CCF" w:rsidRDefault="00815DE7" w:rsidP="00C06973">
      <w:r w:rsidRPr="00815DE7">
        <w:t>Bei der Erkennung von Auffälligkeiten kann das System automatisiert Reaktionen vornehmen</w:t>
      </w:r>
      <w:r w:rsidR="00FE59E7">
        <w:t xml:space="preserve"> </w:t>
      </w:r>
      <w:sdt>
        <w:sdtPr>
          <w:alias w:val="To edit, see citavi.com/edit"/>
          <w:tag w:val="CitaviPlaceholder#ff50f98c-d7b5-45bc-8ae7-3be191d17887"/>
          <w:id w:val="-1331978585"/>
          <w:placeholder>
            <w:docPart w:val="DefaultPlaceholder_-1854013440"/>
          </w:placeholder>
        </w:sdtPr>
        <w:sdtEndPr/>
        <w:sdtContent>
          <w:r w:rsidR="00FE59E7">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2I2YWZiLTFiODAtNDhjMy1iMjIzLWY0ZWZlMmFkODJlZC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NmZjUwZjk4Yy1kN2I1LTQ1YmMtOGFlNy0zYmUxOTFkMTc4ODciLCJUZXh0IjoiWzI0XSIsIldBSVZlcnNpb24iOiI3LjAuNy4xIn0=}</w:instrText>
          </w:r>
          <w:r w:rsidR="00FE59E7">
            <w:fldChar w:fldCharType="separate"/>
          </w:r>
          <w:r w:rsidR="00A05F68">
            <w:t>[24]</w:t>
          </w:r>
          <w:r w:rsidR="00FE59E7">
            <w:fldChar w:fldCharType="end"/>
          </w:r>
        </w:sdtContent>
      </w:sdt>
      <w:r w:rsidRPr="00815DE7">
        <w:t>. Die Reaktionen können sich auf Warnmeldungen beschränken oder direkt in Gegenmaßnahmen übergehen</w:t>
      </w:r>
      <w:r w:rsidR="001C418E">
        <w:t xml:space="preserve"> </w:t>
      </w:r>
      <w:sdt>
        <w:sdtPr>
          <w:alias w:val="To edit, see citavi.com/edit"/>
          <w:tag w:val="CitaviPlaceholder#b51d15de-e3a8-4a11-b110-1c4ae6c5ec2f"/>
          <w:id w:val="365339250"/>
          <w:placeholder>
            <w:docPart w:val="DefaultPlaceholder_-1854013440"/>
          </w:placeholder>
        </w:sdtPr>
        <w:sdtEndPr/>
        <w:sdtContent>
          <w:r w:rsidR="00FE59E7">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ZTU3YzVhLWQwNTUtNGJmZC05ZGJmLTA2NGNjNmFlMTA1Ny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NiNTFkMTVkZS1lM2E4LTRhMTEtYjExMC0xYzRhZTZjNWVjMmYiLCJUZXh0IjoiWzI0XSIsIldBSVZlcnNpb24iOiI3LjAuNy4xIn0=}</w:instrText>
          </w:r>
          <w:r w:rsidR="00FE59E7">
            <w:fldChar w:fldCharType="separate"/>
          </w:r>
          <w:r w:rsidR="00A05F68">
            <w:t>[24]</w:t>
          </w:r>
          <w:r w:rsidR="00FE59E7">
            <w:fldChar w:fldCharType="end"/>
          </w:r>
        </w:sdtContent>
      </w:sdt>
      <w:r w:rsidRPr="00815DE7">
        <w:t>.</w:t>
      </w:r>
    </w:p>
    <w:p w14:paraId="6F0883AD" w14:textId="0461406F" w:rsidR="00815DE7" w:rsidRDefault="00815DE7" w:rsidP="00C06973">
      <w:r w:rsidRPr="00815DE7">
        <w:t>Neben der aktiven Überwachung und Analyse ist das Log-Management- und Analysesystem auch in der Lage, Berichte zu erstellen, die für interne Auswertungen oder Sicherheitsaudits verwendet werden können</w:t>
      </w:r>
      <w:r w:rsidR="00150ECF">
        <w:t xml:space="preserve"> </w:t>
      </w:r>
      <w:sdt>
        <w:sdtPr>
          <w:alias w:val="To edit, see citavi.com/edit"/>
          <w:tag w:val="CitaviPlaceholder#972dd239-2e9c-44bd-8cb5-b71299fc9513"/>
          <w:id w:val="-219677707"/>
          <w:placeholder>
            <w:docPart w:val="DefaultPlaceholder_-1854013440"/>
          </w:placeholder>
        </w:sdtPr>
        <w:sdtEndPr/>
        <w:sdtContent>
          <w:r w:rsidR="00150ECF">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N2QzN2Q5LWQwMDgtNGVjYy05YjljLWYxOGM2YmNmNmE4OS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M5NzJkZDIzOS0yZTljLTQ0YmQtOGNiNS1iNzEyOTlmYzk1MTMiLCJUZXh0IjoiWzI0XSIsIldBSVZlcnNpb24iOiI3LjAuNy4xIn0=}</w:instrText>
          </w:r>
          <w:r w:rsidR="00150ECF">
            <w:fldChar w:fldCharType="separate"/>
          </w:r>
          <w:r w:rsidR="00A05F68">
            <w:t>[24]</w:t>
          </w:r>
          <w:r w:rsidR="00150ECF">
            <w:fldChar w:fldCharType="end"/>
          </w:r>
        </w:sdtContent>
      </w:sdt>
      <w:r w:rsidRPr="00815DE7">
        <w:t>.</w:t>
      </w:r>
    </w:p>
    <w:p w14:paraId="42871049" w14:textId="7D300BB7" w:rsidR="00D61CCA" w:rsidRDefault="00D61CCA" w:rsidP="00C06973">
      <w:r w:rsidRPr="00D61CCA">
        <w:t>Im Zero-Trust-Konzept spielt ein solches System eine entscheidende Rolle. Zero Trust fordert eine kontinuierliche Überwachung und Bewertung von Aktivitäten</w:t>
      </w:r>
      <w:r w:rsidR="00BD6590">
        <w:t xml:space="preserve"> </w:t>
      </w:r>
      <w:sdt>
        <w:sdtPr>
          <w:alias w:val="To edit, see citavi.com/edit"/>
          <w:tag w:val="CitaviPlaceholder#19bf6b5b-7bfc-4377-8ff0-727d6e146411"/>
          <w:id w:val="-1678104483"/>
          <w:placeholder>
            <w:docPart w:val="DefaultPlaceholder_-1854013440"/>
          </w:placeholder>
        </w:sdtPr>
        <w:sdtEndPr/>
        <w:sdtContent>
          <w:r w:rsidR="00CB7EC7">
            <w:fldChar w:fldCharType="begin"/>
          </w:r>
          <w:r w:rsidR="00CB7EC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MWIxODJiLWMwYWYtNGU3Mi04ZjhlLWMxMzM0NDMwODEz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5YmY2YjViLTdiZmMtNDM3Ny04ZmYwLTcyN2Q2ZTE0NjQxMSIsIlRleHQiOiJbM10iLCJXQUlWZXJzaW9uIjoiNy4wLjcuMSJ9}</w:instrText>
          </w:r>
          <w:r w:rsidR="00CB7EC7">
            <w:fldChar w:fldCharType="separate"/>
          </w:r>
          <w:r w:rsidR="00A05F68">
            <w:t>[3]</w:t>
          </w:r>
          <w:r w:rsidR="00CB7EC7">
            <w:fldChar w:fldCharType="end"/>
          </w:r>
        </w:sdtContent>
      </w:sdt>
      <w:r w:rsidRPr="00D61CCA">
        <w:t>. Dies ermöglicht es, verdächtiges Verhalten frühzeitig zu erkennen und geeignete Gegenmaßnahmen einzuleiten.</w:t>
      </w:r>
    </w:p>
    <w:p w14:paraId="1380E09F" w14:textId="4619683E" w:rsidR="00931599" w:rsidRDefault="00D61CCA" w:rsidP="00C06973">
      <w:r w:rsidRPr="00D61CCA">
        <w:t>Im Rahmen des Projektes wird für die Umsetzung eines Log-Management- und Analysesystems der FortiAnalyzer von Fortinet verwendet. Der Analyzer übernimmt dabei alle zuvor genannten Aufgaben</w:t>
      </w:r>
      <w:r w:rsidR="004D5A07">
        <w:t xml:space="preserve"> </w:t>
      </w:r>
      <w:sdt>
        <w:sdtPr>
          <w:alias w:val="To edit, see citavi.com/edit"/>
          <w:tag w:val="CitaviPlaceholder#1e7b0128-12a7-40f0-9e1d-96de6586d6bf"/>
          <w:id w:val="-1947999300"/>
          <w:placeholder>
            <w:docPart w:val="DefaultPlaceholder_-1854013440"/>
          </w:placeholder>
        </w:sdtPr>
        <w:sdtEndPr/>
        <w:sdtContent>
          <w:r w:rsidR="004D5A07">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YzYwOWYxLWI3YzEtNGIyOC1hYzViLTZiNjAyMjRlZjVmNS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MWU3YjAxMjgtMTJhNy00MGYwLTllMWQtOTZkZTY1ODZkNmJmIiwiVGV4dCI6IlszNF0iLCJXQUlWZXJzaW9uIjoiNy4wLjcuMSJ9}</w:instrText>
          </w:r>
          <w:r w:rsidR="004D5A07">
            <w:fldChar w:fldCharType="separate"/>
          </w:r>
          <w:r w:rsidR="00A05F68">
            <w:t>[34]</w:t>
          </w:r>
          <w:r w:rsidR="004D5A07">
            <w:fldChar w:fldCharType="end"/>
          </w:r>
        </w:sdtContent>
      </w:sdt>
      <w:r w:rsidRPr="00D61CCA">
        <w:t>. Dazu empfängt er Logdaten von den im Projekt eingesetzten FortiGate-Firewalls und dem FortiClient EMS. Diese Daten beinhalten unter anderem Informationen zu Netzwerkverkehr, Zugriffen auf Anwendungen, Gerätezuständen sowie Sicherheitsereignissen wie Virenfunde oder Verstöße gegen Policies</w:t>
      </w:r>
      <w:r w:rsidR="004D5A07">
        <w:t xml:space="preserve"> </w:t>
      </w:r>
      <w:sdt>
        <w:sdtPr>
          <w:alias w:val="To edit, see citavi.com/edit"/>
          <w:tag w:val="CitaviPlaceholder#0445c804-b7e6-45ba-b9c9-9a581791d0e9"/>
          <w:id w:val="-1673019435"/>
          <w:placeholder>
            <w:docPart w:val="DefaultPlaceholder_-1854013440"/>
          </w:placeholder>
        </w:sdtPr>
        <w:sdtEndPr/>
        <w:sdtContent>
          <w:r w:rsidR="004D5A07">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MmViNWE1LTAyMDctNDA2OS1hM2FmLTA1MzFhMGU0MjZlZi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MDQ0NWM4MDQtYjdlNi00NWJhLWI5YzktOWE1ODE3OTFkMGU5IiwiVGV4dCI6IlszNF0iLCJXQUlWZXJzaW9uIjoiNy4wLjcuMSJ9}</w:instrText>
          </w:r>
          <w:r w:rsidR="004D5A07">
            <w:fldChar w:fldCharType="separate"/>
          </w:r>
          <w:r w:rsidR="00A05F68">
            <w:t>[34]</w:t>
          </w:r>
          <w:r w:rsidR="004D5A07">
            <w:fldChar w:fldCharType="end"/>
          </w:r>
        </w:sdtContent>
      </w:sdt>
      <w:r w:rsidRPr="00D61CCA">
        <w:t>. Der FortiAnalyzer unterstützt dadurch vor allem die in Kapitel 3.2 beschriebene Maßnahme</w:t>
      </w:r>
      <w:r>
        <w:t xml:space="preserve"> </w:t>
      </w:r>
      <w:r w:rsidR="00AE70BA" w:rsidRPr="00AE70BA">
        <w:t>Kontinuierliche Überwachung und Analyse</w:t>
      </w:r>
      <w:r w:rsidR="00AE70BA">
        <w:t>.</w:t>
      </w:r>
    </w:p>
    <w:p w14:paraId="48CE4E8F" w14:textId="65490907" w:rsidR="00B92D6D" w:rsidRDefault="00931429" w:rsidP="00C06973">
      <w:r w:rsidRPr="00931429">
        <w:t xml:space="preserve">Darüber </w:t>
      </w:r>
      <w:r w:rsidR="004674EA">
        <w:t xml:space="preserve">hinaus trägt der FortiAnalyzer indirekt zum Zugriffsmanagement </w:t>
      </w:r>
      <w:r w:rsidR="00AD39C3">
        <w:t xml:space="preserve">aus Kapitel 3.2 </w:t>
      </w:r>
      <w:r w:rsidR="004674EA">
        <w:t xml:space="preserve">bei. Loginformationen </w:t>
      </w:r>
      <w:r w:rsidR="00AD39C3">
        <w:t>fließen</w:t>
      </w:r>
      <w:r w:rsidR="004674EA">
        <w:t xml:space="preserve"> </w:t>
      </w:r>
      <w:r w:rsidR="00AD39C3">
        <w:t>in</w:t>
      </w:r>
      <w:r w:rsidR="004674EA">
        <w:t xml:space="preserve"> </w:t>
      </w:r>
      <w:r w:rsidR="00AD39C3">
        <w:t>Zugriffsentscheidungen mit ein</w:t>
      </w:r>
      <w:r w:rsidR="00B92D6D">
        <w:t xml:space="preserve"> und haben so Auswirkung auf diese</w:t>
      </w:r>
      <w:r w:rsidR="00ED43CC">
        <w:t xml:space="preserve"> </w:t>
      </w:r>
      <w:sdt>
        <w:sdtPr>
          <w:alias w:val="To edit, see citavi.com/edit"/>
          <w:tag w:val="CitaviPlaceholder#c4f548d9-ad9e-4237-b22e-bbe081e432ff"/>
          <w:id w:val="1093130441"/>
          <w:placeholder>
            <w:docPart w:val="DefaultPlaceholder_-1854013440"/>
          </w:placeholder>
        </w:sdtPr>
        <w:sdtEndPr/>
        <w:sdtContent>
          <w:r w:rsidR="00ED43CC">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MWI5ZTBmLTQ2MzktNDE4My05YmQzLWEwMGFmZGQ4YWEzMC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YzRmNTQ4ZDktYWQ5ZS00MjM3LWIyMmUtYmJlMDgxZTQzMmZmIiwiVGV4dCI6IlszNF0iLCJXQUlWZXJzaW9uIjoiNy4wLjcuMSJ9}</w:instrText>
          </w:r>
          <w:r w:rsidR="00ED43CC">
            <w:fldChar w:fldCharType="separate"/>
          </w:r>
          <w:r w:rsidR="00A05F68">
            <w:t>[34]</w:t>
          </w:r>
          <w:r w:rsidR="00ED43CC">
            <w:fldChar w:fldCharType="end"/>
          </w:r>
        </w:sdtContent>
      </w:sdt>
      <w:r w:rsidR="00B92D6D">
        <w:t xml:space="preserve">. </w:t>
      </w:r>
      <w:r w:rsidR="00056729">
        <w:t>Zugriffe von Endgeräten</w:t>
      </w:r>
      <w:r w:rsidR="00BF52D7">
        <w:t xml:space="preserve"> oder Benutzer können bei auffälligem </w:t>
      </w:r>
      <w:r w:rsidR="00056729">
        <w:t>Verhalten untersagt werden</w:t>
      </w:r>
      <w:r w:rsidR="00D07CED">
        <w:t xml:space="preserve"> </w:t>
      </w:r>
      <w:sdt>
        <w:sdtPr>
          <w:alias w:val="To edit, see citavi.com/edit"/>
          <w:tag w:val="CitaviPlaceholder#914310a3-1d0f-4717-96eb-0e91783b01ec"/>
          <w:id w:val="-1644505427"/>
          <w:placeholder>
            <w:docPart w:val="DefaultPlaceholder_-1854013440"/>
          </w:placeholder>
        </w:sdtPr>
        <w:sdtEndPr/>
        <w:sdtContent>
          <w:r w:rsidR="00D07CED">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YjQ4NDI4LTRiNzUtNDY2MC1iMWYzLTNjYjU3MjRkY2MyZS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OTE0MzEwYTMtMWQwZi00NzE3LTk2ZWItMGU5MTc4M2IwMWVjIiwiVGV4dCI6IlszNF0iLCJXQUlWZXJzaW9uIjoiNy4wLjcuMSJ9}</w:instrText>
          </w:r>
          <w:r w:rsidR="00D07CED">
            <w:fldChar w:fldCharType="separate"/>
          </w:r>
          <w:r w:rsidR="00A05F68">
            <w:t>[34]</w:t>
          </w:r>
          <w:r w:rsidR="00D07CED">
            <w:fldChar w:fldCharType="end"/>
          </w:r>
        </w:sdtContent>
      </w:sdt>
      <w:r w:rsidR="00056729">
        <w:t xml:space="preserve">. </w:t>
      </w:r>
    </w:p>
    <w:p w14:paraId="77E97824" w14:textId="67659626" w:rsidR="00BB1FCA" w:rsidRDefault="00BB1FCA" w:rsidP="00C06973">
      <w:r w:rsidRPr="00BB1FCA">
        <w:t>Auch leistet der Analyzer einen Beitrag zur Gerätesicherheit aus Kapitel 3.2. Da der Analyzer Ereignisse vom EMS erhält, können hier gezielt Gerätezustandsinformationen verarbeitet werden, die auf verdächtiges Verhalten schließen lassen</w:t>
      </w:r>
      <w:r w:rsidR="00D07CED">
        <w:t xml:space="preserve"> </w:t>
      </w:r>
      <w:sdt>
        <w:sdtPr>
          <w:alias w:val="To edit, see citavi.com/edit"/>
          <w:tag w:val="CitaviPlaceholder#a9572e73-d242-4b9d-b4d1-fcb44dc1d381"/>
          <w:id w:val="583267313"/>
          <w:placeholder>
            <w:docPart w:val="DefaultPlaceholder_-1854013440"/>
          </w:placeholder>
        </w:sdtPr>
        <w:sdtEndPr/>
        <w:sdtContent>
          <w:r w:rsidR="00D07CED">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YTFkYTMwLTE1MjktNDE3NS04ODYwLTM3ZTA4NjFlNTZmMC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YTk1NzJlNzMtZDI0Mi00YjlkLWI0ZDEtZmNiNDRkYzFkMzgxIiwiVGV4dCI6IlszNF0iLCJXQUlWZXJzaW9uIjoiNy4wLjcuMSJ9}</w:instrText>
          </w:r>
          <w:r w:rsidR="00D07CED">
            <w:fldChar w:fldCharType="separate"/>
          </w:r>
          <w:r w:rsidR="00A05F68">
            <w:t>[34]</w:t>
          </w:r>
          <w:r w:rsidR="00D07CED">
            <w:fldChar w:fldCharType="end"/>
          </w:r>
        </w:sdtContent>
      </w:sdt>
      <w:r w:rsidRPr="00BB1FCA">
        <w:t>. Daraufhin können Maßnahmen ergriffen werden, um das Endgerät vollständig vom Netzwerkzugriff auszuschließen</w:t>
      </w:r>
      <w:r w:rsidR="00D07CED">
        <w:t xml:space="preserve"> </w:t>
      </w:r>
      <w:sdt>
        <w:sdtPr>
          <w:alias w:val="To edit, see citavi.com/edit"/>
          <w:tag w:val="CitaviPlaceholder#18ea1f6c-0b29-45ca-916e-cacccad71c4d"/>
          <w:id w:val="645246611"/>
          <w:placeholder>
            <w:docPart w:val="DefaultPlaceholder_-1854013440"/>
          </w:placeholder>
        </w:sdtPr>
        <w:sdtEndPr/>
        <w:sdtContent>
          <w:r w:rsidR="00D07CED">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ZDkwOWVmLTY3NTItNDMzNC1hZWRmLWEzNTBkYzY2OTg5My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MThlYTFmNmMtMGIyOS00NWNhLTkxNmUtY2FjY2NhZDcxYzRkIiwiVGV4dCI6IlszNF0iLCJXQUlWZXJzaW9uIjoiNy4wLjcuMSJ9}</w:instrText>
          </w:r>
          <w:r w:rsidR="00D07CED">
            <w:fldChar w:fldCharType="separate"/>
          </w:r>
          <w:r w:rsidR="00A05F68">
            <w:t>[34]</w:t>
          </w:r>
          <w:r w:rsidR="00D07CED">
            <w:fldChar w:fldCharType="end"/>
          </w:r>
        </w:sdtContent>
      </w:sdt>
      <w:r w:rsidRPr="00BB1FCA">
        <w:t>.</w:t>
      </w:r>
    </w:p>
    <w:p w14:paraId="64DC6990" w14:textId="5617810A" w:rsidR="00381F7E" w:rsidRDefault="003E40F5" w:rsidP="003E40F5">
      <w:pPr>
        <w:pStyle w:val="berschrift3"/>
      </w:pPr>
      <w:bookmarkStart w:id="65" w:name="_Toc207040363"/>
      <w:r>
        <w:t>Domain Controller</w:t>
      </w:r>
      <w:r w:rsidR="00651828">
        <w:t xml:space="preserve"> mit Active Directory</w:t>
      </w:r>
      <w:bookmarkEnd w:id="65"/>
    </w:p>
    <w:p w14:paraId="7A99E4B7" w14:textId="20B37067" w:rsidR="00381F7E" w:rsidRDefault="00894D90" w:rsidP="00C06973">
      <w:r>
        <w:t>Verzeichnis- und Identitätsmanagementsystem</w:t>
      </w:r>
      <w:r w:rsidR="00CE7406">
        <w:t>e</w:t>
      </w:r>
      <w:r>
        <w:t xml:space="preserve"> sind zentrale Plattformen </w:t>
      </w:r>
      <w:r w:rsidR="00137887">
        <w:t>innerhalb einer Organisation</w:t>
      </w:r>
      <w:r w:rsidR="00F44720">
        <w:t xml:space="preserve"> </w:t>
      </w:r>
      <w:sdt>
        <w:sdtPr>
          <w:alias w:val="To edit, see citavi.com/edit"/>
          <w:tag w:val="CitaviPlaceholder#9940d493-a54f-4d2f-acf9-05fc7d44101d"/>
          <w:id w:val="-1509671680"/>
          <w:placeholder>
            <w:docPart w:val="DefaultPlaceholder_-1854013440"/>
          </w:placeholder>
        </w:sdtPr>
        <w:sdtEndPr/>
        <w:sdtContent>
          <w:r w:rsidR="00F44720">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Yzc1YTY0LTMyMDItNDc1NC1hZGI2LTZhYWIwZDMyOTNmMCIsIlJhbmdlTGVuZ3RoIjo0LCJSZWZlcmVuY2VJZCI6ImVjMmMwYTcxLWVmN2MtNDdhMy04M2YwLWI1Zjk2ZDgxOT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WlyY2NzZS5vcmcvY3NpdC9WMTROMTEuaHRtbCIsIlVyaVN0cmluZyI6Imh0dHBzOi8vYWlyY2NzZS5vcmcvY3NpdC9WMTROMTEuaHRtb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TRUMTA6MDM6MTEiLCJNb2RpZmllZEJ5IjoiX01hcmMgUmV1c2NoZW5iZXJnIiwiSWQiOiI2NWM4N2U2ZC00Mjg4LTRmOTItYTk0NC1kY2U5MTcxZjgxNWYiLCJNb2RpZmllZE9uIjoiMjAyNS0wOC0xNFQxMDowMzoxM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UxMjEvY3NpdC4yMDI0LjE0MTExOSIsIlVyaVN0cmluZyI6Imh0dHBzOi8vZG9pLm9yZy8xMC41MTIxL2NzaXQuMjAyNC4xNDExMTk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EyMS9jc2l0LjIwMjQuMTQxMSIsIkVkaXRvcnMiOltdLCJFdmFsdWF0aW9uQ29tcGxleGl0eSI6MCwiRXZhbHVhdGlvblNvdXJjZVRleHRGb3JtYXQiOjAsIkdyb3VwcyI6W10sIkhhc0xhYmVsMSI6ZmFsc2UsIkhhc0xhYmVsMiI6ZmFsc2UsIklzYm4iOiI5NzgxOTIzMTA3MjgxIi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NTEyMS9jc2l0LjIwMjQuMTQxMSIsIlVyaVN0cmluZyI6Imh0dHBzOi8vZG9pLm9yZy8xMC41MTIxL2NzaXQuMjAyNC4xNDE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}</w:instrText>
          </w:r>
          <w:r w:rsidR="00F44720">
            <w:fldChar w:fldCharType="separate"/>
          </w:r>
          <w:r w:rsidR="00A05F68">
            <w:t>[35]</w:t>
          </w:r>
          <w:r w:rsidR="00F44720">
            <w:fldChar w:fldCharType="end"/>
          </w:r>
        </w:sdtContent>
      </w:sdt>
      <w:r w:rsidR="00437924">
        <w:t xml:space="preserve">. Sie werden dazu verwendet, digitale Identitäten zu </w:t>
      </w:r>
      <w:r w:rsidR="00D65BF8">
        <w:t>v</w:t>
      </w:r>
      <w:r w:rsidR="00437924">
        <w:t xml:space="preserve">erwalten und zu </w:t>
      </w:r>
      <w:r w:rsidR="006C668E">
        <w:t>organisieren</w:t>
      </w:r>
      <w:r w:rsidR="00BD7CF8">
        <w:t xml:space="preserve"> </w:t>
      </w:r>
      <w:sdt>
        <w:sdtPr>
          <w:alias w:val="To edit, see citavi.com/edit"/>
          <w:tag w:val="CitaviPlaceholder#62e8ec56-6a9f-4b1e-b874-7c1db2d3ed52"/>
          <w:id w:val="2001303749"/>
          <w:placeholder>
            <w:docPart w:val="DefaultPlaceholder_-1854013440"/>
          </w:placeholder>
        </w:sdtPr>
        <w:sdtEndPr/>
        <w:sdtContent>
          <w:r w:rsidR="00BD7CF8">
            <w:fldChar w:fldCharType="begin"/>
          </w:r>
          <w:r w:rsidR="00BD7C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MzRmZWI5LTFiMTQtNDM0MS1iYWMyLTEzNGE2NGE2Njg5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jJlOGVjNTYtNmE5Zi00YjFlLWI4NzQtN2MxZGIyZDNlZDUyIiwiVGV4dCI6IlsxM10iLCJXQUlWZXJzaW9uIjoiNy4wLjcuMSJ9}</w:instrText>
          </w:r>
          <w:r w:rsidR="00BD7CF8">
            <w:fldChar w:fldCharType="separate"/>
          </w:r>
          <w:r w:rsidR="00A05F68">
            <w:t>[13]</w:t>
          </w:r>
          <w:r w:rsidR="00BD7CF8">
            <w:fldChar w:fldCharType="end"/>
          </w:r>
        </w:sdtContent>
      </w:sdt>
      <w:r w:rsidR="00437924">
        <w:t>.</w:t>
      </w:r>
      <w:r w:rsidR="005701A0">
        <w:t xml:space="preserve"> </w:t>
      </w:r>
      <w:r w:rsidR="00303219">
        <w:t>Die Systeme stellen dabei sicher, dass Benutzer eindeutig identifiziert und autorisiert werden</w:t>
      </w:r>
      <w:r w:rsidR="001D045B">
        <w:t xml:space="preserve"> </w:t>
      </w:r>
      <w:sdt>
        <w:sdtPr>
          <w:alias w:val="To edit, see citavi.com/edit"/>
          <w:tag w:val="CitaviPlaceholder#f0363203-81d3-4b34-8939-c6e62e9bb9b6"/>
          <w:id w:val="-1010525569"/>
          <w:placeholder>
            <w:docPart w:val="DefaultPlaceholder_-1854013440"/>
          </w:placeholder>
        </w:sdtPr>
        <w:sdtEndPr/>
        <w:sdtContent>
          <w:r w:rsidR="001D045B">
            <w:fldChar w:fldCharType="begin"/>
          </w:r>
          <w:r w:rsidR="001D045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MDEwYjk4LWFlM2YtNGUyYi1hNDI3LTkwODY1NTY1YjU3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AzNjMyMDMtODFkMy00YjM0LTg5MzktYzZlNjJlOWJiOWI2IiwiVGV4dCI6IlsxM10iLCJXQUlWZXJzaW9uIjoiNy4wLjcuMSJ9}</w:instrText>
          </w:r>
          <w:r w:rsidR="001D045B">
            <w:fldChar w:fldCharType="separate"/>
          </w:r>
          <w:r w:rsidR="00A05F68">
            <w:t>[13]</w:t>
          </w:r>
          <w:r w:rsidR="001D045B">
            <w:fldChar w:fldCharType="end"/>
          </w:r>
        </w:sdtContent>
      </w:sdt>
      <w:r w:rsidR="00303219">
        <w:t xml:space="preserve">. Das ist ein wichtiger Schritt, damit Benutzer auf Ressourcen der Organisation zugreifen können. </w:t>
      </w:r>
    </w:p>
    <w:p w14:paraId="66633510" w14:textId="004743CD" w:rsidR="00381F7E" w:rsidRDefault="00CE7406" w:rsidP="00C06973">
      <w:r>
        <w:t>Die</w:t>
      </w:r>
      <w:r w:rsidR="00131173">
        <w:t xml:space="preserve"> Verzeichnis- und Identitätsmanagementsystem</w:t>
      </w:r>
      <w:r>
        <w:t>e</w:t>
      </w:r>
      <w:r w:rsidR="00561EBF">
        <w:t xml:space="preserve"> </w:t>
      </w:r>
      <w:r w:rsidR="00E84C2C" w:rsidRPr="00E84C2C">
        <w:t xml:space="preserve">verwalten </w:t>
      </w:r>
      <w:r w:rsidR="00561EBF">
        <w:t>normalerweise Benutzerkonten, Gruppen, Rollen und dazugehörige Attribute</w:t>
      </w:r>
      <w:r w:rsidR="00C46884">
        <w:t xml:space="preserve"> </w:t>
      </w:r>
      <w:sdt>
        <w:sdtPr>
          <w:alias w:val="To edit, see citavi.com/edit"/>
          <w:tag w:val="CitaviPlaceholder#6b56880c-d797-4b78-92d8-de201161bbf6"/>
          <w:id w:val="129916252"/>
          <w:placeholder>
            <w:docPart w:val="DefaultPlaceholder_-1854013440"/>
          </w:placeholder>
        </w:sdtPr>
        <w:sdtEndPr/>
        <w:sdtContent>
          <w:r w:rsidR="009525C5">
            <w:fldChar w:fldCharType="begin"/>
          </w:r>
          <w:r w:rsidR="009525C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zhiMDExLTBjYmYtNDBkZi05MzVjLWQ3MzVlNDNhYzdh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mI1Njg4MGMtZDc5Ny00Yjc4LTkyZDgtZGUyMDExNjFiYmY2IiwiVGV4dCI6IlsxM10iLCJXQUlWZXJzaW9uIjoiNy4wLjcuMSJ9}</w:instrText>
          </w:r>
          <w:r w:rsidR="009525C5">
            <w:fldChar w:fldCharType="separate"/>
          </w:r>
          <w:r w:rsidR="00A05F68">
            <w:t>[13]</w:t>
          </w:r>
          <w:r w:rsidR="009525C5">
            <w:fldChar w:fldCharType="end"/>
          </w:r>
        </w:sdtContent>
      </w:sdt>
      <w:r w:rsidR="00561EBF">
        <w:t xml:space="preserve">. </w:t>
      </w:r>
      <w:r w:rsidR="001B5403">
        <w:t xml:space="preserve">Über Protokolle wie </w:t>
      </w:r>
      <w:r w:rsidR="001B5403" w:rsidRPr="001B5403">
        <w:t>Lightweight Directory Access Protocol</w:t>
      </w:r>
      <w:r w:rsidR="001B5403">
        <w:t xml:space="preserve"> (LDAP) werden diese </w:t>
      </w:r>
      <w:r w:rsidR="00F73134">
        <w:t>Daten für Anwendungen und Systeme dann zugänglich gemacht</w:t>
      </w:r>
      <w:r w:rsidR="00B218B8">
        <w:t xml:space="preserve"> </w:t>
      </w:r>
      <w:sdt>
        <w:sdtPr>
          <w:alias w:val="To edit, see citavi.com/edit"/>
          <w:tag w:val="CitaviPlaceholder#b1ad8ffd-a98b-46d3-b760-e2dd452ee9be"/>
          <w:id w:val="1279611055"/>
          <w:placeholder>
            <w:docPart w:val="DefaultPlaceholder_-1854013440"/>
          </w:placeholder>
        </w:sdtPr>
        <w:sdtEndPr/>
        <w:sdtContent>
          <w:r w:rsidR="00B218B8">
            <w:fldChar w:fldCharType="begin"/>
          </w:r>
          <w:r w:rsidR="00B218B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ZDI5NTdjLWI0NDMtNDU0YS05YzhiLTU0ZTU4OGYxNWU5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jFhZDhmZmQtYTk4Yi00NmQzLWI3NjAtZTJkZDQ1MmVlOWJlIiwiVGV4dCI6IlsxM10iLCJXQUlWZXJzaW9uIjoiNy4wLjcuMSJ9}</w:instrText>
          </w:r>
          <w:r w:rsidR="00B218B8">
            <w:fldChar w:fldCharType="separate"/>
          </w:r>
          <w:r w:rsidR="00A05F68">
            <w:t>[13]</w:t>
          </w:r>
          <w:r w:rsidR="00B218B8">
            <w:fldChar w:fldCharType="end"/>
          </w:r>
        </w:sdtContent>
      </w:sdt>
      <w:r w:rsidR="00F73134">
        <w:t>. Zudem</w:t>
      </w:r>
      <w:r w:rsidR="00561EBF">
        <w:t xml:space="preserve"> </w:t>
      </w:r>
      <w:r w:rsidR="00146A12">
        <w:t>stellen sie</w:t>
      </w:r>
      <w:r w:rsidR="00561EBF">
        <w:t xml:space="preserve"> Mechanismen </w:t>
      </w:r>
      <w:r w:rsidR="00F73134">
        <w:t xml:space="preserve">wie Kerberos </w:t>
      </w:r>
      <w:r w:rsidR="00561EBF">
        <w:t>zur Verfügung, damit sich Identitä</w:t>
      </w:r>
      <w:r w:rsidR="00D110A0">
        <w:t xml:space="preserve">ten </w:t>
      </w:r>
      <w:r w:rsidR="00D110A0">
        <w:lastRenderedPageBreak/>
        <w:t xml:space="preserve">und Geräte </w:t>
      </w:r>
      <w:r w:rsidR="001A0862" w:rsidRPr="001A0862">
        <w:t>authentisier</w:t>
      </w:r>
      <w:r w:rsidR="001A0862">
        <w:t xml:space="preserve">en </w:t>
      </w:r>
      <w:r w:rsidR="00D110A0">
        <w:t>können</w:t>
      </w:r>
      <w:r w:rsidR="001A0862">
        <w:t xml:space="preserve"> </w:t>
      </w:r>
      <w:sdt>
        <w:sdtPr>
          <w:alias w:val="To edit, see citavi.com/edit"/>
          <w:tag w:val="CitaviPlaceholder#f4fbb6b8-f98a-44c1-b701-c1cceaf332ff"/>
          <w:id w:val="-1221356792"/>
          <w:placeholder>
            <w:docPart w:val="DefaultPlaceholder_-1854013440"/>
          </w:placeholder>
        </w:sdtPr>
        <w:sdtEndPr/>
        <w:sdtContent>
          <w:r w:rsidR="001A0862">
            <w:fldChar w:fldCharType="begin"/>
          </w:r>
          <w:r w:rsidR="001A086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2YTZmYjg2LWU2YjAtNDU1OS05OWI3LTM4MzNmMjdmMmJk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RmYmI2YjgtZjk4YS00NGMxLWI3MDEtYzFjY2VhZjMzMmZmIiwiVGV4dCI6IlsxM10iLCJXQUlWZXJzaW9uIjoiNy4wLjcuMSJ9}</w:instrText>
          </w:r>
          <w:r w:rsidR="001A0862">
            <w:fldChar w:fldCharType="separate"/>
          </w:r>
          <w:r w:rsidR="00A05F68">
            <w:t>[13]</w:t>
          </w:r>
          <w:r w:rsidR="001A0862">
            <w:fldChar w:fldCharType="end"/>
          </w:r>
        </w:sdtContent>
      </w:sdt>
      <w:r w:rsidR="00D110A0">
        <w:t>.</w:t>
      </w:r>
      <w:r w:rsidR="00FA0FBE">
        <w:t xml:space="preserve"> Änderungen an den Merkmalen können </w:t>
      </w:r>
      <w:r w:rsidR="004D5D26">
        <w:t>zentral erfasst</w:t>
      </w:r>
      <w:r w:rsidR="002C18C3">
        <w:t xml:space="preserve"> </w:t>
      </w:r>
      <w:sdt>
        <w:sdtPr>
          <w:alias w:val="To edit, see citavi.com/edit"/>
          <w:tag w:val="CitaviPlaceholder#15d1a550-2d28-4d6b-9aa0-97aca220f607"/>
          <w:id w:val="484057218"/>
          <w:placeholder>
            <w:docPart w:val="DefaultPlaceholder_-1854013440"/>
          </w:placeholder>
        </w:sdtPr>
        <w:sdtEndPr/>
        <w:sdtContent>
          <w:r w:rsidR="00170E0F">
            <w:fldChar w:fldCharType="begin"/>
          </w:r>
          <w:r w:rsidR="00170E0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NjRjOGQzLTI4NjEtNDYzYS04YTM4LTM5YTVhZjczNWRhN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TVkMWE1NTAtMmQyOC00ZDZiLTlhYTAtOTdhY2EyMjBmNjA3IiwiVGV4dCI6Ils5XSIsIldBSVZlcnNpb24iOiI3LjAuNy4xIn0=}</w:instrText>
          </w:r>
          <w:r w:rsidR="00170E0F">
            <w:fldChar w:fldCharType="separate"/>
          </w:r>
          <w:r w:rsidR="00A05F68">
            <w:t>[9]</w:t>
          </w:r>
          <w:r w:rsidR="00170E0F">
            <w:fldChar w:fldCharType="end"/>
          </w:r>
        </w:sdtContent>
      </w:sdt>
      <w:r w:rsidR="004D5D26">
        <w:t>.</w:t>
      </w:r>
      <w:r w:rsidR="00FA0FBE">
        <w:t xml:space="preserve"> </w:t>
      </w:r>
      <w:r w:rsidR="004D5D26">
        <w:t xml:space="preserve">Neben der </w:t>
      </w:r>
      <w:r w:rsidR="00370383">
        <w:t>Verwaltung der Benutzer</w:t>
      </w:r>
      <w:r w:rsidR="004D5D26">
        <w:t xml:space="preserve"> bieten solche Systeme auch die Verwaltung von Geräten</w:t>
      </w:r>
      <w:r w:rsidR="00370383">
        <w:t xml:space="preserve"> an</w:t>
      </w:r>
      <w:r w:rsidR="00CC7280">
        <w:t xml:space="preserve"> </w:t>
      </w:r>
      <w:sdt>
        <w:sdtPr>
          <w:alias w:val="To edit, see citavi.com/edit"/>
          <w:tag w:val="CitaviPlaceholder#08fe4bd9-e3bf-400b-b2c4-1da76a152d9b"/>
          <w:id w:val="46883292"/>
          <w:placeholder>
            <w:docPart w:val="DefaultPlaceholder_-1854013440"/>
          </w:placeholder>
        </w:sdtPr>
        <w:sdtEndPr/>
        <w:sdtContent>
          <w:r w:rsidR="00CC7280">
            <w:fldChar w:fldCharType="begin"/>
          </w:r>
          <w:r w:rsidR="00CC728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xMTQ3MDk3LWMzYjctNDRhYy04NzZlLTg3ZGQwYmJjNjg5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hmZTRiZDktZTNiZi00MDBiLWIyYzQtMWRhNzZhMTUyZDliIiwiVGV4dCI6IlsxM10iLCJXQUlWZXJzaW9uIjoiNy4wLjcuMSJ9}</w:instrText>
          </w:r>
          <w:r w:rsidR="00CC7280">
            <w:fldChar w:fldCharType="separate"/>
          </w:r>
          <w:r w:rsidR="00A05F68">
            <w:t>[13]</w:t>
          </w:r>
          <w:r w:rsidR="00CC7280">
            <w:fldChar w:fldCharType="end"/>
          </w:r>
        </w:sdtContent>
      </w:sdt>
      <w:r w:rsidR="00370383">
        <w:t>.</w:t>
      </w:r>
      <w:r w:rsidR="00864E17">
        <w:t xml:space="preserve"> Über </w:t>
      </w:r>
      <w:r w:rsidR="004260BF">
        <w:t>Gruppenrichtlinien (eng</w:t>
      </w:r>
      <w:r w:rsidR="009D0100">
        <w:t>l.</w:t>
      </w:r>
      <w:r w:rsidR="004260BF">
        <w:t xml:space="preserve"> </w:t>
      </w:r>
      <w:r w:rsidR="004260BF" w:rsidRPr="004260BF">
        <w:t>Group Policy Objects, GPOs</w:t>
      </w:r>
      <w:r w:rsidR="004260BF">
        <w:t xml:space="preserve">) lassen </w:t>
      </w:r>
      <w:r w:rsidR="009D0100">
        <w:t xml:space="preserve">sich </w:t>
      </w:r>
      <w:r w:rsidR="00125341">
        <w:t xml:space="preserve">Geräte </w:t>
      </w:r>
      <w:r w:rsidR="009D0100">
        <w:t xml:space="preserve">und Benutzer </w:t>
      </w:r>
      <w:r w:rsidR="00125341">
        <w:t xml:space="preserve">zentral </w:t>
      </w:r>
      <w:r w:rsidR="00E84C2C">
        <w:t>v</w:t>
      </w:r>
      <w:r w:rsidR="00125341">
        <w:t xml:space="preserve">erwalten und Sicherheitsrichtlinien sowie Konfigurationen für alle </w:t>
      </w:r>
      <w:r w:rsidR="001D55EA">
        <w:t>Angehörigen</w:t>
      </w:r>
      <w:r w:rsidR="00125341">
        <w:t xml:space="preserve"> der Domäne durchsetzen</w:t>
      </w:r>
      <w:r w:rsidR="00715084">
        <w:t xml:space="preserve"> </w:t>
      </w:r>
      <w:sdt>
        <w:sdtPr>
          <w:alias w:val="To edit, see citavi.com/edit"/>
          <w:tag w:val="CitaviPlaceholder#c9c84f07-c5d9-42bf-b1b3-6d2d1d108fd8"/>
          <w:id w:val="2146705488"/>
          <w:placeholder>
            <w:docPart w:val="DefaultPlaceholder_-1854013440"/>
          </w:placeholder>
        </w:sdtPr>
        <w:sdtEndPr/>
        <w:sdtContent>
          <w:r w:rsidR="00715084">
            <w:fldChar w:fldCharType="begin"/>
          </w:r>
          <w:r w:rsidR="0071508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YTEwOWVjLTE4YmQtNDcyZC05MzJlLTc5OGU0MGZiNjJhZ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M5Yzg0ZjA3LWM1ZDktNDJiZi1iMWIzLTZkMmQxZDEwOGZkOCIsIlRleHQiOiJbMTFdIiwiV0FJVmVyc2lvbiI6IjcuMC43LjEifQ==}</w:instrText>
          </w:r>
          <w:r w:rsidR="00715084">
            <w:fldChar w:fldCharType="separate"/>
          </w:r>
          <w:r w:rsidR="00A05F68">
            <w:t>[11]</w:t>
          </w:r>
          <w:r w:rsidR="00715084">
            <w:fldChar w:fldCharType="end"/>
          </w:r>
        </w:sdtContent>
      </w:sdt>
      <w:r w:rsidR="00125341">
        <w:t>.</w:t>
      </w:r>
    </w:p>
    <w:p w14:paraId="54C2E03E" w14:textId="5ED2A802" w:rsidR="00381F7E" w:rsidRDefault="00801345" w:rsidP="00C06973">
      <w:r>
        <w:t xml:space="preserve">Im Rahmen des Projektes wird diese Aufgabe von einem Domain Controller </w:t>
      </w:r>
      <w:r w:rsidR="00F96F6C">
        <w:t xml:space="preserve">(DC) </w:t>
      </w:r>
      <w:r>
        <w:t xml:space="preserve">übernommen, der mit </w:t>
      </w:r>
      <w:r w:rsidR="00F96F6C" w:rsidRPr="00F96F6C">
        <w:t>Microsoft Active Directory (AD)</w:t>
      </w:r>
      <w:r w:rsidR="00F96F6C">
        <w:t xml:space="preserve"> ausgestattet ist. Der DC</w:t>
      </w:r>
      <w:r w:rsidR="008C15F5">
        <w:t xml:space="preserve"> stellt dabei die Dienste zur Verfügung, die zur </w:t>
      </w:r>
      <w:r w:rsidR="00210D7D">
        <w:t>Authentifizierung und Autorisierung notwendig sind</w:t>
      </w:r>
      <w:r w:rsidR="0026327A">
        <w:t xml:space="preserve"> </w:t>
      </w:r>
      <w:sdt>
        <w:sdtPr>
          <w:alias w:val="To edit, see citavi.com/edit"/>
          <w:tag w:val="CitaviPlaceholder#b3bbfecd-5317-494e-8544-b67cb6cb5e45"/>
          <w:id w:val="-1531719978"/>
          <w:placeholder>
            <w:docPart w:val="DefaultPlaceholder_-1854013440"/>
          </w:placeholder>
        </w:sdtPr>
        <w:sdtEndPr/>
        <w:sdtContent>
          <w:r w:rsidR="00052342">
            <w:fldChar w:fldCharType="begin"/>
          </w:r>
          <w:r w:rsidR="000523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zZhYmY0LWEzMmYtNDg4Ny04YTY1LWNlOWI2YWM0MmE1Ny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YjNiYmZlY2QtNTMxNy00OTRlLTg1NDQtYjY3Y2I2Y2I1ZTQ1IiwiVGV4dCI6IlszNl0iLCJXQUlWZXJzaW9uIjoiNy4wLjcuMSJ9}</w:instrText>
          </w:r>
          <w:r w:rsidR="00052342">
            <w:fldChar w:fldCharType="separate"/>
          </w:r>
          <w:r w:rsidR="00A05F68">
            <w:t>[36]</w:t>
          </w:r>
          <w:r w:rsidR="00052342">
            <w:fldChar w:fldCharType="end"/>
          </w:r>
        </w:sdtContent>
      </w:sdt>
      <w:r w:rsidR="00210D7D">
        <w:t xml:space="preserve">. Zusätzlich betreibt er eine Datenbank, die für die </w:t>
      </w:r>
      <w:r w:rsidR="00944D53">
        <w:t>Speicherung der Identitäten und deren Merkmale sowie für die Geräte</w:t>
      </w:r>
      <w:r w:rsidR="00746FC3">
        <w:t xml:space="preserve"> </w:t>
      </w:r>
      <w:r w:rsidR="00944D53">
        <w:t xml:space="preserve">notwendig </w:t>
      </w:r>
      <w:r w:rsidR="006B519B">
        <w:t>ist</w:t>
      </w:r>
      <w:r w:rsidR="00C91400">
        <w:t xml:space="preserve"> </w:t>
      </w:r>
      <w:sdt>
        <w:sdtPr>
          <w:alias w:val="To edit, see citavi.com/edit"/>
          <w:tag w:val="CitaviPlaceholder#07be9510-fc3b-45d7-818c-ecd720e493da"/>
          <w:id w:val="679549571"/>
          <w:placeholder>
            <w:docPart w:val="DefaultPlaceholder_-1854013440"/>
          </w:placeholder>
        </w:sdtPr>
        <w:sdtEndPr/>
        <w:sdtContent>
          <w:r w:rsidR="00C91400">
            <w:fldChar w:fldCharType="begin"/>
          </w:r>
          <w:r w:rsidR="00C914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NmRiN2M1LTJiM2MtNDFjMS1hMjhlLTc3ZGU3ZTllZGQzYSIsIlJhbmdlTGVuZ3RoIjo0LCJSZWZlcmVuY2VJZCI6IjNiMDUyNGQwLTYzNjgtNDIzOC05MTdhLWQ4Njc1YjExNmFm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xlYXJuLm1pY3Jvc29mdC5jb20vZGUtZGUvd2luZG93cy1zZXJ2ZXIvaWRlbnRpdHkvYWQtZHMvZ2V0LXN0YXJ0ZWQvdmlydHVhbC1kYy9hY3RpdmUtZGlyZWN0b3J5LWRvbWFpbi1zZXJ2aWNlcy1vdmVydmlldyIsIlVyaVN0cmluZyI6Imh0dHBzOi8vbGVhcm4ubWljcm9zb2Z0LmNvbS9kZS1kZS93aW5kb3dzLXNlcnZlci9pZGVudGl0eS9hZC1kcy9nZXQtc3RhcnRlZC92aXJ0dWFsLWRjL2FjdGl2ZS1kaXJlY3RvcnktZG9tYWluLXNlcnZpY2VzLW92ZXJ2aWV3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}</w:instrText>
          </w:r>
          <w:r w:rsidR="00C91400">
            <w:fldChar w:fldCharType="separate"/>
          </w:r>
          <w:r w:rsidR="00A05F68">
            <w:t>[37]</w:t>
          </w:r>
          <w:r w:rsidR="00C91400">
            <w:fldChar w:fldCharType="end"/>
          </w:r>
        </w:sdtContent>
      </w:sdt>
      <w:r w:rsidR="00746FC3">
        <w:t>.</w:t>
      </w:r>
      <w:r w:rsidR="000D384A">
        <w:t xml:space="preserve"> Die AD ist dabei der Verzeichnisdienst, der </w:t>
      </w:r>
      <w:r w:rsidR="00DF0861">
        <w:t>sich um die Verwaltung aller Identitäten und Geräte kümmert</w:t>
      </w:r>
      <w:r w:rsidR="004156E1">
        <w:t xml:space="preserve"> </w:t>
      </w:r>
      <w:sdt>
        <w:sdtPr>
          <w:alias w:val="To edit, see citavi.com/edit"/>
          <w:tag w:val="CitaviPlaceholder#1ff0c0b4-f3c8-4cc2-bedb-c534c6ad202d"/>
          <w:id w:val="-347324959"/>
          <w:placeholder>
            <w:docPart w:val="DefaultPlaceholder_-1854013440"/>
          </w:placeholder>
        </w:sdtPr>
        <w:sdtEndPr/>
        <w:sdtContent>
          <w:r w:rsidR="004156E1">
            <w:fldChar w:fldCharType="begin"/>
          </w:r>
          <w:r w:rsidR="004156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ZWQ3MWEwLTYwODUtNGI3OC1hNjIxLTNkOGUyZmQ5NWI2OS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MWZmMGMwYjQtZjNjOC00Y2MyLWJlZGItYzUzNGM2YWQyMDJkIiwiVGV4dCI6IlszNl0iLCJXQUlWZXJzaW9uIjoiNy4wLjcuMSJ9}</w:instrText>
          </w:r>
          <w:r w:rsidR="004156E1">
            <w:fldChar w:fldCharType="separate"/>
          </w:r>
          <w:r w:rsidR="00A05F68">
            <w:t>[36]</w:t>
          </w:r>
          <w:r w:rsidR="004156E1">
            <w:fldChar w:fldCharType="end"/>
          </w:r>
        </w:sdtContent>
      </w:sdt>
      <w:r w:rsidR="00DF0861">
        <w:t>.</w:t>
      </w:r>
    </w:p>
    <w:p w14:paraId="49C1290B" w14:textId="506268CD" w:rsidR="00C81E9B" w:rsidRDefault="00C81E9B" w:rsidP="00C06973">
      <w:r>
        <w:t xml:space="preserve">Der </w:t>
      </w:r>
      <w:r w:rsidR="005209A9">
        <w:t>DC</w:t>
      </w:r>
      <w:r>
        <w:t xml:space="preserve"> trägt damit maßgeblich zur Umsetzung der in Kapitel 3.2 beschriebenen Sicherheitsmaßnahme Identitätsmanagement bei. Dabei stellt der DC nicht nur die </w:t>
      </w:r>
      <w:r w:rsidR="002855C8">
        <w:t>zentrale Identitätsprüfung zur Verfügung, sondern erweitert diese auch um gerätespezifische Informationen wie Domänenmitgliedschaft oder Gruppenzugehörigkeit.</w:t>
      </w:r>
    </w:p>
    <w:p w14:paraId="44762120" w14:textId="776D895E" w:rsidR="00381F7E" w:rsidRDefault="00C825DC" w:rsidP="00C06973">
      <w:r>
        <w:t>Z</w:t>
      </w:r>
      <w:r w:rsidR="00FD27CC">
        <w:t xml:space="preserve">usätzlich unterstützt der DC mit seiner Authentifizierung aller Benutzer und Geräte die Sicherheitsmaßnahme Zugriffsmanagement aus Kapitel 3.2. </w:t>
      </w:r>
      <w:r w:rsidR="0024738D">
        <w:t xml:space="preserve">Innerhalb der AD können Benutzer und Geräte bestimmte Gruppenzugehörigkeiten </w:t>
      </w:r>
      <w:r w:rsidR="002F6137">
        <w:t xml:space="preserve">zugeordnet werden, die bei der Zugriffsentscheidung der </w:t>
      </w:r>
      <w:r w:rsidR="0049105A">
        <w:t>FortiGate</w:t>
      </w:r>
      <w:r w:rsidR="002F6137">
        <w:t xml:space="preserve"> miteinfließen können</w:t>
      </w:r>
      <w:r w:rsidR="008838B8">
        <w:t xml:space="preserve"> </w:t>
      </w:r>
      <w:sdt>
        <w:sdtPr>
          <w:alias w:val="To edit, see citavi.com/edit"/>
          <w:tag w:val="CitaviPlaceholder#4fd98472-0f0a-445d-b4b3-115f29694e8e"/>
          <w:id w:val="1479801150"/>
          <w:placeholder>
            <w:docPart w:val="DefaultPlaceholder_-1854013440"/>
          </w:placeholder>
        </w:sdtPr>
        <w:sdtEndPr/>
        <w:sdtContent>
          <w:r w:rsidR="008838B8">
            <w:fldChar w:fldCharType="begin"/>
          </w:r>
          <w:r w:rsidR="008838B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ZWEzMTNkLTMzYTAtNGNiNS04MDI3LTg4YzFjYThlYzFhM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0ZmQ5ODQ3Mi0wZjBhLTQ0NWQtYjRiMy0xMTVmMjk2OTRlOGUiLCJUZXh0IjoiWzI3XSIsIldBSVZlcnNpb24iOiI3LjAuNy4xIn0=}</w:instrText>
          </w:r>
          <w:r w:rsidR="008838B8">
            <w:fldChar w:fldCharType="separate"/>
          </w:r>
          <w:r w:rsidR="00A05F68">
            <w:t>[27]</w:t>
          </w:r>
          <w:r w:rsidR="008838B8">
            <w:fldChar w:fldCharType="end"/>
          </w:r>
        </w:sdtContent>
      </w:sdt>
      <w:r w:rsidR="002F6137">
        <w:t xml:space="preserve">. Damit lassen sich beispielsweise ganze Netzwerksegmente nur für bestimmte Gruppen </w:t>
      </w:r>
      <w:r w:rsidR="0049105A">
        <w:t>zugreifbar machen.</w:t>
      </w:r>
    </w:p>
    <w:p w14:paraId="5F2F1116" w14:textId="7BB32091" w:rsidR="00317E65" w:rsidRDefault="00317E65" w:rsidP="00C06973">
      <w:r>
        <w:t xml:space="preserve">Als weitere </w:t>
      </w:r>
      <w:r w:rsidR="009F2144">
        <w:t>Ergänzung</w:t>
      </w:r>
      <w:r>
        <w:t xml:space="preserve"> </w:t>
      </w:r>
      <w:r w:rsidR="001039F7">
        <w:t xml:space="preserve">kann der DC mit einer </w:t>
      </w:r>
      <w:r w:rsidR="00BC51D0">
        <w:t>PKI</w:t>
      </w:r>
      <w:r w:rsidR="001039F7">
        <w:t xml:space="preserve"> </w:t>
      </w:r>
      <w:r w:rsidR="00FA2012">
        <w:t>ausgestattet werden</w:t>
      </w:r>
      <w:r w:rsidR="00A410CC">
        <w:t xml:space="preserve"> </w:t>
      </w:r>
      <w:sdt>
        <w:sdtPr>
          <w:alias w:val="To edit, see citavi.com/edit"/>
          <w:tag w:val="CitaviPlaceholder#33241edb-3678-41d5-9e4c-7b427b4badb4"/>
          <w:id w:val="1097221888"/>
          <w:placeholder>
            <w:docPart w:val="DefaultPlaceholder_-1854013440"/>
          </w:placeholder>
        </w:sdtPr>
        <w:sdtEndPr/>
        <w:sdtContent>
          <w:r w:rsidR="00A410CC">
            <w:fldChar w:fldCharType="begin"/>
          </w:r>
          <w:r w:rsidR="00A410C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NjU2YjY5LTM5ZTEtNDk2NS05Y2Y1LWM5MDJmMDM2NzAzOS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MzMyNDFlZGItMzY3OC00MWQ1LTllNGMtN2I0MjdiNGJhZGI0IiwiVGV4dCI6IlszNl0iLCJXQUlWZXJzaW9uIjoiNy4wLjcuMSJ9}</w:instrText>
          </w:r>
          <w:r w:rsidR="00A410CC">
            <w:fldChar w:fldCharType="separate"/>
          </w:r>
          <w:r w:rsidR="00A05F68">
            <w:t>[36]</w:t>
          </w:r>
          <w:r w:rsidR="00A410CC">
            <w:fldChar w:fldCharType="end"/>
          </w:r>
        </w:sdtContent>
      </w:sdt>
      <w:r w:rsidR="00FA2012">
        <w:t xml:space="preserve">. Eine Zertifizierungsstelle stellt digitale Zertifikate aus, die als eindeutige </w:t>
      </w:r>
      <w:r w:rsidR="00DA2005">
        <w:t>Identifikationsmerkmal</w:t>
      </w:r>
      <w:r w:rsidR="00D65BF8">
        <w:t>e</w:t>
      </w:r>
      <w:r w:rsidR="00DA2005">
        <w:t xml:space="preserve"> genutzt werden können</w:t>
      </w:r>
      <w:r w:rsidR="003718BD">
        <w:t xml:space="preserve"> </w:t>
      </w:r>
      <w:sdt>
        <w:sdtPr>
          <w:alias w:val="To edit, see citavi.com/edit"/>
          <w:tag w:val="CitaviPlaceholder#255f9997-4fdc-4545-bfe9-8826cee9bcff"/>
          <w:id w:val="-248044073"/>
          <w:placeholder>
            <w:docPart w:val="DefaultPlaceholder_-1854013440"/>
          </w:placeholder>
        </w:sdtPr>
        <w:sdtEndPr/>
        <w:sdtContent>
          <w:r w:rsidR="00F903F3">
            <w:fldChar w:fldCharType="begin"/>
          </w:r>
          <w:r w:rsidR="00F903F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ZWMzMzRhLTZjZWEtNGJhYi1iMDU2LWFiZWY2Mjk1MGUw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jU1Zjk5OTctNGZkYy00NTQ1LWJmZTktODgyNmNlZTliY2ZmIiwiVGV4dCI6IlsxM10iLCJXQUlWZXJzaW9uIjoiNy4wLjcuMSJ9}</w:instrText>
          </w:r>
          <w:r w:rsidR="00F903F3">
            <w:fldChar w:fldCharType="separate"/>
          </w:r>
          <w:r w:rsidR="00F903F3">
            <w:t>[13]</w:t>
          </w:r>
          <w:r w:rsidR="00F903F3">
            <w:fldChar w:fldCharType="end"/>
          </w:r>
        </w:sdtContent>
      </w:sdt>
      <w:r w:rsidR="00A04F8A">
        <w:t xml:space="preserve">. Sie </w:t>
      </w:r>
      <w:r w:rsidR="00456DC0">
        <w:t>können</w:t>
      </w:r>
      <w:r w:rsidR="00A04F8A">
        <w:t xml:space="preserve"> Benutzer</w:t>
      </w:r>
      <w:r w:rsidR="00BC51D0">
        <w:t>n</w:t>
      </w:r>
      <w:r w:rsidR="00823CFC">
        <w:t xml:space="preserve"> und</w:t>
      </w:r>
      <w:r w:rsidR="00A04F8A">
        <w:t xml:space="preserve"> </w:t>
      </w:r>
      <w:r w:rsidR="00157EA1">
        <w:t>Servern</w:t>
      </w:r>
      <w:r w:rsidR="00A04F8A">
        <w:t xml:space="preserve"> </w:t>
      </w:r>
      <w:r w:rsidR="00456DC0">
        <w:t>bereitgestellt werden</w:t>
      </w:r>
      <w:r w:rsidR="00183F1B">
        <w:t xml:space="preserve"> </w:t>
      </w:r>
      <w:sdt>
        <w:sdtPr>
          <w:alias w:val="To edit, see citavi.com/edit"/>
          <w:tag w:val="CitaviPlaceholder#793e8869-2a54-4cd2-9b0e-708f0f5d2fea"/>
          <w:id w:val="1165757645"/>
          <w:placeholder>
            <w:docPart w:val="DefaultPlaceholder_-1854013440"/>
          </w:placeholder>
        </w:sdtPr>
        <w:sdtEndPr/>
        <w:sdtContent>
          <w:r w:rsidR="00823CFC">
            <w:fldChar w:fldCharType="begin"/>
          </w:r>
          <w:r w:rsidR="00823CF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YWRkMTcwLWY5MjgtNDA3Yy05ZTYxLTA1MmRmZTY5ZmRi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zkzZTg4NjktMmE1NC00Y2QyLTliMGUtNzA4ZjBmNWQyZmVhIiwiVGV4dCI6IlsxM10iLCJXQUlWZXJzaW9uIjoiNy4wLjcuMSJ9}</w:instrText>
          </w:r>
          <w:r w:rsidR="00823CFC">
            <w:fldChar w:fldCharType="separate"/>
          </w:r>
          <w:r w:rsidR="00823CFC">
            <w:t>[13]</w:t>
          </w:r>
          <w:r w:rsidR="00823CFC">
            <w:fldChar w:fldCharType="end"/>
          </w:r>
        </w:sdtContent>
      </w:sdt>
      <w:r w:rsidR="00A04F8A">
        <w:t xml:space="preserve">. Zertifikate enthalten </w:t>
      </w:r>
      <w:r w:rsidR="0027632F" w:rsidRPr="0027632F">
        <w:t xml:space="preserve">kryptografische </w:t>
      </w:r>
      <w:r w:rsidR="00A04F8A">
        <w:t>Schlüsselpaare, die zur Authentifizierung</w:t>
      </w:r>
      <w:r w:rsidR="00147A74">
        <w:t>, Signatur und Verschlüsselung eingesetzt werden</w:t>
      </w:r>
      <w:r w:rsidR="00866883">
        <w:t xml:space="preserve"> </w:t>
      </w:r>
      <w:sdt>
        <w:sdtPr>
          <w:alias w:val="To edit, see citavi.com/edit"/>
          <w:tag w:val="CitaviPlaceholder#4ee601d8-3cce-460d-ae28-0824fefa2c15"/>
          <w:id w:val="-1492403654"/>
          <w:placeholder>
            <w:docPart w:val="DefaultPlaceholder_-1854013440"/>
          </w:placeholder>
        </w:sdtPr>
        <w:sdtEndPr/>
        <w:sdtContent>
          <w:r w:rsidR="00866883">
            <w:fldChar w:fldCharType="begin"/>
          </w:r>
          <w:r w:rsidR="0086688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YjhiYWQxLWNkYjctNGU0YS1iMTYwLTM1MWJmNDhkZjAy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GVlNjAxZDgtM2NjZS00NjBkLWFlMjgtMDgyNGZlZmEyYzE1IiwiVGV4dCI6IlsxM10iLCJXQUlWZXJzaW9uIjoiNy4wLjcuMSJ9}</w:instrText>
          </w:r>
          <w:r w:rsidR="00866883">
            <w:fldChar w:fldCharType="separate"/>
          </w:r>
          <w:r w:rsidR="00866883">
            <w:t>[13]</w:t>
          </w:r>
          <w:r w:rsidR="00866883">
            <w:fldChar w:fldCharType="end"/>
          </w:r>
        </w:sdtContent>
      </w:sdt>
      <w:r w:rsidR="00147A74">
        <w:t xml:space="preserve">. Dadurch ist es möglich, Kommunikationen </w:t>
      </w:r>
      <w:r w:rsidR="00456DC0">
        <w:t xml:space="preserve">innerhalb einer Organisation abzusichern und den Kommunikationspartner </w:t>
      </w:r>
      <w:r w:rsidR="0027632F">
        <w:t>eindeutig</w:t>
      </w:r>
      <w:r w:rsidR="003C1D46">
        <w:t xml:space="preserve"> zu </w:t>
      </w:r>
      <w:r w:rsidR="00456DC0">
        <w:t>prüfen</w:t>
      </w:r>
      <w:r w:rsidR="008726EF">
        <w:t xml:space="preserve"> </w:t>
      </w:r>
      <w:sdt>
        <w:sdtPr>
          <w:alias w:val="To edit, see citavi.com/edit"/>
          <w:tag w:val="CitaviPlaceholder#518e8d02-a6e7-4e3e-998f-f2ff3c157ea6"/>
          <w:id w:val="-1095089992"/>
          <w:placeholder>
            <w:docPart w:val="DefaultPlaceholder_-1854013440"/>
          </w:placeholder>
        </w:sdtPr>
        <w:sdtEndPr/>
        <w:sdtContent>
          <w:r w:rsidR="008726EF">
            <w:fldChar w:fldCharType="begin"/>
          </w:r>
          <w:r w:rsidR="008726E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NjllMWEzLTUxZjItNDFmZC04Yzk1LThhMTg0NzdhMjFj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TE4ZThkMDItYTZlNy00ZTNlLTk5OGYtZjJmZjNjMTU3ZWE2IiwiVGV4dCI6IlsxM10iLCJXQUlWZXJzaW9uIjoiNy4wLjcuMSJ9}</w:instrText>
          </w:r>
          <w:r w:rsidR="008726EF">
            <w:fldChar w:fldCharType="separate"/>
          </w:r>
          <w:r w:rsidR="008726EF">
            <w:t>[13]</w:t>
          </w:r>
          <w:r w:rsidR="008726EF">
            <w:fldChar w:fldCharType="end"/>
          </w:r>
        </w:sdtContent>
      </w:sdt>
      <w:r w:rsidR="00456DC0">
        <w:t>.</w:t>
      </w:r>
    </w:p>
    <w:p w14:paraId="687123B4" w14:textId="17D2E824" w:rsidR="00157EA1" w:rsidRPr="00FA2012" w:rsidRDefault="00726B4A" w:rsidP="00C06973">
      <w:r>
        <w:t xml:space="preserve">Auf dem DC wird dieses Feature als </w:t>
      </w:r>
      <w:r w:rsidRPr="00726B4A">
        <w:t>Active Directory Certificate Services (AD CS)</w:t>
      </w:r>
      <w:r>
        <w:t xml:space="preserve"> bereitgestellt</w:t>
      </w:r>
      <w:r w:rsidR="00A410CC">
        <w:t xml:space="preserve"> </w:t>
      </w:r>
      <w:sdt>
        <w:sdtPr>
          <w:alias w:val="To edit, see citavi.com/edit"/>
          <w:tag w:val="CitaviPlaceholder#689252c0-a490-41cf-a0eb-c65e0c1096da"/>
          <w:id w:val="1362247814"/>
          <w:placeholder>
            <w:docPart w:val="DefaultPlaceholder_-1854013440"/>
          </w:placeholder>
        </w:sdtPr>
        <w:sdtEndPr/>
        <w:sdtContent>
          <w:r w:rsidR="00A410CC">
            <w:fldChar w:fldCharType="begin"/>
          </w:r>
          <w:r w:rsidR="00A410C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zc0ODE3LWE5MmItNGE2My05ODA4LTFiNWY3YTVlZmI2Mi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Njg5MjUyYzAtYTQ5MC00MWNmLWEwZWItYzY1ZTBjMTA5NmRhIiwiVGV4dCI6IlszNl0iLCJXQUlWZXJzaW9uIjoiNy4wLjcuMSJ9}</w:instrText>
          </w:r>
          <w:r w:rsidR="00A410CC">
            <w:fldChar w:fldCharType="separate"/>
          </w:r>
          <w:r w:rsidR="00A05F68">
            <w:t>[36]</w:t>
          </w:r>
          <w:r w:rsidR="00A410CC">
            <w:fldChar w:fldCharType="end"/>
          </w:r>
        </w:sdtContent>
      </w:sdt>
      <w:r>
        <w:t xml:space="preserve">. Zertifikate können automatisch über GPOs </w:t>
      </w:r>
      <w:r w:rsidR="006A010A">
        <w:t>an alle zur Domäne gehörenden Parteien ausgeliefert werden</w:t>
      </w:r>
      <w:r w:rsidR="000F613F">
        <w:t xml:space="preserve"> </w:t>
      </w:r>
      <w:sdt>
        <w:sdtPr>
          <w:alias w:val="To edit, see citavi.com/edit"/>
          <w:tag w:val="CitaviPlaceholder#4e940ada-d7b7-4024-aeac-79adc76ca9a4"/>
          <w:id w:val="-535420208"/>
          <w:placeholder>
            <w:docPart w:val="DefaultPlaceholder_-1854013440"/>
          </w:placeholder>
        </w:sdtPr>
        <w:sdtEndPr/>
        <w:sdtContent>
          <w:r w:rsidR="00A05F6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ZTc5ZGFmLWM2YmUtNDgwMi05ZWRkLWIzMWRhY2M0ODAwMCIsIlJhbmdlTGVuZ3RoIjo0LCJSZWZlcmVuY2VJZCI6Ijc3NmQ4OTNiLTdmMDAtNGM0Yy04NTRhLWZjMTk3NWIxOGQ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xlYXJuLm1pY3Jvc29mdC5jb20vZW4tdXMvcHJldmlvdXMtdmVyc2lvbnMvd2luZG93cy9pdC1wcm8vd2luZG93cy1zZXJ2ZXItMjAxMi1yMi1hbmQtMjAxMi9qajcxNzI1MyUyOHYlM0R3cy4xMSUyOSIsIlVyaVN0cmluZyI6Imh0dHBzOi8vbGVhcm4ubWljcm9zb2Z0LmNvbS9lbi11cy9wcmV2aW91cy12ZXJzaW9ucy93aW5kb3dzL2l0LXByby93aW5kb3dzLXNlcnZlci0yMDEyLXIyLWFuZC0yMDEyL2pqNzE3MjUzKHYlM0R3cy4xMS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cnM4eWpzZXNkajNwN3ljanlxNGRvbDlucjVxajZ5anc0dmVmbmRvbjR2cmFoaGUiLCJDcmVhdGVkT24iOiIyMDI1LTA4LTE2VDIxOjQwOjMwWiIsIk1vZGlmaWVkQnkiOiJyczh5anNlc2RqM3A3eWNqeXE0ZG9sOW5yNXFqNnlqdzR2ZWZuZG9uNHZyYWhoZSIsIklkIjoiYThjM2M5MDgtMTliYS00Nzk0LWI4ZjUtZDE2YjY4YWI5ZTNmIiwiTW9kaWZpZWRPbiI6IjIwMjUtMDgtMTZUMjE6NDA6MzBa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sZWFybi5taWNyb3NvZnQuY29tL2VuLXVzL3ByZXZpb3VzLXZlcnNpb25zL3dpbmRvd3MvaXQtcHJvL3dpbmRvd3Mtc2VydmVyLTIwMTItcjItYW5kLTIwMTIvamo3MTcyNTMlMjh2JTNEd3MuMTElMjkiLCJVcmlTdHJpbmciOiJodHRwczovL2xlYXJuLm1pY3Jvc29mdC5jb20vZW4tdXMvcHJldmlvdXMtdmVyc2lvbnMvd2luZG93cy9pdC1wcm8vd2luZG93cy1zZXJ2ZXItMjAxMi1yMi1hbmQtMjAxMi9qajcxNzI1Myh2JTNEd3MuMTEp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}</w:instrText>
          </w:r>
          <w:r w:rsidR="00A05F68">
            <w:fldChar w:fldCharType="separate"/>
          </w:r>
          <w:r w:rsidR="00A05F68">
            <w:t>[38]</w:t>
          </w:r>
          <w:r w:rsidR="00A05F68">
            <w:fldChar w:fldCharType="end"/>
          </w:r>
        </w:sdtContent>
      </w:sdt>
      <w:r w:rsidR="006A010A">
        <w:t>.</w:t>
      </w:r>
      <w:r w:rsidR="007C6D6D">
        <w:t xml:space="preserve"> Dies stellt sicher, dass alle</w:t>
      </w:r>
      <w:r w:rsidR="00F21A1A">
        <w:t xml:space="preserve"> </w:t>
      </w:r>
      <w:r w:rsidR="007C6D6D">
        <w:t>angebundenen Geräte mit einem vertrauenswürdigen Zertifikat ausgestattet sind</w:t>
      </w:r>
      <w:r w:rsidR="00F21A1A">
        <w:t xml:space="preserve">. </w:t>
      </w:r>
    </w:p>
    <w:p w14:paraId="585285EB" w14:textId="6B4CC5AA" w:rsidR="00381F7E" w:rsidRDefault="00F21A1A" w:rsidP="00C06973">
      <w:r>
        <w:t xml:space="preserve">Im Kontext von Zero Trust unterstützt diese </w:t>
      </w:r>
      <w:r w:rsidR="00F909EB">
        <w:t>Integration</w:t>
      </w:r>
      <w:r>
        <w:t xml:space="preserve"> </w:t>
      </w:r>
      <w:r w:rsidR="00F909EB">
        <w:t xml:space="preserve">die Sicherheitsmaßnahmen Identitätsmanagement, Zugriffsmanagement und die Gerätesicherheit. </w:t>
      </w:r>
      <w:r w:rsidR="00426267">
        <w:t>Die</w:t>
      </w:r>
      <w:r w:rsidR="0046649A">
        <w:t xml:space="preserve"> Zertifikat</w:t>
      </w:r>
      <w:r w:rsidR="00426267">
        <w:t>e</w:t>
      </w:r>
      <w:r w:rsidR="0046649A">
        <w:t xml:space="preserve"> erweitern </w:t>
      </w:r>
      <w:r w:rsidR="00701385">
        <w:t xml:space="preserve">die </w:t>
      </w:r>
      <w:r w:rsidR="00686F8A">
        <w:t>Authentifizierung</w:t>
      </w:r>
      <w:r w:rsidR="00701385">
        <w:t xml:space="preserve"> um eine weit</w:t>
      </w:r>
      <w:r w:rsidR="00115D84">
        <w:t>ere</w:t>
      </w:r>
      <w:r w:rsidR="00701385">
        <w:t xml:space="preserve"> Ebene, da </w:t>
      </w:r>
      <w:r w:rsidR="00686F8A">
        <w:t>zusätzlich</w:t>
      </w:r>
      <w:r w:rsidR="00701385">
        <w:t xml:space="preserve"> zu Benutzername und Passwort ein </w:t>
      </w:r>
      <w:r w:rsidR="00B846E9">
        <w:t>Besitznachweis</w:t>
      </w:r>
      <w:r w:rsidR="00686F8A">
        <w:t xml:space="preserve"> in Form eines Zertifikates abgefragt werden kann. </w:t>
      </w:r>
      <w:r w:rsidR="005D1515">
        <w:t>Des Weiteren</w:t>
      </w:r>
      <w:r w:rsidR="00686F8A">
        <w:t xml:space="preserve"> </w:t>
      </w:r>
      <w:r w:rsidR="00836170">
        <w:t>kann die Server-Client</w:t>
      </w:r>
      <w:r w:rsidR="00F25368">
        <w:t>-</w:t>
      </w:r>
      <w:r w:rsidR="00836170">
        <w:t>Kommunikation</w:t>
      </w:r>
      <w:r w:rsidR="00D27D95">
        <w:t xml:space="preserve"> so eingestellt </w:t>
      </w:r>
      <w:r w:rsidR="005D1515">
        <w:t>werden</w:t>
      </w:r>
      <w:r w:rsidR="00D27D95">
        <w:t xml:space="preserve">, dass sich </w:t>
      </w:r>
      <w:r w:rsidR="004869AF">
        <w:t xml:space="preserve">der </w:t>
      </w:r>
      <w:r w:rsidR="00D27D95">
        <w:t xml:space="preserve">Server </w:t>
      </w:r>
      <w:r w:rsidR="00F25368">
        <w:t>wie</w:t>
      </w:r>
      <w:r w:rsidR="00D27D95">
        <w:t xml:space="preserve"> auch der Client </w:t>
      </w:r>
      <w:r w:rsidR="00115D84">
        <w:t>mittels Zertifikats</w:t>
      </w:r>
      <w:r w:rsidR="00D27D95">
        <w:t xml:space="preserve"> </w:t>
      </w:r>
      <w:r w:rsidR="004C3025">
        <w:t>gegenseitig authentifizieren</w:t>
      </w:r>
      <w:r w:rsidR="003A2AC7">
        <w:t xml:space="preserve"> </w:t>
      </w:r>
      <w:sdt>
        <w:sdtPr>
          <w:alias w:val="To edit, see citavi.com/edit"/>
          <w:tag w:val="CitaviPlaceholder#b288e704-e3f5-4984-be5c-002f1a9c04e2"/>
          <w:id w:val="959758134"/>
          <w:placeholder>
            <w:docPart w:val="DefaultPlaceholder_-1854013440"/>
          </w:placeholder>
        </w:sdtPr>
        <w:sdtEndPr/>
        <w:sdtContent>
          <w:r w:rsidR="003A2AC7">
            <w:fldChar w:fldCharType="begin"/>
          </w:r>
          <w:r w:rsidR="003A2AC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ODkxZmFjLWI2OWQtNGMzZC1iMzE3LTg2NzljOTA2MmIyZ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jI4OGU3MDQtZTNmNS00OTg0LWJlNWMtMDAyZjFhOWMwNGUyIiwiVGV4dCI6Ils5XSIsIldBSVZlcnNpb24iOiI3LjAuNy4xIn0=}</w:instrText>
          </w:r>
          <w:r w:rsidR="003A2AC7">
            <w:fldChar w:fldCharType="separate"/>
          </w:r>
          <w:r w:rsidR="003A2AC7">
            <w:t>[9]</w:t>
          </w:r>
          <w:r w:rsidR="003A2AC7">
            <w:fldChar w:fldCharType="end"/>
          </w:r>
        </w:sdtContent>
      </w:sdt>
      <w:r w:rsidR="00D27D95">
        <w:t xml:space="preserve">. Nur nach erfolgreicher </w:t>
      </w:r>
      <w:r w:rsidR="004C3025">
        <w:t>Authentifizierung</w:t>
      </w:r>
      <w:r w:rsidR="00D27D95">
        <w:t xml:space="preserve"> wird </w:t>
      </w:r>
      <w:r w:rsidR="00F25368">
        <w:t>d</w:t>
      </w:r>
      <w:r w:rsidR="00D27D95">
        <w:t xml:space="preserve">er Zugriff gestartet. </w:t>
      </w:r>
      <w:r w:rsidR="00FF1456">
        <w:t xml:space="preserve">Zusätzlich kann mit dem Zertifikat eine verschlüsselte Verbindung aufgebaut werden, sodass </w:t>
      </w:r>
      <w:r w:rsidR="00F23DB2" w:rsidRPr="00F23DB2">
        <w:t>abgefangene</w:t>
      </w:r>
      <w:r w:rsidR="00F23DB2">
        <w:t xml:space="preserve"> </w:t>
      </w:r>
      <w:r w:rsidR="005D1515">
        <w:t>Nachrichten</w:t>
      </w:r>
      <w:r w:rsidR="00FF1456">
        <w:t xml:space="preserve"> nicht mitgelesen werden können. Geräte sind hinsichtlich dieser Gefahr</w:t>
      </w:r>
      <w:r w:rsidR="009B4D29">
        <w:t xml:space="preserve"> zusätzlich abgesichert</w:t>
      </w:r>
      <w:r w:rsidR="003A7DFF">
        <w:t>.</w:t>
      </w:r>
    </w:p>
    <w:p w14:paraId="735798FF" w14:textId="77777777" w:rsidR="005371DE" w:rsidRDefault="005371DE" w:rsidP="005371DE">
      <w:pPr>
        <w:pStyle w:val="berschrift2"/>
      </w:pPr>
      <w:bookmarkStart w:id="66" w:name="_Toc207040364"/>
      <w:r>
        <w:lastRenderedPageBreak/>
        <w:t>Konzeptioneller Aufbau</w:t>
      </w:r>
      <w:bookmarkEnd w:id="66"/>
    </w:p>
    <w:p w14:paraId="608AC513" w14:textId="4ACC8873" w:rsidR="002E2957" w:rsidRDefault="00767033" w:rsidP="00D643E1">
      <w:r>
        <w:t xml:space="preserve">Die </w:t>
      </w:r>
      <w:r>
        <w:fldChar w:fldCharType="begin"/>
      </w:r>
      <w:r>
        <w:instrText xml:space="preserve"> REF _Ref204698419 \h </w:instrText>
      </w:r>
      <w:r>
        <w:fldChar w:fldCharType="separate"/>
      </w:r>
      <w:r>
        <w:t xml:space="preserve">Abbildung </w:t>
      </w:r>
      <w:r>
        <w:rPr>
          <w:noProof/>
        </w:rPr>
        <w:t>8</w:t>
      </w:r>
      <w:r>
        <w:t>: Zero-Trust-Netzwerk</w:t>
      </w:r>
      <w:r>
        <w:fldChar w:fldCharType="end"/>
      </w:r>
      <w:r w:rsidR="00A43A6D">
        <w:t xml:space="preserve"> veranschaulicht den konzeptionellen Aufbau des Zero-Trust-Netzwerks. </w:t>
      </w:r>
      <w:r w:rsidR="004869AF" w:rsidRPr="004869AF">
        <w:t>Die Netzwerkarchitektur gliedert sich in die zwei zentralen Bereiche des Firmennetzwerks und des Rechenzentrums. Beide Bereiche sind durch eine verschlüsselte Verbindung miteinander verbunden. Der Aufbau des Netzwerkes orientiert sich dabei an den Zero-Trust-Prinzipien, sodass implizite Vertrauenszonen aufgelöst werden, Zugriffsentscheidungen dynamisch gesteuert werden und Zugriffe mit nur den benötigten Rechten für authentifizierte Benutzer und Endgeräte beschränkt werden.</w:t>
      </w:r>
    </w:p>
    <w:p w14:paraId="2598CA08" w14:textId="6B056D52" w:rsidR="008A2C17" w:rsidRPr="008A2C17" w:rsidRDefault="008A2C17" w:rsidP="008A2C17">
      <w:r w:rsidRPr="008A2C17">
        <w:t>Die zentralen Komponenten im Firmennetzwerk sind die FortiGate-Firewall in Kombination mit dem Fortinet-Switch. Die FortiGate fungiert als Gateway für das gesamte Firmennetzwerk. Sämtlicher eingehender wie ausgehender Datenverkehr durchläuft die FortiGate und wird dabei geprüft. Die Prüfung umfasst vordefinierte Sicherheitsregeln in Form von Policies. Neben diesen regelbasierten Kontrollen führt die FortiGate tiefgehende Untersuchungen in Form von Security Profiles durch, um potenzielle Bedrohungen zu identifizieren und zu blockieren. Die FortiGate teilt das Firmennetzwerk in verschiedene VLANs auf. Die Segmentierung wird dabei nach funktionalen Anforderungen umgesetzt. Das Segment LAN dient dem operativen Betrieb. Dieses Netzwerk umfasst Endgeräte der Mitarbeiter. Das VLAN ermöglicht die kontrollierte Kommunikation mit den Servern im Rechenzentrum. Das On-Boarding-VLAN ist für die Aufnahme neuer Endgeräte vorgesehen. Dort werden notwendige Zertifikate und Konfigurationen bereitgestellt. In diesem Segment haben Endgeräte die Möglichkeit, mit dem DC im Rechenzentrum zu kommunizieren. Ziel ist es, dass ein Endgerät aus diesem Netzwerk der internen Domäne beitreten kann und sich so die vordefinierten GPOs beschafft. Das MGMT-VLAN dient der Administration und Kommunikation zwischen der Firewall und dem MGMT-RZ-Netz im Rechenzentrum.</w:t>
      </w:r>
      <w:r w:rsidR="00CD0DA7">
        <w:t xml:space="preserve"> Der Name MGMT sowie MGMT-RZ sollen die </w:t>
      </w:r>
      <w:r w:rsidR="006B3327">
        <w:t>Einordnung</w:t>
      </w:r>
      <w:r w:rsidR="00CD0DA7">
        <w:t xml:space="preserve"> der Netze veranschaulichen. MGMT steht dabei für das Managementnetz und der Zusatz RZ für Rechenzentrum. </w:t>
      </w:r>
      <w:r w:rsidRPr="008A2C17">
        <w:t>Ein Zugriff auf dieses Netzwerk ist nur in Notfallszenarien, wie dem Ausfall des regulären Zugriffs aus dem LAN, vorgesehen. Für den Zugriff auf das MGMT-RZ ist ein spezifischer Port am Fortinet-Switch entsprechend konfiguriert. Der Switch befindet sich allerdings in einem gesicherten Serverraum mit Zugangssperre. Nur ausgewählte Personen haben Zutritt. Das Gast-VLAN ist für alle weiteren Geräte angedacht, die nicht an dem operativen Betrieb der Organisation teilnehmen. Mögliche Geräte wären Smartphones, Laptops oder sonstige unbekannte Geräte. Der gesamte Datenverkehr wird direkt über die FortiGate ins Wide Area Network (WAN) geleitet, sodass keine Berührungspunkte mit dem Firmennetzwerk und dem Rechenzentrum entstehen. Der Switch ist in Kombination mit der FortiGate zur Umsetzung des NAC-Features zuständig. Je nach Benutzer und seinem Endgerät weist die FortiGate dynamisch dem Gerät ein bestimmtes VLAN zu. Handelt es sich um ein konformes Endgerät, das einen FortiClient mit aktiver Verbindung zum EMS hat, wird das Endgerät dem LAN zugeordnet. Alle weiteren Geräte werden standardmäßig im Gastnetzwerk untergebracht. Diese Prüfung findet kontinuierlich statt.</w:t>
      </w:r>
    </w:p>
    <w:p w14:paraId="2213BE3F" w14:textId="3CC4FAD3" w:rsidR="00FA6D07" w:rsidRDefault="00D9399F" w:rsidP="002E0946">
      <w:r>
        <w:t>Das Rechenzentrum bildet das Herzstück der</w:t>
      </w:r>
      <w:r w:rsidR="00517D7F">
        <w:t xml:space="preserve"> IT-Infrastruktur. Es stellt </w:t>
      </w:r>
      <w:r w:rsidR="00362B5F">
        <w:t>notwendige</w:t>
      </w:r>
      <w:r w:rsidR="00517D7F">
        <w:t xml:space="preserve"> Dienste für den operativen Betrieb bereit. </w:t>
      </w:r>
      <w:r w:rsidR="00B2464A">
        <w:t xml:space="preserve">Zentral im Rechenzentrum ist die zweite FortiGate verbaut. Die FortiGate im Rechenzentrum ist über einen </w:t>
      </w:r>
      <w:r w:rsidR="00F0290E">
        <w:t xml:space="preserve">verschlüsselten </w:t>
      </w:r>
      <w:r w:rsidR="00B2464A">
        <w:t xml:space="preserve">IPSec Tunnel mit der FortiGate aus dem Firmennetzwerk verbunden. Diese Verbindung erlaubt es, dass </w:t>
      </w:r>
      <w:r w:rsidR="002636E0">
        <w:t xml:space="preserve">das Firmennetzwerk mit </w:t>
      </w:r>
      <w:r w:rsidR="002636E0">
        <w:lastRenderedPageBreak/>
        <w:t xml:space="preserve">dem Rechenzentrum kommunizieren kann. </w:t>
      </w:r>
      <w:r w:rsidR="00367BCD">
        <w:t xml:space="preserve">Des Weiteren agiert die FortiGate auch in diesem Netzwerk als Gateway für die einzelnen Komponenten. Um volle Sichtbarkeit auf den Datenverkehr zu bekommen, wird jedes Datenpaket über die FortiGate geleitet. Die FortiGate unterzieht dem Datenverkehr auch hier speziellen Sicherheitsprüfungen in Form von Policies. Zusätzlich </w:t>
      </w:r>
      <w:r w:rsidR="00D91E60">
        <w:t xml:space="preserve">finden </w:t>
      </w:r>
      <w:r w:rsidR="00756957">
        <w:t xml:space="preserve">auch hier </w:t>
      </w:r>
      <w:r w:rsidR="00D91E60">
        <w:t xml:space="preserve">weitere Untersuchungen </w:t>
      </w:r>
      <w:r w:rsidR="00756957">
        <w:t>mittels Security Profiles statt</w:t>
      </w:r>
      <w:r w:rsidR="00367BCD">
        <w:t xml:space="preserve">. </w:t>
      </w:r>
      <w:r w:rsidR="002636E0">
        <w:t xml:space="preserve">Die FortiGate im Rechenzentrum unterteilt das Netzwerk auch wieder in funktionale Bereiche. </w:t>
      </w:r>
      <w:r w:rsidR="0049155C">
        <w:t>Das erste Segment ist die</w:t>
      </w:r>
      <w:r w:rsidR="000531DB">
        <w:t xml:space="preserve"> </w:t>
      </w:r>
      <w:r w:rsidR="00761AF1">
        <w:t xml:space="preserve">DMZ. DMZ steht dabei für </w:t>
      </w:r>
      <w:r w:rsidR="00F0290E">
        <w:t>demilitarisierte</w:t>
      </w:r>
      <w:r w:rsidR="005A6128">
        <w:t xml:space="preserve"> Zone (</w:t>
      </w:r>
      <w:r w:rsidR="00D91E60">
        <w:t xml:space="preserve">engl. </w:t>
      </w:r>
      <w:r w:rsidR="00D91E60" w:rsidRPr="00DD1D9A">
        <w:t>Demilitarized Zone</w:t>
      </w:r>
      <w:r w:rsidR="00D91E60">
        <w:t xml:space="preserve">, </w:t>
      </w:r>
      <w:r w:rsidR="005A6128">
        <w:t xml:space="preserve">DMZ). In dieser Zone befinden sich Server, </w:t>
      </w:r>
      <w:r w:rsidR="00F0290E">
        <w:t xml:space="preserve">die sowohl aus dem Firmennetzwerk als auch aus dem WAN erreichbar sein müssen. Dazu gehört </w:t>
      </w:r>
      <w:r w:rsidR="00D91E60">
        <w:t xml:space="preserve">insbesondere </w:t>
      </w:r>
      <w:r w:rsidR="00F0290E">
        <w:t xml:space="preserve">der EMS, der für die </w:t>
      </w:r>
      <w:r w:rsidR="00D91E60">
        <w:t>Verwaltung und Kommunikation mit den Endgeräten verantwortlich ist. Dieser muss die Möglichkeit haben, das interne wie auch externe Verbindungen zuverlässig hergestellt werden können</w:t>
      </w:r>
      <w:r w:rsidR="00F0290E">
        <w:t xml:space="preserve">. </w:t>
      </w:r>
      <w:r w:rsidR="00ED22AB">
        <w:t xml:space="preserve">Das Server VLAN ist das zweite Segment im </w:t>
      </w:r>
      <w:r w:rsidR="00BD5028">
        <w:t>Rechenzentrum</w:t>
      </w:r>
      <w:r w:rsidR="00ED22AB">
        <w:t xml:space="preserve">. In diesem Segment </w:t>
      </w:r>
      <w:r w:rsidR="00BD5028">
        <w:t>befinden sich</w:t>
      </w:r>
      <w:r w:rsidR="00ED22AB">
        <w:t xml:space="preserve"> die Server, die</w:t>
      </w:r>
      <w:r w:rsidR="0027480D">
        <w:t xml:space="preserve"> für den operativen Betrieb</w:t>
      </w:r>
      <w:r w:rsidR="005F4DDE">
        <w:t xml:space="preserve"> notwendig sind</w:t>
      </w:r>
      <w:r w:rsidR="0027480D">
        <w:t xml:space="preserve">. Sie stellen </w:t>
      </w:r>
      <w:r w:rsidR="00BD5028">
        <w:t xml:space="preserve">zentrale </w:t>
      </w:r>
      <w:r w:rsidR="0027480D">
        <w:t xml:space="preserve">Dienste und Anwendungen </w:t>
      </w:r>
      <w:r w:rsidR="005F4DDE">
        <w:t>zur Verfügung</w:t>
      </w:r>
      <w:r w:rsidR="0027480D">
        <w:t xml:space="preserve">. Der Zugriff </w:t>
      </w:r>
      <w:r w:rsidR="00BD5028">
        <w:t>auf dieses Segment</w:t>
      </w:r>
      <w:r w:rsidR="0027480D">
        <w:t xml:space="preserve"> ist </w:t>
      </w:r>
      <w:r w:rsidR="00931429" w:rsidRPr="00931429">
        <w:t>nur aus LAN und MGMT-RZ erreichbar</w:t>
      </w:r>
      <w:r w:rsidR="0027480D">
        <w:t xml:space="preserve">. </w:t>
      </w:r>
      <w:r w:rsidR="005F4DDE">
        <w:t>Um eine Verfügbarkeit auch aus dem WAN zu schaffen, ist das ZTNA-Feature konfiguriert.</w:t>
      </w:r>
      <w:r w:rsidR="00D91E60">
        <w:t xml:space="preserve"> Anders als bei der DMZ, können hier dynamische Zugriffsentscheidungen greifen.</w:t>
      </w:r>
      <w:r w:rsidR="005F4DDE">
        <w:t xml:space="preserve"> Die Firewall agiert in dem Fall als </w:t>
      </w:r>
      <w:r w:rsidR="00931429">
        <w:t>vorgeschalteter</w:t>
      </w:r>
      <w:r w:rsidR="005F4DDE">
        <w:t xml:space="preserve"> Proxy und </w:t>
      </w:r>
      <w:r w:rsidR="004A3671" w:rsidRPr="004A3671">
        <w:t xml:space="preserve">stellt einzelne Anwendungen </w:t>
      </w:r>
      <w:r w:rsidR="00FE32C9">
        <w:t xml:space="preserve">nach erfolgreicher und kontextbasierter Prüfung </w:t>
      </w:r>
      <w:r w:rsidR="004A3671" w:rsidRPr="004A3671">
        <w:t>gezielt bereit</w:t>
      </w:r>
      <w:r w:rsidR="008E11AD">
        <w:t xml:space="preserve">. </w:t>
      </w:r>
      <w:r w:rsidR="00D91E60">
        <w:t xml:space="preserve">Bei der DMZ ist dieses </w:t>
      </w:r>
      <w:r w:rsidR="00F35959">
        <w:t>V</w:t>
      </w:r>
      <w:r w:rsidR="00D91E60">
        <w:t xml:space="preserve">orgehen nicht möglich, da die </w:t>
      </w:r>
      <w:r w:rsidR="003B4205">
        <w:t>Verbindung</w:t>
      </w:r>
      <w:r w:rsidR="00D91E60">
        <w:t xml:space="preserve"> mit dem EMS </w:t>
      </w:r>
      <w:r w:rsidR="007C60DF">
        <w:t xml:space="preserve">als </w:t>
      </w:r>
      <w:r w:rsidR="00613509">
        <w:t xml:space="preserve">Voraussetzung </w:t>
      </w:r>
      <w:r w:rsidR="007C60DF">
        <w:t>gilt, um den ZTNA nutzen zu können</w:t>
      </w:r>
      <w:r w:rsidR="00D91E60">
        <w:t xml:space="preserve">. </w:t>
      </w:r>
      <w:r w:rsidR="008E11AD">
        <w:t xml:space="preserve">Das letzte VLAN ist das </w:t>
      </w:r>
      <w:r w:rsidR="005778C6">
        <w:t>MGMT</w:t>
      </w:r>
      <w:r w:rsidR="003F2C61">
        <w:t xml:space="preserve">-RZ. </w:t>
      </w:r>
      <w:r w:rsidR="005F4DDE">
        <w:t xml:space="preserve">Dieses VLAN ist speziell für die administrativen kritischen Systeme vorgesehen. Hier sind unter anderem der </w:t>
      </w:r>
      <w:r w:rsidR="00367BCD">
        <w:t>D</w:t>
      </w:r>
      <w:r w:rsidR="005F4DDE">
        <w:t xml:space="preserve">omain Controller und der FortiAnalyzer untergebracht. </w:t>
      </w:r>
      <w:r w:rsidR="00613509">
        <w:t xml:space="preserve">Der FortiAnalyzer sammelt von allen Fortinet Komponenten Ereignisprotokolle und wertet diese aus. Dabei steht </w:t>
      </w:r>
      <w:r w:rsidR="006B3327">
        <w:t>Verbindung</w:t>
      </w:r>
      <w:r w:rsidR="00613509">
        <w:t xml:space="preserve"> mit der FortiGate, um sicherheitsrelevante Ereignisse melden zu können.</w:t>
      </w:r>
    </w:p>
    <w:p w14:paraId="2774D617" w14:textId="14666569" w:rsidR="00431100" w:rsidRDefault="00431100" w:rsidP="002E0946">
      <w:r>
        <w:t xml:space="preserve">In </w:t>
      </w:r>
      <w:r>
        <w:fldChar w:fldCharType="begin"/>
      </w:r>
      <w:r>
        <w:instrText xml:space="preserve"> REF _Ref204698419 \h </w:instrText>
      </w:r>
      <w:r>
        <w:fldChar w:fldCharType="separate"/>
      </w:r>
      <w:r>
        <w:t xml:space="preserve">Abbildung </w:t>
      </w:r>
      <w:r>
        <w:rPr>
          <w:noProof/>
        </w:rPr>
        <w:t>8</w:t>
      </w:r>
      <w:r>
        <w:t>: Zero-Trust-Netzwerk</w:t>
      </w:r>
      <w:r>
        <w:fldChar w:fldCharType="end"/>
      </w:r>
      <w:r>
        <w:t xml:space="preserve"> </w:t>
      </w:r>
      <w:r w:rsidR="00051CCD">
        <w:t>werden zusätzlich die Verbindungen</w:t>
      </w:r>
      <w:r>
        <w:t xml:space="preserve"> </w:t>
      </w:r>
      <w:r w:rsidR="00CC2221">
        <w:t xml:space="preserve">der einzelnen Komponenten verdeutlicht. </w:t>
      </w:r>
      <w:r w:rsidR="00CC2221" w:rsidRPr="00CC2221">
        <w:t>Die schwarzen Verbindungspfeile kennzeichnen die regulären Kommunikationspfade innerhalb des Netzwerks.</w:t>
      </w:r>
      <w:r w:rsidR="00B047DF">
        <w:t xml:space="preserve"> </w:t>
      </w:r>
      <w:r w:rsidR="003277F9">
        <w:t xml:space="preserve">Die grünen gestrichelten </w:t>
      </w:r>
      <w:r w:rsidR="005F33FF">
        <w:t>Linien zeigen den Datenaustausch zwischen den Fortinet-Komponenten im Rahmen der Security Fabric. Zusätzlich verdeutlich</w:t>
      </w:r>
      <w:r w:rsidR="00CB1637">
        <w:t xml:space="preserve">t die blau gestrichelte Linie die </w:t>
      </w:r>
      <w:r w:rsidR="00B047DF" w:rsidRPr="00B047DF">
        <w:t xml:space="preserve">Telemetrieverbindung </w:t>
      </w:r>
      <w:r w:rsidR="00CB1637">
        <w:t>zwischen den Endgeräten und dem FortiClient EMS.</w:t>
      </w:r>
      <w:r w:rsidR="003277F9">
        <w:t xml:space="preserve"> </w:t>
      </w:r>
    </w:p>
    <w:p w14:paraId="1030F6CB" w14:textId="0F50A2F0" w:rsidR="005371DE" w:rsidRDefault="004A2F2D" w:rsidP="000E3915">
      <w:pPr>
        <w:spacing w:before="480"/>
      </w:pPr>
      <w:r>
        <w:rPr>
          <w:noProof/>
        </w:rPr>
        <w:lastRenderedPageBreak/>
        <w:drawing>
          <wp:inline distT="0" distB="0" distL="0" distR="0" wp14:anchorId="7680132D" wp14:editId="33098946">
            <wp:extent cx="5941060" cy="3834765"/>
            <wp:effectExtent l="0" t="0" r="2540" b="0"/>
            <wp:docPr id="441819779" name="Grafik 1"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9779" name="Grafik 1" descr="Ein Bild, das Text, Diagramm, Plan, parallel enthält.&#10;&#10;KI-generierte Inhalte können fehlerhaft se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1060" cy="3834765"/>
                    </a:xfrm>
                    <a:prstGeom prst="rect">
                      <a:avLst/>
                    </a:prstGeom>
                  </pic:spPr>
                </pic:pic>
              </a:graphicData>
            </a:graphic>
          </wp:inline>
        </w:drawing>
      </w:r>
    </w:p>
    <w:p w14:paraId="32A87497" w14:textId="2877B8C9" w:rsidR="00C75A63" w:rsidRDefault="005371DE" w:rsidP="00C75A63">
      <w:pPr>
        <w:pStyle w:val="Beschriftung"/>
        <w:jc w:val="center"/>
      </w:pPr>
      <w:bookmarkStart w:id="67" w:name="_Ref204698419"/>
      <w:bookmarkStart w:id="68" w:name="_Ref206071645"/>
      <w:bookmarkStart w:id="69" w:name="_Toc206684724"/>
      <w:r>
        <w:t xml:space="preserve">Abbildung </w:t>
      </w:r>
      <w:fldSimple w:instr=" SEQ Abbildung \* ARABIC ">
        <w:r w:rsidR="0068208E">
          <w:rPr>
            <w:noProof/>
          </w:rPr>
          <w:t>8</w:t>
        </w:r>
      </w:fldSimple>
      <w:r>
        <w:t>: Zero-Trust-Netzwerk</w:t>
      </w:r>
      <w:bookmarkEnd w:id="67"/>
      <w:bookmarkEnd w:id="68"/>
      <w:bookmarkEnd w:id="69"/>
    </w:p>
    <w:p w14:paraId="69B17C71" w14:textId="4EDB9044" w:rsidR="000156C7" w:rsidRPr="000156C7" w:rsidRDefault="00E05456" w:rsidP="000156C7">
      <w:pPr>
        <w:pStyle w:val="berschrift2"/>
      </w:pPr>
      <w:bookmarkStart w:id="70" w:name="_Toc207040365"/>
      <w:r>
        <w:t xml:space="preserve">Besonderheiten </w:t>
      </w:r>
      <w:r w:rsidR="00E71803">
        <w:t>im Netzwerkdesign</w:t>
      </w:r>
      <w:bookmarkEnd w:id="70"/>
    </w:p>
    <w:p w14:paraId="4E58F5BB" w14:textId="0A756A24" w:rsidR="000F773F" w:rsidRDefault="007C60DF" w:rsidP="00EB4830">
      <w:r>
        <w:t xml:space="preserve">Alle Verbindungen im Netzwerk unterliegen strengen </w:t>
      </w:r>
      <w:r w:rsidR="00766E4F" w:rsidRPr="00766E4F">
        <w:t>Sicherheitsrichtlinien</w:t>
      </w:r>
      <w:r>
        <w:t>. Diese Richtlinien werden in den FortiGate</w:t>
      </w:r>
      <w:r w:rsidR="00B96DC0">
        <w:t>-</w:t>
      </w:r>
      <w:r>
        <w:t xml:space="preserve">Firewalls anhand von </w:t>
      </w:r>
      <w:r w:rsidR="004F0C72" w:rsidRPr="004F0C72">
        <w:t xml:space="preserve">Policies </w:t>
      </w:r>
      <w:r>
        <w:t xml:space="preserve">dynamisch umgesetzt. Bei der Auswertung </w:t>
      </w:r>
      <w:r w:rsidR="004F0C72">
        <w:t>dieser</w:t>
      </w:r>
      <w:r>
        <w:t xml:space="preserve"> Policies werden die Attribute Gruppenmitgliedschaften, Gerätezustand, Geolokation, Zeitfenster und Netzwerksegment berücksichtigt.</w:t>
      </w:r>
      <w:r w:rsidR="000F773F">
        <w:t xml:space="preserve"> Dadurch wird stets </w:t>
      </w:r>
      <w:r w:rsidR="00BD5F07">
        <w:t>der Zugriff an die</w:t>
      </w:r>
      <w:r w:rsidR="000F773F">
        <w:t xml:space="preserve"> aktuelle Situation von Benutzer und Endgerät </w:t>
      </w:r>
      <w:r w:rsidR="00BD5F07">
        <w:t>angepasst.</w:t>
      </w:r>
    </w:p>
    <w:p w14:paraId="118D612A" w14:textId="2FCD2387" w:rsidR="00AC49E4" w:rsidRPr="00AC49E4" w:rsidRDefault="00AC49E4" w:rsidP="00AC49E4">
      <w:r w:rsidRPr="00AC49E4">
        <w:t xml:space="preserve">Eine zentrale Rolle für diese dynamische Anpassung spielt dabei die Kommunikation zwischen FortiGates, EMS, FortiAnalyzer und DC. Die Integration dieser Komponenten erfolgt über den Security Fabric. Der </w:t>
      </w:r>
      <w:commentRangeStart w:id="71"/>
      <w:r w:rsidRPr="00AC49E4">
        <w:t xml:space="preserve">Security </w:t>
      </w:r>
      <w:commentRangeEnd w:id="71"/>
      <w:r w:rsidR="009753A5">
        <w:rPr>
          <w:rStyle w:val="Kommentarzeichen"/>
        </w:rPr>
        <w:commentReference w:id="71"/>
      </w:r>
      <w:r w:rsidRPr="00AC49E4">
        <w:t>Fabric ermöglicht es, Geräteinformationen, Sicherheitsereignisse, Security</w:t>
      </w:r>
      <w:r w:rsidR="006F5A27">
        <w:t xml:space="preserve"> </w:t>
      </w:r>
      <w:r w:rsidRPr="00AC49E4">
        <w:t>Tags und Richtlinien zentral auszutauschen. Für den gesicherten Datentransfer innerhalb des Security Fabric kommt der Fabric Connector zum Einsatz, der Schnittstellen für die Zusammenarbeit bereitstellt. Die Komponenten können damit dynamisch auf Ereignisse reagieren und sich gegenseitig ergänzen.</w:t>
      </w:r>
    </w:p>
    <w:p w14:paraId="0F86644E" w14:textId="092F75C7" w:rsidR="00553663" w:rsidRDefault="00553663" w:rsidP="00EB4830">
      <w:r>
        <w:t xml:space="preserve">Der EMS ist </w:t>
      </w:r>
      <w:r w:rsidR="000C7841">
        <w:t>innerhalb</w:t>
      </w:r>
      <w:r>
        <w:t xml:space="preserve"> dieser Architektur </w:t>
      </w:r>
      <w:r w:rsidR="00780CD1">
        <w:t xml:space="preserve">für die </w:t>
      </w:r>
      <w:r w:rsidR="000C7841">
        <w:t>Überwachung</w:t>
      </w:r>
      <w:r w:rsidR="00780CD1">
        <w:t xml:space="preserve"> und Verwaltung von </w:t>
      </w:r>
      <w:r w:rsidR="000C7841">
        <w:t>Endgeräten</w:t>
      </w:r>
      <w:r w:rsidR="00780CD1">
        <w:t xml:space="preserve"> zuständig. Auf Grundlage vordefinierter Richtlinien, die beispielsweise den G</w:t>
      </w:r>
      <w:r w:rsidR="003928EE">
        <w:t>erät</w:t>
      </w:r>
      <w:r w:rsidR="00780CD1">
        <w:t xml:space="preserve">ezustand oder den angemeldeten Benutzer berücksichtigen, </w:t>
      </w:r>
      <w:r w:rsidR="000C7841">
        <w:t>vergibt</w:t>
      </w:r>
      <w:r w:rsidR="00780CD1">
        <w:t xml:space="preserve"> der EMS Security Posture Tags. </w:t>
      </w:r>
      <w:r w:rsidR="00186A9A">
        <w:t>Diese Tags werden nicht lokal auf dem Endgerät gespeichert, sondern über den Security Fabric an die FortiGates übermittelt. Die FortiGate kann auf Basis dieser Tags dynamische Zugriffsentscheidungen treffen</w:t>
      </w:r>
      <w:r w:rsidR="000C7841">
        <w:t>, wie beispielsweise d</w:t>
      </w:r>
      <w:r w:rsidR="003928EE">
        <w:t>i</w:t>
      </w:r>
      <w:r w:rsidR="000C7841">
        <w:t xml:space="preserve">e Zuweisung zu einem bestimmten VLAN. </w:t>
      </w:r>
    </w:p>
    <w:p w14:paraId="05C91D0E" w14:textId="35A1721F" w:rsidR="00EA6C94" w:rsidRDefault="003914EB" w:rsidP="00EB4830">
      <w:r>
        <w:lastRenderedPageBreak/>
        <w:t>Zusätzlich</w:t>
      </w:r>
      <w:r w:rsidR="00986802">
        <w:t xml:space="preserve"> ist der </w:t>
      </w:r>
      <w:r w:rsidR="00B958ED">
        <w:t>DC</w:t>
      </w:r>
      <w:r w:rsidR="00986802">
        <w:t xml:space="preserve"> </w:t>
      </w:r>
      <w:r>
        <w:t xml:space="preserve">mit dem EMS verbunden. Diese Verbindung ermöglicht </w:t>
      </w:r>
      <w:r w:rsidR="003132C3">
        <w:t>es, die</w:t>
      </w:r>
      <w:r w:rsidR="00693B4D">
        <w:t xml:space="preserve"> Anmeldung</w:t>
      </w:r>
      <w:r w:rsidR="000678EB">
        <w:t xml:space="preserve"> am FortiClient mit den </w:t>
      </w:r>
      <w:r w:rsidR="00693B4D">
        <w:t>Anmeldedaten</w:t>
      </w:r>
      <w:r w:rsidR="000678EB">
        <w:t xml:space="preserve"> aus der AD zu vollziehen. </w:t>
      </w:r>
      <w:r w:rsidR="00931429" w:rsidRPr="00931429">
        <w:t xml:space="preserve">Darüber </w:t>
      </w:r>
      <w:r w:rsidR="00C104BA">
        <w:t>hinaus</w:t>
      </w:r>
      <w:r w:rsidR="000678EB">
        <w:t xml:space="preserve"> bekommt der EMS </w:t>
      </w:r>
      <w:r w:rsidR="00693B4D">
        <w:t>Informationen</w:t>
      </w:r>
      <w:r w:rsidR="000678EB">
        <w:t xml:space="preserve"> über den </w:t>
      </w:r>
      <w:r w:rsidR="00693B4D">
        <w:t>a</w:t>
      </w:r>
      <w:r w:rsidR="000678EB">
        <w:t xml:space="preserve">ngemeldeten </w:t>
      </w:r>
      <w:r w:rsidR="00693B4D">
        <w:t>Benutzer</w:t>
      </w:r>
      <w:r w:rsidR="003132C3">
        <w:t>. Das ermöglicht es, individuelle Sicherheitsrichtlinien auf dem Endgerät durchzusetzen.</w:t>
      </w:r>
    </w:p>
    <w:p w14:paraId="1B16C7E0" w14:textId="77777777" w:rsidR="00383A7A" w:rsidRDefault="0005005A" w:rsidP="00557316">
      <w:r>
        <w:t xml:space="preserve">Die Integration zwischen FortiClient EMS und FortiGates bietet die Möglichkeit, ZTNA auf </w:t>
      </w:r>
      <w:r w:rsidR="00725C54">
        <w:t>den</w:t>
      </w:r>
      <w:r>
        <w:t xml:space="preserve"> FortiGates umzusetzen. </w:t>
      </w:r>
      <w:r w:rsidR="00D07C1E">
        <w:t xml:space="preserve">ZTNA kann auf </w:t>
      </w:r>
      <w:r w:rsidR="00104FE6">
        <w:t>zwei verschiedenen Wegen realisiert werden</w:t>
      </w:r>
      <w:r w:rsidR="004D7C27">
        <w:t xml:space="preserve">. Zum einen kann ZTNA </w:t>
      </w:r>
      <w:r w:rsidR="009B590C">
        <w:t xml:space="preserve">als HTTPS-Access-Proxy </w:t>
      </w:r>
      <w:r w:rsidR="00725C54">
        <w:t>konfiguriert werden.</w:t>
      </w:r>
      <w:r w:rsidR="00104FE6">
        <w:t xml:space="preserve"> </w:t>
      </w:r>
    </w:p>
    <w:p w14:paraId="798A8894" w14:textId="223023BE" w:rsidR="000E1A9E" w:rsidRDefault="00104FE6" w:rsidP="00557316">
      <w:r>
        <w:t xml:space="preserve">Dabei </w:t>
      </w:r>
      <w:r w:rsidR="00C3106B">
        <w:t>fungiert</w:t>
      </w:r>
      <w:r>
        <w:t xml:space="preserve"> die FortiGate als Reverse Proxy vor der </w:t>
      </w:r>
      <w:r w:rsidR="00356256">
        <w:t>zu schützende</w:t>
      </w:r>
      <w:r w:rsidR="00510FD2">
        <w:t>n</w:t>
      </w:r>
      <w:r w:rsidR="00356256">
        <w:t xml:space="preserve"> Ressource</w:t>
      </w:r>
      <w:r>
        <w:t>.</w:t>
      </w:r>
      <w:r w:rsidR="004F6280">
        <w:t xml:space="preserve"> </w:t>
      </w:r>
      <w:r w:rsidR="0092282D" w:rsidRPr="0092282D">
        <w:t>Der über den Domain Name Service (DNS) veröffentlichte Anwendungsname verweist auf die öffentliche IP-Adresse der FortiGate</w:t>
      </w:r>
      <w:r w:rsidR="00F418C4">
        <w:t>.</w:t>
      </w:r>
      <w:r w:rsidR="00C77E4F">
        <w:t xml:space="preserve"> </w:t>
      </w:r>
      <w:r w:rsidR="005747A8">
        <w:t>Greift</w:t>
      </w:r>
      <w:r w:rsidR="00BF7752">
        <w:t xml:space="preserve"> ein Endgerät auf diese Ressource zu, baut sich zunächst eine verschlüsselte Verbindung zum Access-Procy der FortiGate auf</w:t>
      </w:r>
      <w:r w:rsidR="00C77E4F">
        <w:t xml:space="preserve">. </w:t>
      </w:r>
      <w:r w:rsidR="000E1A9E" w:rsidRPr="000E1A9E">
        <w:t>Die FortiGate fordert anschließend ein Client-Zertifikat an, das vom EMS über den FortiClient bereitgestellt wurde.</w:t>
      </w:r>
      <w:r w:rsidR="000E1A9E">
        <w:t xml:space="preserve"> Zudem werden die Security</w:t>
      </w:r>
      <w:r w:rsidR="00194063">
        <w:t>-</w:t>
      </w:r>
      <w:r w:rsidR="000E1A9E">
        <w:t>Posture</w:t>
      </w:r>
      <w:r w:rsidR="00194063">
        <w:t>-</w:t>
      </w:r>
      <w:r w:rsidR="000E1A9E">
        <w:t xml:space="preserve">Tags ausgewertet, die ebenfalls vom EMS </w:t>
      </w:r>
      <w:r w:rsidR="00194063">
        <w:t xml:space="preserve">ausgestellt wurden. Erst wenn Zertifikat und Tags </w:t>
      </w:r>
      <w:r w:rsidR="00061FBE">
        <w:t>mit den</w:t>
      </w:r>
      <w:r w:rsidR="00194063">
        <w:t xml:space="preserve"> </w:t>
      </w:r>
      <w:r w:rsidR="00061FBE">
        <w:t>definierten Anforderungen aus den ZTNA-Policies übereinstimmen, wird die Verbindung zugelassen und an den internen Webserver weitergeleitet.</w:t>
      </w:r>
      <w:r w:rsidR="002E174F">
        <w:t xml:space="preserve"> Währenddessen bleibt die FortiGate als Vermittler aktiv, sodass Inhaltskontrollen wie Webfilter oder Application Control weiterhin durchgesetzt werden können.</w:t>
      </w:r>
    </w:p>
    <w:p w14:paraId="6E747258" w14:textId="294D8471" w:rsidR="00743787" w:rsidRDefault="00A0627A" w:rsidP="00557316">
      <w:r>
        <w:t xml:space="preserve">Die zweite Möglichkeit ist </w:t>
      </w:r>
      <w:r w:rsidR="00FA7FB9">
        <w:t>der</w:t>
      </w:r>
      <w:r>
        <w:t xml:space="preserve"> TCP-Forwarding-Access-Proxy (TFAP). </w:t>
      </w:r>
      <w:r w:rsidR="00250238">
        <w:t>Anders als beim HTTPS-Access-Proxy wird</w:t>
      </w:r>
      <w:r w:rsidR="002D6C2A">
        <w:t xml:space="preserve"> hier nicht nur Webverkehr vermittelt, sondern beliebiger TCP-</w:t>
      </w:r>
      <w:r w:rsidR="00A135FF">
        <w:t>basierter</w:t>
      </w:r>
      <w:r w:rsidR="002D6C2A">
        <w:t xml:space="preserve"> Verkehr, wie beispielsweise</w:t>
      </w:r>
      <w:r w:rsidR="001762D9">
        <w:t xml:space="preserve"> </w:t>
      </w:r>
      <w:r w:rsidR="00EC286C">
        <w:t>Remote Desktop Protokoll oder SSH</w:t>
      </w:r>
      <w:r w:rsidR="001762D9">
        <w:t xml:space="preserve">. </w:t>
      </w:r>
      <w:r w:rsidR="00A135FF">
        <w:t>TFAP arbeitet ebenfalls als</w:t>
      </w:r>
      <w:r w:rsidR="004460AD">
        <w:t xml:space="preserve"> Reverse Proxy. Der </w:t>
      </w:r>
      <w:r w:rsidR="002215E1">
        <w:t>Unterschied</w:t>
      </w:r>
      <w:r w:rsidR="004460AD">
        <w:t xml:space="preserve"> besteht jedoch </w:t>
      </w:r>
      <w:r w:rsidR="002215E1">
        <w:t>in einem anderen technischen Ablauf.</w:t>
      </w:r>
      <w:r w:rsidR="00494C70">
        <w:t xml:space="preserve"> </w:t>
      </w:r>
      <w:r w:rsidR="00494C70" w:rsidRPr="00494C70">
        <w:t>Der FortiClient auf dem Endgerät erkennt die Verbindung zu einer geschützten Ressource und fängt diese ab</w:t>
      </w:r>
      <w:r w:rsidR="00A96CE3">
        <w:t xml:space="preserve">. </w:t>
      </w:r>
      <w:r w:rsidR="00A96CE3" w:rsidRPr="00A96CE3">
        <w:t>Anschließend wird die Anfrage über eine verschlüsselte HTTPS-Verbindung an die FortiGate weitergeleitet</w:t>
      </w:r>
      <w:r w:rsidR="00A96CE3">
        <w:t>. Bei der FortiGate erfolgt</w:t>
      </w:r>
      <w:r w:rsidR="004A56CF">
        <w:t>,</w:t>
      </w:r>
      <w:r w:rsidR="00A96CE3">
        <w:t xml:space="preserve"> wie auch schon beim HTTPS-Access-Proxy</w:t>
      </w:r>
      <w:r w:rsidR="00F90D1E">
        <w:t>, die Prüfung des Client-Zertifikats sowie der Security Posture Tags.</w:t>
      </w:r>
      <w:r w:rsidR="00AE0F90">
        <w:t xml:space="preserve"> </w:t>
      </w:r>
      <w:r w:rsidR="00AE0F90" w:rsidRPr="00AE0F90">
        <w:t xml:space="preserve">Stimmen </w:t>
      </w:r>
      <w:r w:rsidR="0081611C">
        <w:t>diese</w:t>
      </w:r>
      <w:r w:rsidR="00AE0F90" w:rsidRPr="00AE0F90">
        <w:t xml:space="preserve"> Attribute mit den definierten ZTNA-Policies überein, wird der Verkehr an die interne Ressource </w:t>
      </w:r>
      <w:r w:rsidR="0081611C">
        <w:t>weitergeleitet</w:t>
      </w:r>
      <w:r w:rsidR="00AE0F90" w:rsidRPr="00AE0F90">
        <w:t xml:space="preserve"> und eine Ende-zu-Ende-Verbindung aufgebaut.</w:t>
      </w:r>
    </w:p>
    <w:p w14:paraId="0BC25261" w14:textId="31AF31B7" w:rsidR="00AD158B" w:rsidRPr="00557316" w:rsidRDefault="00333916" w:rsidP="00557316">
      <w:r w:rsidRPr="00557316">
        <w:t>Die Kommunikation zwischen dem LAN- und Server-Segment erfolgt verschlüsselt. Für die Verschlüsselung wird Mutual Transport Layer Security (mTLS) verwendet. Dies hat den Vorteil, dass zu der Verschlüsselung auch noch eine beidseitige Authentifizierung sowohl vom Server als auch vom Client hinzukommt</w:t>
      </w:r>
      <w:r>
        <w:t xml:space="preserve"> </w:t>
      </w:r>
      <w:sdt>
        <w:sdtPr>
          <w:alias w:val="To edit, see citavi.com/edit"/>
          <w:tag w:val="CitaviPlaceholder#38368f24-b56e-4efc-9aef-1e4d83f41dce"/>
          <w:id w:val="1803806721"/>
          <w:placeholder>
            <w:docPart w:val="96503C23B3E34FB0BC1237ABCB453481"/>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YTZiZjg5LTQwODktNDkwZS1hMTgwLTFiZGUxMzNhYzFmO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dUMTk6MDQ6Mj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ODM2OGYyNC1iNTZlLTRlZmMtOWFlZi0xZTRkODNmNDFkY2UiLCJUZXh0IjoiWzE2XSIsIldBSVZlcnNpb24iOiI3LjAuNy4xIn0=}</w:instrText>
          </w:r>
          <w:r>
            <w:fldChar w:fldCharType="separate"/>
          </w:r>
          <w:r>
            <w:t>[16]</w:t>
          </w:r>
          <w:r>
            <w:fldChar w:fldCharType="end"/>
          </w:r>
        </w:sdtContent>
      </w:sdt>
      <w:r w:rsidRPr="00557316">
        <w:t>. Die gegenseitige Authentifizierung verhindert, dass unautorisierte Systeme keine Verbindung aufbauen können, auch wenn eine physische Verbindung mit dem Netzwerk besteht</w:t>
      </w:r>
      <w:r>
        <w:t xml:space="preserve"> </w:t>
      </w:r>
      <w:sdt>
        <w:sdtPr>
          <w:alias w:val="To edit, see citavi.com/edit"/>
          <w:tag w:val="CitaviPlaceholder#366b6025-06b1-461a-aa71-37946b3ae60c"/>
          <w:id w:val="935556620"/>
          <w:placeholder>
            <w:docPart w:val="96503C23B3E34FB0BC1237ABCB453481"/>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lMjFiOTYxLTg2YTctNDMzMy1hYzczLWI2ZDAwZTM0YWZhZ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dUMTk6MDQ6Mj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NjZiNjAyNS0wNmIxLTQ2MWEtYWE3MS0zNzk0NmIzYWU2MGMiLCJUZXh0IjoiWzE2XSIsIldBSVZlcnNpb24iOiI3LjAuNy4xIn0=}</w:instrText>
          </w:r>
          <w:r>
            <w:fldChar w:fldCharType="separate"/>
          </w:r>
          <w:r>
            <w:t>[16]</w:t>
          </w:r>
          <w:r>
            <w:fldChar w:fldCharType="end"/>
          </w:r>
        </w:sdtContent>
      </w:sdt>
      <w:r w:rsidRPr="00557316">
        <w:t>. Client und Server authentifizieren sich mittels Zertifikat, was von der PKI auf dem DC für jedes Endgerät und jeden Server in der Domäne ausgestellt wird.</w:t>
      </w:r>
    </w:p>
    <w:p w14:paraId="436E98F9" w14:textId="25561223" w:rsidR="00783D20" w:rsidRPr="004559E2" w:rsidRDefault="004559E2" w:rsidP="004559E2">
      <w:bookmarkStart w:id="72" w:name="_Ref491749227"/>
      <w:r w:rsidRPr="004559E2">
        <w:t xml:space="preserve">Auf diese Weise entsteht ein Sicherheitskonzept, das adaptiv einsetzbar und stetig erweiterbar ist. In dieser Architektur sind die Prinzipien von Zero Trust fest verankert. Die internen Bereiche bekommen kein direktes Vertrauen mehr zugeschoben. Vertrauen muss sich fortlaufend verdient werden und ist kein statisches Attribut mehr. Die Rechtevergabe an Benutzern erfolgt nur unter Einbeziehung ihres Kompetenzbereiches. Zugriffe werden nur auf einzelne Anwendungen freigegeben und beinhalten keinen Vollzugriff mehr ins Netzwerk. Zudem unterliegt dem Zugriff eine dynamische Zugriffsentscheidung. Attribute können im laufenden Betrieb entzogen werden, wenn </w:t>
      </w:r>
      <w:r w:rsidRPr="004559E2">
        <w:lastRenderedPageBreak/>
        <w:t>das Endgerät beispielsweise nicht mehr konform ist oder ein ungewöhnliches Verhalten erkannt wurde. Fehlende Attribute führen zu einem eingeschränkten Zugriff auf Ressourcen und Anwendungen. Damit erfüllt das Netzwerk nicht nur die Zero-Trust-Prinzipien, sondern auch die Sicherheitsmaßnahmen aus Kapitel 3.2, die aus dem theoretischen Rahmen von BSI und NIST abgeleitet wurden</w:t>
      </w:r>
      <w:r w:rsidR="00D061B5">
        <w:t>.</w:t>
      </w:r>
    </w:p>
    <w:p w14:paraId="500906F1" w14:textId="498758EE" w:rsidR="00A3127D" w:rsidRDefault="00E05456" w:rsidP="00A3127D">
      <w:pPr>
        <w:pStyle w:val="berschrift1"/>
      </w:pPr>
      <w:bookmarkStart w:id="73" w:name="_Toc207040366"/>
      <w:r>
        <w:lastRenderedPageBreak/>
        <w:t>Technische Umsetzung</w:t>
      </w:r>
      <w:bookmarkEnd w:id="73"/>
    </w:p>
    <w:p w14:paraId="5FA4911F" w14:textId="1333F1D1" w:rsidR="00044FAE" w:rsidRDefault="00F21373" w:rsidP="004C47D5">
      <w:r w:rsidRPr="00F21373">
        <w:t xml:space="preserve">In diesem Kapitel wird beschrieben, wie die Komponenten aus Kapitel 3.3 konfiguriert werden. Die </w:t>
      </w:r>
      <w:r w:rsidR="004D4527">
        <w:t xml:space="preserve">Umsetzung erfolgt </w:t>
      </w:r>
      <w:r w:rsidR="0075250D">
        <w:t>komponentenorientiert, sodass jede Komponente einzeln erläutert wird. Da bestimmte Funktionen voneinander abhängen</w:t>
      </w:r>
      <w:r w:rsidR="00B2078C">
        <w:t xml:space="preserve">, werden </w:t>
      </w:r>
      <w:r w:rsidR="00A63D3B">
        <w:t>Querverweise auf andere Kapitel gesetzt</w:t>
      </w:r>
      <w:r w:rsidR="00B2078C">
        <w:t>. Die DPI benötigt beispielsweise eine PKI</w:t>
      </w:r>
      <w:r w:rsidR="00FE7151">
        <w:t>,</w:t>
      </w:r>
      <w:r w:rsidR="00274997">
        <w:t xml:space="preserve"> um </w:t>
      </w:r>
      <w:r w:rsidR="00FE7151">
        <w:t>betrieben zu werden</w:t>
      </w:r>
      <w:r w:rsidR="00274997">
        <w:t>.</w:t>
      </w:r>
      <w:r w:rsidRPr="00F21373">
        <w:t xml:space="preserve"> Die Einrichtung der einzelnen Komponenten </w:t>
      </w:r>
      <w:r w:rsidR="004B2622">
        <w:t>orientiert sich</w:t>
      </w:r>
      <w:r w:rsidRPr="00F21373">
        <w:t xml:space="preserve"> nach Best </w:t>
      </w:r>
      <w:r w:rsidR="004B2622">
        <w:t>Practices</w:t>
      </w:r>
      <w:r w:rsidRPr="00F21373">
        <w:t>. Dabei wird auf das Fachwissen der Firma EXPLETO GmbH als auch auf die offiziellen Herstellerdokumente zurückgegriffen.</w:t>
      </w:r>
    </w:p>
    <w:p w14:paraId="7169240F" w14:textId="6418F339" w:rsidR="00A01DA5" w:rsidRDefault="00E11D6E" w:rsidP="00E11D6E">
      <w:pPr>
        <w:pStyle w:val="berschrift2"/>
      </w:pPr>
      <w:bookmarkStart w:id="74" w:name="_Toc207040367"/>
      <w:r>
        <w:t>FortiGate</w:t>
      </w:r>
      <w:bookmarkEnd w:id="74"/>
    </w:p>
    <w:p w14:paraId="12804786" w14:textId="4F8910D9" w:rsidR="00232A00" w:rsidRDefault="00232A00" w:rsidP="00232A00">
      <w:pPr>
        <w:pStyle w:val="berschrift3"/>
      </w:pPr>
      <w:bookmarkStart w:id="75" w:name="_Toc207040368"/>
      <w:r>
        <w:t>Grundkonfiguration</w:t>
      </w:r>
      <w:bookmarkEnd w:id="75"/>
    </w:p>
    <w:p w14:paraId="7418C5C0" w14:textId="4827370F" w:rsidR="001C7D15" w:rsidRDefault="00C17639" w:rsidP="001C7D15">
      <w:r>
        <w:t xml:space="preserve">Die technische Konfiguration startet mit den Grundkonfigurationen der beiden FortiGates, da sie die zentralen Steuerungskomponenten des Netzwerks darstellt. </w:t>
      </w:r>
      <w:r w:rsidR="0099628E">
        <w:t xml:space="preserve">Zudem müssen Basisfunktionalitäten des Netzwerkes bereitgestellt werden, bevor Mechanismen wie ZTNA oder NAC implementiert werden können. </w:t>
      </w:r>
      <w:r w:rsidR="001C7D15">
        <w:t>Vor der Einrichtung der FortiGates, werden beide Komponenten auf die empfohlene Firmware 7.4.7 aktualisiert, um sicherheitsrelevante Patches und aktuelle Funktionen nutzen zu können.</w:t>
      </w:r>
    </w:p>
    <w:p w14:paraId="00339AAF" w14:textId="0854EBE5" w:rsidR="00B36FCA" w:rsidRDefault="001C7D15" w:rsidP="001C7D15">
      <w:r>
        <w:t>Im nächsten Schritt werden die Netzwerksegmente umgesetzt. Hierzu werden auf beiden FortiGates neue Interfaces vom Typ VLAN definiert, wobei jedes VLAN ein eigenes Subnetz erhält.</w:t>
      </w:r>
      <w:r w:rsidR="00B36FCA">
        <w:t xml:space="preserve"> Die Segmente im Rechenzentrum werden dabei wie in </w:t>
      </w:r>
      <w:r w:rsidR="00787C67">
        <w:fldChar w:fldCharType="begin"/>
      </w:r>
      <w:r w:rsidR="00787C67">
        <w:instrText xml:space="preserve"> REF _Ref206596553 \h </w:instrText>
      </w:r>
      <w:r w:rsidR="00787C67">
        <w:fldChar w:fldCharType="separate"/>
      </w:r>
      <w:r w:rsidR="00787C67">
        <w:t xml:space="preserve">Tabelle </w:t>
      </w:r>
      <w:r w:rsidR="00787C67">
        <w:rPr>
          <w:noProof/>
        </w:rPr>
        <w:t>1</w:t>
      </w:r>
      <w:r w:rsidR="00787C67">
        <w:t>: VLANs im Rechenzentrum</w:t>
      </w:r>
      <w:r w:rsidR="00787C67">
        <w:fldChar w:fldCharType="end"/>
      </w:r>
      <w:r w:rsidR="00787C67">
        <w:t xml:space="preserve"> umgesetzt.</w:t>
      </w:r>
    </w:p>
    <w:p w14:paraId="33B72F6F" w14:textId="19A00B33" w:rsidR="004D6B4D" w:rsidRDefault="004D6B4D" w:rsidP="00E02CFC">
      <w:pPr>
        <w:pStyle w:val="Tabellenberschrift"/>
      </w:pPr>
      <w:bookmarkStart w:id="76" w:name="_Ref206596553"/>
      <w:bookmarkStart w:id="77" w:name="_Toc207028409"/>
      <w:r>
        <w:t xml:space="preserve">Tabelle </w:t>
      </w:r>
      <w:fldSimple w:instr=" SEQ Tabelle \* ARABIC ">
        <w:r w:rsidR="007F0BDA">
          <w:rPr>
            <w:noProof/>
          </w:rPr>
          <w:t>1</w:t>
        </w:r>
      </w:fldSimple>
      <w:r>
        <w:t>: VLANs im Rechenzentrum</w:t>
      </w:r>
      <w:bookmarkEnd w:id="76"/>
      <w:bookmarkEnd w:id="77"/>
    </w:p>
    <w:tbl>
      <w:tblPr>
        <w:tblStyle w:val="Tabellenraster"/>
        <w:tblW w:w="0" w:type="auto"/>
        <w:tblLook w:val="04A0" w:firstRow="1" w:lastRow="0" w:firstColumn="1" w:lastColumn="0" w:noHBand="0" w:noVBand="1"/>
      </w:tblPr>
      <w:tblGrid>
        <w:gridCol w:w="3115"/>
        <w:gridCol w:w="3115"/>
        <w:gridCol w:w="3116"/>
      </w:tblGrid>
      <w:tr w:rsidR="000418B4" w14:paraId="785ADDB7" w14:textId="77777777" w:rsidTr="000418B4">
        <w:tc>
          <w:tcPr>
            <w:tcW w:w="3115" w:type="dxa"/>
          </w:tcPr>
          <w:p w14:paraId="0E9ADF40" w14:textId="53944671" w:rsidR="000418B4" w:rsidRDefault="000418B4" w:rsidP="00C17639">
            <w:r>
              <w:t>VLAN-Name</w:t>
            </w:r>
          </w:p>
        </w:tc>
        <w:tc>
          <w:tcPr>
            <w:tcW w:w="3115" w:type="dxa"/>
          </w:tcPr>
          <w:p w14:paraId="66735CEF" w14:textId="3FC99413" w:rsidR="000418B4" w:rsidRDefault="000418B4" w:rsidP="00C17639">
            <w:r>
              <w:t>VLAN-ID</w:t>
            </w:r>
          </w:p>
        </w:tc>
        <w:tc>
          <w:tcPr>
            <w:tcW w:w="3116" w:type="dxa"/>
          </w:tcPr>
          <w:p w14:paraId="72C12FFC" w14:textId="02F72C3A" w:rsidR="000418B4" w:rsidRDefault="000418B4" w:rsidP="00C17639">
            <w:r>
              <w:t>Subnetz</w:t>
            </w:r>
          </w:p>
        </w:tc>
      </w:tr>
      <w:tr w:rsidR="000418B4" w14:paraId="7D9988CD" w14:textId="77777777" w:rsidTr="000418B4">
        <w:tc>
          <w:tcPr>
            <w:tcW w:w="3115" w:type="dxa"/>
          </w:tcPr>
          <w:p w14:paraId="50F8A965" w14:textId="5E977E41" w:rsidR="000418B4" w:rsidRDefault="00A46AD8" w:rsidP="00C17639">
            <w:r>
              <w:t>MGMT</w:t>
            </w:r>
            <w:r w:rsidR="009A1021">
              <w:t>-RZ</w:t>
            </w:r>
          </w:p>
        </w:tc>
        <w:tc>
          <w:tcPr>
            <w:tcW w:w="3115" w:type="dxa"/>
          </w:tcPr>
          <w:p w14:paraId="6E876187" w14:textId="7FB10393" w:rsidR="000418B4" w:rsidRDefault="00471EAB" w:rsidP="00C17639">
            <w:r>
              <w:t>2024</w:t>
            </w:r>
          </w:p>
        </w:tc>
        <w:tc>
          <w:tcPr>
            <w:tcW w:w="3116" w:type="dxa"/>
          </w:tcPr>
          <w:p w14:paraId="5AB57014" w14:textId="5F4E4EF4" w:rsidR="000418B4" w:rsidRDefault="00471EAB" w:rsidP="00C17639">
            <w:r>
              <w:t>10.11.1</w:t>
            </w:r>
            <w:r w:rsidR="00764DB2">
              <w:t>3</w:t>
            </w:r>
            <w:r>
              <w:t>.0/24</w:t>
            </w:r>
          </w:p>
        </w:tc>
      </w:tr>
      <w:tr w:rsidR="000418B4" w14:paraId="6BC0910B" w14:textId="77777777" w:rsidTr="000418B4">
        <w:tc>
          <w:tcPr>
            <w:tcW w:w="3115" w:type="dxa"/>
          </w:tcPr>
          <w:p w14:paraId="06222300" w14:textId="7CCC6209" w:rsidR="000418B4" w:rsidRDefault="00A46AD8" w:rsidP="00C17639">
            <w:r>
              <w:t>Server</w:t>
            </w:r>
          </w:p>
        </w:tc>
        <w:tc>
          <w:tcPr>
            <w:tcW w:w="3115" w:type="dxa"/>
          </w:tcPr>
          <w:p w14:paraId="66A57AA9" w14:textId="3789D055" w:rsidR="000418B4" w:rsidRDefault="00471EAB" w:rsidP="00C17639">
            <w:r>
              <w:t>2025</w:t>
            </w:r>
          </w:p>
        </w:tc>
        <w:tc>
          <w:tcPr>
            <w:tcW w:w="3116" w:type="dxa"/>
          </w:tcPr>
          <w:p w14:paraId="755F800E" w14:textId="34CD8F30" w:rsidR="000418B4" w:rsidRDefault="00764DB2" w:rsidP="00C17639">
            <w:r>
              <w:t>10.11.14.0/24</w:t>
            </w:r>
          </w:p>
        </w:tc>
      </w:tr>
      <w:tr w:rsidR="000418B4" w14:paraId="6CF4699D" w14:textId="77777777" w:rsidTr="000418B4">
        <w:tc>
          <w:tcPr>
            <w:tcW w:w="3115" w:type="dxa"/>
          </w:tcPr>
          <w:p w14:paraId="55894BDB" w14:textId="3D8A44F6" w:rsidR="000418B4" w:rsidRDefault="00A46AD8" w:rsidP="00C17639">
            <w:r>
              <w:t>DMZ</w:t>
            </w:r>
          </w:p>
        </w:tc>
        <w:tc>
          <w:tcPr>
            <w:tcW w:w="3115" w:type="dxa"/>
          </w:tcPr>
          <w:p w14:paraId="0F2FE9F4" w14:textId="35162B95" w:rsidR="000418B4" w:rsidRDefault="00471EAB" w:rsidP="00C17639">
            <w:r>
              <w:t>2026</w:t>
            </w:r>
          </w:p>
        </w:tc>
        <w:tc>
          <w:tcPr>
            <w:tcW w:w="3116" w:type="dxa"/>
          </w:tcPr>
          <w:p w14:paraId="3C2EDD81" w14:textId="73657166" w:rsidR="000418B4" w:rsidRDefault="00764DB2" w:rsidP="00C17639">
            <w:r>
              <w:t>10.11.15.0/24</w:t>
            </w:r>
          </w:p>
        </w:tc>
      </w:tr>
    </w:tbl>
    <w:p w14:paraId="5DD1B7AD" w14:textId="387F332A" w:rsidR="006F752A" w:rsidRDefault="00E13702" w:rsidP="006F752A">
      <w:pPr>
        <w:spacing w:before="480"/>
      </w:pPr>
      <w:r>
        <w:t xml:space="preserve">Im Firmennetzwerk werden die VLANs wie in </w:t>
      </w:r>
      <w:r>
        <w:fldChar w:fldCharType="begin"/>
      </w:r>
      <w:r>
        <w:instrText xml:space="preserve"> REF _Ref206596698 \h </w:instrText>
      </w:r>
      <w:r>
        <w:fldChar w:fldCharType="separate"/>
      </w:r>
      <w:r>
        <w:t>Tabelle 2: VLANs im Firmennetzwerk</w:t>
      </w:r>
      <w:r>
        <w:fldChar w:fldCharType="end"/>
      </w:r>
      <w:r>
        <w:t xml:space="preserve"> umgesetzt. </w:t>
      </w:r>
      <w:r w:rsidR="005877BE">
        <w:t xml:space="preserve">Im Firmennetzwerk ist jedoch darauf zu achten, dass die FortiGate zuvor mit dem FortiSwitch über FortiLink verbunden ist. Die VLANs sind dann entsprechend auf das FortiLink Interface zu erstellen. FortiLink ist ein proprietäres </w:t>
      </w:r>
      <w:r w:rsidR="00152BBE">
        <w:t>Protokoll,</w:t>
      </w:r>
      <w:r w:rsidR="005877BE">
        <w:t xml:space="preserve"> das ermöglicht, dass die Ports des Switches in der FortiGate als native Interface verwaltet werden können. Sobald ein Endgerät sich an einen Switchport anschließt, übermittelt der Switch über FortiLink Geräteinformationen wie die MAC-Adresse. Diese enge Integration bildet die Grundlage für die spätere Implementierung des NAC-Features.</w:t>
      </w:r>
    </w:p>
    <w:p w14:paraId="4A9123D2" w14:textId="4FCB9B28" w:rsidR="00D3014D" w:rsidRDefault="00D3014D" w:rsidP="00D3014D">
      <w:pPr>
        <w:pStyle w:val="Tabellenberschrift"/>
      </w:pPr>
      <w:bookmarkStart w:id="78" w:name="_Ref206596698"/>
      <w:bookmarkStart w:id="79" w:name="_Toc207028410"/>
      <w:r>
        <w:lastRenderedPageBreak/>
        <w:t xml:space="preserve">Tabelle </w:t>
      </w:r>
      <w:fldSimple w:instr=" SEQ Tabelle \* ARABIC ">
        <w:r w:rsidR="007F0BDA">
          <w:rPr>
            <w:noProof/>
          </w:rPr>
          <w:t>2</w:t>
        </w:r>
      </w:fldSimple>
      <w:r>
        <w:t>: VLANs im Firmennetzwerk</w:t>
      </w:r>
      <w:bookmarkEnd w:id="78"/>
      <w:bookmarkEnd w:id="79"/>
    </w:p>
    <w:tbl>
      <w:tblPr>
        <w:tblStyle w:val="Tabellenraster"/>
        <w:tblW w:w="0" w:type="auto"/>
        <w:tblLook w:val="04A0" w:firstRow="1" w:lastRow="0" w:firstColumn="1" w:lastColumn="0" w:noHBand="0" w:noVBand="1"/>
      </w:tblPr>
      <w:tblGrid>
        <w:gridCol w:w="3115"/>
        <w:gridCol w:w="3115"/>
        <w:gridCol w:w="3116"/>
      </w:tblGrid>
      <w:tr w:rsidR="009A1021" w14:paraId="2CB24EE2" w14:textId="77777777" w:rsidTr="00CC6E79">
        <w:tc>
          <w:tcPr>
            <w:tcW w:w="3115" w:type="dxa"/>
          </w:tcPr>
          <w:p w14:paraId="53F56634" w14:textId="77777777" w:rsidR="009A1021" w:rsidRDefault="009A1021" w:rsidP="00CC6E79">
            <w:r>
              <w:t>VLAN-Name</w:t>
            </w:r>
          </w:p>
        </w:tc>
        <w:tc>
          <w:tcPr>
            <w:tcW w:w="3115" w:type="dxa"/>
          </w:tcPr>
          <w:p w14:paraId="085EC88A" w14:textId="77777777" w:rsidR="009A1021" w:rsidRDefault="009A1021" w:rsidP="00CC6E79">
            <w:r>
              <w:t>VLAN-ID</w:t>
            </w:r>
          </w:p>
        </w:tc>
        <w:tc>
          <w:tcPr>
            <w:tcW w:w="3116" w:type="dxa"/>
          </w:tcPr>
          <w:p w14:paraId="373FFBF9" w14:textId="77777777" w:rsidR="009A1021" w:rsidRDefault="009A1021" w:rsidP="00CC6E79">
            <w:r>
              <w:t>Subnetz</w:t>
            </w:r>
          </w:p>
        </w:tc>
      </w:tr>
      <w:tr w:rsidR="009A1021" w14:paraId="3607D975" w14:textId="77777777" w:rsidTr="00CC6E79">
        <w:tc>
          <w:tcPr>
            <w:tcW w:w="3115" w:type="dxa"/>
          </w:tcPr>
          <w:p w14:paraId="4F88FC42" w14:textId="45C6BBF3" w:rsidR="009A1021" w:rsidRDefault="009A1021" w:rsidP="00CC6E79">
            <w:r>
              <w:t>LAN</w:t>
            </w:r>
          </w:p>
        </w:tc>
        <w:tc>
          <w:tcPr>
            <w:tcW w:w="3115" w:type="dxa"/>
          </w:tcPr>
          <w:p w14:paraId="554246BE" w14:textId="4386AAA8" w:rsidR="009A1021" w:rsidRDefault="009A1021" w:rsidP="00CC6E79">
            <w:r>
              <w:t>1</w:t>
            </w:r>
          </w:p>
        </w:tc>
        <w:tc>
          <w:tcPr>
            <w:tcW w:w="3116" w:type="dxa"/>
          </w:tcPr>
          <w:p w14:paraId="6AA0CDE6" w14:textId="3D8C8D1F" w:rsidR="009A1021" w:rsidRDefault="009A1021" w:rsidP="00CC6E79">
            <w:r>
              <w:t>10.11.</w:t>
            </w:r>
            <w:r w:rsidR="004638B9">
              <w:t>20.0/24</w:t>
            </w:r>
          </w:p>
        </w:tc>
      </w:tr>
      <w:tr w:rsidR="009A1021" w14:paraId="0A884754" w14:textId="77777777" w:rsidTr="00CC6E79">
        <w:tc>
          <w:tcPr>
            <w:tcW w:w="3115" w:type="dxa"/>
          </w:tcPr>
          <w:p w14:paraId="662E1C5E" w14:textId="09B067A2" w:rsidR="009A1021" w:rsidRDefault="009A1021" w:rsidP="00CC6E79">
            <w:r>
              <w:t>On-Boarding</w:t>
            </w:r>
          </w:p>
        </w:tc>
        <w:tc>
          <w:tcPr>
            <w:tcW w:w="3115" w:type="dxa"/>
          </w:tcPr>
          <w:p w14:paraId="12032B33" w14:textId="61B60615" w:rsidR="009A1021" w:rsidRDefault="009A1021" w:rsidP="00CC6E79">
            <w:r>
              <w:t>2</w:t>
            </w:r>
          </w:p>
        </w:tc>
        <w:tc>
          <w:tcPr>
            <w:tcW w:w="3116" w:type="dxa"/>
          </w:tcPr>
          <w:p w14:paraId="1E9D1055" w14:textId="6A05A15F" w:rsidR="009A1021" w:rsidRDefault="009A1021" w:rsidP="00CC6E79">
            <w:r>
              <w:t>10.11.</w:t>
            </w:r>
            <w:r w:rsidR="004638B9">
              <w:t>22.0/24</w:t>
            </w:r>
          </w:p>
        </w:tc>
      </w:tr>
      <w:tr w:rsidR="009A1021" w14:paraId="34C3B34F" w14:textId="77777777" w:rsidTr="00CC6E79">
        <w:tc>
          <w:tcPr>
            <w:tcW w:w="3115" w:type="dxa"/>
          </w:tcPr>
          <w:p w14:paraId="292508B4" w14:textId="3A680B83" w:rsidR="009A1021" w:rsidRDefault="009A1021" w:rsidP="00CC6E79">
            <w:r>
              <w:t>MGMT</w:t>
            </w:r>
          </w:p>
        </w:tc>
        <w:tc>
          <w:tcPr>
            <w:tcW w:w="3115" w:type="dxa"/>
          </w:tcPr>
          <w:p w14:paraId="0CCBBB28" w14:textId="6F9E4A96" w:rsidR="009A1021" w:rsidRDefault="009A1021" w:rsidP="00CC6E79">
            <w:r>
              <w:t>3</w:t>
            </w:r>
          </w:p>
        </w:tc>
        <w:tc>
          <w:tcPr>
            <w:tcW w:w="3116" w:type="dxa"/>
          </w:tcPr>
          <w:p w14:paraId="7ED7B83B" w14:textId="789E1438" w:rsidR="009A1021" w:rsidRDefault="009A1021" w:rsidP="00CC6E79">
            <w:r>
              <w:t>10.11.</w:t>
            </w:r>
            <w:r w:rsidR="004638B9">
              <w:t>23.0/24</w:t>
            </w:r>
          </w:p>
        </w:tc>
      </w:tr>
      <w:tr w:rsidR="009A1021" w14:paraId="6C43D8C4" w14:textId="77777777" w:rsidTr="00CC6E79">
        <w:tc>
          <w:tcPr>
            <w:tcW w:w="3115" w:type="dxa"/>
          </w:tcPr>
          <w:p w14:paraId="04FF7B4F" w14:textId="34916293" w:rsidR="009A1021" w:rsidRDefault="009A1021" w:rsidP="00CC6E79">
            <w:r>
              <w:t>Gast</w:t>
            </w:r>
          </w:p>
        </w:tc>
        <w:tc>
          <w:tcPr>
            <w:tcW w:w="3115" w:type="dxa"/>
          </w:tcPr>
          <w:p w14:paraId="582A34AE" w14:textId="2B792A76" w:rsidR="009A1021" w:rsidRDefault="004638B9" w:rsidP="00CC6E79">
            <w:r>
              <w:t>4</w:t>
            </w:r>
          </w:p>
        </w:tc>
        <w:tc>
          <w:tcPr>
            <w:tcW w:w="3116" w:type="dxa"/>
          </w:tcPr>
          <w:p w14:paraId="6633CCC7" w14:textId="59BE5899" w:rsidR="009A1021" w:rsidRDefault="004638B9" w:rsidP="00CC6E79">
            <w:r>
              <w:t>10.11.24</w:t>
            </w:r>
            <w:r w:rsidR="00704C08">
              <w:t>.0/24</w:t>
            </w:r>
          </w:p>
        </w:tc>
      </w:tr>
    </w:tbl>
    <w:p w14:paraId="73564707" w14:textId="57CB0C8F" w:rsidR="00E83CA8" w:rsidRDefault="00A84857" w:rsidP="00E83CA8">
      <w:pPr>
        <w:spacing w:before="480"/>
      </w:pPr>
      <w:r>
        <w:t>Zusätzlich werden für die VLANs Gast, On-Boarding und LAN ein Dynamic Host Configuration Protocol (DHCP)-Server auf dem jeweiligen Interface definiert. Das hat den Vorteil, dass neue Geräte im Netzwerk nicht manuell mit einer IP-Adresse und einem Domain Name Service (DNS)-Servern konfiguriert werden müssen. Die Aufgabe wird vom DHCP-Server automatisch übernommen und reduziert dadurch den administrativen Aufwand sowie Fehlerquellen.</w:t>
      </w:r>
      <w:r w:rsidR="001A68D4">
        <w:t xml:space="preserve"> Der </w:t>
      </w:r>
      <w:r w:rsidR="008134AB">
        <w:t>DHCP-Bereich</w:t>
      </w:r>
      <w:r w:rsidR="001A68D4">
        <w:t xml:space="preserve"> erstreckt sich bei </w:t>
      </w:r>
      <w:r w:rsidR="00EF3D53">
        <w:t>den</w:t>
      </w:r>
      <w:r w:rsidR="001A68D4">
        <w:t xml:space="preserve"> ausgewählten VLANs über den gesamten Bereich der zur Verfügung stehenden IP-Adressen.</w:t>
      </w:r>
    </w:p>
    <w:p w14:paraId="3DAA86BB" w14:textId="48238A15" w:rsidR="006A3044" w:rsidRDefault="006A3044" w:rsidP="006A3044">
      <w:r>
        <w:t xml:space="preserve">Bei der Konfiguration </w:t>
      </w:r>
      <w:r w:rsidR="0071131E">
        <w:t xml:space="preserve">der VLANs wird zudem </w:t>
      </w:r>
      <w:r w:rsidR="001C330B">
        <w:t xml:space="preserve">der Administrative Zugriff auf das Webinterface der FortiGate festgelegt. Die FortiGate im Rechenzentrum kann nur über das MGMT-RZ Netzwerk aufgerufen werden. Im </w:t>
      </w:r>
      <w:r w:rsidR="00867467">
        <w:t>Firmennetzwerk ist der Zugriff auf diese Weboberfläche aus dem LAN möglich.</w:t>
      </w:r>
    </w:p>
    <w:p w14:paraId="4A96DDE5" w14:textId="79595672" w:rsidR="00C17639" w:rsidRDefault="00C17639" w:rsidP="00E83CA8">
      <w:r>
        <w:t xml:space="preserve">Damit externe Netzwerke erreichbar sind, wird in den FortiGates zusätzlich eine Standardroute hinterlegt. Sämtlicher Datenverkehr, der nicht für die lokalen Subnetze bestimmt ist, wird so über das jeweilige WAN-Interface an den Internet Service Provider weitergeleitet. Ergänzend werden auf der FortiGate dedizierte DNS-Server hinterlegt, sodass Namensauflösungen für externe Dienste zuverlässig funktionieren. </w:t>
      </w:r>
    </w:p>
    <w:p w14:paraId="18CB868A" w14:textId="77777777" w:rsidR="00C17639" w:rsidRDefault="00C17639" w:rsidP="00C17639">
      <w:r>
        <w:t>Für die internen Dienste wird eine DNS-Datenbank in den FortiGates eingerichtet. Diese Datenbank sorgt dafür, dass DNS-Anfragen gezielt weitergeleitet werden können. Abhängig vom VLAN entscheidet die FortiGate dann, ob eine Anfrage an den lokalen DNS-Server der Organisation oder an die dedizierten externen DNS-Server gesendet wird. Standardmäßig werden alle internen DNS-Anfragen an den internen DNS-Server weitergeleitet, mit Ausnahme vom Gast und On-Boarding. Das Gast-VLAN ist vollständig von internen DNS-Anfragen ausgeschlossen. Das On-Boarding erhält zwei Ausnahmen. Zum einen muss es während des On-Boarding-Prozesses den DC-Namen auflösen können und zum anderen muss der FortiClient eine Verbindung mit dem EMS-Server herstellen können.</w:t>
      </w:r>
    </w:p>
    <w:p w14:paraId="52F528A2" w14:textId="28576F04" w:rsidR="00C17639" w:rsidRDefault="00C17639" w:rsidP="00C17639">
      <w:r>
        <w:t xml:space="preserve">Im nächsten Schritt wird </w:t>
      </w:r>
      <w:r w:rsidR="00E44EF8">
        <w:t>die</w:t>
      </w:r>
      <w:r>
        <w:t xml:space="preserve"> Verbindung zwischen der FortiGate im Rechenzentrum und der FortiGate im Firmennetzwerk hergestellt. Die </w:t>
      </w:r>
      <w:r w:rsidR="004E1687">
        <w:t>Verbindung</w:t>
      </w:r>
      <w:r>
        <w:t xml:space="preserve"> erfolgt </w:t>
      </w:r>
      <w:r w:rsidR="004E1687">
        <w:t>über einen</w:t>
      </w:r>
      <w:r>
        <w:t xml:space="preserve"> Site-to-Site VPN. Dabei wird auf beiden Seiten ein Tunnelinterface erstellt, das</w:t>
      </w:r>
      <w:r w:rsidR="004E1687">
        <w:t xml:space="preserve"> später</w:t>
      </w:r>
      <w:r>
        <w:t xml:space="preserve"> in der Routing Tabelle eingebunden wird. </w:t>
      </w:r>
    </w:p>
    <w:p w14:paraId="7DEF3FAB" w14:textId="49A03A1E" w:rsidR="004624E3" w:rsidRPr="004624E3" w:rsidRDefault="00C17639" w:rsidP="004624E3">
      <w:r>
        <w:t>Für die Konfiguration des Tunnels wird auf beiden FortiGates der gleiche Verschlüsselungsstandard genutzt. Es wird IKEv2 mit AES256 als Verschlüsselung und SHA256 als Hash-Verfahren eingesetzt. Die Schlüssel werden über Pre-Shared</w:t>
      </w:r>
      <w:r w:rsidR="001248DD">
        <w:t>-</w:t>
      </w:r>
      <w:r>
        <w:t xml:space="preserve">Keys ausgetauscht. Anschließend wird der </w:t>
      </w:r>
      <w:r>
        <w:lastRenderedPageBreak/>
        <w:t>Tunnel über die WAN-Interface der jeweiligen FortiGates aufgebaut.</w:t>
      </w:r>
      <w:r w:rsidR="00AC6154">
        <w:t xml:space="preserve"> </w:t>
      </w:r>
      <w:r w:rsidR="00E411E9">
        <w:t>Nach der erfolgreichen Konfiguration</w:t>
      </w:r>
      <w:r w:rsidR="00F92DF0">
        <w:t xml:space="preserve"> wird auf beiden FortiGates festgelegt, </w:t>
      </w:r>
      <w:r w:rsidR="00DF451E" w:rsidRPr="00DF451E">
        <w:t>welche Netzwerke über das VPN erreichbar sein sollen</w:t>
      </w:r>
      <w:r w:rsidR="00D31FCE">
        <w:t xml:space="preserve">. </w:t>
      </w:r>
      <w:r w:rsidR="00DF451E" w:rsidRPr="00DF451E">
        <w:t>Dabei werden die lokalen VLANs des Firmennetzwerks den jeweiligen Zielsegmenten im Rechenzentrum zugeordnet.</w:t>
      </w:r>
      <w:r w:rsidR="00030858">
        <w:t xml:space="preserve"> </w:t>
      </w:r>
      <w:r w:rsidR="00166E9C">
        <w:t>In</w:t>
      </w:r>
      <w:r w:rsidR="00030858">
        <w:t xml:space="preserve"> </w:t>
      </w:r>
      <w:r w:rsidR="00030858">
        <w:fldChar w:fldCharType="begin"/>
      </w:r>
      <w:r w:rsidR="00030858">
        <w:instrText xml:space="preserve"> REF _Ref206599398 \h </w:instrText>
      </w:r>
      <w:r w:rsidR="00030858">
        <w:fldChar w:fldCharType="separate"/>
      </w:r>
      <w:r w:rsidR="00030858">
        <w:t>Tabelle 3: Zugriffsmöglichkeiten über das IPSec VPN</w:t>
      </w:r>
      <w:r w:rsidR="00030858">
        <w:fldChar w:fldCharType="end"/>
      </w:r>
      <w:r w:rsidR="00030858">
        <w:t xml:space="preserve"> </w:t>
      </w:r>
      <w:r w:rsidR="00EF375D">
        <w:t xml:space="preserve">wird der Zugriff </w:t>
      </w:r>
      <w:r w:rsidR="00086DC9">
        <w:t xml:space="preserve">dargestellt. </w:t>
      </w:r>
      <w:r w:rsidR="00557992">
        <w:t xml:space="preserve">Damit die Kommunikation funktioniert, muss die </w:t>
      </w:r>
      <w:r w:rsidR="00914BE0">
        <w:t>Konfiguration</w:t>
      </w:r>
      <w:r w:rsidR="00557992">
        <w:t xml:space="preserve"> auf der </w:t>
      </w:r>
      <w:r w:rsidR="00914BE0">
        <w:t>FortiGate</w:t>
      </w:r>
      <w:r w:rsidR="00557992">
        <w:t xml:space="preserve"> im Rechenzentrum gespiegelt werden. Die Zuordnung </w:t>
      </w:r>
      <w:r w:rsidR="00914BE0">
        <w:t>der lokalen und remote Netzwerke muss auf beiden Seiten übereinstimmen, damit die bidirektionale Verbindung hergestellt werden kann.</w:t>
      </w:r>
    </w:p>
    <w:p w14:paraId="7FD554FF" w14:textId="69AEEDA2" w:rsidR="007F0BDA" w:rsidRDefault="007F0BDA" w:rsidP="00EC6028">
      <w:pPr>
        <w:pStyle w:val="Tabellenberschrift"/>
      </w:pPr>
      <w:bookmarkStart w:id="80" w:name="_Ref206599398"/>
      <w:bookmarkStart w:id="81" w:name="_Toc207028411"/>
      <w:r>
        <w:t xml:space="preserve">Tabelle </w:t>
      </w:r>
      <w:fldSimple w:instr=" SEQ Tabelle \* ARABIC ">
        <w:r>
          <w:t>3</w:t>
        </w:r>
      </w:fldSimple>
      <w:r>
        <w:t xml:space="preserve">: </w:t>
      </w:r>
      <w:r w:rsidR="00816E99">
        <w:t>Zugriffsmöglichkeiten</w:t>
      </w:r>
      <w:r w:rsidR="00693EAD">
        <w:t xml:space="preserve"> </w:t>
      </w:r>
      <w:r w:rsidR="00FE7892">
        <w:t xml:space="preserve">über </w:t>
      </w:r>
      <w:r w:rsidR="00693EAD">
        <w:t>d</w:t>
      </w:r>
      <w:r w:rsidR="00FE7892">
        <w:t>as</w:t>
      </w:r>
      <w:r w:rsidR="00693EAD">
        <w:t xml:space="preserve"> IPSec VPN</w:t>
      </w:r>
      <w:bookmarkEnd w:id="80"/>
      <w:bookmarkEnd w:id="81"/>
    </w:p>
    <w:tbl>
      <w:tblPr>
        <w:tblStyle w:val="Tabellenraster"/>
        <w:tblW w:w="0" w:type="auto"/>
        <w:tblLook w:val="04A0" w:firstRow="1" w:lastRow="0" w:firstColumn="1" w:lastColumn="0" w:noHBand="0" w:noVBand="1"/>
      </w:tblPr>
      <w:tblGrid>
        <w:gridCol w:w="4673"/>
        <w:gridCol w:w="4673"/>
      </w:tblGrid>
      <w:tr w:rsidR="00166E9C" w14:paraId="7A06662F" w14:textId="77777777" w:rsidTr="00166E9C">
        <w:tc>
          <w:tcPr>
            <w:tcW w:w="4673" w:type="dxa"/>
          </w:tcPr>
          <w:p w14:paraId="64302CE2" w14:textId="3A946DA4" w:rsidR="00166E9C" w:rsidRDefault="00FE7892" w:rsidP="00F92DF0">
            <w:r>
              <w:t>VLAN im Firmennetzwerk</w:t>
            </w:r>
          </w:p>
        </w:tc>
        <w:tc>
          <w:tcPr>
            <w:tcW w:w="4673" w:type="dxa"/>
          </w:tcPr>
          <w:p w14:paraId="2736BD3C" w14:textId="26C2FE9A" w:rsidR="00166E9C" w:rsidRDefault="00FE7892" w:rsidP="00F92DF0">
            <w:r>
              <w:t>Erreichbare Segmente im Rechenzentrum</w:t>
            </w:r>
          </w:p>
        </w:tc>
      </w:tr>
      <w:tr w:rsidR="00166E9C" w14:paraId="6AEE5F13" w14:textId="77777777" w:rsidTr="00166E9C">
        <w:tc>
          <w:tcPr>
            <w:tcW w:w="4673" w:type="dxa"/>
          </w:tcPr>
          <w:p w14:paraId="628B0C89" w14:textId="10D6B8E3" w:rsidR="00166E9C" w:rsidRDefault="005244BA" w:rsidP="00F92DF0">
            <w:r>
              <w:t>LAN</w:t>
            </w:r>
          </w:p>
        </w:tc>
        <w:tc>
          <w:tcPr>
            <w:tcW w:w="4673" w:type="dxa"/>
          </w:tcPr>
          <w:p w14:paraId="0B6CE087" w14:textId="09E6B36F" w:rsidR="00166E9C" w:rsidRDefault="005244BA" w:rsidP="00F92DF0">
            <w:r>
              <w:t>Server, MGMT-RZ, DMZ</w:t>
            </w:r>
          </w:p>
        </w:tc>
      </w:tr>
      <w:tr w:rsidR="00166E9C" w14:paraId="66AFC8E1" w14:textId="77777777" w:rsidTr="00166E9C">
        <w:tc>
          <w:tcPr>
            <w:tcW w:w="4673" w:type="dxa"/>
          </w:tcPr>
          <w:p w14:paraId="55C25968" w14:textId="4CA93322" w:rsidR="00166E9C" w:rsidRDefault="005244BA" w:rsidP="00F92DF0">
            <w:r>
              <w:t>MGMT</w:t>
            </w:r>
          </w:p>
        </w:tc>
        <w:tc>
          <w:tcPr>
            <w:tcW w:w="4673" w:type="dxa"/>
          </w:tcPr>
          <w:p w14:paraId="1BECCE37" w14:textId="2E91C4F3" w:rsidR="00166E9C" w:rsidRDefault="005244BA" w:rsidP="00F92DF0">
            <w:r>
              <w:t>Server, MGMT-RZ, DMZ</w:t>
            </w:r>
          </w:p>
        </w:tc>
      </w:tr>
      <w:tr w:rsidR="005244BA" w14:paraId="64CE9FE2" w14:textId="77777777" w:rsidTr="00166E9C">
        <w:tc>
          <w:tcPr>
            <w:tcW w:w="4673" w:type="dxa"/>
          </w:tcPr>
          <w:p w14:paraId="7532F731" w14:textId="17B5FF3F" w:rsidR="005244BA" w:rsidRDefault="00850927" w:rsidP="00F92DF0">
            <w:r>
              <w:t>On-Boarding</w:t>
            </w:r>
          </w:p>
        </w:tc>
        <w:tc>
          <w:tcPr>
            <w:tcW w:w="4673" w:type="dxa"/>
          </w:tcPr>
          <w:p w14:paraId="3F42128E" w14:textId="06ED9921" w:rsidR="005244BA" w:rsidRDefault="00850927" w:rsidP="00F92DF0">
            <w:r>
              <w:t>MGMT-RZ, DMZ</w:t>
            </w:r>
          </w:p>
        </w:tc>
      </w:tr>
    </w:tbl>
    <w:p w14:paraId="1DA2DE27" w14:textId="5E6A7EAD" w:rsidR="00AD64D4" w:rsidRDefault="00AD64D4" w:rsidP="00F92DF0"/>
    <w:p w14:paraId="1D4188D2" w14:textId="57BA5EE4" w:rsidR="00E411E9" w:rsidRDefault="00A34081" w:rsidP="00F92DF0">
      <w:pPr>
        <w:pStyle w:val="berschrift3"/>
      </w:pPr>
      <w:bookmarkStart w:id="82" w:name="_Toc207040369"/>
      <w:r>
        <w:t>Sicherheitsrichtlinien</w:t>
      </w:r>
      <w:bookmarkEnd w:id="82"/>
    </w:p>
    <w:p w14:paraId="61EB2808" w14:textId="77777777" w:rsidR="00206145" w:rsidRDefault="00206145" w:rsidP="00206145">
      <w:r>
        <w:t>Nach der Umsetzung der Grundkonfigurationen werden die Sicherheitsrichtlinien auf den FortiGates definiert. Diese legen fest, welche Netzwerksegmente miteinander kommunizieren dürfen und unter welchen Bedingungen der Datenverkehr erlaubt oder blockiert wird. Standardmäßig sind alle Verbindungen zwischen den Netzwerksegmenten untersagt. Entsprechend muss jede Verbindung explizit von einer Policy genehmigt werden.</w:t>
      </w:r>
    </w:p>
    <w:p w14:paraId="156BB052" w14:textId="0C676875" w:rsidR="00206145" w:rsidRDefault="00206145" w:rsidP="00206145">
      <w:r>
        <w:t xml:space="preserve">Dabei beschränken sich die Policies nicht nur auf </w:t>
      </w:r>
      <w:r w:rsidRPr="00BB4782">
        <w:t>Quell- und Ziel-IP-Adresse sowie die genutzten Protokolle und Ports</w:t>
      </w:r>
      <w:r>
        <w:t>, sondern beziehen weitere Attribute mit ein. Über die Geolokation werden bestimmte IP-Adressbereiche gesperrt. Diese Adressbereiche sind öffentliche IP-Adressen aus anderen Ländern, wodurch Zugriffe aus diesen Ländern verhindert werden. Ergänzend wird ein Zeitfaktor genutzt, um ein zeitliches Fenster festzulegen, in dem der Zugriff auf bestimmte Ressourcen erlaubt ist. Darüber hinaus berücksichtigen die Policies auch Informationen aus der Integration mit dem FortiClient EMS. Dieser stellt sogenannte Security-Posture-Tags bereit, die den aktuellen Gerätestatus von Endgeräten wiedergeben und in die Entscheidungslogik der Firewall einfließen.</w:t>
      </w:r>
    </w:p>
    <w:p w14:paraId="5F580577" w14:textId="77777777" w:rsidR="00206145" w:rsidRDefault="00206145" w:rsidP="00206145">
      <w:r>
        <w:t xml:space="preserve">Ergänzend werden die Sicherheitsrichtlinien mit den Security Profiles kombiniert. Konkret eingesetzt werden AV, Webfilter, IPS und SSL/SSH Inspection. Besonders wichtig ist dabei die SSL/SSH Inspection, da sie die DPI um die Analyse von verschlüsselten Verbindungen erweitert. Das erlaubt den FortiGates einen vollständigen Einblick in die Datenpakete. Bei der Analyse ersetzt die FortiGate die ursprüngliche Signatur mit ihrer eigenen. Endgeräte, die dieses Paket nun empfangen, stufen diese Verbindung als nicht sicher ein, da sie die Signatur der FortiGates nicht kennen. Um einen reibungslosen Ablauf schaffen zu können, werden die Zertifikate der </w:t>
      </w:r>
      <w:r>
        <w:lastRenderedPageBreak/>
        <w:t>FortiGates über eine GPO verteilt. Alle Mitglieder der internen Domäne vertrauen damit dem Zertifikat der FortiGates und somit auch der Signatur.</w:t>
      </w:r>
    </w:p>
    <w:p w14:paraId="4ED6919A" w14:textId="77777777" w:rsidR="00206145" w:rsidRDefault="00206145" w:rsidP="00206145">
      <w:r>
        <w:t>Die Wirksamkeit der Security Profiles hängt maßgeblich von den zugrunde liegenden Datenbanken ab. Diese enthalten Angriffsmuster, anhand die Security Profiles Bedrohungen erkennen können und entsprechende Maßnahmen einleiten. Um sicherzustellen, dass diese Datenbanken stets die aktuellen Angriffsszenarien beinhalten, werden regelmäßige Updates konfiguriert. Die Aktualisierung findet über den FortiGuard-Dienst statt. Dieser sammelt</w:t>
      </w:r>
      <w:r w:rsidRPr="00DA6C72">
        <w:t xml:space="preserve"> Bedrohungsinformationen aus globalen Quellen und </w:t>
      </w:r>
      <w:r>
        <w:t xml:space="preserve">stellt diese </w:t>
      </w:r>
      <w:r w:rsidRPr="00DA6C72">
        <w:t xml:space="preserve">in Form von neuen Signaturen </w:t>
      </w:r>
      <w:r>
        <w:t>bereit. Damit beinhalten die Datenbanken stets aktuelle Bedrohungen und geeignete Gegenmaßnahmen.</w:t>
      </w:r>
    </w:p>
    <w:p w14:paraId="189CA5F4" w14:textId="77777777" w:rsidR="00206145" w:rsidRDefault="00206145" w:rsidP="00206145">
      <w:r>
        <w:t>Die Security Profiles können zusätzlich individuell angepasst werden. Das IPS greift beispielsweise auf eine große Zahl von Signaturen zu, die jeweils alle geprüft werden. Die Security Profiles werden so konfiguriert, dass sie jeweils auf die zu schützende Systeme abgestimmt sind. Dadurch wird verhindert, dass der Datenverkehr von einem Windows-Server auf Angriffsmuster geprüft wird, die ausschließlich bei einem Linux-Server relevant wären.</w:t>
      </w:r>
    </w:p>
    <w:p w14:paraId="3DCBA1F6" w14:textId="77777777" w:rsidR="005758D0" w:rsidRDefault="00206145" w:rsidP="00206145">
      <w:r>
        <w:t xml:space="preserve">Die Konfiguration der Policies wird individuell auf die jeweils zugreifbare Ressource abgestimmt. Nicht jede </w:t>
      </w:r>
      <w:commentRangeStart w:id="83"/>
      <w:r>
        <w:t xml:space="preserve">Policy </w:t>
      </w:r>
      <w:commentRangeEnd w:id="83"/>
      <w:r>
        <w:rPr>
          <w:rStyle w:val="Kommentarzeichen"/>
        </w:rPr>
        <w:commentReference w:id="83"/>
      </w:r>
      <w:r>
        <w:t>benötigt sämtliche Sicherheitsmaßnahmen. So wird der Zugriff auf einen internen Webserver nicht zusätzlich mit einem Webfilter versehen. Die Policies werden allerdings konsequent durchgesetzt. Ein vollständiger und unkontrollierter Zugriff zwischen den Netzwerksegmenten ist nicht mehr möglich.</w:t>
      </w:r>
    </w:p>
    <w:p w14:paraId="4C972F6C" w14:textId="4C8B5238" w:rsidR="00206145" w:rsidRDefault="005758D0" w:rsidP="00206145">
      <w:commentRangeStart w:id="84"/>
      <w:r w:rsidRPr="005758D0">
        <w:t xml:space="preserve">Die in Tabelle X dargestellten Sicherheitsrichtlinien zeigen, wie die zuvor beschriebenen Mechanismen konkret in den Policies umgesetzt wurden. </w:t>
      </w:r>
      <w:r w:rsidR="00C63D71">
        <w:t>Die Tabelle enthält nur wesentliche Policie</w:t>
      </w:r>
      <w:r w:rsidR="003C7723">
        <w:t xml:space="preserve">s. </w:t>
      </w:r>
      <w:r w:rsidRPr="005758D0">
        <w:t>Eine vollständige Übersicht der implementierten Richtlinien befindet sich im Anhang</w:t>
      </w:r>
      <w:r w:rsidR="00C63D71">
        <w:t>.</w:t>
      </w:r>
      <w:commentRangeEnd w:id="84"/>
      <w:r w:rsidR="00E710AB">
        <w:rPr>
          <w:rStyle w:val="Kommentarzeichen"/>
        </w:rPr>
        <w:commentReference w:id="84"/>
      </w:r>
    </w:p>
    <w:p w14:paraId="4BE72F1D" w14:textId="77777777" w:rsidR="00206145" w:rsidRPr="00206145" w:rsidRDefault="00206145" w:rsidP="00206145"/>
    <w:p w14:paraId="1EE6886D" w14:textId="365CE76C" w:rsidR="00AD64D4" w:rsidRDefault="00AD64D4" w:rsidP="00AD64D4">
      <w:pPr>
        <w:pStyle w:val="berschrift3"/>
      </w:pPr>
      <w:bookmarkStart w:id="85" w:name="_Ref206702897"/>
      <w:bookmarkStart w:id="86" w:name="_Toc207040370"/>
      <w:r>
        <w:t xml:space="preserve">Integration </w:t>
      </w:r>
      <w:r w:rsidR="00310923">
        <w:t>von EMS</w:t>
      </w:r>
      <w:bookmarkEnd w:id="85"/>
      <w:bookmarkEnd w:id="86"/>
    </w:p>
    <w:p w14:paraId="5AD6A271" w14:textId="77777777" w:rsidR="00206145" w:rsidRDefault="00206145" w:rsidP="00206145">
      <w:r>
        <w:t>Nach der Umsetzung der Grundkonfiguration und der Sicherheitsrichtlinien, erfolgt die Anbindung des EMS an die FortiGates. Zum Einbinden des EMS wird die IP-Adresse und der Port des FortiClient EMS hinterlegt. Der Verbindungsaufbau erfolgt verschlüsselt über das HTTPS-Protokoll auf Port 443. Dabei prüfen die Firewalls das Zertifikat des EMS und legen es als vertrauenswürdig ab. Auf der Verwaltungsoberfläche vom EMS erscheinen die jeweiligen FortiGates. Diese müssen dort von einem Administrator autorisiert werden. Erst nach dieser Autorisierung bauen die FortiGates eine dauerhafte Verbindung auf, die auf Port 8015 stattfindet.</w:t>
      </w:r>
    </w:p>
    <w:p w14:paraId="7722BF49" w14:textId="77777777" w:rsidR="00206145" w:rsidRDefault="00206145" w:rsidP="00206145">
      <w:r>
        <w:t xml:space="preserve">Mit der erfolgreichen Einbindung kann der EMS Informationen über seine Verwalteten Endgeräte bereitstellen. Zu diesen Informationen gehören insbesondere die Security Posture Tags, die bei den Sicherheitsrichtlinien als zusätzliches Attribut verwendet werden. Die FortiGates übernehmen diese Informationen und legen sie als dynamisches Objekt ab. Kommt es während der Laufzeit zu einer Änderung aktualisiert der EMS das Security Posture Tag und teilt den FortiGates diese Änderung mit. Die FortiGate passt daraufhin das dynamische Objekt automatisch ohne das manuelle Eingriffe notwendig sind. </w:t>
      </w:r>
      <w:r w:rsidRPr="003D3242">
        <w:t xml:space="preserve">Um ein Endgerät eindeutig einem Tag zuordnen zu können, gleicht die FortiGate die vom EMS übermittelten Identifikatoren wie IP- und MAC-Adresse mit den </w:t>
      </w:r>
      <w:r w:rsidRPr="003D3242">
        <w:lastRenderedPageBreak/>
        <w:t>aktuellen Sitzungsinformationen ab. Auf dieser Grundlage kann die FortiGate das jeweilige Endgerät korrekt dem passenden Tag zuweisen.</w:t>
      </w:r>
    </w:p>
    <w:p w14:paraId="66FCFEC6" w14:textId="6EF2F1BA" w:rsidR="00D82F53" w:rsidRPr="001030C2" w:rsidRDefault="00D82F53" w:rsidP="00206145">
      <w:r w:rsidRPr="001030C2">
        <w:t xml:space="preserve">Nach der Integration von EMS in die Security Fabric wird ZTNA auf der FortiGate im Rechenzentrum umgesetzt. Dafür wird ein HTTPS-Access-Proxy für den internen Webserver SV-Marc-AP eingerichtet. Um die Ressource auch extern erreichbar zu machen, wird ein ZTNA-Server auf der FortiGate definiert, der den Webserver und den dazugehörigen Dienst repräsentiert. Anschließend wird eine ZTNA-Policy erstellt, die festlegt, dass nur konforme Endgeräte mit einem gültigen Security-Posture-Tag auf die Ressource zugreifen dürfen. Damit die Weiterleitung funktioniert, wird zusätzlich ein </w:t>
      </w:r>
      <w:commentRangeStart w:id="87"/>
      <w:r w:rsidRPr="001030C2">
        <w:t xml:space="preserve">Fully Qualified Domain Name </w:t>
      </w:r>
      <w:commentRangeEnd w:id="87"/>
      <w:r w:rsidR="006739A6">
        <w:rPr>
          <w:rStyle w:val="Kommentarzeichen"/>
        </w:rPr>
        <w:commentReference w:id="87"/>
      </w:r>
      <w:r w:rsidRPr="001030C2">
        <w:t>für den Webserver angelegt, der auf die externe Adresse des HTTPS-Access-Proxys zeigt.</w:t>
      </w:r>
    </w:p>
    <w:p w14:paraId="4CD5CD83" w14:textId="1DF39BEF" w:rsidR="006C4F24" w:rsidRDefault="00206145" w:rsidP="006C4F24">
      <w:r>
        <w:t xml:space="preserve">Zusätzlich wird ein TFAP definiert, der einen </w:t>
      </w:r>
      <w:r w:rsidR="00316B38">
        <w:t>Remote</w:t>
      </w:r>
      <w:r w:rsidR="006A619F">
        <w:t>-</w:t>
      </w:r>
      <w:r w:rsidR="00316B38">
        <w:t>Desktop</w:t>
      </w:r>
      <w:r w:rsidR="006A619F">
        <w:t>-</w:t>
      </w:r>
      <w:r w:rsidR="00733905">
        <w:t>Protocol</w:t>
      </w:r>
      <w:r w:rsidR="006A619F">
        <w:t>-(RDP)</w:t>
      </w:r>
      <w:r>
        <w:t>-Zugriff auf den D</w:t>
      </w:r>
      <w:r w:rsidR="00091F34">
        <w:t xml:space="preserve">C </w:t>
      </w:r>
      <w:r>
        <w:t xml:space="preserve">umsetzt. </w:t>
      </w:r>
      <w:r w:rsidR="00733905" w:rsidRPr="00733905">
        <w:t xml:space="preserve">Dafür wird ein zweiter ZTNA-Server auf der FortiGate eingerichtet, der den RDP-Dienst sowie die IP-Adresse des </w:t>
      </w:r>
      <w:r w:rsidR="004306A1">
        <w:t>DC</w:t>
      </w:r>
      <w:r w:rsidR="00733905" w:rsidRPr="00733905">
        <w:t xml:space="preserve"> abbildet</w:t>
      </w:r>
      <w:r>
        <w:t xml:space="preserve">. Zusätzlich wird auf dem EMS eine Konfiguration angelegt, sodass der FortiClient </w:t>
      </w:r>
      <w:r w:rsidR="006475DD" w:rsidRPr="006475DD">
        <w:t>den Datenverkehr automatisch an den Proxy umleitet, sobald der RDP-Dienst aufgerufen wird.</w:t>
      </w:r>
      <w:r w:rsidR="006475DD">
        <w:t xml:space="preserve"> </w:t>
      </w:r>
      <w:r w:rsidR="006C4F24" w:rsidRPr="006C4F24">
        <w:t>Abschließend wird auf der FortiGate eine ZTNA-Policy erstellt, die nur Endgeräte mit einem gültigen Security-Posture-Tag und Benutzer aus einer definierten Domänengruppe berechtigt.</w:t>
      </w:r>
      <w:r w:rsidR="006125B8">
        <w:t xml:space="preserve"> </w:t>
      </w:r>
    </w:p>
    <w:p w14:paraId="1CE021DF" w14:textId="10A609E2" w:rsidR="00310923" w:rsidRDefault="00C17639" w:rsidP="006C4F24">
      <w:pPr>
        <w:pStyle w:val="berschrift3"/>
      </w:pPr>
      <w:bookmarkStart w:id="88" w:name="_Toc207040371"/>
      <w:r>
        <w:t>Zugriffskontrolle</w:t>
      </w:r>
      <w:bookmarkEnd w:id="88"/>
    </w:p>
    <w:p w14:paraId="3AA378EA" w14:textId="24B50C2C" w:rsidR="002B5B7B" w:rsidRDefault="00206145" w:rsidP="00206145">
      <w:r>
        <w:t xml:space="preserve">Nachdem mit ZTNA bereits ein Zugriffsmodell für einzelne Anwendungen umgesetzt wurde, wird im nächsten Schritt NAC eingeführt. Für die Implementierung von NAC ist das Verbinden mit dem FortiSwitch über FortiLink sowie die Integration mit EMS </w:t>
      </w:r>
      <w:r w:rsidR="000A1AFB">
        <w:t>eine Voraussetzung</w:t>
      </w:r>
      <w:r>
        <w:t>.</w:t>
      </w:r>
      <w:r w:rsidR="002B5B7B">
        <w:t xml:space="preserve"> </w:t>
      </w:r>
      <w:r w:rsidR="002B5B7B" w:rsidRPr="002B5B7B">
        <w:t>Durch FortiLink können die Ports des Switches direkt in der FortiGate verwaltet und dynamisch VLANs zugewiesen werden.</w:t>
      </w:r>
    </w:p>
    <w:p w14:paraId="6D76F946" w14:textId="019C6127" w:rsidR="00206145" w:rsidRDefault="00206145" w:rsidP="00206145">
      <w:r w:rsidRPr="0041651C">
        <w:t xml:space="preserve">Auf der FortiGate im Firmennetzwerk werden anschließend spezifische NAC-Policies definiert. Diese NAC-Policies </w:t>
      </w:r>
      <w:r>
        <w:t>nutzen die</w:t>
      </w:r>
      <w:r w:rsidRPr="0041651C">
        <w:t xml:space="preserve"> bereitgestellten Tags</w:t>
      </w:r>
      <w:r>
        <w:t xml:space="preserve"> vom EMS</w:t>
      </w:r>
      <w:r w:rsidRPr="0041651C">
        <w:t xml:space="preserve">. </w:t>
      </w:r>
      <w:r>
        <w:t>Die Konfiguration der Policies wird so vorgenommen, dass ein Tag, was die Konformität eines Endgerätes bestätigt, als Grundvoraussetzung gilt, um Zugriff in das produktive L</w:t>
      </w:r>
      <w:r w:rsidR="005E3C21">
        <w:t>AN-</w:t>
      </w:r>
      <w:r>
        <w:t xml:space="preserve">Segment zu </w:t>
      </w:r>
      <w:r w:rsidR="005E3C21">
        <w:t>erhalten</w:t>
      </w:r>
      <w:r>
        <w:t xml:space="preserve">. </w:t>
      </w:r>
      <w:r w:rsidRPr="008D52F8">
        <w:t>Endgeräte ohne ein gültiges Tag werden dagegen automatisch in das Gast-VLAN verschoben.</w:t>
      </w:r>
      <w:r>
        <w:t xml:space="preserve"> Anschließend werden alle Ports auf dem Switch so konfiguriert, dass sie das NAC-Feature unterstützen.</w:t>
      </w:r>
    </w:p>
    <w:p w14:paraId="71CC9353" w14:textId="738D7C4A" w:rsidR="00206145" w:rsidRDefault="00206145" w:rsidP="00206145">
      <w:r w:rsidRPr="00121727">
        <w:t>Darüber hinaus wird eine weitere Policy erstellt, die Geräte mit einem On-Boarding-Tag erkennt. Diese Geräte werden automatisch in das On-Boarding-VLAN verschoben</w:t>
      </w:r>
      <w:r>
        <w:t xml:space="preserve"> um einen On-Boarding-Prozess zu durchlaufen.</w:t>
      </w:r>
    </w:p>
    <w:p w14:paraId="66A1CAC3" w14:textId="15CFDA1B" w:rsidR="00C17639" w:rsidRPr="00C17639" w:rsidRDefault="00C17639" w:rsidP="00C17639">
      <w:pPr>
        <w:pStyle w:val="berschrift3"/>
      </w:pPr>
      <w:bookmarkStart w:id="89" w:name="_Toc207040372"/>
      <w:r>
        <w:t>Erweiterte Sicherheitsmechanismen</w:t>
      </w:r>
      <w:bookmarkEnd w:id="89"/>
    </w:p>
    <w:p w14:paraId="165F17F1" w14:textId="7B0EE771" w:rsidR="00570F3F" w:rsidRDefault="00EA45C1" w:rsidP="008C4E06">
      <w:r>
        <w:t>Zur zentral</w:t>
      </w:r>
      <w:r w:rsidR="00DF0923">
        <w:t xml:space="preserve">en Auswertung und Archivierung der Logdaten wird der FortiAnalyzer in die Security Fabric eingebunden. Die Anbindung erfolgt bei beiden FortiGates über den Fabric Connector. </w:t>
      </w:r>
      <w:r w:rsidR="00672B16" w:rsidRPr="00672B16">
        <w:t xml:space="preserve">Während der Einrichtung wird das Zertifikat des FortiAnalyzers geprüft und als vertrauenswürdig abgelegt. Nach </w:t>
      </w:r>
      <w:r w:rsidR="009D4B0D">
        <w:t xml:space="preserve">der erfolgreichen </w:t>
      </w:r>
      <w:r w:rsidR="00672B16" w:rsidRPr="00672B16">
        <w:t xml:space="preserve">Verbindung werden sämtliche Ereignisdaten in Echtzeit über </w:t>
      </w:r>
      <w:r w:rsidR="009D4B0D">
        <w:t>an</w:t>
      </w:r>
      <w:r w:rsidR="00672B16" w:rsidRPr="00672B16">
        <w:t xml:space="preserve"> den FortiAnalyzer übertragen. Die Log-Einstellungen in den Firewall-Policies werden so </w:t>
      </w:r>
      <w:r w:rsidR="00672B16" w:rsidRPr="00672B16">
        <w:lastRenderedPageBreak/>
        <w:t xml:space="preserve">angepasst, </w:t>
      </w:r>
      <w:r w:rsidR="006E7FCF">
        <w:t>sämtlicher Datenverkehr protokolliert wir</w:t>
      </w:r>
      <w:r w:rsidR="00D31C6A">
        <w:t>d</w:t>
      </w:r>
      <w:r w:rsidR="00672B16" w:rsidRPr="00672B16">
        <w:t>. Dadurch steht dem FortiAnalyzer eine umfassende Datenbasis für Analysen und Reports zur Verfügung.</w:t>
      </w:r>
    </w:p>
    <w:p w14:paraId="12A62516" w14:textId="0CE6FEF8" w:rsidR="005762B6" w:rsidRPr="005762B6" w:rsidRDefault="005D7287" w:rsidP="005762B6">
      <w:pPr>
        <w:pStyle w:val="berschrift2"/>
      </w:pPr>
      <w:bookmarkStart w:id="90" w:name="_Toc207040373"/>
      <w:r>
        <w:t>EMS</w:t>
      </w:r>
      <w:bookmarkEnd w:id="90"/>
    </w:p>
    <w:p w14:paraId="61C8B85E" w14:textId="6961603E" w:rsidR="00D250E1" w:rsidRDefault="00D250E1" w:rsidP="00D250E1">
      <w:pPr>
        <w:pStyle w:val="berschrift3"/>
      </w:pPr>
      <w:bookmarkStart w:id="91" w:name="_Toc207040374"/>
      <w:r>
        <w:t>Grundkonfiguration</w:t>
      </w:r>
      <w:bookmarkEnd w:id="91"/>
    </w:p>
    <w:p w14:paraId="7E619F79" w14:textId="77777777" w:rsidR="00F5271C" w:rsidRDefault="00F5271C" w:rsidP="00DF2E8D">
      <w:r w:rsidRPr="00F5271C">
        <w:t>Nach der Installation des EMS wird zunächst die Basiskonfiguration vorgenommen. Dafür wird der EMS auf die Version 7.2.10 gebracht. Bei der Konfiguration werden ein Hostname sowie eine feste IP-Adresse vergeben, sodass der Server eindeutig adressierbar ist. Anschließend wird sichergestellt, dass eine funktionierende Internetverbindung vorhanden ist, damit die Lizenzen eingebunden und die benötigten Features freigeschaltet werden können.</w:t>
      </w:r>
    </w:p>
    <w:p w14:paraId="674AC427" w14:textId="117E5E7A" w:rsidR="00FE454A" w:rsidRDefault="007B6C3A" w:rsidP="00DF2E8D">
      <w:r w:rsidRPr="007B6C3A">
        <w:t xml:space="preserve">Im nächsten Schritt werden dem Server zwei Zertifikate zur Verfügung gestellt. Das erste Zertifikat wird von der internen Zertifizierungsstelle auf dem </w:t>
      </w:r>
      <w:r w:rsidR="00427ED8">
        <w:t>DC</w:t>
      </w:r>
      <w:r w:rsidRPr="007B6C3A">
        <w:t xml:space="preserve"> </w:t>
      </w:r>
      <w:r w:rsidR="00E4337F">
        <w:t>ausgestellt</w:t>
      </w:r>
      <w:r w:rsidR="00427ED8">
        <w:t xml:space="preserve">. Dieses Zertifikat </w:t>
      </w:r>
      <w:r w:rsidRPr="007B6C3A">
        <w:t xml:space="preserve">dient der Verwaltung </w:t>
      </w:r>
      <w:r w:rsidR="0098526C">
        <w:t>und Kommunikation mit</w:t>
      </w:r>
      <w:r w:rsidRPr="007B6C3A">
        <w:t xml:space="preserve"> Endgeräte</w:t>
      </w:r>
      <w:r w:rsidR="00427ED8">
        <w:t>n</w:t>
      </w:r>
      <w:r w:rsidRPr="007B6C3A">
        <w:t xml:space="preserve">. Das zweite Zertifikat ist für den Webserver des EMS erforderlich und wird </w:t>
      </w:r>
      <w:r w:rsidR="002801BA">
        <w:t>außerdem</w:t>
      </w:r>
      <w:r w:rsidRPr="007B6C3A">
        <w:t xml:space="preserve"> für die Authentisierung gegenüber </w:t>
      </w:r>
      <w:r w:rsidR="002801BA">
        <w:t>den</w:t>
      </w:r>
      <w:r w:rsidRPr="007B6C3A">
        <w:t xml:space="preserve"> FortiGate</w:t>
      </w:r>
      <w:r w:rsidR="002801BA">
        <w:t>s</w:t>
      </w:r>
      <w:r w:rsidRPr="007B6C3A">
        <w:t xml:space="preserve"> genutzt. Da der EMS auch für Endgeräte erreichbar sein muss, die sich außerhalb des internen Netzwerks befinden, wird hierfür eine öffentliche Domain für den EMS eingerichtet. Im Zuge der Einrichtung dieser Domain entsteht automatisch ein öffentlich vertrauenswürdiges Zertifikat</w:t>
      </w:r>
      <w:r w:rsidR="00CD0006">
        <w:t>.</w:t>
      </w:r>
      <w:r w:rsidRPr="007B6C3A">
        <w:t xml:space="preserve"> </w:t>
      </w:r>
      <w:r w:rsidR="00CD0006">
        <w:t>Dieses Zertifikat wird</w:t>
      </w:r>
      <w:r w:rsidRPr="007B6C3A">
        <w:t xml:space="preserve"> anschließend für den Webserver des EMS verwendet. </w:t>
      </w:r>
      <w:r w:rsidR="0001725A">
        <w:t>Das</w:t>
      </w:r>
      <w:r w:rsidRPr="007B6C3A">
        <w:t xml:space="preserve"> Vorgehen hat zudem den Vorteil, dass im Gegensatz zum internen Zertifikat keine Informationen </w:t>
      </w:r>
      <w:r w:rsidR="0001725A">
        <w:t xml:space="preserve">über die interne Domäne </w:t>
      </w:r>
      <w:r w:rsidRPr="007B6C3A">
        <w:t>preisgegeben werden. Der Webserver des EMS selbst wird in den weiteren Schritten nicht genutzt</w:t>
      </w:r>
      <w:r w:rsidR="00FE454A">
        <w:t>. D</w:t>
      </w:r>
      <w:r w:rsidRPr="007B6C3A">
        <w:t>as Zertifikat bleibt jedoch für die Absicherung der Kommunikation und Integration mit der FortiGate erforderlich.</w:t>
      </w:r>
    </w:p>
    <w:p w14:paraId="342B5356" w14:textId="32A40413" w:rsidR="0000253E" w:rsidRDefault="002D6FCF" w:rsidP="00DF2E8D">
      <w:r w:rsidRPr="002D6FCF">
        <w:t xml:space="preserve">Darüber hinaus werden sicherheitsrelevante Grundeinstellungen vorgenommen. </w:t>
      </w:r>
      <w:r>
        <w:t>Es</w:t>
      </w:r>
      <w:r w:rsidRPr="002D6FCF">
        <w:t xml:space="preserve"> wird festgelegt, dass </w:t>
      </w:r>
      <w:r>
        <w:t xml:space="preserve">ein Endgerät </w:t>
      </w:r>
      <w:r w:rsidRPr="002D6FCF">
        <w:t xml:space="preserve">eine Verbindung zum EMS </w:t>
      </w:r>
      <w:r w:rsidR="00364051">
        <w:t>nur dann herstellen kann,</w:t>
      </w:r>
      <w:r w:rsidR="00A8578F">
        <w:t xml:space="preserve"> </w:t>
      </w:r>
      <w:r w:rsidR="00364051">
        <w:t xml:space="preserve">wenn </w:t>
      </w:r>
      <w:r w:rsidR="009075B8" w:rsidRPr="009075B8">
        <w:t>zuvor eine erfolgreiche Authentisierung stattgefunden hat</w:t>
      </w:r>
      <w:r w:rsidRPr="002D6FCF">
        <w:t xml:space="preserve">. Die </w:t>
      </w:r>
      <w:r w:rsidR="005E2894">
        <w:t xml:space="preserve">Dauer </w:t>
      </w:r>
      <w:r w:rsidR="00592003">
        <w:t>bis zur</w:t>
      </w:r>
      <w:r w:rsidR="005E2894">
        <w:t xml:space="preserve"> nächsten Authentisierung</w:t>
      </w:r>
      <w:r w:rsidRPr="002D6FCF">
        <w:t xml:space="preserve"> wird dabei auf den niedrigsten Wert gesetzt, sodass eine regelmäßige und engmaschige Verifizierung erfolgt. </w:t>
      </w:r>
      <w:r w:rsidR="00592003">
        <w:t>Ebenfalls</w:t>
      </w:r>
      <w:r w:rsidRPr="002D6FCF">
        <w:t xml:space="preserve"> wird das Abfrageintervall für Endgeräte möglichst klein gewählt, </w:t>
      </w:r>
      <w:r w:rsidR="00E92617">
        <w:t>sodass der EMS</w:t>
      </w:r>
      <w:r w:rsidRPr="002D6FCF">
        <w:t xml:space="preserve"> stets den aktuellen Gerätestatus erfassen </w:t>
      </w:r>
      <w:r w:rsidR="00AB7138">
        <w:t>muss</w:t>
      </w:r>
      <w:r w:rsidRPr="002D6FCF">
        <w:t xml:space="preserve">. Auch die Gültigkeitsdauer von Tags </w:t>
      </w:r>
      <w:r w:rsidR="00FF4031">
        <w:t xml:space="preserve">wird auf einen </w:t>
      </w:r>
      <w:r w:rsidRPr="002D6FCF">
        <w:t>minimalen Wert reduziert, damit eine zeitnahe Neubewertung der Endgeräte sichergestellt ist.</w:t>
      </w:r>
    </w:p>
    <w:p w14:paraId="01D4AF8B" w14:textId="0F29038F" w:rsidR="00D250E1" w:rsidRDefault="00D250E1" w:rsidP="00D250E1">
      <w:pPr>
        <w:pStyle w:val="berschrift3"/>
      </w:pPr>
      <w:bookmarkStart w:id="92" w:name="_Toc207040375"/>
      <w:r>
        <w:t>Integrationen und Anbindungen</w:t>
      </w:r>
      <w:bookmarkEnd w:id="92"/>
    </w:p>
    <w:p w14:paraId="34DBF390" w14:textId="2DB3AD0A" w:rsidR="003913C8" w:rsidRDefault="000C49AC" w:rsidP="00E15EF3">
      <w:r w:rsidRPr="000C49AC">
        <w:t>Im nächsten Schritt wird der EMS-Server an die FortiGates angebunden. Das Vorgehen hierfür wurde bereits in</w:t>
      </w:r>
      <w:r w:rsidR="00553D16">
        <w:t xml:space="preserve"> Kapitel </w:t>
      </w:r>
      <w:r w:rsidR="00553D16">
        <w:fldChar w:fldCharType="begin"/>
      </w:r>
      <w:r w:rsidR="00553D16">
        <w:instrText xml:space="preserve"> REF _Ref206702897 \r \h </w:instrText>
      </w:r>
      <w:r w:rsidR="00553D16">
        <w:fldChar w:fldCharType="separate"/>
      </w:r>
      <w:r w:rsidR="00553D16">
        <w:t>4.1.3</w:t>
      </w:r>
      <w:r w:rsidR="00553D16">
        <w:fldChar w:fldCharType="end"/>
      </w:r>
      <w:r w:rsidR="00553D16">
        <w:t xml:space="preserve"> erläutert. </w:t>
      </w:r>
      <w:r w:rsidR="00E15EF3" w:rsidRPr="00E15EF3">
        <w:t xml:space="preserve">Zusätzlich erfolgt eine Anbindung des EMS an das AD auf dem </w:t>
      </w:r>
      <w:r w:rsidR="00E15EF3">
        <w:t>DC. Die Anbindung wird</w:t>
      </w:r>
      <w:r w:rsidR="00E15EF3" w:rsidRPr="00E15EF3">
        <w:t xml:space="preserve"> über das Secure Lightweight Directory Access Protocol </w:t>
      </w:r>
      <w:r w:rsidR="00A02F7F">
        <w:t>durchgeführt. Dafür wird auf dem EMS</w:t>
      </w:r>
      <w:r w:rsidR="009F0000">
        <w:t xml:space="preserve"> der Hostname SV-Marc-DC.ztn.local und der Port 636 eingetragen. Zusätzlich wird ein Benutzer benötigt,</w:t>
      </w:r>
      <w:r w:rsidR="004155C8">
        <w:t xml:space="preserve"> </w:t>
      </w:r>
      <w:r w:rsidR="000D1C7C">
        <w:t xml:space="preserve">mit dem </w:t>
      </w:r>
      <w:r w:rsidR="000D1C7C" w:rsidRPr="000D1C7C">
        <w:t>sich der EMS authentisieren kann</w:t>
      </w:r>
      <w:r w:rsidR="004155C8">
        <w:t xml:space="preserve">. </w:t>
      </w:r>
      <w:r w:rsidR="00630481">
        <w:t>Außerdem wird das Zertifikat vom DC benötigt.</w:t>
      </w:r>
      <w:r w:rsidR="00C6759E" w:rsidRPr="00C6759E">
        <w:t xml:space="preserve"> Durch </w:t>
      </w:r>
      <w:r w:rsidR="00180855">
        <w:t>die</w:t>
      </w:r>
      <w:r w:rsidR="00C6759E" w:rsidRPr="00C6759E">
        <w:t xml:space="preserve"> Integration erhält der EMS Zugriff auf Informationen zu den Endgeräten der Domäne sowie auf </w:t>
      </w:r>
      <w:r w:rsidR="00541FA4">
        <w:t xml:space="preserve">Gruppen und Attribute. </w:t>
      </w:r>
      <w:r w:rsidR="00C6759E" w:rsidRPr="00C6759E">
        <w:t xml:space="preserve">Darüber hinaus können auch die im AD </w:t>
      </w:r>
      <w:r w:rsidR="00180855">
        <w:t>angelegten</w:t>
      </w:r>
      <w:r w:rsidR="00C6759E" w:rsidRPr="00C6759E">
        <w:t xml:space="preserve"> Sicherheitsgruppen genutzt werden. Diese Gruppen bilden </w:t>
      </w:r>
      <w:r w:rsidR="003913C8">
        <w:t xml:space="preserve">später </w:t>
      </w:r>
      <w:r w:rsidR="003913C8">
        <w:lastRenderedPageBreak/>
        <w:t>die</w:t>
      </w:r>
      <w:r w:rsidR="00C6759E" w:rsidRPr="00C6759E">
        <w:t xml:space="preserve"> Grundlage für </w:t>
      </w:r>
      <w:r w:rsidR="003913C8">
        <w:t xml:space="preserve">das </w:t>
      </w:r>
      <w:r w:rsidR="00C6759E" w:rsidRPr="00C6759E">
        <w:t>Erstellung von Richtlinien, mit denen der FortiClient auf den Endgeräten zentral konfiguriert wird.</w:t>
      </w:r>
    </w:p>
    <w:p w14:paraId="5D4DFC14" w14:textId="7C0ADC65" w:rsidR="00D967AB" w:rsidRDefault="003913C8" w:rsidP="00E15EF3">
      <w:r>
        <w:t>Abschließend wird der EMS an den FortiAnalyzer angebunden</w:t>
      </w:r>
      <w:r w:rsidR="0086184D">
        <w:t xml:space="preserve">. Dazu wird </w:t>
      </w:r>
      <w:r>
        <w:t>in den Einstellungen</w:t>
      </w:r>
      <w:r w:rsidR="0086184D">
        <w:t xml:space="preserve"> des EMS </w:t>
      </w:r>
      <w:r w:rsidR="00144811">
        <w:t xml:space="preserve">festgelegt, </w:t>
      </w:r>
      <w:r w:rsidR="00D967AB" w:rsidRPr="00D967AB">
        <w:t>dass alle Ereignisprotokolle an die IP-Adresse des FortiAnalyzers weitergeleitet werden.</w:t>
      </w:r>
      <w:r w:rsidR="00D967AB">
        <w:t xml:space="preserve"> Für die Übertragung wird der TCP-Port 514 genutzt.</w:t>
      </w:r>
    </w:p>
    <w:p w14:paraId="54ABD392" w14:textId="7AD4832A" w:rsidR="00F62559" w:rsidRDefault="00F62559" w:rsidP="00F62559">
      <w:pPr>
        <w:pStyle w:val="berschrift3"/>
      </w:pPr>
      <w:bookmarkStart w:id="93" w:name="_Toc207040376"/>
      <w:r>
        <w:t>Endpoint Profiles</w:t>
      </w:r>
      <w:bookmarkEnd w:id="93"/>
    </w:p>
    <w:p w14:paraId="15520119" w14:textId="6A5F4B2A" w:rsidR="00180855" w:rsidRDefault="00CF7F27" w:rsidP="00180855">
      <w:r>
        <w:t>Nach Abschluss der Basiskonfiguration und der Einbindung von FortiGate und DC</w:t>
      </w:r>
      <w:r w:rsidR="00F0570A">
        <w:t xml:space="preserve"> werden die für den Betrieb benötigten Endpoint</w:t>
      </w:r>
      <w:r w:rsidR="00612A8D">
        <w:t>-</w:t>
      </w:r>
      <w:r w:rsidR="00F0570A">
        <w:t xml:space="preserve">Profile eingerichtet und anschließend zielgerichtet </w:t>
      </w:r>
      <w:r w:rsidR="00612A8D" w:rsidRPr="00612A8D">
        <w:t>Endpoint-Policies auf die Endgeräte ausgerollt</w:t>
      </w:r>
      <w:r w:rsidR="00F0570A">
        <w:t xml:space="preserve">. </w:t>
      </w:r>
      <w:r w:rsidR="002132EA">
        <w:t xml:space="preserve">Das sorgt dafür, dass der FortiClient auf dem Endgerät die definierten </w:t>
      </w:r>
      <w:r w:rsidR="007A0850">
        <w:t>Vorgaben</w:t>
      </w:r>
      <w:r w:rsidR="002132EA">
        <w:t xml:space="preserve"> umsetzt.</w:t>
      </w:r>
      <w:r w:rsidR="004419E4">
        <w:t xml:space="preserve"> </w:t>
      </w:r>
      <w:r w:rsidR="00555E10">
        <w:t xml:space="preserve">Auf die Einrichtung von Remote-Access-Profilen wird </w:t>
      </w:r>
      <w:r w:rsidR="00A0321E">
        <w:t>bewusst</w:t>
      </w:r>
      <w:r w:rsidR="00555E10">
        <w:t xml:space="preserve"> verzichtet, da der Fernzugriff vollständig über ZTNA </w:t>
      </w:r>
      <w:r w:rsidR="007613B7">
        <w:t>gelöst wird.</w:t>
      </w:r>
    </w:p>
    <w:p w14:paraId="6D65438E" w14:textId="60A090DF" w:rsidR="007613B7" w:rsidRDefault="004419E4" w:rsidP="00180855">
      <w:r>
        <w:t xml:space="preserve">Zunächst wird die </w:t>
      </w:r>
      <w:r w:rsidR="0029159A">
        <w:t xml:space="preserve">ZTNA-Destination umgesetzt. Dafür </w:t>
      </w:r>
      <w:r w:rsidR="007E7D28">
        <w:t>werden</w:t>
      </w:r>
      <w:r w:rsidR="0029159A">
        <w:t xml:space="preserve"> für </w:t>
      </w:r>
      <w:r w:rsidR="006407C0">
        <w:t xml:space="preserve">die Sicherheitsgruppen Microsoft, Netzwerk und Support </w:t>
      </w:r>
      <w:r w:rsidR="007E7D28">
        <w:t>entsprechende</w:t>
      </w:r>
      <w:r w:rsidR="00E81E55">
        <w:t xml:space="preserve"> </w:t>
      </w:r>
      <w:r w:rsidR="007E7D28">
        <w:t>Policies</w:t>
      </w:r>
      <w:r w:rsidR="00E81E55">
        <w:t xml:space="preserve"> erstellt. Die Policies liegen dabei in zwei Ausprägungen vor. Es wird in On-Fabric und Off-Fabric unterschieden. </w:t>
      </w:r>
      <w:r w:rsidR="00B911D9">
        <w:t xml:space="preserve">Inhaltlich </w:t>
      </w:r>
      <w:r w:rsidR="000B225D">
        <w:t>werden</w:t>
      </w:r>
      <w:r w:rsidR="00B911D9">
        <w:t xml:space="preserve"> die</w:t>
      </w:r>
      <w:r w:rsidR="001E2BB4">
        <w:t xml:space="preserve"> Regeln so </w:t>
      </w:r>
      <w:r w:rsidR="002E4C3F">
        <w:t>konfiguriert</w:t>
      </w:r>
      <w:r w:rsidR="001E2BB4">
        <w:t>, dass die Gruppe</w:t>
      </w:r>
      <w:r w:rsidR="003B0F8C">
        <w:t>n Netzwerk und Microsoft</w:t>
      </w:r>
      <w:r w:rsidR="000B225D">
        <w:t xml:space="preserve"> in der </w:t>
      </w:r>
      <w:r w:rsidR="00A2079D">
        <w:t>Off-Fabric-Ausprägung</w:t>
      </w:r>
      <w:r w:rsidR="003B0F8C">
        <w:t xml:space="preserve"> Zugriff auf den DC </w:t>
      </w:r>
      <w:r w:rsidR="00A2079D">
        <w:t>erhalten</w:t>
      </w:r>
      <w:r w:rsidR="000B225D">
        <w:t xml:space="preserve"> </w:t>
      </w:r>
      <w:r w:rsidR="003B0F8C">
        <w:t xml:space="preserve">und sich per RDP verbinden </w:t>
      </w:r>
      <w:r w:rsidR="00F308E1">
        <w:t>dürfen</w:t>
      </w:r>
      <w:r w:rsidR="003B0F8C">
        <w:t>.</w:t>
      </w:r>
      <w:r w:rsidR="00C73C7C">
        <w:t xml:space="preserve"> Die Konfiguration </w:t>
      </w:r>
      <w:r w:rsidR="00F308E1">
        <w:t>greift</w:t>
      </w:r>
      <w:r w:rsidR="00C73C7C">
        <w:t xml:space="preserve"> dazu </w:t>
      </w:r>
      <w:r w:rsidR="00F308E1">
        <w:t>auf den</w:t>
      </w:r>
      <w:r w:rsidR="00C73C7C">
        <w:t xml:space="preserve"> TFAP </w:t>
      </w:r>
      <w:r w:rsidR="00F308E1">
        <w:t>zurück</w:t>
      </w:r>
      <w:r w:rsidR="00C73C7C">
        <w:t xml:space="preserve">, der auf der FortiGate im Rechenzentrum konfiguriert wurde. </w:t>
      </w:r>
      <w:r w:rsidR="00AC4767">
        <w:t>Durch diese Regel fängt der FortiClient auf den entsprechenden Endgeräten die RDP</w:t>
      </w:r>
      <w:r w:rsidR="002E0645">
        <w:t>-</w:t>
      </w:r>
      <w:r w:rsidR="00AC4767">
        <w:t>Verbindungen zur Zieladresse des DC ab und leitet sie an den Access</w:t>
      </w:r>
      <w:r w:rsidR="002E0645">
        <w:t>-</w:t>
      </w:r>
      <w:r w:rsidR="00AC4767">
        <w:t>Proxy der FortiGate weiter</w:t>
      </w:r>
      <w:r w:rsidR="002E0645">
        <w:t>. Dort</w:t>
      </w:r>
      <w:r w:rsidR="000B225D">
        <w:t xml:space="preserve"> übernimmt die FortiGate die Prüfung des Zugriffes auf Grundlage der definierten Policies.</w:t>
      </w:r>
    </w:p>
    <w:p w14:paraId="5CEEE990" w14:textId="1E1659AB" w:rsidR="004476FF" w:rsidRDefault="004476FF" w:rsidP="00180855">
      <w:r>
        <w:t xml:space="preserve">Ergänzend wird im EMS ein Webfilter-Profil hinterlegt. Dieses Profil wird aus der FortiGate </w:t>
      </w:r>
      <w:r w:rsidR="0002137C">
        <w:t xml:space="preserve">übernommen und sorgt dafür, dass eine konsistente Durchsetzung der Filterregeln stattfindet, auch wenn das Endgerät nicht hinter der FortiGate im Firmennetzwerk ist. Der Filter wird so konfiguriert, dass </w:t>
      </w:r>
      <w:r w:rsidR="00DE10AD">
        <w:t xml:space="preserve">Webseiten mit </w:t>
      </w:r>
      <w:r w:rsidR="00BB4786">
        <w:t>g</w:t>
      </w:r>
      <w:r w:rsidR="00DE10AD">
        <w:t xml:space="preserve">ewalthaltigen und </w:t>
      </w:r>
      <w:r w:rsidR="00BB4786">
        <w:t>e</w:t>
      </w:r>
      <w:r w:rsidR="00DE10AD">
        <w:t xml:space="preserve">rwachsenen </w:t>
      </w:r>
      <w:r w:rsidR="00BB4786">
        <w:t>Inhalten</w:t>
      </w:r>
      <w:r w:rsidR="00DE10AD">
        <w:t xml:space="preserve"> verboten </w:t>
      </w:r>
      <w:r w:rsidR="00BB4786">
        <w:t>werden</w:t>
      </w:r>
      <w:r w:rsidR="00DE10AD">
        <w:t>.</w:t>
      </w:r>
    </w:p>
    <w:p w14:paraId="65932C01" w14:textId="1E6E7CB3" w:rsidR="00DE10AD" w:rsidRDefault="00DE10AD" w:rsidP="00180855">
      <w:r>
        <w:t xml:space="preserve">Für die Schwachstellen wird ein </w:t>
      </w:r>
      <w:r w:rsidR="00875FA9" w:rsidRPr="00875FA9">
        <w:t>Vulnerability</w:t>
      </w:r>
      <w:r w:rsidR="004561A4" w:rsidRPr="004561A4">
        <w:t>-Scan-Profil</w:t>
      </w:r>
      <w:r w:rsidR="004561A4">
        <w:t xml:space="preserve"> angelegt. In diesem Profil wird festgelegt, dass </w:t>
      </w:r>
      <w:r w:rsidR="00E0089D">
        <w:t>täglich</w:t>
      </w:r>
      <w:r w:rsidR="004561A4">
        <w:t xml:space="preserve"> </w:t>
      </w:r>
      <w:r w:rsidR="00E0089D">
        <w:t xml:space="preserve">ein Scan stattfinden soll. Zusätzlich wird bei jedem Update der </w:t>
      </w:r>
      <w:r w:rsidR="005B4AF8">
        <w:t>Schwachstellend</w:t>
      </w:r>
      <w:r w:rsidR="005B07AB">
        <w:t xml:space="preserve">atenbank ein neuer Scan angestoßen. </w:t>
      </w:r>
      <w:r w:rsidR="005B4AF8">
        <w:t xml:space="preserve">Schwachstellen, die von </w:t>
      </w:r>
      <w:r w:rsidR="00215499" w:rsidRPr="00215499">
        <w:t xml:space="preserve">FortiGuard </w:t>
      </w:r>
      <w:r w:rsidR="005B4AF8">
        <w:t xml:space="preserve">als kritisch </w:t>
      </w:r>
      <w:r w:rsidR="00215499">
        <w:t>eingestuft</w:t>
      </w:r>
      <w:r w:rsidR="005B4AF8">
        <w:t xml:space="preserve"> </w:t>
      </w:r>
      <w:r w:rsidR="00215499">
        <w:t>werden,</w:t>
      </w:r>
      <w:r w:rsidR="005B4AF8">
        <w:t xml:space="preserve"> werde</w:t>
      </w:r>
      <w:r w:rsidR="00215499">
        <w:t>n</w:t>
      </w:r>
      <w:r w:rsidR="005B4AF8">
        <w:t xml:space="preserve"> </w:t>
      </w:r>
      <w:r w:rsidR="00215499">
        <w:t>automatisch</w:t>
      </w:r>
      <w:r w:rsidR="005B4AF8">
        <w:t xml:space="preserve"> </w:t>
      </w:r>
      <w:r w:rsidR="00215499">
        <w:t>gepatcht, sofern ein Update verfügbar ist.</w:t>
      </w:r>
    </w:p>
    <w:p w14:paraId="6CCD1CCA" w14:textId="13C05BF0" w:rsidR="00CE73F9" w:rsidRDefault="00064121" w:rsidP="00180855">
      <w:r>
        <w:t>In den System Settings wird ein weiteres Profil angelegt. Dieses ist für das Verhalten des FortiClients auf dem Endgerät zuständig. In diesem Profil wird festgelegt</w:t>
      </w:r>
      <w:r w:rsidR="00743626">
        <w:t xml:space="preserve">, dass der Benutzer die Verbindung zwischen </w:t>
      </w:r>
      <w:r w:rsidR="00105B0F">
        <w:t>FortiClient</w:t>
      </w:r>
      <w:r w:rsidR="00743626">
        <w:t xml:space="preserve"> und EMS nicht </w:t>
      </w:r>
      <w:r w:rsidR="00601426">
        <w:t>eigenständig</w:t>
      </w:r>
      <w:r w:rsidR="00743626">
        <w:t xml:space="preserve"> trennen kann. Hierfür wird ein </w:t>
      </w:r>
      <w:r w:rsidR="000046AE">
        <w:t xml:space="preserve">Passwort benötigt, das nur ausgewählten Personen bekannt ist. Zudem wird festgelegt, </w:t>
      </w:r>
      <w:r w:rsidR="00B75010">
        <w:t xml:space="preserve">dass eine Warnung angezeigt werden soll, wenn der FortiClient sich mit dem EMS </w:t>
      </w:r>
      <w:r w:rsidR="00800E8F">
        <w:t xml:space="preserve">verbindet, dass Zertifikat des EMS allerdings nicht bekannt ist. </w:t>
      </w:r>
      <w:r w:rsidR="00287AB4">
        <w:t>Vorgesehen ist, dass diese Warnung nur einmalig beim On-Boarding Prozess angezeigt wird.</w:t>
      </w:r>
      <w:r w:rsidR="00C46F6D">
        <w:t xml:space="preserve"> </w:t>
      </w:r>
      <w:r w:rsidR="00B95286">
        <w:t>Außerdem</w:t>
      </w:r>
      <w:r w:rsidR="005C07E5">
        <w:t xml:space="preserve"> wird </w:t>
      </w:r>
      <w:r w:rsidR="00AC4731">
        <w:t>konfiguriert</w:t>
      </w:r>
      <w:r w:rsidR="005C07E5">
        <w:t xml:space="preserve">, dass der </w:t>
      </w:r>
      <w:r w:rsidR="00C33FCD">
        <w:t>EMS sowie d</w:t>
      </w:r>
      <w:r w:rsidR="00AC4731">
        <w:t>er FortiClient</w:t>
      </w:r>
      <w:r w:rsidR="00C33FCD">
        <w:t xml:space="preserve">, sämtliche </w:t>
      </w:r>
      <w:r w:rsidR="0028289D">
        <w:t xml:space="preserve">Ereignisprotokolle an den FortiAnalyzer schicken. </w:t>
      </w:r>
      <w:r w:rsidR="00C33FCD">
        <w:t xml:space="preserve">Diese Weiterleitung </w:t>
      </w:r>
      <w:r w:rsidR="009A0E95">
        <w:t>funktioniert</w:t>
      </w:r>
      <w:r w:rsidR="00C33FCD">
        <w:t xml:space="preserve"> bei den FortiClients allerdings nur, wenn diese On-Fabric sind und den </w:t>
      </w:r>
      <w:r w:rsidR="00B22721">
        <w:t>FortiAnalyzer</w:t>
      </w:r>
      <w:r w:rsidR="00C33FCD">
        <w:t xml:space="preserve"> erreichen k</w:t>
      </w:r>
      <w:r w:rsidR="00B22721">
        <w:t>önnen.</w:t>
      </w:r>
    </w:p>
    <w:p w14:paraId="33B00D47" w14:textId="398A32C1" w:rsidR="00CE73F9" w:rsidRPr="00180855" w:rsidRDefault="00BB27BC" w:rsidP="00180855">
      <w:r>
        <w:t xml:space="preserve">Die </w:t>
      </w:r>
      <w:r w:rsidR="00A87167">
        <w:t xml:space="preserve">eigentliche </w:t>
      </w:r>
      <w:r>
        <w:t xml:space="preserve">Verteilung der </w:t>
      </w:r>
      <w:r w:rsidR="00127DF6">
        <w:t>Profile</w:t>
      </w:r>
      <w:r>
        <w:t xml:space="preserve"> erfolgt über </w:t>
      </w:r>
      <w:r w:rsidR="00127DF6">
        <w:t xml:space="preserve">die </w:t>
      </w:r>
      <w:r>
        <w:t>Endpoint</w:t>
      </w:r>
      <w:r w:rsidR="00A87167">
        <w:t>-Policies</w:t>
      </w:r>
      <w:r>
        <w:t xml:space="preserve">. Diese </w:t>
      </w:r>
      <w:r w:rsidR="00A87167">
        <w:t>Policies</w:t>
      </w:r>
      <w:r w:rsidR="00127DF6">
        <w:t xml:space="preserve"> </w:t>
      </w:r>
      <w:r>
        <w:t xml:space="preserve">orientieren sich an den Sicherheitsgruppen </w:t>
      </w:r>
      <w:r w:rsidR="00A87167">
        <w:t xml:space="preserve">Netzwerk, Support und </w:t>
      </w:r>
      <w:r w:rsidR="00367C1C">
        <w:t>Microsoft</w:t>
      </w:r>
      <w:r w:rsidR="00A87167">
        <w:t xml:space="preserve"> im</w:t>
      </w:r>
      <w:r>
        <w:t xml:space="preserve"> A</w:t>
      </w:r>
      <w:r w:rsidR="001A2F02">
        <w:t>D</w:t>
      </w:r>
      <w:r>
        <w:t xml:space="preserve">. </w:t>
      </w:r>
      <w:r w:rsidR="00791314">
        <w:t xml:space="preserve">Jede dieser Gruppen </w:t>
      </w:r>
      <w:r w:rsidR="00791314">
        <w:lastRenderedPageBreak/>
        <w:t>erhält eine eigene Policy</w:t>
      </w:r>
      <w:r w:rsidR="0034298D">
        <w:t xml:space="preserve">. </w:t>
      </w:r>
      <w:r w:rsidR="00C814DB">
        <w:t xml:space="preserve">Innerhalb dieser Policies werden die zuvor erstellten Profile zugeordnet. Die Policies </w:t>
      </w:r>
      <w:r w:rsidR="00367C1C">
        <w:t>selbst</w:t>
      </w:r>
      <w:r w:rsidR="00C814DB">
        <w:t xml:space="preserve"> unterscheiden zwischen On-Fabric und Off-Fabric.</w:t>
      </w:r>
      <w:r w:rsidR="00E87239">
        <w:t xml:space="preserve"> Dafür prüft der EMS bestimmte </w:t>
      </w:r>
      <w:r w:rsidR="00367C1C">
        <w:t>Kriterien</w:t>
      </w:r>
      <w:r w:rsidR="00E87239">
        <w:t>. Ein Gerät gilt als On-Fabric</w:t>
      </w:r>
      <w:r w:rsidR="00461715">
        <w:t xml:space="preserve">, wenn es die öffentliche IP-Adresse des Firmennetzwerkes verwendet und </w:t>
      </w:r>
      <w:r w:rsidR="00777B86">
        <w:t xml:space="preserve">zusätzlich den </w:t>
      </w:r>
      <w:r w:rsidR="00D8427F">
        <w:t xml:space="preserve">DC unter seiner internen IP-Adresse 10.11.13.3 </w:t>
      </w:r>
      <w:r w:rsidR="00711882">
        <w:t xml:space="preserve">erreichen kann. Sind diese Regeln </w:t>
      </w:r>
      <w:r w:rsidR="00777B86">
        <w:t xml:space="preserve">nicht </w:t>
      </w:r>
      <w:r w:rsidR="00711882">
        <w:t xml:space="preserve">erfüllt, wird das Endgerät als </w:t>
      </w:r>
      <w:r w:rsidR="00777B86">
        <w:t>Off</w:t>
      </w:r>
      <w:r w:rsidR="00711882">
        <w:t xml:space="preserve">-Fabric </w:t>
      </w:r>
      <w:r w:rsidR="005A0EFD">
        <w:t>eingestuft</w:t>
      </w:r>
      <w:r w:rsidR="00367C1C">
        <w:t>. Je nach Einstufung, werden den FortiClient andere Profile zugewiesen.</w:t>
      </w:r>
    </w:p>
    <w:p w14:paraId="1747ACE1" w14:textId="6A6A78B3" w:rsidR="00F62559" w:rsidRDefault="002E39E8" w:rsidP="00F62559">
      <w:pPr>
        <w:pStyle w:val="berschrift3"/>
      </w:pPr>
      <w:bookmarkStart w:id="94" w:name="_Toc207040377"/>
      <w:r>
        <w:t>Zero Trust Ta</w:t>
      </w:r>
      <w:r w:rsidR="00B436CD">
        <w:t>gging</w:t>
      </w:r>
      <w:bookmarkEnd w:id="94"/>
    </w:p>
    <w:p w14:paraId="75D02E78" w14:textId="77777777" w:rsidR="003411E5" w:rsidRDefault="00B436CD" w:rsidP="00B436CD">
      <w:r>
        <w:t>Zum Schluss werden</w:t>
      </w:r>
      <w:r w:rsidR="00635136" w:rsidRPr="00635136">
        <w:t xml:space="preserve"> auf dem EMS die Security Posture Tags </w:t>
      </w:r>
      <w:r w:rsidR="00635136" w:rsidRPr="00635136">
        <w:t>definiert</w:t>
      </w:r>
      <w:r>
        <w:t xml:space="preserve">. </w:t>
      </w:r>
      <w:r w:rsidR="0005122A" w:rsidRPr="0005122A">
        <w:t xml:space="preserve">Die Vergabe der Tags orientiert sich sowohl an Benutzerinformationen aus dem </w:t>
      </w:r>
      <w:r w:rsidR="0005122A">
        <w:t>AD</w:t>
      </w:r>
      <w:r w:rsidR="0005122A" w:rsidRPr="0005122A">
        <w:t xml:space="preserve"> als auch an Eigenschaften des jeweiligen Endgerätes.</w:t>
      </w:r>
      <w:r w:rsidR="0005122A">
        <w:t xml:space="preserve"> </w:t>
      </w:r>
    </w:p>
    <w:p w14:paraId="304E0D48" w14:textId="4378524C" w:rsidR="00DC4E58" w:rsidRDefault="00DC4E58" w:rsidP="00B436CD">
      <w:r>
        <w:t xml:space="preserve">Zunächst wird ein Tag erstellt, dass den </w:t>
      </w:r>
      <w:r w:rsidR="0093197E">
        <w:t>autorisierten Status eines Endgerätes abbildet.</w:t>
      </w:r>
      <w:r w:rsidR="00577766">
        <w:t xml:space="preserve"> Dieses Tag wird nur dann vergeben, wenn </w:t>
      </w:r>
      <w:r w:rsidR="001D71B4">
        <w:t>alle</w:t>
      </w:r>
      <w:r w:rsidR="00577766">
        <w:t xml:space="preserve"> Bedingungen erfüllt sind.</w:t>
      </w:r>
      <w:r w:rsidR="001D71B4">
        <w:t xml:space="preserve"> Dazu zählt, dass das Gerät der Domäne ztn.local beigetreten ist</w:t>
      </w:r>
      <w:r w:rsidR="008A5532">
        <w:t xml:space="preserve">, ein </w:t>
      </w:r>
      <w:r w:rsidR="008A5532" w:rsidRPr="008A5532">
        <w:t>Betriebssystem ab Windows 10 oder höher verwendet wird und die lokale Firewall des Endgeräts aktiviert ist.</w:t>
      </w:r>
      <w:r w:rsidR="003411E5">
        <w:t xml:space="preserve"> </w:t>
      </w:r>
      <w:r w:rsidR="00674089">
        <w:t>Zusätzlich werden Tags erstellt</w:t>
      </w:r>
      <w:r w:rsidR="000A3649">
        <w:t xml:space="preserve">, die die jeweilige Gruppenzugehörigkeit der Benutzer wiedergeben. Dazu wird </w:t>
      </w:r>
      <w:r w:rsidR="001F56C7">
        <w:t>überprüft</w:t>
      </w:r>
      <w:r w:rsidR="000A3649">
        <w:t>,</w:t>
      </w:r>
      <w:r w:rsidR="001F56C7">
        <w:t xml:space="preserve"> welcher Sicherheitsgruppe der angemeldete Benutzer angehört.</w:t>
      </w:r>
      <w:r w:rsidR="00674089">
        <w:t xml:space="preserve"> </w:t>
      </w:r>
      <w:r w:rsidR="00C21DCE">
        <w:t xml:space="preserve">Dazu werden die Tags Administrator, Netzwerk, Microsoft und Support erstellt. Auf diese Weise lassen sich Zugriffsrechte </w:t>
      </w:r>
      <w:r w:rsidR="00F93ED2">
        <w:t>mit dem Status des Endgerätes und der Benutzerrolle kombinieren.</w:t>
      </w:r>
    </w:p>
    <w:p w14:paraId="036A0BB6" w14:textId="62D792D5" w:rsidR="00AD6566" w:rsidRPr="00AD6566" w:rsidRDefault="009D1878" w:rsidP="00AD6566">
      <w:r>
        <w:t>Des Weiteren</w:t>
      </w:r>
      <w:r w:rsidR="003169C9">
        <w:t xml:space="preserve"> wird ein Tag für den On-Boarding Prozess angelegt.</w:t>
      </w:r>
      <w:r w:rsidR="00DC74AF">
        <w:t xml:space="preserve"> Dieses Tag wird vergeben, </w:t>
      </w:r>
      <w:r>
        <w:t>wenn ein Endgerät den FortiClient installiert hat und dieser eine Verbindung mit dem EMS herstellen konnte</w:t>
      </w:r>
      <w:r w:rsidR="002520F5">
        <w:t xml:space="preserve">, der Domäne allerdings noch nicht </w:t>
      </w:r>
      <w:r w:rsidR="00E94828">
        <w:t>beitreten</w:t>
      </w:r>
      <w:r w:rsidR="002520F5">
        <w:t xml:space="preserve"> ist. Endgeräte mit diesen Tag werden </w:t>
      </w:r>
      <w:r w:rsidR="00E94828">
        <w:t>automatisch</w:t>
      </w:r>
      <w:r w:rsidR="002520F5">
        <w:t xml:space="preserve"> in das On-Boarding Segment verschoben</w:t>
      </w:r>
      <w:r w:rsidR="00E61CE2">
        <w:t xml:space="preserve">, wo der </w:t>
      </w:r>
      <w:r w:rsidR="00E94828">
        <w:t>Beitritt zur Domäne erfolgen kann.</w:t>
      </w:r>
      <w:r w:rsidR="007A3EF4">
        <w:t xml:space="preserve"> </w:t>
      </w:r>
      <w:r w:rsidR="00E61CE2">
        <w:t xml:space="preserve">Nachdem </w:t>
      </w:r>
      <w:r w:rsidR="00524ED9">
        <w:t xml:space="preserve">die notwendigen </w:t>
      </w:r>
      <w:r w:rsidR="007A3EF4">
        <w:t xml:space="preserve">Sicherheitsanforderungen erfüllt sind, wird das </w:t>
      </w:r>
      <w:r w:rsidR="00524ED9">
        <w:t xml:space="preserve">On-Boarding Tag </w:t>
      </w:r>
      <w:r w:rsidR="007A3EF4">
        <w:t>automatisch</w:t>
      </w:r>
      <w:r w:rsidR="00524ED9">
        <w:t xml:space="preserve"> entfernt und durch das </w:t>
      </w:r>
      <w:r w:rsidR="00D5557A">
        <w:t>Tag für autorisierte Endgeräte</w:t>
      </w:r>
      <w:r w:rsidR="00524ED9">
        <w:t xml:space="preserve"> ersetzt. Dies führt zu einem </w:t>
      </w:r>
      <w:r w:rsidR="00D5557A">
        <w:t>dazu, dass das Endgerät aus dem On-Boarding</w:t>
      </w:r>
      <w:r w:rsidR="005C25FF">
        <w:t>-</w:t>
      </w:r>
      <w:r w:rsidR="00D5557A">
        <w:t>VLAN in das LAN</w:t>
      </w:r>
      <w:r w:rsidR="005C25FF">
        <w:t>-</w:t>
      </w:r>
      <w:r w:rsidR="00D5557A">
        <w:t>VLAN verschoben wird</w:t>
      </w:r>
      <w:r w:rsidR="005C25FF">
        <w:t>.</w:t>
      </w:r>
    </w:p>
    <w:p w14:paraId="1CD9F2E6" w14:textId="4EBEDB37" w:rsidR="00E05456" w:rsidRDefault="009C7FDE" w:rsidP="00C9573A">
      <w:pPr>
        <w:pStyle w:val="berschrift2"/>
      </w:pPr>
      <w:bookmarkStart w:id="95" w:name="_Toc207040378"/>
      <w:r>
        <w:t xml:space="preserve">Ergänzende </w:t>
      </w:r>
      <w:r w:rsidR="0089164A">
        <w:t>Konfigurationen</w:t>
      </w:r>
      <w:bookmarkEnd w:id="95"/>
    </w:p>
    <w:p w14:paraId="1639B46D" w14:textId="7FDA0F6F" w:rsidR="00306D39" w:rsidRDefault="00306D39" w:rsidP="00306D39">
      <w:pPr>
        <w:pStyle w:val="berschrift3"/>
      </w:pPr>
      <w:bookmarkStart w:id="96" w:name="_Toc207040379"/>
      <w:r>
        <w:t>Domain Controller</w:t>
      </w:r>
      <w:bookmarkEnd w:id="96"/>
    </w:p>
    <w:p w14:paraId="5A1316A3" w14:textId="745D16BE" w:rsidR="00306D39" w:rsidRDefault="00306D39" w:rsidP="00306D39">
      <w:r>
        <w:t xml:space="preserve">Nachdem der DC-Server aufgesetzt wurde, wird im ersten Schritt der DNS-Dienst </w:t>
      </w:r>
      <w:r w:rsidR="00D7547A">
        <w:t>konfiguriert</w:t>
      </w:r>
      <w:r w:rsidR="00E160FE">
        <w:t>,</w:t>
      </w:r>
      <w:r>
        <w:t xml:space="preserve"> </w:t>
      </w:r>
      <w:r w:rsidR="000103DF">
        <w:t>um eine zuverlässige Namensauflösungen für die internen Systeme sicherzustellen</w:t>
      </w:r>
      <w:r>
        <w:t xml:space="preserve">. Dazu </w:t>
      </w:r>
      <w:r w:rsidR="000103DF">
        <w:t xml:space="preserve">werden für alle Server Einträge mit den </w:t>
      </w:r>
      <w:r w:rsidR="00DB7DDF">
        <w:t>zugehörigen</w:t>
      </w:r>
      <w:r w:rsidR="000103DF">
        <w:t xml:space="preserve"> IP-Adressen hinterlegt. Zusätzlich werden Reverse-Lookup-Zonen eingerichtet, sodas</w:t>
      </w:r>
      <w:r w:rsidR="00DB7DDF">
        <w:t xml:space="preserve">s </w:t>
      </w:r>
      <w:r w:rsidR="00302CB8">
        <w:t>IP-Adressen</w:t>
      </w:r>
      <w:r w:rsidR="00DB7DDF">
        <w:t xml:space="preserve"> auch in Hostnamen aufgelöst werden können.</w:t>
      </w:r>
    </w:p>
    <w:p w14:paraId="29585949" w14:textId="0874993F" w:rsidR="00306D39" w:rsidRDefault="00306D39" w:rsidP="00306D39">
      <w:r>
        <w:t xml:space="preserve">Drüber hinaus wird auf dem DC auch das AD eingerichtet. Im AD werden spezifische Sicherheitsgruppen </w:t>
      </w:r>
      <w:r w:rsidR="00A63861">
        <w:t>angelegt</w:t>
      </w:r>
      <w:r>
        <w:t xml:space="preserve">, die nach organisatorischen Abteilungen </w:t>
      </w:r>
      <w:r w:rsidR="00A63861">
        <w:t>richten</w:t>
      </w:r>
      <w:r>
        <w:t xml:space="preserve">. </w:t>
      </w:r>
      <w:r w:rsidR="00A63861">
        <w:t xml:space="preserve">Dazu gehören die Gruppen </w:t>
      </w:r>
      <w:r>
        <w:t xml:space="preserve">Support, Netzwerk Microsoft </w:t>
      </w:r>
      <w:r w:rsidR="00A63861">
        <w:t>sowie</w:t>
      </w:r>
      <w:r>
        <w:t xml:space="preserve"> Admin. </w:t>
      </w:r>
      <w:r w:rsidR="00A63861">
        <w:t>Für das spätere Testen der Zugriffsentscheidungen, werden einzelne Testuser angelegt, die den Gruppen zugeordnet werden.</w:t>
      </w:r>
    </w:p>
    <w:p w14:paraId="3D6618D7" w14:textId="17A83938" w:rsidR="00306D39" w:rsidRDefault="007B602E" w:rsidP="00306D39">
      <w:r>
        <w:lastRenderedPageBreak/>
        <w:t xml:space="preserve">Zusätzlich wird auf dem DC eine Zertifizierungsstelle eingerichtet. </w:t>
      </w:r>
      <w:r w:rsidR="00FF34E5">
        <w:t>Mit</w:t>
      </w:r>
      <w:r w:rsidR="00306D39">
        <w:t xml:space="preserve"> diese Zertifizierungsstelle </w:t>
      </w:r>
      <w:r w:rsidR="00FF34E5">
        <w:t xml:space="preserve">wird sichergestellt, dass alle Geräte der Domäne automatisch mit einem Zertifikat ausgestattet werden. Hierfür wird eine GPO erstellt, die die Zertifikate bei Domänenbeitritt an die Endgeräte verteilt. Außerdem werden die Zertifikate erneuert, wenn diese ablaufen. Zudem wird eine weitere GPO erstellt, die das Zertifikat der FortiGate verteilt. </w:t>
      </w:r>
      <w:r w:rsidR="00306D39">
        <w:t xml:space="preserve">Damit ist sichergestellt, dass die DPI-Funktion der FortiGates </w:t>
      </w:r>
      <w:r w:rsidR="00FF34E5">
        <w:t>ohne Warnmeldungen oder Einschränkungen auf den Endgeräten sowie den Servern durchgeführt werden kann.</w:t>
      </w:r>
    </w:p>
    <w:p w14:paraId="18B8A6ED" w14:textId="33B5379E" w:rsidR="00306D39" w:rsidRPr="00306D39" w:rsidRDefault="00306D39" w:rsidP="00306D39">
      <w:pPr>
        <w:pStyle w:val="berschrift3"/>
      </w:pPr>
      <w:bookmarkStart w:id="97" w:name="_Toc207040380"/>
      <w:r>
        <w:t>FortiAnalyzer</w:t>
      </w:r>
      <w:bookmarkEnd w:id="97"/>
    </w:p>
    <w:p w14:paraId="55A914DB" w14:textId="75C4887A" w:rsidR="0017691C" w:rsidRDefault="008927F4" w:rsidP="008927F4">
      <w:r>
        <w:t xml:space="preserve">Nach der Installation des FortiAnalyzers in der Version 7.4.6 erfolgt die Integration </w:t>
      </w:r>
      <w:r w:rsidR="009B6DC1">
        <w:t>mit den FortiGates und dem FortiClient EMS</w:t>
      </w:r>
      <w:r>
        <w:t>. Die Anbindung an die beiden FortiGates sowie an den FortiClient EMS wurde bereits in den jeweiligen Kapiteln beschrieben</w:t>
      </w:r>
      <w:r w:rsidR="0017691C">
        <w:t xml:space="preserve">. Im FortiAnalyzer </w:t>
      </w:r>
      <w:r w:rsidR="00B30C8E">
        <w:t xml:space="preserve">werden die Geräte weitergehend </w:t>
      </w:r>
      <w:r w:rsidR="00801F2D">
        <w:t xml:space="preserve">nur </w:t>
      </w:r>
      <w:r w:rsidR="00364407">
        <w:t>akzeptiert</w:t>
      </w:r>
      <w:r w:rsidR="00801F2D">
        <w:t>.</w:t>
      </w:r>
    </w:p>
    <w:p w14:paraId="4EC83BFF" w14:textId="64456072" w:rsidR="008927F4" w:rsidRDefault="008927F4" w:rsidP="008927F4">
      <w:r>
        <w:t xml:space="preserve">Nach erfolgreicher Einbindung werden Logs an den FortiAnalyzer weitergeleitet. Dabei ist die Konfiguration so </w:t>
      </w:r>
      <w:r w:rsidR="00CE4CA6">
        <w:t>vorgenommen</w:t>
      </w:r>
      <w:r>
        <w:t xml:space="preserve">, dass nicht nur sicherheitsrelevante Ereignisse, sondern sämtliche verfügbaren </w:t>
      </w:r>
      <w:r w:rsidR="00CE4CA6">
        <w:t>Ereignisprotokollen</w:t>
      </w:r>
      <w:r>
        <w:t xml:space="preserve"> übertragen werden. Dies ermöglicht dem </w:t>
      </w:r>
      <w:r w:rsidR="00CE4CA6">
        <w:t>For</w:t>
      </w:r>
      <w:r w:rsidR="003761E7">
        <w:t>tiAnalyzer</w:t>
      </w:r>
      <w:r>
        <w:t xml:space="preserve">, </w:t>
      </w:r>
      <w:r w:rsidR="003761E7">
        <w:t xml:space="preserve">einen vollständigen Einblick </w:t>
      </w:r>
      <w:r>
        <w:t xml:space="preserve">über alle Vorgänge im Netzwerk. </w:t>
      </w:r>
    </w:p>
    <w:p w14:paraId="31B76E8D" w14:textId="700854A7" w:rsidR="008927F4" w:rsidRDefault="008927F4" w:rsidP="008927F4">
      <w:r>
        <w:t xml:space="preserve">Im nächsten Schritt wird die Funktionalität der </w:t>
      </w:r>
      <w:r w:rsidR="001472CC">
        <w:t>Handler</w:t>
      </w:r>
      <w:r>
        <w:t xml:space="preserve"> </w:t>
      </w:r>
      <w:r w:rsidR="009A18BB">
        <w:t xml:space="preserve">exemplarisch </w:t>
      </w:r>
      <w:r>
        <w:t xml:space="preserve">getestet. Dafür wird zunächst ein </w:t>
      </w:r>
      <w:r w:rsidR="00611EA2">
        <w:t>Basic</w:t>
      </w:r>
      <w:r>
        <w:t xml:space="preserve">-Handler angelegt. </w:t>
      </w:r>
      <w:r w:rsidR="004348F4" w:rsidRPr="004348F4">
        <w:t>Dieser Handler legt fest, unter welchen Bedingungen ein Ereignis erkannt und weiterverarbeitet werden soll.</w:t>
      </w:r>
      <w:r w:rsidR="004B101C">
        <w:t xml:space="preserve"> </w:t>
      </w:r>
      <w:r w:rsidR="00BB38DE">
        <w:t>Für den Test wird ein Handler</w:t>
      </w:r>
      <w:r w:rsidR="00FF0E7D">
        <w:t xml:space="preserve"> </w:t>
      </w:r>
      <w:r w:rsidR="00BB38DE">
        <w:t xml:space="preserve">mit der Bezeichnung </w:t>
      </w:r>
      <w:r>
        <w:t xml:space="preserve">Login on FortiGate </w:t>
      </w:r>
      <w:r w:rsidR="00992467">
        <w:t>angelegt</w:t>
      </w:r>
      <w:r>
        <w:t>. D</w:t>
      </w:r>
      <w:r w:rsidR="00C05C0B">
        <w:t>i</w:t>
      </w:r>
      <w:r>
        <w:t xml:space="preserve">eser durchsucht die von den FortiGates gelieferten Event-Logs und überprüft, ob dort Einträge mit der Meldung admin login failed enthalten sind. Sobald mehr als drei fehlgeschlagene Anmeldeversuche innerhalb </w:t>
      </w:r>
      <w:r w:rsidR="00C74BE2">
        <w:t>von fünf Minuten</w:t>
      </w:r>
      <w:r>
        <w:t xml:space="preserve"> </w:t>
      </w:r>
      <w:r w:rsidR="00FF0E7D">
        <w:t>auftreten,</w:t>
      </w:r>
      <w:r w:rsidR="00B0348E">
        <w:t xml:space="preserve"> </w:t>
      </w:r>
      <w:r w:rsidR="00C05C0B">
        <w:t>wird</w:t>
      </w:r>
      <w:r>
        <w:t xml:space="preserve"> der Handler</w:t>
      </w:r>
      <w:r w:rsidR="00C05C0B">
        <w:t xml:space="preserve"> ausgelöst</w:t>
      </w:r>
      <w:r>
        <w:t>.</w:t>
      </w:r>
      <w:r w:rsidR="00C74BE2">
        <w:t xml:space="preserve"> Damit dieser Handler auch als Aktion auf der FortiGate genutzt werden kann</w:t>
      </w:r>
      <w:r w:rsidR="00B0348E">
        <w:t xml:space="preserve">, muss </w:t>
      </w:r>
      <w:r w:rsidR="005D44D9">
        <w:t>Automation S</w:t>
      </w:r>
      <w:r w:rsidR="00B0348E">
        <w:t>titch aktiviert werden.</w:t>
      </w:r>
      <w:r w:rsidR="005D44D9">
        <w:t xml:space="preserve"> </w:t>
      </w:r>
      <w:r w:rsidR="0058355B">
        <w:t xml:space="preserve">Dadurch versendet der FortiAnalyzer eine </w:t>
      </w:r>
      <w:r w:rsidR="00C35EFE">
        <w:t>Benachrichtigung</w:t>
      </w:r>
      <w:r w:rsidR="0058355B">
        <w:t xml:space="preserve"> an die FortiGate, wenn der Handler ausgelöst wird</w:t>
      </w:r>
      <w:r w:rsidR="00C35EFE">
        <w:t>.</w:t>
      </w:r>
      <w:r w:rsidR="00207970">
        <w:t xml:space="preserve"> Dieser Datenaustausch geschieht über </w:t>
      </w:r>
      <w:r w:rsidR="00C4175E">
        <w:t>TCP-Port</w:t>
      </w:r>
      <w:r w:rsidR="00207970">
        <w:t xml:space="preserve"> 541</w:t>
      </w:r>
      <w:r w:rsidR="00C4175E">
        <w:t>.</w:t>
      </w:r>
      <w:r w:rsidR="00C35EFE">
        <w:t xml:space="preserve"> </w:t>
      </w:r>
      <w:r>
        <w:t>Nach Aktivierung des Stitches wird d</w:t>
      </w:r>
      <w:r w:rsidR="003D1CDC">
        <w:t xml:space="preserve">er Handler </w:t>
      </w:r>
      <w:r>
        <w:t xml:space="preserve">als Trigger auf den FortiGates sichtbar und kann dort in </w:t>
      </w:r>
      <w:r w:rsidR="0098345E">
        <w:t xml:space="preserve">eine </w:t>
      </w:r>
      <w:r w:rsidR="00EE6B22">
        <w:t>Automation</w:t>
      </w:r>
      <w:r w:rsidR="003D1CDC">
        <w:t>-Richtlinie</w:t>
      </w:r>
      <w:r>
        <w:t xml:space="preserve"> eingebunden werden. In diesem </w:t>
      </w:r>
      <w:r w:rsidR="00EE6B22">
        <w:t>Test</w:t>
      </w:r>
      <w:r>
        <w:t xml:space="preserve"> wird die Aktion so definiert, dass die öffentliche IP-Adresse des </w:t>
      </w:r>
      <w:r w:rsidR="00C35EFE">
        <w:t>Endgeräts</w:t>
      </w:r>
      <w:r>
        <w:t xml:space="preserve"> nach drei fehlgeschlagenen Anmeldeversuchen automatisch gesperrt wird. Zusätzlich wird eine Benachrichtigung per E-Mail </w:t>
      </w:r>
      <w:r w:rsidR="00CD1166">
        <w:t>an den zuständigen Administrator gesendet.</w:t>
      </w:r>
    </w:p>
    <w:p w14:paraId="6C2D5E73" w14:textId="192976DE" w:rsidR="008927F4" w:rsidRDefault="00CD1166" w:rsidP="00264032">
      <w:r>
        <w:t xml:space="preserve">Im </w:t>
      </w:r>
      <w:r w:rsidR="007B35FC">
        <w:t>zweiten Test</w:t>
      </w:r>
      <w:r>
        <w:t xml:space="preserve"> wird ein </w:t>
      </w:r>
      <w:r w:rsidR="007B35FC">
        <w:t>weiterer</w:t>
      </w:r>
      <w:r>
        <w:t xml:space="preserve"> Handle</w:t>
      </w:r>
      <w:r w:rsidR="007B35FC">
        <w:t>r</w:t>
      </w:r>
      <w:r>
        <w:t xml:space="preserve"> getestet. Dieser </w:t>
      </w:r>
      <w:r w:rsidR="007B35FC">
        <w:t>überwacht</w:t>
      </w:r>
      <w:r>
        <w:t xml:space="preserve"> das Verhalten von Endgeräten. </w:t>
      </w:r>
      <w:r w:rsidR="0005753E">
        <w:t xml:space="preserve">Dafür wird auf dem </w:t>
      </w:r>
      <w:r w:rsidR="006B491E">
        <w:t>Forti</w:t>
      </w:r>
      <w:r w:rsidR="0005753E">
        <w:t>Analyzer ein neuer Handler mit dem Namen FortiGate Virus definiert. Dieser Handler wird so konfiguriert,</w:t>
      </w:r>
      <w:r w:rsidR="00052D17">
        <w:t xml:space="preserve"> dass Logs vom Type Antivirus </w:t>
      </w:r>
      <w:r w:rsidR="003C22E4">
        <w:t xml:space="preserve">diesen Handler auslösen. </w:t>
      </w:r>
      <w:r w:rsidR="00CA1C4D">
        <w:t xml:space="preserve">Auf der FortiGate wird der Handler als Trigger genutzt, </w:t>
      </w:r>
      <w:r w:rsidR="00C50BB5">
        <w:t>dass</w:t>
      </w:r>
      <w:r w:rsidR="00701322">
        <w:t xml:space="preserve"> eine </w:t>
      </w:r>
      <w:r w:rsidR="00C50BB5">
        <w:t>a</w:t>
      </w:r>
      <w:r w:rsidR="00701322">
        <w:t>utomatische Aktion ausgeführt wird, die das betroffene Endgerät isoliert und den gesamten Netzzugriff einschränkt.</w:t>
      </w:r>
      <w:r w:rsidR="00CA1C4D">
        <w:t xml:space="preserve"> </w:t>
      </w:r>
    </w:p>
    <w:p w14:paraId="1271ED83" w14:textId="7D4F744B" w:rsidR="00264032" w:rsidRDefault="00264032" w:rsidP="00264032">
      <w:r>
        <w:t xml:space="preserve">Zur Absicherung der administrativen Zugänge, wird zusätzlich MFA auf allen Accounts mit Administrator Rechten aktiviert. Dieser zweite Faktor wird über </w:t>
      </w:r>
      <w:commentRangeStart w:id="98"/>
      <w:r>
        <w:t xml:space="preserve">FortiToken </w:t>
      </w:r>
      <w:commentRangeEnd w:id="98"/>
      <w:r>
        <w:rPr>
          <w:rStyle w:val="Kommentarzeichen"/>
        </w:rPr>
        <w:commentReference w:id="98"/>
      </w:r>
      <w:r>
        <w:t>Mobile realisiert, sodass bei jedem Login ein zeitbasierter Einmalcode eingegeben werden muss.</w:t>
      </w:r>
    </w:p>
    <w:p w14:paraId="45C4932D" w14:textId="77777777" w:rsidR="00264032" w:rsidRPr="00FC6010" w:rsidRDefault="00264032" w:rsidP="00FC6010"/>
    <w:p w14:paraId="63DEDCA9" w14:textId="5633D59C" w:rsidR="00A3127D" w:rsidRDefault="004E0B60" w:rsidP="00A3127D">
      <w:pPr>
        <w:pStyle w:val="berschrift1"/>
      </w:pPr>
      <w:bookmarkStart w:id="99" w:name="_Toc207040381"/>
      <w:r>
        <w:lastRenderedPageBreak/>
        <w:t>Ergebnisse</w:t>
      </w:r>
      <w:bookmarkEnd w:id="99"/>
    </w:p>
    <w:p w14:paraId="4A34A234" w14:textId="5E8FE65E" w:rsidR="00E61CDE" w:rsidRPr="00E61CDE" w:rsidRDefault="00E61CDE" w:rsidP="00E61CDE">
      <w:pPr>
        <w:pStyle w:val="berschrift2"/>
      </w:pPr>
      <w:bookmarkStart w:id="100" w:name="_Toc207040382"/>
      <w:r>
        <w:t>Umsetzungsergebnis</w:t>
      </w:r>
      <w:bookmarkEnd w:id="100"/>
    </w:p>
    <w:p w14:paraId="79DABD9A" w14:textId="4D94D00D" w:rsidR="00342FB1" w:rsidRDefault="00743440" w:rsidP="00342FB1">
      <w:pPr>
        <w:pStyle w:val="berschrift2"/>
        <w:tabs>
          <w:tab w:val="clear" w:pos="680"/>
        </w:tabs>
        <w:ind w:left="720" w:hanging="720"/>
      </w:pPr>
      <w:bookmarkStart w:id="101" w:name="_Toc207040383"/>
      <w:r>
        <w:t xml:space="preserve">Zuordnung zu </w:t>
      </w:r>
      <w:r w:rsidR="00E61CDE">
        <w:t xml:space="preserve">theoretischen </w:t>
      </w:r>
      <w:bookmarkEnd w:id="101"/>
      <w:r w:rsidR="004F798E">
        <w:t>Modellen</w:t>
      </w:r>
    </w:p>
    <w:p w14:paraId="40D473AE" w14:textId="080E6920" w:rsidR="00E61CDE" w:rsidRPr="00E61CDE" w:rsidRDefault="00704A20" w:rsidP="00704A20">
      <w:pPr>
        <w:pStyle w:val="berschrift2"/>
      </w:pPr>
      <w:bookmarkStart w:id="102" w:name="_Toc207040384"/>
      <w:r>
        <w:t>Zusammenfassung der Ergebnisse</w:t>
      </w:r>
      <w:bookmarkEnd w:id="102"/>
    </w:p>
    <w:p w14:paraId="098FA2CE" w14:textId="17BB11C9" w:rsidR="00A3127D" w:rsidRDefault="00D23680" w:rsidP="00A3127D">
      <w:pPr>
        <w:pStyle w:val="berschrift1"/>
      </w:pPr>
      <w:bookmarkStart w:id="103" w:name="_Toc207040385"/>
      <w:r>
        <w:lastRenderedPageBreak/>
        <w:t>Diskussion</w:t>
      </w:r>
      <w:bookmarkEnd w:id="103"/>
    </w:p>
    <w:p w14:paraId="274C6391" w14:textId="59AB5347" w:rsidR="00D23680" w:rsidRDefault="0046084E" w:rsidP="00D23680">
      <w:pPr>
        <w:pStyle w:val="berschrift2"/>
      </w:pPr>
      <w:bookmarkStart w:id="104" w:name="_Toc207040386"/>
      <w:r>
        <w:t>Bewertung des eigenen Ansatzes</w:t>
      </w:r>
      <w:bookmarkEnd w:id="104"/>
    </w:p>
    <w:p w14:paraId="7A6CB310" w14:textId="15CDF78A" w:rsidR="0046084E" w:rsidRDefault="0046084E" w:rsidP="0046084E">
      <w:pPr>
        <w:pStyle w:val="berschrift2"/>
      </w:pPr>
      <w:bookmarkStart w:id="105" w:name="_Toc207040387"/>
      <w:r>
        <w:t>Abgleich mit Zielsetzung</w:t>
      </w:r>
      <w:bookmarkEnd w:id="105"/>
    </w:p>
    <w:p w14:paraId="01E569C0" w14:textId="3556CB6C" w:rsidR="0046084E" w:rsidRDefault="0046084E" w:rsidP="0046084E">
      <w:pPr>
        <w:pStyle w:val="berschrift2"/>
      </w:pPr>
      <w:bookmarkStart w:id="106" w:name="_Toc207040388"/>
      <w:r>
        <w:t>Stärken und Schwächen</w:t>
      </w:r>
      <w:bookmarkEnd w:id="106"/>
    </w:p>
    <w:p w14:paraId="6EF3C7BA" w14:textId="1CC8123B" w:rsidR="0046084E" w:rsidRPr="0046084E" w:rsidRDefault="0046084E" w:rsidP="0046084E">
      <w:pPr>
        <w:pStyle w:val="berschrift2"/>
      </w:pPr>
      <w:bookmarkStart w:id="107" w:name="_Toc207040389"/>
      <w:r>
        <w:t>Verbesserungen</w:t>
      </w:r>
      <w:bookmarkEnd w:id="107"/>
    </w:p>
    <w:p w14:paraId="6FBA2D9D" w14:textId="1F1F2CBA" w:rsidR="00A3127D" w:rsidRDefault="00C66522" w:rsidP="00A3127D">
      <w:pPr>
        <w:pStyle w:val="berschrift1"/>
      </w:pPr>
      <w:bookmarkStart w:id="108" w:name="_Toc207040390"/>
      <w:r>
        <w:lastRenderedPageBreak/>
        <w:t>Fazit</w:t>
      </w:r>
      <w:bookmarkEnd w:id="108"/>
    </w:p>
    <w:p w14:paraId="0692987D" w14:textId="44D8338A" w:rsidR="00C66522" w:rsidRDefault="00C66522" w:rsidP="00C66522">
      <w:pPr>
        <w:pStyle w:val="berschrift2"/>
      </w:pPr>
      <w:bookmarkStart w:id="109" w:name="_Toc207040391"/>
      <w:r>
        <w:t>Zusammenfassen der Ergebnisse</w:t>
      </w:r>
      <w:bookmarkEnd w:id="109"/>
    </w:p>
    <w:p w14:paraId="39F2C4E0" w14:textId="72EDA994" w:rsidR="00C66522" w:rsidRDefault="00C66522" w:rsidP="00C66522">
      <w:pPr>
        <w:pStyle w:val="berschrift2"/>
      </w:pPr>
      <w:bookmarkStart w:id="110" w:name="_Toc207040392"/>
      <w:r>
        <w:t>Persönliche Bewertung</w:t>
      </w:r>
      <w:bookmarkEnd w:id="110"/>
    </w:p>
    <w:p w14:paraId="07DBD221" w14:textId="131CBB06" w:rsidR="00A3127D" w:rsidRPr="003912D8" w:rsidRDefault="00C66522" w:rsidP="00613509">
      <w:pPr>
        <w:pStyle w:val="berschrift2"/>
      </w:pPr>
      <w:bookmarkStart w:id="111" w:name="_Toc207040393"/>
      <w:r>
        <w:t>Ausblick</w:t>
      </w:r>
      <w:bookmarkEnd w:id="111"/>
    </w:p>
    <w:p w14:paraId="676A6197" w14:textId="77777777" w:rsidR="00297F08" w:rsidRPr="003912D8" w:rsidRDefault="00297F08">
      <w:pPr>
        <w:pStyle w:val="berschrift1"/>
        <w:numPr>
          <w:ilvl w:val="0"/>
          <w:numId w:val="0"/>
        </w:numPr>
      </w:pPr>
      <w:bookmarkStart w:id="112" w:name="_Toc207040394"/>
      <w:bookmarkEnd w:id="72"/>
      <w:r w:rsidRPr="003912D8">
        <w:lastRenderedPageBreak/>
        <w:t>Literaturverzeichnis</w:t>
      </w:r>
      <w:bookmarkEnd w:id="112"/>
    </w:p>
    <w:p w14:paraId="772EC76D" w14:textId="77777777" w:rsidR="009B74E4" w:rsidRPr="003912D8" w:rsidRDefault="009B74E4" w:rsidP="009B74E4">
      <w:pPr>
        <w:pStyle w:val="Literaturverzeichnis"/>
      </w:pPr>
      <w:r w:rsidRPr="003912D8">
        <w:t>[HBI01]</w:t>
      </w:r>
      <w:r w:rsidRPr="003912D8">
        <w:tab/>
        <w:t>Hochschule für Bibliotheks- und Informationswesen Stuttgart, „</w:t>
      </w:r>
      <w:r w:rsidR="00297F08" w:rsidRPr="003912D8">
        <w:t>Merkblatt zur Diplomarbeit</w:t>
      </w:r>
      <w:r w:rsidRPr="003912D8">
        <w:t>“, 2001.</w:t>
      </w:r>
    </w:p>
    <w:p w14:paraId="58A59E2D" w14:textId="77777777" w:rsidR="00297F08" w:rsidRPr="003912D8" w:rsidRDefault="009B74E4" w:rsidP="009B74E4">
      <w:pPr>
        <w:pStyle w:val="Literaturverzeichnis"/>
      </w:pPr>
      <w:r w:rsidRPr="003912D8">
        <w:t>[HUB00]</w:t>
      </w:r>
      <w:r w:rsidRPr="003912D8">
        <w:tab/>
      </w:r>
      <w:r w:rsidR="00297F08" w:rsidRPr="003912D8">
        <w:t>Humboldt Universität zu Berlin</w:t>
      </w:r>
      <w:r w:rsidRPr="003912D8">
        <w:t>, „</w:t>
      </w:r>
      <w:r w:rsidR="00297F08" w:rsidRPr="003912D8">
        <w:t>Digitale Dissertationen</w:t>
      </w:r>
      <w:r w:rsidRPr="003912D8">
        <w:t xml:space="preserve">“, </w:t>
      </w:r>
      <w:hyperlink r:id="rId21" w:history="1">
        <w:r w:rsidRPr="003912D8">
          <w:rPr>
            <w:rStyle w:val="Hyperlink"/>
          </w:rPr>
          <w:t>http://dissertationen.hu-berlin.de/epdiss/</w:t>
        </w:r>
      </w:hyperlink>
      <w:r w:rsidRPr="003912D8">
        <w:t xml:space="preserve">, </w:t>
      </w:r>
      <w:r w:rsidR="00297F08" w:rsidRPr="003912D8">
        <w:t>Datum des Zugriffs: 18. Au</w:t>
      </w:r>
      <w:r w:rsidRPr="003912D8">
        <w:t>gust 2000</w:t>
      </w:r>
      <w:r w:rsidR="00297F08" w:rsidRPr="003912D8">
        <w:t>.</w:t>
      </w:r>
    </w:p>
    <w:p w14:paraId="64B20EAB" w14:textId="77777777" w:rsidR="00297F08" w:rsidRPr="003912D8" w:rsidRDefault="009B74E4" w:rsidP="009B74E4">
      <w:pPr>
        <w:pStyle w:val="Literaturverzeichnis"/>
      </w:pPr>
      <w:r w:rsidRPr="003912D8">
        <w:t>[</w:t>
      </w:r>
      <w:r w:rsidR="00297F08" w:rsidRPr="003912D8">
        <w:t>Lam</w:t>
      </w:r>
      <w:r w:rsidRPr="003912D8">
        <w:t>99]</w:t>
      </w:r>
      <w:r w:rsidRPr="003912D8">
        <w:tab/>
        <w:t>Lam</w:t>
      </w:r>
      <w:r w:rsidR="00297F08" w:rsidRPr="003912D8">
        <w:t>brich, S.</w:t>
      </w:r>
      <w:r w:rsidRPr="003912D8">
        <w:t>, „</w:t>
      </w:r>
      <w:r w:rsidR="00297F08" w:rsidRPr="003912D8">
        <w:t>Microsoft Word 2000 auf einen Blick</w:t>
      </w:r>
      <w:r w:rsidRPr="003912D8">
        <w:t>“, Microsoft Press, 1999</w:t>
      </w:r>
    </w:p>
    <w:p w14:paraId="1DE9ACA9" w14:textId="77777777" w:rsidR="00297F08" w:rsidRPr="003912D8" w:rsidRDefault="009B74E4" w:rsidP="009B74E4">
      <w:pPr>
        <w:pStyle w:val="Literaturverzeichnis"/>
      </w:pPr>
      <w:r w:rsidRPr="003912D8">
        <w:t>[Mic00]</w:t>
      </w:r>
      <w:r w:rsidRPr="003912D8">
        <w:tab/>
      </w:r>
      <w:r w:rsidR="00297F08" w:rsidRPr="003912D8">
        <w:t>Microsoft</w:t>
      </w:r>
      <w:r w:rsidRPr="003912D8">
        <w:t>, „</w:t>
      </w:r>
      <w:r w:rsidR="00297F08" w:rsidRPr="003912D8">
        <w:t>Neue deutsche Rechtschreibung für Microsoft Office 95 und Microsoft Office 97</w:t>
      </w:r>
      <w:r w:rsidRPr="003912D8">
        <w:t xml:space="preserve">“, Microsoft Office Update, </w:t>
      </w:r>
      <w:hyperlink r:id="rId22" w:history="1">
        <w:r w:rsidRPr="003912D8">
          <w:rPr>
            <w:rStyle w:val="Hyperlink"/>
          </w:rPr>
          <w:t>http://officeupdate.microsoft.com/worldwide/germany/downloaddetails/DE/spdeu9x.htm</w:t>
        </w:r>
      </w:hyperlink>
      <w:r w:rsidRPr="003912D8">
        <w:t xml:space="preserve">, </w:t>
      </w:r>
      <w:r w:rsidR="00297F08" w:rsidRPr="003912D8">
        <w:t xml:space="preserve">Datum des Zugriffs: 22. </w:t>
      </w:r>
      <w:r w:rsidRPr="003912D8">
        <w:t>August 2000</w:t>
      </w:r>
      <w:r w:rsidR="00297F08" w:rsidRPr="003912D8">
        <w:t>.</w:t>
      </w:r>
    </w:p>
    <w:p w14:paraId="28919082" w14:textId="77777777" w:rsidR="00297F08" w:rsidRPr="003912D8" w:rsidRDefault="009B74E4" w:rsidP="009B74E4">
      <w:pPr>
        <w:pStyle w:val="Literaturverzeichnis"/>
      </w:pPr>
      <w:r w:rsidRPr="003912D8">
        <w:t>[PhPu94]</w:t>
      </w:r>
      <w:r w:rsidRPr="003912D8">
        <w:tab/>
      </w:r>
      <w:r w:rsidR="00297F08" w:rsidRPr="003912D8">
        <w:t>Phillips, E.M</w:t>
      </w:r>
      <w:r w:rsidRPr="003912D8">
        <w:t>.</w:t>
      </w:r>
      <w:r w:rsidR="00297F08" w:rsidRPr="003912D8">
        <w:t xml:space="preserve"> und Pugh, D.S.</w:t>
      </w:r>
      <w:r w:rsidRPr="003912D8">
        <w:t>, “</w:t>
      </w:r>
      <w:r w:rsidR="00297F08" w:rsidRPr="003912D8">
        <w:t>How to Get a PhD: a Handbook for Students and Their Supervisors</w:t>
      </w:r>
      <w:r w:rsidRPr="003912D8">
        <w:t xml:space="preserve">”, </w:t>
      </w:r>
      <w:r w:rsidR="00297F08" w:rsidRPr="003912D8">
        <w:t>Open University Press, Buckingham, England</w:t>
      </w:r>
      <w:r w:rsidRPr="003912D8">
        <w:t>, 1994</w:t>
      </w:r>
      <w:r w:rsidR="00297F08" w:rsidRPr="003912D8">
        <w:t>.</w:t>
      </w:r>
    </w:p>
    <w:p w14:paraId="73619F25" w14:textId="77777777" w:rsidR="00297F08" w:rsidRPr="003912D8" w:rsidRDefault="009B74E4" w:rsidP="009B74E4">
      <w:pPr>
        <w:pStyle w:val="Literaturverzeichnis"/>
      </w:pPr>
      <w:r w:rsidRPr="003912D8">
        <w:t>[Rie01]</w:t>
      </w:r>
      <w:r w:rsidRPr="003912D8">
        <w:tab/>
      </w:r>
      <w:r w:rsidR="00297F08" w:rsidRPr="003912D8">
        <w:t>Riekert, W.-F.</w:t>
      </w:r>
      <w:r w:rsidRPr="003912D8">
        <w:t>, „</w:t>
      </w:r>
      <w:r w:rsidR="00297F08" w:rsidRPr="003912D8">
        <w:t>Diplomarbeiten u.a. wissenschaftliche Arbeiten / Theses</w:t>
      </w:r>
      <w:r w:rsidRPr="003912D8">
        <w:t xml:space="preserve">“, </w:t>
      </w:r>
      <w:r w:rsidR="00297F08" w:rsidRPr="003912D8">
        <w:t>Hochschule für Bibliotheks- und In</w:t>
      </w:r>
      <w:r w:rsidRPr="003912D8">
        <w:t>formationswesen Stuttgart,</w:t>
      </w:r>
      <w:r w:rsidR="00297F08" w:rsidRPr="003912D8">
        <w:t xml:space="preserve"> </w:t>
      </w:r>
      <w:hyperlink r:id="rId23" w:history="1">
        <w:r w:rsidRPr="003912D8">
          <w:rPr>
            <w:rStyle w:val="Hyperlink"/>
          </w:rPr>
          <w:t>http://v.hdm-stuttgart.de/~riekert/theses/</w:t>
        </w:r>
      </w:hyperlink>
      <w:r w:rsidRPr="003912D8">
        <w:t xml:space="preserve">, </w:t>
      </w:r>
      <w:r w:rsidR="00297F08" w:rsidRPr="003912D8">
        <w:t>Da</w:t>
      </w:r>
      <w:r w:rsidRPr="003912D8">
        <w:t>tum des Zugriffs: 12. Juli 2001</w:t>
      </w:r>
      <w:r w:rsidR="00297F08" w:rsidRPr="003912D8">
        <w:t>.</w:t>
      </w:r>
    </w:p>
    <w:p w14:paraId="03233912" w14:textId="77777777" w:rsidR="00297F08" w:rsidRPr="003912D8" w:rsidRDefault="009B74E4" w:rsidP="009B74E4">
      <w:pPr>
        <w:pStyle w:val="Literaturverzeichnis"/>
      </w:pPr>
      <w:r w:rsidRPr="003912D8">
        <w:t>[</w:t>
      </w:r>
      <w:r w:rsidR="00297F08" w:rsidRPr="003912D8">
        <w:t>Roo</w:t>
      </w:r>
      <w:r w:rsidRPr="003912D8">
        <w:t>97]</w:t>
      </w:r>
      <w:r w:rsidRPr="003912D8">
        <w:tab/>
        <w:t>Roo</w:t>
      </w:r>
      <w:r w:rsidR="00297F08" w:rsidRPr="003912D8">
        <w:t>s, A.</w:t>
      </w:r>
      <w:r w:rsidRPr="003912D8">
        <w:t>, „</w:t>
      </w:r>
      <w:r w:rsidR="00297F08" w:rsidRPr="003912D8">
        <w:t>Arbeits-, Lern- und Präsentationstechniken</w:t>
      </w:r>
      <w:r w:rsidRPr="003912D8">
        <w:t>“, WS 97/98, Foliensatz, u</w:t>
      </w:r>
      <w:r w:rsidR="00297F08" w:rsidRPr="003912D8">
        <w:t>nveröffent</w:t>
      </w:r>
      <w:r w:rsidRPr="003912D8">
        <w:t>licht,</w:t>
      </w:r>
      <w:r w:rsidR="00297F08" w:rsidRPr="003912D8">
        <w:t xml:space="preserve"> Hochschule für Bibliotheks- und Informationswesen Stuttgart</w:t>
      </w:r>
      <w:r w:rsidRPr="003912D8">
        <w:t>, 1997</w:t>
      </w:r>
      <w:r w:rsidR="00297F08" w:rsidRPr="003912D8">
        <w:t>.</w:t>
      </w:r>
    </w:p>
    <w:p w14:paraId="795106EE" w14:textId="77777777" w:rsidR="00297F08" w:rsidRPr="003912D8" w:rsidRDefault="009B74E4" w:rsidP="009B74E4">
      <w:pPr>
        <w:pStyle w:val="Literaturverzeichnis"/>
      </w:pPr>
      <w:r w:rsidRPr="003912D8">
        <w:t>[</w:t>
      </w:r>
      <w:r w:rsidR="00297F08" w:rsidRPr="003912D8">
        <w:t>Thi</w:t>
      </w:r>
      <w:r w:rsidRPr="003912D8">
        <w:t>98]</w:t>
      </w:r>
      <w:r w:rsidRPr="003912D8">
        <w:tab/>
        <w:t>Thissen, F., „</w:t>
      </w:r>
      <w:r w:rsidR="00297F08" w:rsidRPr="003912D8">
        <w:t>Arbeits-, Lern- und Präsentation</w:t>
      </w:r>
      <w:r w:rsidRPr="003912D8">
        <w:t>stechniken“, Seminar-Unterlagen,  u</w:t>
      </w:r>
      <w:r w:rsidR="00297F08" w:rsidRPr="003912D8">
        <w:t>nveröf</w:t>
      </w:r>
      <w:r w:rsidRPr="003912D8">
        <w:t xml:space="preserve">fentlicht, </w:t>
      </w:r>
      <w:r w:rsidR="00297F08" w:rsidRPr="003912D8">
        <w:t>Hochschule für Bibliotheks- und Informationswe</w:t>
      </w:r>
      <w:r w:rsidRPr="003912D8">
        <w:t>sen Stuttgart, 1998.</w:t>
      </w:r>
    </w:p>
    <w:p w14:paraId="3483DCCA" w14:textId="77777777" w:rsidR="00297F08" w:rsidRPr="003912D8" w:rsidRDefault="009B74E4" w:rsidP="009B74E4">
      <w:pPr>
        <w:pStyle w:val="Literaturverzeichnis"/>
      </w:pPr>
      <w:r w:rsidRPr="003912D8">
        <w:t>[</w:t>
      </w:r>
      <w:r w:rsidR="00297F08" w:rsidRPr="003912D8">
        <w:t>Wol</w:t>
      </w:r>
      <w:r w:rsidR="009B3B88" w:rsidRPr="003912D8">
        <w:t>00]</w:t>
      </w:r>
      <w:r w:rsidR="009B3B88" w:rsidRPr="003912D8">
        <w:tab/>
        <w:t>Wol</w:t>
      </w:r>
      <w:r w:rsidR="00297F08" w:rsidRPr="003912D8">
        <w:t>fe, J.</w:t>
      </w:r>
      <w:r w:rsidR="009B3B88" w:rsidRPr="003912D8">
        <w:t>, “</w:t>
      </w:r>
      <w:r w:rsidR="00297F08" w:rsidRPr="003912D8">
        <w:t>How to Write a PhD Thesis</w:t>
      </w:r>
      <w:r w:rsidR="009B3B88" w:rsidRPr="003912D8">
        <w:t xml:space="preserve">”, </w:t>
      </w:r>
      <w:r w:rsidR="00297F08" w:rsidRPr="003912D8">
        <w:t>School of Physics, The University of New</w:t>
      </w:r>
      <w:r w:rsidR="009B3B88" w:rsidRPr="003912D8">
        <w:t xml:space="preserve"> South Wales, Sydney, Australia, </w:t>
      </w:r>
      <w:r w:rsidR="00297F08" w:rsidRPr="003912D8">
        <w:t xml:space="preserve"> </w:t>
      </w:r>
      <w:hyperlink r:id="rId24" w:history="1">
        <w:r w:rsidR="009B3B88" w:rsidRPr="003912D8">
          <w:rPr>
            <w:rStyle w:val="Hyperlink"/>
          </w:rPr>
          <w:t>http://www.phys.unsw.edu.au/~jw/thesis.html</w:t>
        </w:r>
      </w:hyperlink>
      <w:r w:rsidR="009B3B88" w:rsidRPr="003912D8">
        <w:t xml:space="preserve">, </w:t>
      </w:r>
      <w:r w:rsidR="00297F08" w:rsidRPr="003912D8">
        <w:t>Da</w:t>
      </w:r>
      <w:r w:rsidR="009B3B88" w:rsidRPr="003912D8">
        <w:t>tum des Zugriffs: 28. Juli 2000</w:t>
      </w:r>
      <w:r w:rsidR="00297F08" w:rsidRPr="003912D8">
        <w:t>.</w:t>
      </w:r>
    </w:p>
    <w:p w14:paraId="41B9F365" w14:textId="77777777" w:rsidR="00297F08" w:rsidRPr="003912D8" w:rsidRDefault="009B3B88" w:rsidP="009B74E4">
      <w:pPr>
        <w:pStyle w:val="Literaturverzeichnis"/>
      </w:pPr>
      <w:bookmarkStart w:id="113" w:name="_Hlk491352497"/>
      <w:r w:rsidRPr="003912D8">
        <w:t>[</w:t>
      </w:r>
      <w:r w:rsidR="00297F08" w:rsidRPr="003912D8">
        <w:t>U</w:t>
      </w:r>
      <w:r w:rsidRPr="003912D8">
        <w:t>A00]</w:t>
      </w:r>
      <w:r w:rsidRPr="003912D8">
        <w:tab/>
        <w:t>U</w:t>
      </w:r>
      <w:r w:rsidR="00297F08" w:rsidRPr="003912D8">
        <w:t>niversity of Alberta</w:t>
      </w:r>
      <w:bookmarkEnd w:id="113"/>
      <w:r w:rsidRPr="003912D8">
        <w:t>, “</w:t>
      </w:r>
      <w:r w:rsidR="00297F08" w:rsidRPr="003912D8">
        <w:t xml:space="preserve">Thesis Style Sheet </w:t>
      </w:r>
      <w:r w:rsidRPr="003912D8">
        <w:t xml:space="preserve">for LaTeX/Scientific Word Users”, </w:t>
      </w:r>
      <w:hyperlink r:id="rId25" w:history="1">
        <w:r w:rsidRPr="003912D8">
          <w:rPr>
            <w:rStyle w:val="Hyperlink"/>
          </w:rPr>
          <w:t>http://www.ualberta.ca/dept/chemeng/deptfiles/fpweb/groups/control/stythes.html</w:t>
        </w:r>
      </w:hyperlink>
      <w:r w:rsidRPr="003912D8">
        <w:t xml:space="preserve">, </w:t>
      </w:r>
      <w:r w:rsidR="00297F08" w:rsidRPr="003912D8">
        <w:t xml:space="preserve"> Datum des Zugriffs: 18. </w:t>
      </w:r>
      <w:r w:rsidRPr="003912D8">
        <w:t>August 2000</w:t>
      </w:r>
      <w:r w:rsidR="00297F08" w:rsidRPr="003912D8">
        <w:t>.</w:t>
      </w:r>
    </w:p>
    <w:p w14:paraId="15BB4482" w14:textId="77777777" w:rsidR="00297F08" w:rsidRPr="003912D8" w:rsidRDefault="00297F08">
      <w:pPr>
        <w:pStyle w:val="berschrift1"/>
        <w:numPr>
          <w:ilvl w:val="0"/>
          <w:numId w:val="0"/>
        </w:numPr>
      </w:pPr>
      <w:bookmarkStart w:id="114" w:name="_Toc207040395"/>
      <w:r w:rsidRPr="003912D8">
        <w:lastRenderedPageBreak/>
        <w:t>Erklärung</w:t>
      </w:r>
      <w:bookmarkEnd w:id="114"/>
    </w:p>
    <w:p w14:paraId="4C3FE865" w14:textId="77777777" w:rsidR="00D678D6" w:rsidRPr="003912D8" w:rsidRDefault="00594FA7" w:rsidP="00594FA7">
      <w:pPr>
        <w:spacing w:after="480"/>
      </w:pPr>
      <w:r w:rsidRPr="003912D8">
        <w:t>Ich versichere hiermit, dass ich die vorliegende Arbeit selbständig und ohne Benutzung anderer als der angegebenen Hilfsmittel angefertigt habe. Alle Stellen, die wörtlich oder sinngemäß aus veröffentlichten und nicht veröffentlichten Schriften anderer entnommen sind, sin</w:t>
      </w:r>
      <w:r w:rsidR="00B72228" w:rsidRPr="003912D8">
        <w:t>d als solche kenntlich gemacht.</w:t>
      </w:r>
    </w:p>
    <w:p w14:paraId="4AC35B3C" w14:textId="77777777" w:rsidR="00594FA7" w:rsidRPr="003912D8" w:rsidRDefault="00594FA7" w:rsidP="00594FA7">
      <w:pPr>
        <w:spacing w:after="480"/>
      </w:pPr>
      <w:r w:rsidRPr="003912D8">
        <w:t>Die Arbeit ist in gleicher oder ähnliche</w:t>
      </w:r>
      <w:r w:rsidR="00D678D6" w:rsidRPr="003912D8">
        <w:t>r Form noch nicht als Prü</w:t>
      </w:r>
      <w:r w:rsidRPr="003912D8">
        <w:t>fungsarbeit eingereicht worden.</w:t>
      </w:r>
    </w:p>
    <w:p w14:paraId="438FDFE4" w14:textId="77777777" w:rsidR="00D678D6" w:rsidRPr="003912D8" w:rsidRDefault="00D678D6">
      <w:pPr>
        <w:tabs>
          <w:tab w:val="left" w:pos="2835"/>
          <w:tab w:val="left" w:pos="4962"/>
          <w:tab w:val="left" w:pos="7937"/>
        </w:tabs>
      </w:pPr>
    </w:p>
    <w:p w14:paraId="018D1888" w14:textId="77777777" w:rsidR="00D678D6" w:rsidRPr="003912D8" w:rsidRDefault="00D678D6">
      <w:pPr>
        <w:tabs>
          <w:tab w:val="left" w:pos="2835"/>
          <w:tab w:val="left" w:pos="4962"/>
          <w:tab w:val="left" w:pos="7937"/>
        </w:tabs>
      </w:pPr>
    </w:p>
    <w:p w14:paraId="1CF2BFB2" w14:textId="77777777" w:rsidR="00297F08" w:rsidRPr="003912D8" w:rsidRDefault="00297F08">
      <w:pPr>
        <w:tabs>
          <w:tab w:val="left" w:pos="2835"/>
          <w:tab w:val="left" w:pos="4962"/>
          <w:tab w:val="left" w:pos="7937"/>
        </w:tabs>
        <w:rPr>
          <w:u w:val="single"/>
        </w:rPr>
      </w:pPr>
      <w:r w:rsidRPr="003912D8">
        <w:rPr>
          <w:u w:val="single"/>
        </w:rPr>
        <w:tab/>
      </w:r>
      <w:r w:rsidRPr="003912D8">
        <w:tab/>
      </w:r>
      <w:r w:rsidRPr="003912D8">
        <w:rPr>
          <w:u w:val="single"/>
        </w:rPr>
        <w:tab/>
      </w:r>
    </w:p>
    <w:p w14:paraId="27B0E28A" w14:textId="77777777" w:rsidR="00297F08" w:rsidRPr="003912D8" w:rsidRDefault="00297F08">
      <w:pPr>
        <w:tabs>
          <w:tab w:val="left" w:pos="2835"/>
          <w:tab w:val="left" w:pos="4962"/>
          <w:tab w:val="left" w:pos="7937"/>
        </w:tabs>
        <w:jc w:val="left"/>
      </w:pPr>
      <w:r w:rsidRPr="003912D8">
        <w:t>Ort, Datum</w:t>
      </w:r>
      <w:r w:rsidRPr="003912D8">
        <w:tab/>
      </w:r>
      <w:r w:rsidRPr="003912D8">
        <w:tab/>
        <w:t>Unterschrift</w:t>
      </w:r>
    </w:p>
    <w:p w14:paraId="47EF8310" w14:textId="77777777" w:rsidR="00297F08" w:rsidRPr="003912D8" w:rsidRDefault="00297F08">
      <w:pPr>
        <w:sectPr w:rsidR="00297F08" w:rsidRPr="003912D8" w:rsidSect="00B72228">
          <w:headerReference w:type="even" r:id="rId26"/>
          <w:headerReference w:type="default" r:id="rId27"/>
          <w:footerReference w:type="even" r:id="rId28"/>
          <w:footerReference w:type="default" r:id="rId29"/>
          <w:headerReference w:type="first" r:id="rId30"/>
          <w:footerReference w:type="first" r:id="rId31"/>
          <w:type w:val="continuous"/>
          <w:pgSz w:w="11906" w:h="16838" w:code="9"/>
          <w:pgMar w:top="1418" w:right="1274" w:bottom="1134" w:left="1276" w:header="720" w:footer="720" w:gutter="0"/>
          <w:cols w:space="720"/>
          <w:titlePg/>
        </w:sectPr>
      </w:pPr>
    </w:p>
    <w:p w14:paraId="4E2F1046" w14:textId="633B1804" w:rsidR="00297F08" w:rsidRDefault="00297F08"/>
    <w:p w14:paraId="4B1EB99F" w14:textId="77777777" w:rsidR="00613509" w:rsidRDefault="00613509"/>
    <w:p w14:paraId="607714F3" w14:textId="77777777" w:rsidR="00613509" w:rsidRDefault="00613509"/>
    <w:p w14:paraId="6971FD95" w14:textId="77777777" w:rsidR="00613509" w:rsidRDefault="00613509"/>
    <w:p w14:paraId="1334DDE3" w14:textId="77777777" w:rsidR="00613509" w:rsidRDefault="00613509"/>
    <w:p w14:paraId="3C478439" w14:textId="77777777" w:rsidR="00613509" w:rsidRDefault="00613509"/>
    <w:p w14:paraId="1F49F1EE" w14:textId="77777777" w:rsidR="00613509" w:rsidRDefault="00613509"/>
    <w:p w14:paraId="7305A71E" w14:textId="77777777" w:rsidR="00613509" w:rsidRDefault="00613509"/>
    <w:p w14:paraId="26D46210" w14:textId="77777777" w:rsidR="00613509" w:rsidRDefault="00613509"/>
    <w:p w14:paraId="4E875601" w14:textId="77777777" w:rsidR="00613509" w:rsidRDefault="00613509"/>
    <w:p w14:paraId="7B713217" w14:textId="77777777" w:rsidR="00613509" w:rsidRDefault="00613509"/>
    <w:p w14:paraId="7D6938D3" w14:textId="77777777" w:rsidR="00613509" w:rsidRDefault="00613509"/>
    <w:p w14:paraId="34A42D3F" w14:textId="77777777" w:rsidR="00613509" w:rsidRDefault="00613509"/>
    <w:p w14:paraId="1AA823A7" w14:textId="77777777" w:rsidR="00613509" w:rsidRDefault="00613509"/>
    <w:p w14:paraId="21C72784" w14:textId="77777777" w:rsidR="00613509" w:rsidRDefault="00613509"/>
    <w:p w14:paraId="7951B1AF" w14:textId="77777777" w:rsidR="00613509" w:rsidRDefault="00613509"/>
    <w:p w14:paraId="0C5C0785" w14:textId="77777777" w:rsidR="00613509" w:rsidRDefault="00613509"/>
    <w:p w14:paraId="264D852B" w14:textId="77777777" w:rsidR="00613509" w:rsidRDefault="00613509"/>
    <w:p w14:paraId="4451782B" w14:textId="77777777" w:rsidR="00613509" w:rsidRDefault="00613509"/>
    <w:p w14:paraId="2784333D" w14:textId="77777777" w:rsidR="00613509" w:rsidRPr="003912D8" w:rsidRDefault="00613509"/>
    <w:sdt>
      <w:sdtPr>
        <w:tag w:val="CitaviBibliography"/>
        <w:id w:val="743383154"/>
        <w:placeholder>
          <w:docPart w:val="DefaultPlaceholder_-1854013440"/>
        </w:placeholder>
      </w:sdtPr>
      <w:sdtEndPr/>
      <w:sdtContent>
        <w:p w14:paraId="70A54F02" w14:textId="77777777" w:rsidR="0080597C" w:rsidRDefault="007221F1" w:rsidP="0080597C">
          <w:pPr>
            <w:pStyle w:val="CitaviBibliographyHeading"/>
          </w:pPr>
          <w:r w:rsidRPr="003912D8">
            <w:fldChar w:fldCharType="begin"/>
          </w:r>
          <w:r w:rsidRPr="003912D8">
            <w:instrText>ADDIN CitaviBibliography</w:instrText>
          </w:r>
          <w:r w:rsidRPr="003912D8">
            <w:fldChar w:fldCharType="separate"/>
          </w:r>
          <w:r w:rsidR="0080597C">
            <w:t>References</w:t>
          </w:r>
        </w:p>
        <w:p w14:paraId="1CDEDC2B" w14:textId="77777777" w:rsidR="0080597C" w:rsidRDefault="0080597C" w:rsidP="0080597C">
          <w:pPr>
            <w:pStyle w:val="CitaviBibliographyEntry"/>
          </w:pPr>
          <w:r>
            <w:t>[1]</w:t>
          </w:r>
          <w:r>
            <w:tab/>
          </w:r>
          <w:bookmarkStart w:id="115" w:name="_CTVL001068014b3a8424dc29545bb5bd910c9f3"/>
          <w:r>
            <w:t>S. Strobel, "Zero Trust: Technische Möglichkeiten und Grenzen,"</w:t>
          </w:r>
          <w:bookmarkEnd w:id="115"/>
          <w:r>
            <w:t xml:space="preserve"> </w:t>
          </w:r>
          <w:r w:rsidRPr="0080597C">
            <w:rPr>
              <w:i/>
            </w:rPr>
            <w:t>Datenschutz Datensich</w:t>
          </w:r>
          <w:r w:rsidRPr="0080597C">
            <w:t>, September 2023, no. 10, pp. 629–632, 47, doi: 10.1007/s11623-023-1833-6.</w:t>
          </w:r>
        </w:p>
        <w:p w14:paraId="30FA38FD" w14:textId="77777777" w:rsidR="0080597C" w:rsidRDefault="0080597C" w:rsidP="0080597C">
          <w:pPr>
            <w:pStyle w:val="CitaviBibliographyEntry"/>
          </w:pPr>
          <w:r>
            <w:t>[2]</w:t>
          </w:r>
          <w:r>
            <w:tab/>
          </w:r>
          <w:bookmarkStart w:id="116" w:name="_CTVL00159074a72d0e84deb94dc8e1a5920cbe5"/>
          <w:r>
            <w:t>D. Horne and S. Nair, "Introducing Zero Trust by Design: Principles and Practice Beyond the Zero Trust Hype.," in</w:t>
          </w:r>
          <w:bookmarkEnd w:id="116"/>
          <w:r>
            <w:t xml:space="preserve"> </w:t>
          </w:r>
          <w:r w:rsidRPr="0080597C">
            <w:rPr>
              <w:i/>
            </w:rPr>
            <w:t>Advances in Security, Networks, and Internet of Things</w:t>
          </w:r>
          <w:r w:rsidRPr="0080597C">
            <w:t>, K. Daimi, H. R. Arabnia, L. Deligiannidis, M.-S. Hwang, and F. G. Tinetti, Eds., Cham: Springer, 2021, pp. 512–525.</w:t>
          </w:r>
        </w:p>
        <w:p w14:paraId="522B257B" w14:textId="77777777" w:rsidR="0080597C" w:rsidRDefault="0080597C" w:rsidP="0080597C">
          <w:pPr>
            <w:pStyle w:val="CitaviBibliographyEntry"/>
          </w:pPr>
          <w:r>
            <w:t>[3]</w:t>
          </w:r>
          <w:r>
            <w:tab/>
          </w:r>
          <w:bookmarkStart w:id="117" w:name="_CTVL001f90aa792ff6b49aeb8c91e0e68448652"/>
          <w:r>
            <w:t>Bundesamt für Sicherheit in der Informationstechnik,</w:t>
          </w:r>
          <w:bookmarkEnd w:id="117"/>
          <w:r>
            <w:t xml:space="preserve"> </w:t>
          </w:r>
          <w:r w:rsidRPr="0080597C">
            <w:rPr>
              <w:i/>
            </w:rPr>
            <w:t xml:space="preserve">Zero Trust - Positionspapier Zero Trust 2023. </w:t>
          </w:r>
          <w:r w:rsidRPr="0080597C">
            <w:t>[Online]. Available: https://​www.bsi.bund.de​/​SharedDocs/​Downloads/​DE/​BSI/​Publikationen/​TechnischeLeitlinien/​Zero-​Trust/​Zero-​Trust_​04072023.html​?​nn=​1091870 (accessed: Jun. 21 2025).</w:t>
          </w:r>
        </w:p>
        <w:p w14:paraId="04EBF820" w14:textId="77777777" w:rsidR="0080597C" w:rsidRDefault="0080597C" w:rsidP="0080597C">
          <w:pPr>
            <w:pStyle w:val="CitaviBibliographyEntry"/>
          </w:pPr>
          <w:r>
            <w:t>[4]</w:t>
          </w:r>
          <w:r>
            <w:tab/>
          </w:r>
          <w:bookmarkStart w:id="118" w:name="_CTVL001c6ea3a4a61ca4aa08d810f178272ce59"/>
          <w:r>
            <w:t>S. P. Marsh, "Formalising trust as a computational concept," University of Stirling. [Online]. Available: http://​dspace.stir.ac.uk​/​handle/​1893/​2010</w:t>
          </w:r>
        </w:p>
        <w:bookmarkEnd w:id="118"/>
        <w:p w14:paraId="7B34E0D4" w14:textId="77777777" w:rsidR="0080597C" w:rsidRDefault="0080597C" w:rsidP="0080597C">
          <w:pPr>
            <w:pStyle w:val="CitaviBibliographyEntry"/>
          </w:pPr>
          <w:r>
            <w:t>[5]</w:t>
          </w:r>
          <w:r>
            <w:tab/>
          </w:r>
          <w:bookmarkStart w:id="119" w:name="_CTVL00170fb36baeed341b28ad67b629f57a16c"/>
          <w:r>
            <w:t>A. Riepen, "Was ist Zero Trust?,"</w:t>
          </w:r>
          <w:bookmarkEnd w:id="119"/>
          <w:r>
            <w:t xml:space="preserve"> </w:t>
          </w:r>
          <w:r w:rsidRPr="0080597C">
            <w:rPr>
              <w:i/>
            </w:rPr>
            <w:t>Wirtschaftsinformatik &amp; Management</w:t>
          </w:r>
          <w:r w:rsidRPr="0080597C">
            <w:t>, vol. 14, no. 1, pp. 29–31, Jan. 2022, doi: 10.1365/s35764-021-00381-4.</w:t>
          </w:r>
        </w:p>
        <w:p w14:paraId="4460F3E2" w14:textId="77777777" w:rsidR="0080597C" w:rsidRDefault="0080597C" w:rsidP="0080597C">
          <w:pPr>
            <w:pStyle w:val="CitaviBibliographyEntry"/>
          </w:pPr>
          <w:r>
            <w:t>[6]</w:t>
          </w:r>
          <w:r>
            <w:tab/>
          </w:r>
          <w:bookmarkStart w:id="120" w:name="_CTVL0013878fb52895e4c86b873f6df161fe230"/>
          <w:r>
            <w:t>N. Pohlmann, "Die Notwendigkeit von neuen IT-Sicherheitskonzepten,"</w:t>
          </w:r>
          <w:bookmarkEnd w:id="120"/>
          <w:r>
            <w:t xml:space="preserve"> </w:t>
          </w:r>
          <w:r w:rsidRPr="0080597C">
            <w:rPr>
              <w:i/>
            </w:rPr>
            <w:t>Datenschutz Datensich</w:t>
          </w:r>
          <w:r w:rsidRPr="0080597C">
            <w:t>, vol. 48, no. 1, pp. 5–10, 2024, doi: 10.1007/s11623-023-1871-0.</w:t>
          </w:r>
        </w:p>
        <w:p w14:paraId="58579EFB" w14:textId="77777777" w:rsidR="0080597C" w:rsidRDefault="0080597C" w:rsidP="0080597C">
          <w:pPr>
            <w:pStyle w:val="CitaviBibliographyEntry"/>
          </w:pPr>
          <w:r>
            <w:t>[7]</w:t>
          </w:r>
          <w:r>
            <w:tab/>
          </w:r>
          <w:bookmarkStart w:id="121" w:name="_CTVL0015702ad5cce5f454cb452765941213eda"/>
          <w:r>
            <w:t>D. Fox, "Zero Trust,"</w:t>
          </w:r>
          <w:bookmarkEnd w:id="121"/>
          <w:r>
            <w:t xml:space="preserve"> </w:t>
          </w:r>
          <w:r w:rsidRPr="0080597C">
            <w:rPr>
              <w:i/>
            </w:rPr>
            <w:t>Datenschutz und Datensicherheit - DuD</w:t>
          </w:r>
          <w:r w:rsidRPr="0080597C">
            <w:t>, vol. 46, no. 3, pp. 174–175, 2022, doi: 10.1007/s11623-022-1583-x.</w:t>
          </w:r>
        </w:p>
        <w:p w14:paraId="20698E68" w14:textId="77777777" w:rsidR="0080597C" w:rsidRDefault="0080597C" w:rsidP="0080597C">
          <w:pPr>
            <w:pStyle w:val="CitaviBibliographyEntry"/>
          </w:pPr>
          <w:r>
            <w:t>[8]</w:t>
          </w:r>
          <w:r>
            <w:tab/>
          </w:r>
          <w:bookmarkStart w:id="122" w:name="_CTVL001417b0c9270e74237a03d45e461529ef2"/>
          <w:r>
            <w:t>S. Rose, O. Borchert, S. Mitchell, and S. Connelly,</w:t>
          </w:r>
          <w:bookmarkEnd w:id="122"/>
          <w:r>
            <w:t xml:space="preserve"> </w:t>
          </w:r>
          <w:r w:rsidRPr="0080597C">
            <w:rPr>
              <w:i/>
            </w:rPr>
            <w:t xml:space="preserve">Zero Trust Architecture. </w:t>
          </w:r>
          <w:r w:rsidRPr="0080597C">
            <w:t>[Online]. Available: https://​tsapps.nist.gov​/​publication/​get_​pdf.cfm​?​pub_id=​930420 (accessed: Jun. 28 2025).</w:t>
          </w:r>
        </w:p>
        <w:p w14:paraId="3F390FAC" w14:textId="77777777" w:rsidR="0080597C" w:rsidRDefault="0080597C" w:rsidP="0080597C">
          <w:pPr>
            <w:pStyle w:val="CitaviBibliographyEntry"/>
          </w:pPr>
          <w:r>
            <w:t>[9]</w:t>
          </w:r>
          <w:r>
            <w:tab/>
          </w:r>
          <w:bookmarkStart w:id="123" w:name="_CTVL0013d254766a06c42e69da9d754d1268bf8"/>
          <w:r>
            <w:t>J. Garbis and J. W. Chapman,</w:t>
          </w:r>
          <w:bookmarkEnd w:id="123"/>
          <w:r>
            <w:t xml:space="preserve"> </w:t>
          </w:r>
          <w:r w:rsidRPr="0080597C">
            <w:rPr>
              <w:i/>
            </w:rPr>
            <w:t>Zero Trust Sicherheit: Ein Leitfaden für Unternehmen</w:t>
          </w:r>
          <w:r w:rsidRPr="0080597C">
            <w:t>. Berkeley, CA: Apress, 2024.</w:t>
          </w:r>
        </w:p>
        <w:p w14:paraId="37F2ADC7" w14:textId="77777777" w:rsidR="0080597C" w:rsidRDefault="0080597C" w:rsidP="0080597C">
          <w:pPr>
            <w:pStyle w:val="CitaviBibliographyEntry"/>
          </w:pPr>
          <w:r>
            <w:t>[10]</w:t>
          </w:r>
          <w:r>
            <w:tab/>
          </w:r>
          <w:bookmarkStart w:id="124" w:name="_CTVL0019316cf80a8564bc7b4f5571b6bc310d4"/>
          <w:r>
            <w:t>John Kindervag, Stephanie Balaouras, and Lindsey Coit, "No More Chewy Centers: Introducing The Zero Trust Model Of Information Security,"</w:t>
          </w:r>
          <w:bookmarkEnd w:id="124"/>
          <w:r>
            <w:t xml:space="preserve"> </w:t>
          </w:r>
          <w:r w:rsidRPr="0080597C">
            <w:rPr>
              <w:i/>
            </w:rPr>
            <w:t>Forrester Research, Inc.</w:t>
          </w:r>
          <w:r w:rsidRPr="0080597C">
            <w:t>, Sep. 2010. [Online]. Available: https://​media.paloaltonetworks.com​/​documents/​Forrester-​No-​More-​Chewy-​Centers.pdf</w:t>
          </w:r>
        </w:p>
        <w:p w14:paraId="31397B54" w14:textId="77777777" w:rsidR="0080597C" w:rsidRDefault="0080597C" w:rsidP="0080597C">
          <w:pPr>
            <w:pStyle w:val="CitaviBibliographyEntry"/>
          </w:pPr>
          <w:r>
            <w:t>[11]</w:t>
          </w:r>
          <w:r>
            <w:tab/>
          </w:r>
          <w:bookmarkStart w:id="125" w:name="_CTVL00157cb16d466c0441891fe6e029a260b56"/>
          <w:r>
            <w:t>A. Kudrati and B. A. Pillai,</w:t>
          </w:r>
          <w:bookmarkEnd w:id="125"/>
          <w:r>
            <w:t xml:space="preserve"> </w:t>
          </w:r>
          <w:r w:rsidRPr="0080597C">
            <w:rPr>
              <w:i/>
            </w:rPr>
            <w:t>Zero Trust Journey Across the Digital Estate</w:t>
          </w:r>
          <w:r w:rsidRPr="0080597C">
            <w:t>. Boca Raton: CRC Press, 2022.</w:t>
          </w:r>
        </w:p>
        <w:p w14:paraId="6F931507" w14:textId="77777777" w:rsidR="0080597C" w:rsidRDefault="0080597C" w:rsidP="0080597C">
          <w:pPr>
            <w:pStyle w:val="CitaviBibliographyEntry"/>
          </w:pPr>
          <w:r>
            <w:t>[12]</w:t>
          </w:r>
          <w:r>
            <w:tab/>
          </w:r>
          <w:bookmarkStart w:id="126" w:name="_CTVL001884dc941bfb74e189831a7e2a57de73d"/>
          <w:r>
            <w:t>S. Knittl, "Zero Trust: Die letzte Bastion für die IT-Sicherheit deutscher Behörden,"</w:t>
          </w:r>
          <w:bookmarkEnd w:id="126"/>
          <w:r>
            <w:t xml:space="preserve"> </w:t>
          </w:r>
          <w:r w:rsidRPr="0080597C">
            <w:rPr>
              <w:i/>
            </w:rPr>
            <w:t>Datenschutz und Datensicherheit - DuD</w:t>
          </w:r>
          <w:r w:rsidRPr="0080597C">
            <w:t>, vol. 47, no. 10, pp. 617–622, 2023, doi: 10.1007/s11623-023-1831-8.</w:t>
          </w:r>
        </w:p>
        <w:p w14:paraId="08DE0B42" w14:textId="77777777" w:rsidR="0080597C" w:rsidRDefault="0080597C" w:rsidP="0080597C">
          <w:pPr>
            <w:pStyle w:val="CitaviBibliographyEntry"/>
          </w:pPr>
          <w:r>
            <w:t>[13]</w:t>
          </w:r>
          <w:r>
            <w:tab/>
          </w:r>
          <w:bookmarkStart w:id="127" w:name="_CTVL00125f43e29cb0d4e4f90b63aeafdf8fbb9"/>
          <w:r>
            <w:t>E. von Faber,</w:t>
          </w:r>
          <w:bookmarkEnd w:id="127"/>
          <w:r>
            <w:t xml:space="preserve"> </w:t>
          </w:r>
          <w:r w:rsidRPr="0080597C">
            <w:rPr>
              <w:i/>
            </w:rPr>
            <w:t>IT und IT-Sicherheit in Begriffen und Zusammenhängen</w:t>
          </w:r>
          <w:r w:rsidRPr="0080597C">
            <w:t>. Wiesbaden: Springer Fachmedien Wiesbaden, 2021.</w:t>
          </w:r>
        </w:p>
        <w:p w14:paraId="5C2C617C" w14:textId="77777777" w:rsidR="0080597C" w:rsidRDefault="0080597C" w:rsidP="0080597C">
          <w:pPr>
            <w:pStyle w:val="CitaviBibliographyEntry"/>
          </w:pPr>
          <w:r>
            <w:lastRenderedPageBreak/>
            <w:t>[14]</w:t>
          </w:r>
          <w:r>
            <w:tab/>
          </w:r>
          <w:bookmarkStart w:id="128" w:name="_CTVL001a6b05344a75a423faca909dfa5794fe6"/>
          <w:r>
            <w:t>D. Horne, "Zero Trust Architecture," in</w:t>
          </w:r>
          <w:bookmarkEnd w:id="128"/>
          <w:r>
            <w:t xml:space="preserve"> </w:t>
          </w:r>
          <w:r w:rsidRPr="0080597C">
            <w:rPr>
              <w:i/>
            </w:rPr>
            <w:t>Encyclopedia of Cryptography, Security and Privacy</w:t>
          </w:r>
          <w:r w:rsidRPr="0080597C">
            <w:t>, S. Jajodia, P. Samarati, and M. Yung, Eds., Berlin, Heidelberg: Springer Berlin Heidelberg, 2019, pp. 1–6.</w:t>
          </w:r>
        </w:p>
        <w:p w14:paraId="76A70477" w14:textId="77777777" w:rsidR="0080597C" w:rsidRDefault="0080597C" w:rsidP="0080597C">
          <w:pPr>
            <w:pStyle w:val="CitaviBibliographyEntry"/>
          </w:pPr>
          <w:r>
            <w:t>[15]</w:t>
          </w:r>
          <w:r>
            <w:tab/>
          </w:r>
          <w:bookmarkStart w:id="129" w:name="_CTVL001eb7ce8c6bf05453cb00d57bee7a33f88"/>
          <w:r>
            <w:t>M. Bartsch and S. Frey,</w:t>
          </w:r>
          <w:bookmarkEnd w:id="129"/>
          <w:r>
            <w:t xml:space="preserve"> </w:t>
          </w:r>
          <w:r w:rsidRPr="0080597C">
            <w:rPr>
              <w:i/>
            </w:rPr>
            <w:t>Cybersecurity Best Practices</w:t>
          </w:r>
          <w:r w:rsidRPr="0080597C">
            <w:t>. Wiesbaden: Springer Fachmedien Wiesbaden, 2018.</w:t>
          </w:r>
        </w:p>
        <w:p w14:paraId="7CF480A5" w14:textId="77777777" w:rsidR="0080597C" w:rsidRDefault="0080597C" w:rsidP="0080597C">
          <w:pPr>
            <w:pStyle w:val="CitaviBibliographyEntry"/>
          </w:pPr>
          <w:r>
            <w:t>[16]</w:t>
          </w:r>
          <w:r>
            <w:tab/>
          </w:r>
          <w:bookmarkStart w:id="130" w:name="_CTVL001d312445207b04dd69cd58a5780f773e2"/>
          <w:r>
            <w:t>N. F. Syed, S. W. Shah, A. Shaghaghi, A. Anwar, Z. Baig, and R. Doss, "Zero Trust Architecture (ZTA): A Comprehensive Survey,"</w:t>
          </w:r>
          <w:bookmarkEnd w:id="130"/>
          <w:r>
            <w:t xml:space="preserve"> </w:t>
          </w:r>
          <w:r w:rsidRPr="0080597C">
            <w:rPr>
              <w:i/>
            </w:rPr>
            <w:t>IEEE Access</w:t>
          </w:r>
          <w:r w:rsidRPr="0080597C">
            <w:t>, vol. 10, pp. 57143–57179, 2022, doi: 10.1109/ACCESS.2022.3174679.</w:t>
          </w:r>
        </w:p>
        <w:p w14:paraId="0160EE21" w14:textId="77777777" w:rsidR="0080597C" w:rsidRDefault="0080597C" w:rsidP="0080597C">
          <w:pPr>
            <w:pStyle w:val="CitaviBibliographyEntry"/>
          </w:pPr>
          <w:r>
            <w:t>[17]</w:t>
          </w:r>
          <w:r>
            <w:tab/>
          </w:r>
          <w:bookmarkStart w:id="131" w:name="_CTVL001c4d23e2feda84f2c8e983b4c9282ceb3"/>
          <w:r>
            <w:t>B. Osborn, "BeyondCorp: design to deployment at Google,"</w:t>
          </w:r>
          <w:bookmarkEnd w:id="131"/>
          <w:r>
            <w:t xml:space="preserve"> </w:t>
          </w:r>
          <w:r w:rsidRPr="0080597C">
            <w:rPr>
              <w:i/>
            </w:rPr>
            <w:t>Usenix</w:t>
          </w:r>
          <w:r w:rsidRPr="0080597C">
            <w:t>, vol. 41, p. 28, 2016. [Online]. Available: https://​cir.nii.ac.jp​/​crid/​1370857593787224329</w:t>
          </w:r>
        </w:p>
        <w:p w14:paraId="375B6B0C" w14:textId="77777777" w:rsidR="0080597C" w:rsidRDefault="0080597C" w:rsidP="0080597C">
          <w:pPr>
            <w:pStyle w:val="CitaviBibliographyEntry"/>
          </w:pPr>
          <w:r>
            <w:t>[18]</w:t>
          </w:r>
          <w:r>
            <w:tab/>
          </w:r>
          <w:bookmarkStart w:id="132" w:name="_CTVL001820cfe6b70b34b489c51f7e7259b3aa4"/>
          <w:r>
            <w:t>A. Kamruzzaman, S. Ismat, J. C. Brickley, A. Liu, and K. Thakur, "A Comprehensive Review of Endpoint Security: Threats and Defenses," in</w:t>
          </w:r>
          <w:bookmarkEnd w:id="132"/>
          <w:r>
            <w:t xml:space="preserve"> </w:t>
          </w:r>
          <w:r w:rsidRPr="0080597C">
            <w:rPr>
              <w:i/>
            </w:rPr>
            <w:t>2022 International Conference on Cyber Warfare and Security (ICCWS)</w:t>
          </w:r>
          <w:r w:rsidRPr="0080597C">
            <w:t>, Islamabad, Pakistan, 2022, pp. 1–7.</w:t>
          </w:r>
        </w:p>
        <w:p w14:paraId="1D3FCFD5" w14:textId="77777777" w:rsidR="0080597C" w:rsidRDefault="0080597C" w:rsidP="0080597C">
          <w:pPr>
            <w:pStyle w:val="CitaviBibliographyEntry"/>
          </w:pPr>
          <w:r>
            <w:t>[19]</w:t>
          </w:r>
          <w:r>
            <w:tab/>
          </w:r>
          <w:bookmarkStart w:id="133" w:name="_CTVL0019054270f49914e158d8d1927836418e3"/>
          <w:r>
            <w:t>N. Rao Alugoju, "Modern Endpoint Management: Enhancing Security and Compliance in the Enterprise,"</w:t>
          </w:r>
          <w:bookmarkEnd w:id="133"/>
          <w:r>
            <w:t xml:space="preserve"> </w:t>
          </w:r>
          <w:r w:rsidRPr="0080597C">
            <w:rPr>
              <w:i/>
            </w:rPr>
            <w:t>JRTCSE</w:t>
          </w:r>
          <w:r w:rsidRPr="0080597C">
            <w:t>, vol. 11, no. 1, pp. 65–79, 2023, doi: 10.70589/JRTCSE.2023.1.9.</w:t>
          </w:r>
        </w:p>
        <w:p w14:paraId="709AA859" w14:textId="77777777" w:rsidR="0080597C" w:rsidRDefault="0080597C" w:rsidP="0080597C">
          <w:pPr>
            <w:pStyle w:val="CitaviBibliographyEntry"/>
          </w:pPr>
          <w:r>
            <w:t>[20]</w:t>
          </w:r>
          <w:r>
            <w:tab/>
          </w:r>
          <w:bookmarkStart w:id="134" w:name="_CTVL0017ac71a984f48453b92445a831b2d28d5"/>
          <w:r>
            <w:t>Rory Ward and Betsy Beyer, "BeyondCorp: A New Approach to Enterprise Security,"</w:t>
          </w:r>
          <w:bookmarkEnd w:id="134"/>
          <w:r>
            <w:t xml:space="preserve"> </w:t>
          </w:r>
          <w:r w:rsidRPr="0080597C">
            <w:rPr>
              <w:i/>
            </w:rPr>
            <w:t>Login: The Usenix Magazine</w:t>
          </w:r>
          <w:r w:rsidRPr="0080597C">
            <w:t>, vol. 39, 2014. [Online]. Available: https://​www.semanticscholar.org​/​paper/​BeyondCorp%3A-​A-​New-​Approach-​to-​Enterprise-​Security-​Ward-​Beyer/​3648f9080039852dcac102bea2ef4fc3da375a9c</w:t>
          </w:r>
        </w:p>
        <w:p w14:paraId="5318A466" w14:textId="77777777" w:rsidR="0080597C" w:rsidRDefault="0080597C" w:rsidP="0080597C">
          <w:pPr>
            <w:pStyle w:val="CitaviBibliographyEntry"/>
          </w:pPr>
          <w:r>
            <w:t>[21]</w:t>
          </w:r>
          <w:r>
            <w:tab/>
          </w:r>
          <w:bookmarkStart w:id="135" w:name="_CTVL00133b5f5823ef848eeb16decd67856065a"/>
          <w:r>
            <w:t>Bundesamt für Sicherheit in der Informationstechnik,</w:t>
          </w:r>
          <w:bookmarkEnd w:id="135"/>
          <w:r>
            <w:t xml:space="preserve"> </w:t>
          </w:r>
          <w:r w:rsidRPr="0080597C">
            <w:rPr>
              <w:i/>
            </w:rPr>
            <w:t xml:space="preserve">NET.3.4 Network Access Control (NAC) (Edition 2023). </w:t>
          </w:r>
          <w:r w:rsidRPr="0080597C">
            <w:t>[Online]. Available: https://​www.bsi.bund.de​/​SharedDocs/​Downloads/​DE/​BSI/​Grundschutz/​IT-​GS-​Kompendium_​Einzel_​PDFs_​2023/​09_​NET_​Netze_​und_​Kommunikation/​NET_​3_​4_​Network_​Access_​Control_​Edition_​2023.html (accessed: Jul. 17 2025).</w:t>
          </w:r>
        </w:p>
        <w:p w14:paraId="4C4DCC54" w14:textId="77777777" w:rsidR="0080597C" w:rsidRDefault="0080597C" w:rsidP="0080597C">
          <w:pPr>
            <w:pStyle w:val="CitaviBibliographyEntry"/>
          </w:pPr>
          <w:r>
            <w:t>[22]</w:t>
          </w:r>
          <w:r>
            <w:tab/>
          </w:r>
          <w:bookmarkStart w:id="136" w:name="_CTVL001d70fca6814f34e12aaf16f6d7710b357"/>
          <w:r>
            <w:t>F. Oelmaier, U. Knebelsberger, and A. Naefe, Eds.,</w:t>
          </w:r>
          <w:bookmarkEnd w:id="136"/>
          <w:r>
            <w:t xml:space="preserve"> </w:t>
          </w:r>
          <w:r w:rsidRPr="0080597C">
            <w:rPr>
              <w:i/>
            </w:rPr>
            <w:t>Krisenfall Ransomware</w:t>
          </w:r>
          <w:r w:rsidRPr="0080597C">
            <w:t>. Wiesbaden: Springer Fachmedien Wiesbaden, 2023.</w:t>
          </w:r>
        </w:p>
        <w:p w14:paraId="26603CE8" w14:textId="77777777" w:rsidR="0080597C" w:rsidRDefault="0080597C" w:rsidP="0080597C">
          <w:pPr>
            <w:pStyle w:val="CitaviBibliographyEntry"/>
          </w:pPr>
          <w:r>
            <w:t>[23]</w:t>
          </w:r>
          <w:r>
            <w:tab/>
          </w:r>
          <w:bookmarkStart w:id="137" w:name="_CTVL001db85721a2feb476c8ef471e6cfe856a2"/>
          <w:r>
            <w:t>J. Liang and Y. Kim, "Evolution of Firewalls: Toward Securer Network Using Next Generation Firewall," in</w:t>
          </w:r>
          <w:bookmarkEnd w:id="137"/>
          <w:r>
            <w:t xml:space="preserve"> </w:t>
          </w:r>
          <w:r w:rsidRPr="0080597C">
            <w:rPr>
              <w:i/>
            </w:rPr>
            <w:t>2022 IEEE 12th Annual Computing and Communication Workshop and Conference (CCWC)</w:t>
          </w:r>
          <w:r w:rsidRPr="0080597C">
            <w:t>, Las Vegas, NV, USA, 2022, pp. 752–759.</w:t>
          </w:r>
        </w:p>
        <w:p w14:paraId="7172B3B9" w14:textId="77777777" w:rsidR="0080597C" w:rsidRDefault="0080597C" w:rsidP="0080597C">
          <w:pPr>
            <w:pStyle w:val="CitaviBibliographyEntry"/>
          </w:pPr>
          <w:r>
            <w:t>[24]</w:t>
          </w:r>
          <w:r>
            <w:tab/>
          </w:r>
          <w:bookmarkStart w:id="138" w:name="_CTVL0017fbdec392fe444c68b4f36d6de9c535a"/>
          <w:r>
            <w:t>K. Kent and M. P. Souppaya, "Guide to computer security log management," Gaithersburg, MD, 2006.</w:t>
          </w:r>
        </w:p>
        <w:bookmarkEnd w:id="138"/>
        <w:p w14:paraId="6887A627" w14:textId="77777777" w:rsidR="0080597C" w:rsidRDefault="0080597C" w:rsidP="0080597C">
          <w:pPr>
            <w:pStyle w:val="CitaviBibliographyEntry"/>
          </w:pPr>
          <w:r>
            <w:t>[25]</w:t>
          </w:r>
          <w:r>
            <w:tab/>
          </w:r>
          <w:bookmarkStart w:id="139" w:name="_CTVL0010d8c2eab75d247309743180049a40c22"/>
          <w:r>
            <w:t>K. Neupane, R. Haddad, and L. Chen, "Next Generation Firewall for Network Security: A Survey," in</w:t>
          </w:r>
          <w:bookmarkEnd w:id="139"/>
          <w:r>
            <w:t xml:space="preserve"> </w:t>
          </w:r>
          <w:r w:rsidRPr="0080597C">
            <w:rPr>
              <w:i/>
            </w:rPr>
            <w:t>SoutheastCon 2018</w:t>
          </w:r>
          <w:r w:rsidRPr="0080597C">
            <w:t>, St. Petersburg, FL, 2018, pp. 1–6.</w:t>
          </w:r>
        </w:p>
        <w:p w14:paraId="40AB54A4" w14:textId="77777777" w:rsidR="0080597C" w:rsidRDefault="0080597C" w:rsidP="0080597C">
          <w:pPr>
            <w:pStyle w:val="CitaviBibliographyEntry"/>
          </w:pPr>
          <w:r>
            <w:t>[26]</w:t>
          </w:r>
          <w:r>
            <w:tab/>
          </w:r>
          <w:bookmarkStart w:id="140" w:name="_CTVL001771ef4ef466a4d31a6f6532177b4ee54"/>
          <w:r>
            <w:t>S. Bellamkonda, "Next-Gen Firewalls and Network Security: Enhancing Defense through Advanced Threat Mitigation Techniques,"</w:t>
          </w:r>
          <w:bookmarkEnd w:id="140"/>
          <w:r>
            <w:t xml:space="preserve"> </w:t>
          </w:r>
          <w:r w:rsidRPr="0080597C">
            <w:rPr>
              <w:i/>
            </w:rPr>
            <w:t>Int. J. Sci. Res. Comput. Sci. Eng. Inf. Technol</w:t>
          </w:r>
          <w:r w:rsidRPr="0080597C">
            <w:t>, vol. 10, no. 6, pp. 692–702, 2024, doi: 10.32628/CSEIT241061110.</w:t>
          </w:r>
        </w:p>
        <w:p w14:paraId="4F41A107" w14:textId="77777777" w:rsidR="0080597C" w:rsidRDefault="0080597C" w:rsidP="0080597C">
          <w:pPr>
            <w:pStyle w:val="CitaviBibliographyEntry"/>
          </w:pPr>
          <w:r>
            <w:lastRenderedPageBreak/>
            <w:t>[27]</w:t>
          </w:r>
          <w:r>
            <w:tab/>
          </w:r>
          <w:bookmarkStart w:id="141" w:name="_CTVL0014ad4871cf44b4f57ab107f1414ba3d0a"/>
          <w:r>
            <w:t>Fortinet.com,</w:t>
          </w:r>
          <w:bookmarkEnd w:id="141"/>
          <w:r>
            <w:t xml:space="preserve"> </w:t>
          </w:r>
          <w:r w:rsidRPr="0080597C">
            <w:rPr>
              <w:i/>
            </w:rPr>
            <w:t xml:space="preserve">FortiGate / FortiOS 7.2.10 Administration Guide. </w:t>
          </w:r>
          <w:r w:rsidRPr="0080597C">
            <w:t>[Online]. Available: https://​docs.fortinet.com​/​document/​fortigate/​7.2.10/​administration-​guide/​954635/​getting-​started (accessed: Aug. 12 2025).</w:t>
          </w:r>
        </w:p>
        <w:p w14:paraId="59B5B291" w14:textId="77777777" w:rsidR="0080597C" w:rsidRDefault="0080597C" w:rsidP="0080597C">
          <w:pPr>
            <w:pStyle w:val="CitaviBibliographyEntry"/>
          </w:pPr>
          <w:r>
            <w:t>[28]</w:t>
          </w:r>
          <w:r>
            <w:tab/>
          </w:r>
          <w:bookmarkStart w:id="142" w:name="_CTVL001562e5addb5d24f27ac40ba7a1b0a56ed"/>
          <w:r>
            <w:t>Fortinet.com,</w:t>
          </w:r>
          <w:bookmarkEnd w:id="142"/>
          <w:r>
            <w:t xml:space="preserve"> </w:t>
          </w:r>
          <w:r w:rsidRPr="0080597C">
            <w:rPr>
              <w:i/>
            </w:rPr>
            <w:t xml:space="preserve">FortiSwitch 7.4.8 FortiLink Guide. </w:t>
          </w:r>
          <w:r w:rsidRPr="0080597C">
            <w:t>[Online]. Available: https://​docs.fortinet.com​/​document/​fortiswitch/​7.4.4/​fortilink-​guide/​950458/​what-​s-​new-​in-​fortios-​7-​4-​4 (accessed: Aug. 12 2025).</w:t>
          </w:r>
        </w:p>
        <w:p w14:paraId="06E69499" w14:textId="77777777" w:rsidR="0080597C" w:rsidRDefault="0080597C" w:rsidP="0080597C">
          <w:pPr>
            <w:pStyle w:val="CitaviBibliographyEntry"/>
          </w:pPr>
          <w:r>
            <w:t>[29]</w:t>
          </w:r>
          <w:r>
            <w:tab/>
          </w:r>
          <w:bookmarkStart w:id="143" w:name="_CTVL001a498992c65434ffc9bfa03e8a27fc62c"/>
          <w:r>
            <w:t>T. Kiravuo, M. Sarela, and J. Manner, "A Survey of Ethernet LAN Security,"</w:t>
          </w:r>
          <w:bookmarkEnd w:id="143"/>
          <w:r>
            <w:t xml:space="preserve"> </w:t>
          </w:r>
          <w:r w:rsidRPr="0080597C">
            <w:rPr>
              <w:i/>
            </w:rPr>
            <w:t>IEEE Commun. Surv. Tutorials</w:t>
          </w:r>
          <w:r w:rsidRPr="0080597C">
            <w:t>, vol. 15, no. 3, pp. 1477–1491, 2013, doi: 10.1109/SURV.2012.121112.00190.</w:t>
          </w:r>
        </w:p>
        <w:p w14:paraId="5AC4760E" w14:textId="77777777" w:rsidR="0080597C" w:rsidRDefault="0080597C" w:rsidP="0080597C">
          <w:pPr>
            <w:pStyle w:val="CitaviBibliographyEntry"/>
          </w:pPr>
          <w:r>
            <w:t>[30]</w:t>
          </w:r>
          <w:r>
            <w:tab/>
          </w:r>
          <w:bookmarkStart w:id="144" w:name="_CTVL0017029e9d2cb7149189ac0067be93ce24a"/>
          <w:r>
            <w:t>Fortinet.com,</w:t>
          </w:r>
          <w:bookmarkEnd w:id="144"/>
          <w:r>
            <w:t xml:space="preserve"> </w:t>
          </w:r>
          <w:r w:rsidRPr="0080597C">
            <w:rPr>
              <w:i/>
            </w:rPr>
            <w:t xml:space="preserve">FortiSwitch 7.4.4 FortiSwitchOS Administration Guide. </w:t>
          </w:r>
          <w:r w:rsidRPr="0080597C">
            <w:t>[Online]. Available: https://​docs.fortinet.com​/​document/​fortiswitch/​7.4.4/​fortiswitchos-​administration-​guide/​35890/​what-​s-​new-​in-​fortiswitchos-​7-​4-​4 (accessed: Aug. 16 2025).</w:t>
          </w:r>
        </w:p>
        <w:p w14:paraId="4F319E9A" w14:textId="77777777" w:rsidR="0080597C" w:rsidRDefault="0080597C" w:rsidP="0080597C">
          <w:pPr>
            <w:pStyle w:val="CitaviBibliographyEntry"/>
          </w:pPr>
          <w:r>
            <w:t>[31]</w:t>
          </w:r>
          <w:r>
            <w:tab/>
          </w:r>
          <w:bookmarkStart w:id="145" w:name="_CTVL001ba3ae4ea8d154a4abf3a9d6fb0744954"/>
          <w:r>
            <w:t>S. R, A. Taranum, K. Karthik, and M. U. Hussain, "Endpoint Security Agent: A Comprehensive Approach to Real-Time System Monitoring and Threat Detection,"</w:t>
          </w:r>
          <w:bookmarkEnd w:id="145"/>
          <w:r>
            <w:t xml:space="preserve"> </w:t>
          </w:r>
          <w:r w:rsidRPr="0080597C">
            <w:rPr>
              <w:i/>
            </w:rPr>
            <w:t>Authorea Preprints</w:t>
          </w:r>
          <w:r w:rsidRPr="0080597C">
            <w:t>, 2025, doi: 10.36227/techrxiv.175355212.24261261/v1.</w:t>
          </w:r>
        </w:p>
        <w:p w14:paraId="721F75C1" w14:textId="77777777" w:rsidR="0080597C" w:rsidRDefault="0080597C" w:rsidP="0080597C">
          <w:pPr>
            <w:pStyle w:val="CitaviBibliographyEntry"/>
          </w:pPr>
          <w:r>
            <w:t>[32]</w:t>
          </w:r>
          <w:r>
            <w:tab/>
          </w:r>
          <w:bookmarkStart w:id="146" w:name="_CTVL0017c412242a6794ebe88609d4c9ce33f53"/>
          <w:r>
            <w:t>S. Zen</w:t>
          </w:r>
          <w:bookmarkEnd w:id="146"/>
          <w:r>
            <w:t>g</w:t>
          </w:r>
          <w:r w:rsidRPr="0080597C">
            <w:rPr>
              <w:i/>
            </w:rPr>
            <w:t xml:space="preserve"> et al., </w:t>
          </w:r>
          <w:r w:rsidRPr="0080597C">
            <w:t xml:space="preserve">"Managing risk in multi-node automation of endpoint management," in </w:t>
          </w:r>
          <w:r w:rsidRPr="0080597C">
            <w:rPr>
              <w:i/>
            </w:rPr>
            <w:t>2014 IEEE Network Operations and Management Symposium (NOMS)</w:t>
          </w:r>
          <w:r w:rsidRPr="0080597C">
            <w:t>, Krakow, Poland, 2014, pp. 1–6.</w:t>
          </w:r>
        </w:p>
        <w:p w14:paraId="52CFA682" w14:textId="77777777" w:rsidR="0080597C" w:rsidRDefault="0080597C" w:rsidP="0080597C">
          <w:pPr>
            <w:pStyle w:val="CitaviBibliographyEntry"/>
          </w:pPr>
          <w:r>
            <w:t>[33]</w:t>
          </w:r>
          <w:r>
            <w:tab/>
          </w:r>
          <w:bookmarkStart w:id="147" w:name="_CTVL001d0167e97a3fe419a8b20c9773dadc8e0"/>
          <w:r>
            <w:t>Fortinet.com,</w:t>
          </w:r>
          <w:bookmarkEnd w:id="147"/>
          <w:r>
            <w:t xml:space="preserve"> </w:t>
          </w:r>
          <w:r w:rsidRPr="0080597C">
            <w:rPr>
              <w:i/>
            </w:rPr>
            <w:t xml:space="preserve">EMS Administration Guide. </w:t>
          </w:r>
          <w:r w:rsidRPr="0080597C">
            <w:t>[Online]. Available: https://​docs.fortinet.com​/​document/​forticlient/​7.2.10/​ems-​administration-​guide/​24450/​introduction (accessed: Jul. 10 2025).</w:t>
          </w:r>
        </w:p>
        <w:p w14:paraId="6256B582" w14:textId="77777777" w:rsidR="0080597C" w:rsidRDefault="0080597C" w:rsidP="0080597C">
          <w:pPr>
            <w:pStyle w:val="CitaviBibliographyEntry"/>
          </w:pPr>
          <w:r>
            <w:t>[34]</w:t>
          </w:r>
          <w:r>
            <w:tab/>
          </w:r>
          <w:bookmarkStart w:id="148" w:name="_CTVL001ac08196479494c4abbfd3229547b32aa"/>
          <w:r>
            <w:t>Fortinet.com,</w:t>
          </w:r>
          <w:bookmarkEnd w:id="148"/>
          <w:r>
            <w:t xml:space="preserve"> </w:t>
          </w:r>
          <w:r w:rsidRPr="0080597C">
            <w:rPr>
              <w:i/>
            </w:rPr>
            <w:t xml:space="preserve">FortiAnalyzer 7.4.6 Administration Guide. </w:t>
          </w:r>
          <w:r w:rsidRPr="0080597C">
            <w:t>[Online]. Available: https://​docs.fortinet.com​/​document/​fortianalyzer/​7.4.6/​administration-​guide/​366418/​setting-​up-​fortianalyzer (accessed: Jul. 10 2025).</w:t>
          </w:r>
        </w:p>
        <w:p w14:paraId="06B9283F" w14:textId="77777777" w:rsidR="0080597C" w:rsidRDefault="0080597C" w:rsidP="0080597C">
          <w:pPr>
            <w:pStyle w:val="CitaviBibliographyEntry"/>
          </w:pPr>
          <w:r>
            <w:t>[35]</w:t>
          </w:r>
          <w:r>
            <w:tab/>
          </w:r>
          <w:bookmarkStart w:id="149" w:name="_CTVL001ec2c0a71ef7c47a383f0b5f96d8197e4"/>
          <w:r>
            <w:t>N. Ghadge, "Enhancing Identity Management: Best Practices for Governance and Administration," in</w:t>
          </w:r>
          <w:bookmarkEnd w:id="149"/>
          <w:r>
            <w:t xml:space="preserve"> </w:t>
          </w:r>
          <w:r w:rsidRPr="0080597C">
            <w:rPr>
              <w:i/>
            </w:rPr>
            <w:t>Security, Privacy and Trust Management</w:t>
          </w:r>
          <w:r w:rsidRPr="0080597C">
            <w:t>, 2024, pp. 219–228.</w:t>
          </w:r>
        </w:p>
        <w:p w14:paraId="5A861C0F" w14:textId="77777777" w:rsidR="0080597C" w:rsidRDefault="0080597C" w:rsidP="0080597C">
          <w:pPr>
            <w:pStyle w:val="CitaviBibliographyEntry"/>
          </w:pPr>
          <w:r>
            <w:t>[36]</w:t>
          </w:r>
          <w:r>
            <w:tab/>
          </w:r>
          <w:bookmarkStart w:id="150" w:name="_CTVL0018e9e1448c38147f38807645d730116a1"/>
          <w:r>
            <w:t>G. Wright,</w:t>
          </w:r>
          <w:bookmarkEnd w:id="150"/>
          <w:r>
            <w:t xml:space="preserve"> </w:t>
          </w:r>
          <w:r w:rsidRPr="0080597C">
            <w:rPr>
              <w:i/>
            </w:rPr>
            <w:t xml:space="preserve">Was ist Domänencontroller (Domain Controller)? - Definition von Computer Weekly. </w:t>
          </w:r>
          <w:r w:rsidRPr="0080597C">
            <w:t>[Online]. Available: https://​www.computerweekly.com​/​de/​definition/​Domaenencontroller-​Domain-​Controller (accessed: Aug. 16 2025).</w:t>
          </w:r>
        </w:p>
        <w:p w14:paraId="703F5F8D" w14:textId="77777777" w:rsidR="0080597C" w:rsidRDefault="0080597C" w:rsidP="0080597C">
          <w:pPr>
            <w:pStyle w:val="CitaviBibliographyEntry"/>
          </w:pPr>
          <w:r>
            <w:t>[37]</w:t>
          </w:r>
          <w:r>
            <w:tab/>
          </w:r>
          <w:bookmarkStart w:id="151" w:name="_CTVL0013b0524d063684238917ad8675b116af1"/>
          <w:r>
            <w:t>Microsoft Corporation,</w:t>
          </w:r>
          <w:bookmarkEnd w:id="151"/>
          <w:r>
            <w:t xml:space="preserve"> </w:t>
          </w:r>
          <w:r w:rsidRPr="0080597C">
            <w:rPr>
              <w:i/>
            </w:rPr>
            <w:t xml:space="preserve">Übersicht über Active Directory Domain Services. </w:t>
          </w:r>
          <w:r w:rsidRPr="0080597C">
            <w:t>[Online]. Available: https://​learn.microsoft.com​/​de-​de/​windows-​server/​identity/​ad-​ds/​get-​started/​virtual-​dc/​active-​directory-​domain-​services-​overview (accessed: Aug. 16 2025).</w:t>
          </w:r>
        </w:p>
        <w:p w14:paraId="79D53F2E" w14:textId="79C7D87E" w:rsidR="007221F1" w:rsidRPr="003912D8" w:rsidRDefault="0080597C" w:rsidP="0080597C">
          <w:pPr>
            <w:pStyle w:val="CitaviBibliographyEntry"/>
          </w:pPr>
          <w:r>
            <w:t>[38]</w:t>
          </w:r>
          <w:r>
            <w:tab/>
          </w:r>
          <w:bookmarkStart w:id="152" w:name="_CTVL001776d893b7f004c4c854afc1975b18d5d"/>
          <w:r>
            <w:t>Microsoft Corporation,</w:t>
          </w:r>
          <w:bookmarkEnd w:id="152"/>
          <w:r>
            <w:t xml:space="preserve"> </w:t>
          </w:r>
          <w:r w:rsidRPr="0080597C">
            <w:rPr>
              <w:i/>
            </w:rPr>
            <w:t xml:space="preserve">Configure Group Policy to Autoenroll and Deploy Certificates. </w:t>
          </w:r>
          <w:r w:rsidRPr="0080597C">
            <w:t>[Online]. Available: https://​learn.microsoft.com​/​en-​us/​previous-​versions/​windows/​it-​pro/​windows-​server-​2012-​r2-​and-​2012/​jj717253%28v%3Dws.11%29 (accessed: Aug. 16 2025).</w:t>
          </w:r>
          <w:r w:rsidR="007221F1" w:rsidRPr="003912D8">
            <w:fldChar w:fldCharType="end"/>
          </w:r>
        </w:p>
      </w:sdtContent>
    </w:sdt>
    <w:p w14:paraId="37FED416" w14:textId="77777777" w:rsidR="007221F1" w:rsidRPr="00851C7A" w:rsidRDefault="007221F1" w:rsidP="007221F1">
      <w:pPr>
        <w:rPr>
          <w:lang w:val="en-US"/>
        </w:rPr>
      </w:pPr>
    </w:p>
    <w:sectPr w:rsidR="007221F1" w:rsidRPr="00851C7A">
      <w:headerReference w:type="first" r:id="rId32"/>
      <w:type w:val="continuous"/>
      <w:pgSz w:w="11906" w:h="16838" w:code="9"/>
      <w:pgMar w:top="1418" w:right="1418" w:bottom="1134" w:left="1985"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Reuschenberg, Marc" w:date="2025-08-13T23:21:00Z" w:initials="MR">
    <w:p w14:paraId="3F0C025F" w14:textId="77777777" w:rsidR="00865AFA" w:rsidRDefault="00865AFA" w:rsidP="00865AFA">
      <w:pPr>
        <w:pStyle w:val="Kommentartext"/>
        <w:jc w:val="left"/>
      </w:pPr>
      <w:r>
        <w:rPr>
          <w:rStyle w:val="Kommentarzeichen"/>
        </w:rPr>
        <w:annotationRef/>
      </w:r>
      <w:r>
        <w:t>Nutze ich das öfter?</w:t>
      </w:r>
    </w:p>
  </w:comment>
  <w:comment w:id="16" w:author="Marc Reuschenberg" w:date="2025-07-21T12:15:00Z" w:initials="MR">
    <w:p w14:paraId="6227BA8C" w14:textId="406C29E9" w:rsidR="006A2E4C" w:rsidRDefault="006A2E4C" w:rsidP="006A2E4C">
      <w:pPr>
        <w:pStyle w:val="Kommentartext"/>
        <w:jc w:val="left"/>
      </w:pPr>
      <w:r>
        <w:rPr>
          <w:rStyle w:val="Kommentarzeichen"/>
        </w:rPr>
        <w:annotationRef/>
      </w:r>
      <w:r>
        <w:t>Defense in Depth?</w:t>
      </w:r>
    </w:p>
  </w:comment>
  <w:comment w:id="17" w:author="Reuschenberg, Marc" w:date="2025-08-04T14:23:00Z" w:initials="MR">
    <w:p w14:paraId="1BA5201B" w14:textId="77777777" w:rsidR="006F6901" w:rsidRDefault="006F6901" w:rsidP="006F6901">
      <w:pPr>
        <w:pStyle w:val="Kommentartext"/>
        <w:jc w:val="left"/>
      </w:pPr>
      <w:r>
        <w:rPr>
          <w:rStyle w:val="Kommentarzeichen"/>
        </w:rPr>
        <w:annotationRef/>
      </w:r>
      <w:r>
        <w:t>Prüfen</w:t>
      </w:r>
    </w:p>
  </w:comment>
  <w:comment w:id="18" w:author="Marc Reuschenberg" w:date="2025-07-21T12:15:00Z" w:initials="MR">
    <w:p w14:paraId="41ED4413" w14:textId="17A15BDC" w:rsidR="006A2E4C" w:rsidRDefault="006A2E4C" w:rsidP="006A2E4C">
      <w:pPr>
        <w:pStyle w:val="Kommentartext"/>
        <w:jc w:val="left"/>
      </w:pPr>
      <w:r>
        <w:rPr>
          <w:rStyle w:val="Kommentarzeichen"/>
        </w:rPr>
        <w:annotationRef/>
      </w:r>
      <w:r>
        <w:t>Auch die anderen Meilensteine nennen?</w:t>
      </w:r>
    </w:p>
  </w:comment>
  <w:comment w:id="25" w:author="Reuschenberg, Marc" w:date="2025-08-11T22:51:00Z" w:initials="MR">
    <w:p w14:paraId="033DC3A5" w14:textId="77777777" w:rsidR="00D45375" w:rsidRDefault="00D45375" w:rsidP="00D45375">
      <w:pPr>
        <w:pStyle w:val="Kommentartext"/>
        <w:jc w:val="left"/>
      </w:pPr>
      <w:r>
        <w:rPr>
          <w:rStyle w:val="Kommentarzeichen"/>
        </w:rPr>
        <w:annotationRef/>
      </w:r>
      <w:r>
        <w:t>quelle</w:t>
      </w:r>
    </w:p>
  </w:comment>
  <w:comment w:id="28" w:author="Reuschenberg, Marc" w:date="2025-08-11T22:51:00Z" w:initials="MR">
    <w:p w14:paraId="4C5579F2" w14:textId="65530BE8" w:rsidR="00D45375" w:rsidRDefault="00D45375" w:rsidP="00D45375">
      <w:pPr>
        <w:pStyle w:val="Kommentartext"/>
        <w:jc w:val="left"/>
      </w:pPr>
      <w:r>
        <w:rPr>
          <w:rStyle w:val="Kommentarzeichen"/>
        </w:rPr>
        <w:annotationRef/>
      </w:r>
      <w:r>
        <w:t>quelle</w:t>
      </w:r>
    </w:p>
  </w:comment>
  <w:comment w:id="29" w:author="Reuschenberg, Marc" w:date="2025-07-31T20:39:00Z" w:initials="MR">
    <w:p w14:paraId="4936C44C" w14:textId="1BF98DA9" w:rsidR="00462360" w:rsidRDefault="00462360" w:rsidP="00462360">
      <w:pPr>
        <w:pStyle w:val="Kommentartext"/>
        <w:jc w:val="left"/>
      </w:pPr>
      <w:r>
        <w:rPr>
          <w:rStyle w:val="Kommentarzeichen"/>
        </w:rPr>
        <w:annotationRef/>
      </w:r>
      <w:r>
        <w:t>Bei den eigenen Ansätzen mit auflisten?</w:t>
      </w:r>
    </w:p>
  </w:comment>
  <w:comment w:id="31" w:author="Reuschenberg, Marc" w:date="2025-08-04T17:45:00Z" w:initials="MR">
    <w:p w14:paraId="4E4F8ACE" w14:textId="77777777" w:rsidR="008C218B" w:rsidRDefault="008C218B" w:rsidP="008C218B">
      <w:pPr>
        <w:pStyle w:val="Kommentartext"/>
        <w:jc w:val="left"/>
      </w:pPr>
      <w:r>
        <w:rPr>
          <w:rStyle w:val="Kommentarzeichen"/>
        </w:rPr>
        <w:annotationRef/>
      </w:r>
      <w:r>
        <w:t>AB hier einheitlich mit -</w:t>
      </w:r>
    </w:p>
  </w:comment>
  <w:comment w:id="32" w:author="Reuschenberg, Marc" w:date="2025-08-11T22:51:00Z" w:initials="MR">
    <w:p w14:paraId="1D224D74" w14:textId="77777777" w:rsidR="00D45375" w:rsidRDefault="00D45375" w:rsidP="00D45375">
      <w:pPr>
        <w:pStyle w:val="Kommentartext"/>
        <w:jc w:val="left"/>
      </w:pPr>
      <w:r>
        <w:rPr>
          <w:rStyle w:val="Kommentarzeichen"/>
        </w:rPr>
        <w:annotationRef/>
      </w:r>
      <w:r>
        <w:t>quelle</w:t>
      </w:r>
    </w:p>
  </w:comment>
  <w:comment w:id="45" w:author="Reuschenberg, Marc" w:date="2025-08-04T22:34:00Z" w:initials="MR">
    <w:p w14:paraId="231C7CC8" w14:textId="1CB65CCF" w:rsidR="00DF3C23" w:rsidRDefault="00DF3C23" w:rsidP="00DF3C23">
      <w:pPr>
        <w:pStyle w:val="Kommentartext"/>
        <w:jc w:val="left"/>
      </w:pPr>
      <w:r>
        <w:rPr>
          <w:rStyle w:val="Kommentarzeichen"/>
        </w:rPr>
        <w:annotationRef/>
      </w:r>
      <w:r>
        <w:t>Hier weiter machen</w:t>
      </w:r>
    </w:p>
  </w:comment>
  <w:comment w:id="46" w:author="Marc Reuschenberg" w:date="2025-07-22T15:08:00Z" w:initials="MR">
    <w:p w14:paraId="05E4B388" w14:textId="084A7EB4" w:rsidR="0006722B" w:rsidRDefault="0006722B" w:rsidP="0006722B">
      <w:pPr>
        <w:pStyle w:val="Kommentartext"/>
        <w:jc w:val="left"/>
      </w:pPr>
      <w:r>
        <w:rPr>
          <w:rStyle w:val="Kommentarzeichen"/>
        </w:rPr>
        <w:annotationRef/>
      </w:r>
      <w:r>
        <w:t>Quelle zum erklären?</w:t>
      </w:r>
    </w:p>
  </w:comment>
  <w:comment w:id="47" w:author="Reuschenberg, Marc" w:date="2025-07-29T12:18:00Z" w:initials="MR">
    <w:p w14:paraId="7F0C391C" w14:textId="77777777" w:rsidR="00C76B6E" w:rsidRDefault="00C76B6E" w:rsidP="00C76B6E">
      <w:pPr>
        <w:pStyle w:val="Kommentartext"/>
        <w:jc w:val="left"/>
      </w:pPr>
      <w:r>
        <w:rPr>
          <w:rStyle w:val="Kommentarzeichen"/>
        </w:rPr>
        <w:annotationRef/>
      </w:r>
      <w:r>
        <w:t>Auf Endgeräte prüfen</w:t>
      </w:r>
    </w:p>
  </w:comment>
  <w:comment w:id="48" w:author="Reuschenberg, Marc" w:date="2025-07-29T13:45:00Z" w:initials="MR">
    <w:p w14:paraId="47D46606" w14:textId="77777777" w:rsidR="00DC413A" w:rsidRDefault="00DC413A" w:rsidP="00DC413A">
      <w:pPr>
        <w:pStyle w:val="Kommentartext"/>
        <w:jc w:val="left"/>
      </w:pPr>
      <w:r>
        <w:rPr>
          <w:rStyle w:val="Kommentarzeichen"/>
        </w:rPr>
        <w:annotationRef/>
      </w:r>
      <w:r>
        <w:t>Erklären was das ist</w:t>
      </w:r>
    </w:p>
  </w:comment>
  <w:comment w:id="58" w:author="Reuschenberg, Marc" w:date="2025-07-29T22:01:00Z" w:initials="MR">
    <w:p w14:paraId="37AEC563" w14:textId="109A08AC" w:rsidR="000E60AF" w:rsidRDefault="000E60AF" w:rsidP="000E60AF">
      <w:pPr>
        <w:pStyle w:val="Kommentartext"/>
        <w:jc w:val="left"/>
      </w:pPr>
      <w:r>
        <w:rPr>
          <w:rStyle w:val="Kommentarzeichen"/>
        </w:rPr>
        <w:annotationRef/>
      </w:r>
      <w:r>
        <w:t>Muss noch erklärt werden in der säule</w:t>
      </w:r>
    </w:p>
  </w:comment>
  <w:comment w:id="71" w:author="Reuschenberg, Marc" w:date="2025-08-18T14:12:00Z" w:initials="MR">
    <w:p w14:paraId="0790E3FB" w14:textId="77777777" w:rsidR="009753A5" w:rsidRDefault="009753A5" w:rsidP="009753A5">
      <w:pPr>
        <w:pStyle w:val="Kommentartext"/>
        <w:jc w:val="left"/>
      </w:pPr>
      <w:r>
        <w:rPr>
          <w:rStyle w:val="Kommentarzeichen"/>
        </w:rPr>
        <w:annotationRef/>
      </w:r>
      <w:hyperlink r:id="rId1" w:history="1">
        <w:r w:rsidRPr="008E68E7">
          <w:rPr>
            <w:rStyle w:val="Hyperlink"/>
          </w:rPr>
          <w:t>https://docs.fortinet.com/document/fortigate/6.4.4/administration-guide/286973/fortinet-security-fabric</w:t>
        </w:r>
      </w:hyperlink>
    </w:p>
  </w:comment>
  <w:comment w:id="83" w:author="Reuschenberg, Marc" w:date="2025-08-19T17:15:00Z" w:initials="MR">
    <w:p w14:paraId="5F031B66" w14:textId="77777777" w:rsidR="00206145" w:rsidRDefault="00206145" w:rsidP="00206145">
      <w:pPr>
        <w:pStyle w:val="Kommentartext"/>
        <w:jc w:val="left"/>
      </w:pPr>
      <w:r>
        <w:rPr>
          <w:rStyle w:val="Kommentarzeichen"/>
        </w:rPr>
        <w:annotationRef/>
      </w:r>
      <w:r>
        <w:t>Policies oder Policy</w:t>
      </w:r>
    </w:p>
  </w:comment>
  <w:comment w:id="84" w:author="Reuschenberg, Marc" w:date="2025-08-20T19:40:00Z" w:initials="MR">
    <w:p w14:paraId="047EB064" w14:textId="77777777" w:rsidR="00E710AB" w:rsidRDefault="00E710AB" w:rsidP="00E710AB">
      <w:pPr>
        <w:pStyle w:val="Kommentartext"/>
        <w:jc w:val="left"/>
      </w:pPr>
      <w:r>
        <w:rPr>
          <w:rStyle w:val="Kommentarzeichen"/>
        </w:rPr>
        <w:annotationRef/>
      </w:r>
      <w:r>
        <w:t>Policies anlegen und in Tabelle packen</w:t>
      </w:r>
    </w:p>
  </w:comment>
  <w:comment w:id="87" w:author="Reuschenberg, Marc" w:date="2025-08-20T19:41:00Z" w:initials="MR">
    <w:p w14:paraId="29209840" w14:textId="77777777" w:rsidR="006739A6" w:rsidRDefault="006739A6" w:rsidP="006739A6">
      <w:pPr>
        <w:pStyle w:val="Kommentartext"/>
        <w:jc w:val="left"/>
      </w:pPr>
      <w:r>
        <w:rPr>
          <w:rStyle w:val="Kommentarzeichen"/>
        </w:rPr>
        <w:annotationRef/>
      </w:r>
      <w:r>
        <w:t>Oder nur dns?</w:t>
      </w:r>
    </w:p>
  </w:comment>
  <w:comment w:id="98" w:author="Marc Reuschenberg" w:date="2025-08-21T23:57:00Z" w:initials="MR">
    <w:p w14:paraId="6DEF5B35" w14:textId="77777777" w:rsidR="00264032" w:rsidRDefault="00264032" w:rsidP="00264032">
      <w:pPr>
        <w:pStyle w:val="Kommentartext"/>
        <w:jc w:val="left"/>
      </w:pPr>
      <w:r>
        <w:rPr>
          <w:rStyle w:val="Kommentarzeichen"/>
        </w:rPr>
        <w:annotationRef/>
      </w:r>
      <w:r>
        <w:t>Mochs chreiben, dass nur zwei tokens für die implementierung vorhanden waren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0C025F" w15:done="1"/>
  <w15:commentEx w15:paraId="6227BA8C" w15:done="0"/>
  <w15:commentEx w15:paraId="1BA5201B" w15:done="0"/>
  <w15:commentEx w15:paraId="41ED4413" w15:done="0"/>
  <w15:commentEx w15:paraId="033DC3A5" w15:done="0"/>
  <w15:commentEx w15:paraId="4C5579F2" w15:done="0"/>
  <w15:commentEx w15:paraId="4936C44C" w15:done="0"/>
  <w15:commentEx w15:paraId="4E4F8ACE" w15:done="0"/>
  <w15:commentEx w15:paraId="1D224D74" w15:done="0"/>
  <w15:commentEx w15:paraId="231C7CC8" w15:done="0"/>
  <w15:commentEx w15:paraId="05E4B388" w15:done="0"/>
  <w15:commentEx w15:paraId="7F0C391C" w15:done="0"/>
  <w15:commentEx w15:paraId="47D46606" w15:done="0"/>
  <w15:commentEx w15:paraId="37AEC563" w15:done="0"/>
  <w15:commentEx w15:paraId="0790E3FB" w15:done="0"/>
  <w15:commentEx w15:paraId="5F031B66" w15:done="0"/>
  <w15:commentEx w15:paraId="047EB064" w15:done="0"/>
  <w15:commentEx w15:paraId="29209840" w15:done="0"/>
  <w15:commentEx w15:paraId="6DEF5B3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60118" w16cex:dateUtc="2025-08-13T21:21:00Z"/>
  <w16cex:commentExtensible w16cex:durableId="021583E1" w16cex:dateUtc="2025-07-21T10:15:00Z"/>
  <w16cex:commentExtensible w16cex:durableId="21A6E5FF" w16cex:dateUtc="2025-08-04T12:23:00Z"/>
  <w16cex:commentExtensible w16cex:durableId="0F5B3CF2" w16cex:dateUtc="2025-07-21T10:15:00Z"/>
  <w16cex:commentExtensible w16cex:durableId="6E815057" w16cex:dateUtc="2025-08-11T20:51:00Z"/>
  <w16cex:commentExtensible w16cex:durableId="6465050D" w16cex:dateUtc="2025-08-11T20:51:00Z"/>
  <w16cex:commentExtensible w16cex:durableId="199A84CD" w16cex:dateUtc="2025-07-31T18:39:00Z"/>
  <w16cex:commentExtensible w16cex:durableId="64248AA0" w16cex:dateUtc="2025-08-04T15:45:00Z"/>
  <w16cex:commentExtensible w16cex:durableId="561B64C2" w16cex:dateUtc="2025-08-11T20:51:00Z"/>
  <w16cex:commentExtensible w16cex:durableId="79949418" w16cex:dateUtc="2025-08-04T20:34:00Z"/>
  <w16cex:commentExtensible w16cex:durableId="677ED2FD" w16cex:dateUtc="2025-07-22T13:08:00Z"/>
  <w16cex:commentExtensible w16cex:durableId="717889C3" w16cex:dateUtc="2025-07-29T10:18:00Z"/>
  <w16cex:commentExtensible w16cex:durableId="65CE29AE" w16cex:dateUtc="2025-07-29T11:45:00Z"/>
  <w16cex:commentExtensible w16cex:durableId="027959FC" w16cex:dateUtc="2025-07-29T20:01:00Z"/>
  <w16cex:commentExtensible w16cex:durableId="045FDFDD" w16cex:dateUtc="2025-08-18T12:12:00Z"/>
  <w16cex:commentExtensible w16cex:durableId="6015712E" w16cex:dateUtc="2025-08-19T15:15:00Z"/>
  <w16cex:commentExtensible w16cex:durableId="4392DF31" w16cex:dateUtc="2025-08-20T17:40:00Z"/>
  <w16cex:commentExtensible w16cex:durableId="7EE4484B" w16cex:dateUtc="2025-08-20T17:41:00Z"/>
  <w16cex:commentExtensible w16cex:durableId="0AA190B1" w16cex:dateUtc="2025-08-21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0C025F" w16cid:durableId="22C60118"/>
  <w16cid:commentId w16cid:paraId="6227BA8C" w16cid:durableId="021583E1"/>
  <w16cid:commentId w16cid:paraId="1BA5201B" w16cid:durableId="21A6E5FF"/>
  <w16cid:commentId w16cid:paraId="41ED4413" w16cid:durableId="0F5B3CF2"/>
  <w16cid:commentId w16cid:paraId="033DC3A5" w16cid:durableId="6E815057"/>
  <w16cid:commentId w16cid:paraId="4C5579F2" w16cid:durableId="6465050D"/>
  <w16cid:commentId w16cid:paraId="4936C44C" w16cid:durableId="199A84CD"/>
  <w16cid:commentId w16cid:paraId="4E4F8ACE" w16cid:durableId="64248AA0"/>
  <w16cid:commentId w16cid:paraId="1D224D74" w16cid:durableId="561B64C2"/>
  <w16cid:commentId w16cid:paraId="231C7CC8" w16cid:durableId="79949418"/>
  <w16cid:commentId w16cid:paraId="05E4B388" w16cid:durableId="677ED2FD"/>
  <w16cid:commentId w16cid:paraId="7F0C391C" w16cid:durableId="717889C3"/>
  <w16cid:commentId w16cid:paraId="47D46606" w16cid:durableId="65CE29AE"/>
  <w16cid:commentId w16cid:paraId="37AEC563" w16cid:durableId="027959FC"/>
  <w16cid:commentId w16cid:paraId="0790E3FB" w16cid:durableId="045FDFDD"/>
  <w16cid:commentId w16cid:paraId="5F031B66" w16cid:durableId="6015712E"/>
  <w16cid:commentId w16cid:paraId="047EB064" w16cid:durableId="4392DF31"/>
  <w16cid:commentId w16cid:paraId="29209840" w16cid:durableId="7EE4484B"/>
  <w16cid:commentId w16cid:paraId="6DEF5B35" w16cid:durableId="0AA190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D1C30" w14:textId="77777777" w:rsidR="00AE47CE" w:rsidRPr="003912D8" w:rsidRDefault="00AE47CE">
      <w:r w:rsidRPr="003912D8">
        <w:separator/>
      </w:r>
    </w:p>
  </w:endnote>
  <w:endnote w:type="continuationSeparator" w:id="0">
    <w:p w14:paraId="0071A144" w14:textId="77777777" w:rsidR="00AE47CE" w:rsidRPr="003912D8" w:rsidRDefault="00AE47CE">
      <w:r w:rsidRPr="003912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0BF4" w14:textId="77777777" w:rsidR="00E61AA2" w:rsidRDefault="00E61AA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73E5" w14:textId="169C53E5" w:rsidR="00E61AA2" w:rsidRPr="00632379" w:rsidRDefault="00E61AA2" w:rsidP="0063237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AE60" w14:textId="77777777" w:rsidR="00E61AA2" w:rsidRDefault="00E61AA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17225" w14:textId="77777777" w:rsidR="00AE47CE" w:rsidRPr="003912D8" w:rsidRDefault="00AE47CE">
      <w:r w:rsidRPr="003912D8">
        <w:separator/>
      </w:r>
    </w:p>
  </w:footnote>
  <w:footnote w:type="continuationSeparator" w:id="0">
    <w:p w14:paraId="3890D4FB" w14:textId="77777777" w:rsidR="00AE47CE" w:rsidRPr="003912D8" w:rsidRDefault="00AE47CE">
      <w:r w:rsidRPr="003912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C064" w14:textId="77777777" w:rsidR="00E61AA2" w:rsidRDefault="00E61AA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8750" w14:textId="072EE6BC" w:rsidR="00A071FE" w:rsidRPr="003912D8" w:rsidRDefault="00A071FE" w:rsidP="00A071FE">
    <w:pPr>
      <w:pStyle w:val="Kopfzeile"/>
      <w:tabs>
        <w:tab w:val="clear" w:pos="7938"/>
        <w:tab w:val="right" w:pos="9356"/>
      </w:tabs>
    </w:pPr>
    <w:r w:rsidRPr="003912D8">
      <w:fldChar w:fldCharType="begin"/>
    </w:r>
    <w:r w:rsidRPr="003912D8">
      <w:instrText xml:space="preserve"> IF  </w:instrText>
    </w:r>
    <w:fldSimple w:instr=" STYLEREF &quot;Überschrift 1&quot; \n \* MERGEFORMAT ">
      <w:r w:rsidR="00D470D3">
        <w:rPr>
          <w:noProof/>
        </w:rPr>
        <w:instrText>4</w:instrText>
      </w:r>
    </w:fldSimple>
    <w:r w:rsidRPr="003912D8">
      <w:instrText xml:space="preserve">&lt;&gt;"0" </w:instrText>
    </w:r>
    <w:r w:rsidRPr="003912D8">
      <w:fldChar w:fldCharType="begin"/>
    </w:r>
    <w:r w:rsidRPr="003912D8">
      <w:instrText xml:space="preserve"> QUOTE </w:instrText>
    </w:r>
    <w:fldSimple w:instr=" STYLEREF &quot;Überschrift 1&quot; \n \* MERGEFORMAT ">
      <w:r w:rsidR="00D470D3">
        <w:rPr>
          <w:noProof/>
        </w:rPr>
        <w:instrText>4</w:instrText>
      </w:r>
    </w:fldSimple>
    <w:r w:rsidRPr="003912D8">
      <w:instrText xml:space="preserve"> " " \* MERGEFORMAT </w:instrText>
    </w:r>
    <w:r w:rsidRPr="003912D8">
      <w:fldChar w:fldCharType="separate"/>
    </w:r>
    <w:r w:rsidR="00D470D3">
      <w:instrText>4</w:instrText>
    </w:r>
    <w:r w:rsidR="00D470D3" w:rsidRPr="003912D8">
      <w:instrText xml:space="preserve"> </w:instrText>
    </w:r>
    <w:r w:rsidRPr="003912D8">
      <w:fldChar w:fldCharType="end"/>
    </w:r>
    <w:r w:rsidRPr="003912D8">
      <w:instrText xml:space="preserve"> \* MERGEFORMAT </w:instrText>
    </w:r>
    <w:r w:rsidR="00D470D3">
      <w:fldChar w:fldCharType="separate"/>
    </w:r>
    <w:r w:rsidR="00D470D3">
      <w:rPr>
        <w:noProof/>
      </w:rPr>
      <w:t>4</w:t>
    </w:r>
    <w:r w:rsidR="00D470D3" w:rsidRPr="003912D8">
      <w:rPr>
        <w:noProof/>
      </w:rPr>
      <w:t xml:space="preserve"> </w:t>
    </w:r>
    <w:r w:rsidRPr="003912D8">
      <w:fldChar w:fldCharType="end"/>
    </w:r>
    <w:fldSimple w:instr=" STYLEREF &quot;Überschrift 1&quot; \* MERGEFORMAT ">
      <w:r w:rsidR="00D470D3">
        <w:rPr>
          <w:noProof/>
        </w:rPr>
        <w:t>Technische Umsetzung</w:t>
      </w:r>
    </w:fldSimple>
    <w:r w:rsidRPr="003912D8">
      <w:tab/>
    </w:r>
    <w:r w:rsidRPr="003912D8">
      <w:fldChar w:fldCharType="begin"/>
    </w:r>
    <w:r w:rsidRPr="003912D8">
      <w:instrText xml:space="preserve"> PAGE  \* MERGEFORMAT </w:instrText>
    </w:r>
    <w:r w:rsidRPr="003912D8">
      <w:fldChar w:fldCharType="separate"/>
    </w:r>
    <w:r w:rsidR="00272C3D" w:rsidRPr="003912D8">
      <w:t>2</w:t>
    </w:r>
    <w:r w:rsidRPr="003912D8">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34C1" w14:textId="77777777" w:rsidR="00A071FE" w:rsidRPr="003912D8" w:rsidRDefault="00A071FE">
    <w:pPr>
      <w:pStyle w:val="Kopfzeil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4BF9" w14:textId="77777777" w:rsidR="00A071FE" w:rsidRPr="003912D8" w:rsidRDefault="00A071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2"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3"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9BA1FFB"/>
    <w:multiLevelType w:val="multilevel"/>
    <w:tmpl w:val="3132C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936B0F"/>
    <w:multiLevelType w:val="hybridMultilevel"/>
    <w:tmpl w:val="D778B7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2EC90835"/>
    <w:multiLevelType w:val="hybridMultilevel"/>
    <w:tmpl w:val="1A768C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9" w15:restartNumberingAfterBreak="0">
    <w:nsid w:val="30D17EEF"/>
    <w:multiLevelType w:val="hybridMultilevel"/>
    <w:tmpl w:val="BFE0A4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3F62D0A"/>
    <w:multiLevelType w:val="hybridMultilevel"/>
    <w:tmpl w:val="0FA8F7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2"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3"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80A7538"/>
    <w:multiLevelType w:val="hybridMultilevel"/>
    <w:tmpl w:val="769CDF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8B33567"/>
    <w:multiLevelType w:val="hybridMultilevel"/>
    <w:tmpl w:val="031450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7"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8"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29" w15:restartNumberingAfterBreak="0">
    <w:nsid w:val="5A122E47"/>
    <w:multiLevelType w:val="hybridMultilevel"/>
    <w:tmpl w:val="513CFB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1" w15:restartNumberingAfterBreak="0">
    <w:nsid w:val="5CF44725"/>
    <w:multiLevelType w:val="multilevel"/>
    <w:tmpl w:val="2A90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6924DDA"/>
    <w:multiLevelType w:val="hybridMultilevel"/>
    <w:tmpl w:val="BA0625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7242E7E"/>
    <w:multiLevelType w:val="multilevel"/>
    <w:tmpl w:val="CAF6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6" w15:restartNumberingAfterBreak="0">
    <w:nsid w:val="6C0B2EA2"/>
    <w:multiLevelType w:val="hybridMultilevel"/>
    <w:tmpl w:val="30B60D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38"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39"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0" w15:restartNumberingAfterBreak="0">
    <w:nsid w:val="77E55CD5"/>
    <w:multiLevelType w:val="hybridMultilevel"/>
    <w:tmpl w:val="2D940D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2" w15:restartNumberingAfterBreak="0">
    <w:nsid w:val="7D8A6FE6"/>
    <w:multiLevelType w:val="multilevel"/>
    <w:tmpl w:val="F5123CA6"/>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lvl>
    <w:lvl w:ilvl="2">
      <w:start w:val="1"/>
      <w:numFmt w:val="decimal"/>
      <w:pStyle w:val="berschrift3"/>
      <w:lvlText w:val="%1.%2.%3"/>
      <w:lvlJc w:val="left"/>
      <w:pPr>
        <w:tabs>
          <w:tab w:val="num" w:pos="680"/>
        </w:tabs>
        <w:ind w:left="680"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abstractNum w:abstractNumId="43" w15:restartNumberingAfterBreak="0">
    <w:nsid w:val="7F1478AA"/>
    <w:multiLevelType w:val="hybridMultilevel"/>
    <w:tmpl w:val="B3ECEA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9465323">
    <w:abstractNumId w:val="42"/>
  </w:num>
  <w:num w:numId="2" w16cid:durableId="1840467205">
    <w:abstractNumId w:val="6"/>
  </w:num>
  <w:num w:numId="3" w16cid:durableId="158617810">
    <w:abstractNumId w:val="9"/>
  </w:num>
  <w:num w:numId="4" w16cid:durableId="1076128235">
    <w:abstractNumId w:val="7"/>
  </w:num>
  <w:num w:numId="5" w16cid:durableId="962425494">
    <w:abstractNumId w:val="5"/>
  </w:num>
  <w:num w:numId="6" w16cid:durableId="830566665">
    <w:abstractNumId w:val="4"/>
  </w:num>
  <w:num w:numId="7" w16cid:durableId="690181732">
    <w:abstractNumId w:val="8"/>
  </w:num>
  <w:num w:numId="8" w16cid:durableId="1982348629">
    <w:abstractNumId w:val="3"/>
  </w:num>
  <w:num w:numId="9" w16cid:durableId="513039152">
    <w:abstractNumId w:val="2"/>
  </w:num>
  <w:num w:numId="10" w16cid:durableId="70932005">
    <w:abstractNumId w:val="1"/>
  </w:num>
  <w:num w:numId="11" w16cid:durableId="2147235064">
    <w:abstractNumId w:val="0"/>
  </w:num>
  <w:num w:numId="12" w16cid:durableId="1331565151">
    <w:abstractNumId w:val="41"/>
  </w:num>
  <w:num w:numId="13" w16cid:durableId="2068801116">
    <w:abstractNumId w:val="39"/>
  </w:num>
  <w:num w:numId="14" w16cid:durableId="542639460">
    <w:abstractNumId w:val="26"/>
  </w:num>
  <w:num w:numId="15" w16cid:durableId="2113668063">
    <w:abstractNumId w:val="16"/>
  </w:num>
  <w:num w:numId="16" w16cid:durableId="919370250">
    <w:abstractNumId w:val="18"/>
  </w:num>
  <w:num w:numId="17" w16cid:durableId="735514119">
    <w:abstractNumId w:val="12"/>
  </w:num>
  <w:num w:numId="18" w16cid:durableId="1172918449">
    <w:abstractNumId w:val="35"/>
  </w:num>
  <w:num w:numId="19" w16cid:durableId="1622346907">
    <w:abstractNumId w:val="32"/>
  </w:num>
  <w:num w:numId="20" w16cid:durableId="1237014089">
    <w:abstractNumId w:val="13"/>
  </w:num>
  <w:num w:numId="21" w16cid:durableId="2090081575">
    <w:abstractNumId w:val="11"/>
  </w:num>
  <w:num w:numId="22" w16cid:durableId="217546676">
    <w:abstractNumId w:val="28"/>
  </w:num>
  <w:num w:numId="23" w16cid:durableId="2088108340">
    <w:abstractNumId w:val="38"/>
  </w:num>
  <w:num w:numId="24" w16cid:durableId="1479878377">
    <w:abstractNumId w:val="37"/>
  </w:num>
  <w:num w:numId="25" w16cid:durableId="53041418">
    <w:abstractNumId w:val="21"/>
  </w:num>
  <w:num w:numId="26" w16cid:durableId="417754155">
    <w:abstractNumId w:val="23"/>
  </w:num>
  <w:num w:numId="27" w16cid:durableId="1921331421">
    <w:abstractNumId w:val="10"/>
  </w:num>
  <w:num w:numId="28" w16cid:durableId="1342507194">
    <w:abstractNumId w:val="22"/>
  </w:num>
  <w:num w:numId="29" w16cid:durableId="1968468324">
    <w:abstractNumId w:val="30"/>
  </w:num>
  <w:num w:numId="30" w16cid:durableId="1572229021">
    <w:abstractNumId w:val="27"/>
  </w:num>
  <w:num w:numId="31" w16cid:durableId="2130396770">
    <w:abstractNumId w:val="36"/>
  </w:num>
  <w:num w:numId="32" w16cid:durableId="1539732438">
    <w:abstractNumId w:val="15"/>
  </w:num>
  <w:num w:numId="33" w16cid:durableId="533618105">
    <w:abstractNumId w:val="25"/>
  </w:num>
  <w:num w:numId="34" w16cid:durableId="1082217625">
    <w:abstractNumId w:val="17"/>
  </w:num>
  <w:num w:numId="35" w16cid:durableId="1352878343">
    <w:abstractNumId w:val="29"/>
  </w:num>
  <w:num w:numId="36" w16cid:durableId="392121615">
    <w:abstractNumId w:val="34"/>
  </w:num>
  <w:num w:numId="37" w16cid:durableId="860125928">
    <w:abstractNumId w:val="40"/>
  </w:num>
  <w:num w:numId="38" w16cid:durableId="530994125">
    <w:abstractNumId w:val="20"/>
  </w:num>
  <w:num w:numId="39" w16cid:durableId="1321159369">
    <w:abstractNumId w:val="24"/>
  </w:num>
  <w:num w:numId="40" w16cid:durableId="1709523147">
    <w:abstractNumId w:val="43"/>
  </w:num>
  <w:num w:numId="41" w16cid:durableId="339434191">
    <w:abstractNumId w:val="31"/>
  </w:num>
  <w:num w:numId="42" w16cid:durableId="1007371265">
    <w:abstractNumId w:val="14"/>
  </w:num>
  <w:num w:numId="43" w16cid:durableId="1944264586">
    <w:abstractNumId w:val="19"/>
  </w:num>
  <w:num w:numId="44" w16cid:durableId="1512452583">
    <w:abstractNumId w:val="42"/>
  </w:num>
  <w:num w:numId="45" w16cid:durableId="1786265996">
    <w:abstractNumId w:val="3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uschenberg, Marc">
    <w15:presenceInfo w15:providerId="AD" w15:userId="S::mr9429s@ad.fh-aachen.de::e21de1c2-c055-413d-9521-397613299637"/>
  </w15:person>
  <w15:person w15:author="Marc Reuschenberg">
    <w15:presenceInfo w15:providerId="Windows Live" w15:userId="a1ea42fb30ac73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E4"/>
    <w:rsid w:val="00000535"/>
    <w:rsid w:val="0000092C"/>
    <w:rsid w:val="00000995"/>
    <w:rsid w:val="0000131E"/>
    <w:rsid w:val="00001436"/>
    <w:rsid w:val="000014D5"/>
    <w:rsid w:val="00001AEA"/>
    <w:rsid w:val="00001CFF"/>
    <w:rsid w:val="000022E7"/>
    <w:rsid w:val="0000253E"/>
    <w:rsid w:val="00002608"/>
    <w:rsid w:val="00002656"/>
    <w:rsid w:val="000026EF"/>
    <w:rsid w:val="00002902"/>
    <w:rsid w:val="00002CF5"/>
    <w:rsid w:val="00002CF9"/>
    <w:rsid w:val="00002D2B"/>
    <w:rsid w:val="00002E2C"/>
    <w:rsid w:val="00003079"/>
    <w:rsid w:val="00003494"/>
    <w:rsid w:val="000038F8"/>
    <w:rsid w:val="000039C1"/>
    <w:rsid w:val="00003EA2"/>
    <w:rsid w:val="000046AE"/>
    <w:rsid w:val="00005269"/>
    <w:rsid w:val="0000558E"/>
    <w:rsid w:val="00006988"/>
    <w:rsid w:val="0000763F"/>
    <w:rsid w:val="000076D2"/>
    <w:rsid w:val="00007C29"/>
    <w:rsid w:val="00010165"/>
    <w:rsid w:val="000103DF"/>
    <w:rsid w:val="000105C6"/>
    <w:rsid w:val="0001069B"/>
    <w:rsid w:val="00010904"/>
    <w:rsid w:val="0001124F"/>
    <w:rsid w:val="00011A14"/>
    <w:rsid w:val="00011D45"/>
    <w:rsid w:val="000126BA"/>
    <w:rsid w:val="0001508F"/>
    <w:rsid w:val="000156C7"/>
    <w:rsid w:val="000157BF"/>
    <w:rsid w:val="00016C1E"/>
    <w:rsid w:val="00016D60"/>
    <w:rsid w:val="00017123"/>
    <w:rsid w:val="0001725A"/>
    <w:rsid w:val="000177E7"/>
    <w:rsid w:val="00017EF8"/>
    <w:rsid w:val="000200CD"/>
    <w:rsid w:val="00020257"/>
    <w:rsid w:val="000205A3"/>
    <w:rsid w:val="000207D4"/>
    <w:rsid w:val="00020BAA"/>
    <w:rsid w:val="0002137C"/>
    <w:rsid w:val="000219DA"/>
    <w:rsid w:val="00022841"/>
    <w:rsid w:val="00022DE7"/>
    <w:rsid w:val="00022F6D"/>
    <w:rsid w:val="000231D2"/>
    <w:rsid w:val="000232BD"/>
    <w:rsid w:val="00023442"/>
    <w:rsid w:val="0002423B"/>
    <w:rsid w:val="00024A1F"/>
    <w:rsid w:val="00024D78"/>
    <w:rsid w:val="00024FF2"/>
    <w:rsid w:val="000251C6"/>
    <w:rsid w:val="00025280"/>
    <w:rsid w:val="000273CC"/>
    <w:rsid w:val="000279B3"/>
    <w:rsid w:val="00027C22"/>
    <w:rsid w:val="00027C9C"/>
    <w:rsid w:val="000306F1"/>
    <w:rsid w:val="000307AB"/>
    <w:rsid w:val="00030858"/>
    <w:rsid w:val="00030C35"/>
    <w:rsid w:val="00030CBD"/>
    <w:rsid w:val="00030F10"/>
    <w:rsid w:val="00031728"/>
    <w:rsid w:val="00031C30"/>
    <w:rsid w:val="00031E5E"/>
    <w:rsid w:val="00031E8E"/>
    <w:rsid w:val="00031F40"/>
    <w:rsid w:val="00032194"/>
    <w:rsid w:val="000323CC"/>
    <w:rsid w:val="0003240A"/>
    <w:rsid w:val="000330C9"/>
    <w:rsid w:val="00033F07"/>
    <w:rsid w:val="00034139"/>
    <w:rsid w:val="000344CA"/>
    <w:rsid w:val="000347E0"/>
    <w:rsid w:val="000348EB"/>
    <w:rsid w:val="0003546E"/>
    <w:rsid w:val="00035D85"/>
    <w:rsid w:val="000360CB"/>
    <w:rsid w:val="00037A3B"/>
    <w:rsid w:val="000400C6"/>
    <w:rsid w:val="0004011C"/>
    <w:rsid w:val="000405F6"/>
    <w:rsid w:val="00040AB7"/>
    <w:rsid w:val="0004173B"/>
    <w:rsid w:val="0004175E"/>
    <w:rsid w:val="000418B4"/>
    <w:rsid w:val="0004191F"/>
    <w:rsid w:val="00041DC1"/>
    <w:rsid w:val="00042FF0"/>
    <w:rsid w:val="00043F8A"/>
    <w:rsid w:val="000441BD"/>
    <w:rsid w:val="000445B7"/>
    <w:rsid w:val="000448F1"/>
    <w:rsid w:val="00044FAE"/>
    <w:rsid w:val="0004522C"/>
    <w:rsid w:val="000453B0"/>
    <w:rsid w:val="00045745"/>
    <w:rsid w:val="00045DEF"/>
    <w:rsid w:val="00046BB5"/>
    <w:rsid w:val="00047279"/>
    <w:rsid w:val="000475F3"/>
    <w:rsid w:val="000476C8"/>
    <w:rsid w:val="0005005A"/>
    <w:rsid w:val="0005018F"/>
    <w:rsid w:val="00050FB7"/>
    <w:rsid w:val="0005107C"/>
    <w:rsid w:val="0005122A"/>
    <w:rsid w:val="00051400"/>
    <w:rsid w:val="000515C6"/>
    <w:rsid w:val="00051906"/>
    <w:rsid w:val="00051CCD"/>
    <w:rsid w:val="00052342"/>
    <w:rsid w:val="00052D17"/>
    <w:rsid w:val="00052D86"/>
    <w:rsid w:val="00052EBC"/>
    <w:rsid w:val="00052F19"/>
    <w:rsid w:val="0005306D"/>
    <w:rsid w:val="000531DB"/>
    <w:rsid w:val="0005355B"/>
    <w:rsid w:val="00053563"/>
    <w:rsid w:val="0005381C"/>
    <w:rsid w:val="00053D89"/>
    <w:rsid w:val="00053F32"/>
    <w:rsid w:val="00054551"/>
    <w:rsid w:val="00054EA4"/>
    <w:rsid w:val="00055E97"/>
    <w:rsid w:val="00056729"/>
    <w:rsid w:val="00056EAA"/>
    <w:rsid w:val="000571D4"/>
    <w:rsid w:val="0005753E"/>
    <w:rsid w:val="00057863"/>
    <w:rsid w:val="00060412"/>
    <w:rsid w:val="000606C2"/>
    <w:rsid w:val="000606C7"/>
    <w:rsid w:val="000614D5"/>
    <w:rsid w:val="00061706"/>
    <w:rsid w:val="0006193A"/>
    <w:rsid w:val="00061FBE"/>
    <w:rsid w:val="000625F4"/>
    <w:rsid w:val="0006311B"/>
    <w:rsid w:val="00063265"/>
    <w:rsid w:val="00063CAB"/>
    <w:rsid w:val="00064121"/>
    <w:rsid w:val="00064C6C"/>
    <w:rsid w:val="00064D06"/>
    <w:rsid w:val="00064F79"/>
    <w:rsid w:val="00065933"/>
    <w:rsid w:val="00066075"/>
    <w:rsid w:val="00066486"/>
    <w:rsid w:val="0006722B"/>
    <w:rsid w:val="000674DF"/>
    <w:rsid w:val="000675F7"/>
    <w:rsid w:val="000677D6"/>
    <w:rsid w:val="000678EB"/>
    <w:rsid w:val="00067F62"/>
    <w:rsid w:val="00070203"/>
    <w:rsid w:val="0007052D"/>
    <w:rsid w:val="000708F7"/>
    <w:rsid w:val="0007180E"/>
    <w:rsid w:val="00071F4B"/>
    <w:rsid w:val="00072CA6"/>
    <w:rsid w:val="00072D5D"/>
    <w:rsid w:val="00072FAA"/>
    <w:rsid w:val="00073294"/>
    <w:rsid w:val="00073679"/>
    <w:rsid w:val="000747DE"/>
    <w:rsid w:val="00075B80"/>
    <w:rsid w:val="000763BC"/>
    <w:rsid w:val="000768EE"/>
    <w:rsid w:val="00076C7E"/>
    <w:rsid w:val="0008059D"/>
    <w:rsid w:val="000808FD"/>
    <w:rsid w:val="0008104D"/>
    <w:rsid w:val="00081112"/>
    <w:rsid w:val="00081AF7"/>
    <w:rsid w:val="00082931"/>
    <w:rsid w:val="00082A43"/>
    <w:rsid w:val="00082CA5"/>
    <w:rsid w:val="00082F49"/>
    <w:rsid w:val="00083A96"/>
    <w:rsid w:val="00083ABD"/>
    <w:rsid w:val="0008513C"/>
    <w:rsid w:val="000860CA"/>
    <w:rsid w:val="0008665C"/>
    <w:rsid w:val="00086DC9"/>
    <w:rsid w:val="00087E68"/>
    <w:rsid w:val="00087F93"/>
    <w:rsid w:val="000903F8"/>
    <w:rsid w:val="000906DC"/>
    <w:rsid w:val="00090E41"/>
    <w:rsid w:val="00091F34"/>
    <w:rsid w:val="00092360"/>
    <w:rsid w:val="00092407"/>
    <w:rsid w:val="00093158"/>
    <w:rsid w:val="00093DF9"/>
    <w:rsid w:val="00093E12"/>
    <w:rsid w:val="000940CF"/>
    <w:rsid w:val="0009467A"/>
    <w:rsid w:val="000950C0"/>
    <w:rsid w:val="00096DAF"/>
    <w:rsid w:val="0009717B"/>
    <w:rsid w:val="00097A20"/>
    <w:rsid w:val="00097E54"/>
    <w:rsid w:val="000A0741"/>
    <w:rsid w:val="000A09A8"/>
    <w:rsid w:val="000A09CF"/>
    <w:rsid w:val="000A0D7C"/>
    <w:rsid w:val="000A13C9"/>
    <w:rsid w:val="000A1AFB"/>
    <w:rsid w:val="000A1C0D"/>
    <w:rsid w:val="000A1F74"/>
    <w:rsid w:val="000A2513"/>
    <w:rsid w:val="000A2BCA"/>
    <w:rsid w:val="000A2FD7"/>
    <w:rsid w:val="000A34FB"/>
    <w:rsid w:val="000A3649"/>
    <w:rsid w:val="000A47B8"/>
    <w:rsid w:val="000A4ADD"/>
    <w:rsid w:val="000A51CB"/>
    <w:rsid w:val="000A57F4"/>
    <w:rsid w:val="000A5AA7"/>
    <w:rsid w:val="000A5EFF"/>
    <w:rsid w:val="000A637E"/>
    <w:rsid w:val="000A66B6"/>
    <w:rsid w:val="000A6878"/>
    <w:rsid w:val="000A68CB"/>
    <w:rsid w:val="000A6CAD"/>
    <w:rsid w:val="000A702C"/>
    <w:rsid w:val="000A7146"/>
    <w:rsid w:val="000A7CF7"/>
    <w:rsid w:val="000A7D70"/>
    <w:rsid w:val="000A7F7F"/>
    <w:rsid w:val="000B0267"/>
    <w:rsid w:val="000B026E"/>
    <w:rsid w:val="000B03D0"/>
    <w:rsid w:val="000B0DF1"/>
    <w:rsid w:val="000B10F1"/>
    <w:rsid w:val="000B180B"/>
    <w:rsid w:val="000B19CA"/>
    <w:rsid w:val="000B1F83"/>
    <w:rsid w:val="000B21F8"/>
    <w:rsid w:val="000B225D"/>
    <w:rsid w:val="000B2858"/>
    <w:rsid w:val="000B288A"/>
    <w:rsid w:val="000B2A9F"/>
    <w:rsid w:val="000B2BFA"/>
    <w:rsid w:val="000B3AC0"/>
    <w:rsid w:val="000B3F16"/>
    <w:rsid w:val="000B4010"/>
    <w:rsid w:val="000B4EFC"/>
    <w:rsid w:val="000B6717"/>
    <w:rsid w:val="000B6E0D"/>
    <w:rsid w:val="000B6E92"/>
    <w:rsid w:val="000B757B"/>
    <w:rsid w:val="000B7EB9"/>
    <w:rsid w:val="000B7FBE"/>
    <w:rsid w:val="000C03DB"/>
    <w:rsid w:val="000C0A19"/>
    <w:rsid w:val="000C10BE"/>
    <w:rsid w:val="000C1B2D"/>
    <w:rsid w:val="000C1E01"/>
    <w:rsid w:val="000C264C"/>
    <w:rsid w:val="000C28BC"/>
    <w:rsid w:val="000C2AAB"/>
    <w:rsid w:val="000C49AC"/>
    <w:rsid w:val="000C4E61"/>
    <w:rsid w:val="000C5AF4"/>
    <w:rsid w:val="000C5F82"/>
    <w:rsid w:val="000C62FD"/>
    <w:rsid w:val="000C6531"/>
    <w:rsid w:val="000C6EB4"/>
    <w:rsid w:val="000C7616"/>
    <w:rsid w:val="000C7841"/>
    <w:rsid w:val="000D001C"/>
    <w:rsid w:val="000D0889"/>
    <w:rsid w:val="000D092B"/>
    <w:rsid w:val="000D0FCF"/>
    <w:rsid w:val="000D1536"/>
    <w:rsid w:val="000D1637"/>
    <w:rsid w:val="000D17A2"/>
    <w:rsid w:val="000D19D1"/>
    <w:rsid w:val="000D1AF7"/>
    <w:rsid w:val="000D1C7C"/>
    <w:rsid w:val="000D1EEE"/>
    <w:rsid w:val="000D203F"/>
    <w:rsid w:val="000D282F"/>
    <w:rsid w:val="000D2A8B"/>
    <w:rsid w:val="000D2DC1"/>
    <w:rsid w:val="000D2DC2"/>
    <w:rsid w:val="000D36ED"/>
    <w:rsid w:val="000D384A"/>
    <w:rsid w:val="000D4007"/>
    <w:rsid w:val="000D4023"/>
    <w:rsid w:val="000D41A5"/>
    <w:rsid w:val="000D42B8"/>
    <w:rsid w:val="000D430A"/>
    <w:rsid w:val="000D4662"/>
    <w:rsid w:val="000D53A5"/>
    <w:rsid w:val="000D545A"/>
    <w:rsid w:val="000D679D"/>
    <w:rsid w:val="000D67C4"/>
    <w:rsid w:val="000D6BD0"/>
    <w:rsid w:val="000D6DCD"/>
    <w:rsid w:val="000D740F"/>
    <w:rsid w:val="000D7EAD"/>
    <w:rsid w:val="000E037A"/>
    <w:rsid w:val="000E0715"/>
    <w:rsid w:val="000E071C"/>
    <w:rsid w:val="000E126A"/>
    <w:rsid w:val="000E1537"/>
    <w:rsid w:val="000E1A9E"/>
    <w:rsid w:val="000E2390"/>
    <w:rsid w:val="000E2DCC"/>
    <w:rsid w:val="000E2E0A"/>
    <w:rsid w:val="000E3915"/>
    <w:rsid w:val="000E4F16"/>
    <w:rsid w:val="000E5007"/>
    <w:rsid w:val="000E5263"/>
    <w:rsid w:val="000E556A"/>
    <w:rsid w:val="000E59CA"/>
    <w:rsid w:val="000E5E6A"/>
    <w:rsid w:val="000E60AF"/>
    <w:rsid w:val="000E6FDC"/>
    <w:rsid w:val="000E72F2"/>
    <w:rsid w:val="000E7614"/>
    <w:rsid w:val="000E7A62"/>
    <w:rsid w:val="000E7DA5"/>
    <w:rsid w:val="000F0A9E"/>
    <w:rsid w:val="000F13EE"/>
    <w:rsid w:val="000F1679"/>
    <w:rsid w:val="000F16D4"/>
    <w:rsid w:val="000F1B5A"/>
    <w:rsid w:val="000F2422"/>
    <w:rsid w:val="000F2982"/>
    <w:rsid w:val="000F29CE"/>
    <w:rsid w:val="000F2BB8"/>
    <w:rsid w:val="000F2F2C"/>
    <w:rsid w:val="000F2F96"/>
    <w:rsid w:val="000F4D15"/>
    <w:rsid w:val="000F5333"/>
    <w:rsid w:val="000F5D74"/>
    <w:rsid w:val="000F613F"/>
    <w:rsid w:val="000F6435"/>
    <w:rsid w:val="000F6592"/>
    <w:rsid w:val="000F6637"/>
    <w:rsid w:val="000F7522"/>
    <w:rsid w:val="000F76A6"/>
    <w:rsid w:val="000F773F"/>
    <w:rsid w:val="000F7D73"/>
    <w:rsid w:val="0010104B"/>
    <w:rsid w:val="0010136B"/>
    <w:rsid w:val="001017CA"/>
    <w:rsid w:val="00101A42"/>
    <w:rsid w:val="00101A65"/>
    <w:rsid w:val="00101E2D"/>
    <w:rsid w:val="00101EB7"/>
    <w:rsid w:val="001023CE"/>
    <w:rsid w:val="001024AE"/>
    <w:rsid w:val="0010278B"/>
    <w:rsid w:val="00102CA1"/>
    <w:rsid w:val="00102F6F"/>
    <w:rsid w:val="001030C2"/>
    <w:rsid w:val="001037CD"/>
    <w:rsid w:val="001039F7"/>
    <w:rsid w:val="00103F78"/>
    <w:rsid w:val="00104AEA"/>
    <w:rsid w:val="00104FE6"/>
    <w:rsid w:val="001050E6"/>
    <w:rsid w:val="00105306"/>
    <w:rsid w:val="0010579A"/>
    <w:rsid w:val="00105B0F"/>
    <w:rsid w:val="00105C2F"/>
    <w:rsid w:val="00105F46"/>
    <w:rsid w:val="001069DA"/>
    <w:rsid w:val="00107A57"/>
    <w:rsid w:val="00107F07"/>
    <w:rsid w:val="00110C33"/>
    <w:rsid w:val="00110FEF"/>
    <w:rsid w:val="0011166C"/>
    <w:rsid w:val="00111A14"/>
    <w:rsid w:val="00112654"/>
    <w:rsid w:val="0011357E"/>
    <w:rsid w:val="00113A02"/>
    <w:rsid w:val="00113ACE"/>
    <w:rsid w:val="00114155"/>
    <w:rsid w:val="00114468"/>
    <w:rsid w:val="00114D68"/>
    <w:rsid w:val="00114F11"/>
    <w:rsid w:val="00114F16"/>
    <w:rsid w:val="00115B79"/>
    <w:rsid w:val="00115D84"/>
    <w:rsid w:val="0011697A"/>
    <w:rsid w:val="001169CC"/>
    <w:rsid w:val="001169FB"/>
    <w:rsid w:val="00116C56"/>
    <w:rsid w:val="00117165"/>
    <w:rsid w:val="00117367"/>
    <w:rsid w:val="001201A6"/>
    <w:rsid w:val="001205BA"/>
    <w:rsid w:val="00120686"/>
    <w:rsid w:val="00120ABF"/>
    <w:rsid w:val="00120B55"/>
    <w:rsid w:val="00120EA7"/>
    <w:rsid w:val="00121727"/>
    <w:rsid w:val="00121995"/>
    <w:rsid w:val="001228FD"/>
    <w:rsid w:val="00123072"/>
    <w:rsid w:val="0012381A"/>
    <w:rsid w:val="001248DD"/>
    <w:rsid w:val="001250FA"/>
    <w:rsid w:val="00125341"/>
    <w:rsid w:val="00125A7F"/>
    <w:rsid w:val="00125FD1"/>
    <w:rsid w:val="001264CB"/>
    <w:rsid w:val="00126E68"/>
    <w:rsid w:val="00127A2A"/>
    <w:rsid w:val="00127C38"/>
    <w:rsid w:val="00127DF6"/>
    <w:rsid w:val="00130928"/>
    <w:rsid w:val="00130D72"/>
    <w:rsid w:val="00131173"/>
    <w:rsid w:val="0013144F"/>
    <w:rsid w:val="001316BE"/>
    <w:rsid w:val="001316E5"/>
    <w:rsid w:val="001317A2"/>
    <w:rsid w:val="001317C3"/>
    <w:rsid w:val="001317F4"/>
    <w:rsid w:val="00131CAA"/>
    <w:rsid w:val="0013291C"/>
    <w:rsid w:val="00132A85"/>
    <w:rsid w:val="00132E68"/>
    <w:rsid w:val="001335AC"/>
    <w:rsid w:val="00133A6E"/>
    <w:rsid w:val="00133AEC"/>
    <w:rsid w:val="00133CA0"/>
    <w:rsid w:val="00133E4B"/>
    <w:rsid w:val="001346FB"/>
    <w:rsid w:val="00134BFE"/>
    <w:rsid w:val="0013502E"/>
    <w:rsid w:val="001353C8"/>
    <w:rsid w:val="00135891"/>
    <w:rsid w:val="00136405"/>
    <w:rsid w:val="00136850"/>
    <w:rsid w:val="00136980"/>
    <w:rsid w:val="00136BB1"/>
    <w:rsid w:val="001376A8"/>
    <w:rsid w:val="00137887"/>
    <w:rsid w:val="00140710"/>
    <w:rsid w:val="00141268"/>
    <w:rsid w:val="00142465"/>
    <w:rsid w:val="0014253D"/>
    <w:rsid w:val="00142BE4"/>
    <w:rsid w:val="00142E41"/>
    <w:rsid w:val="00142F98"/>
    <w:rsid w:val="001430D4"/>
    <w:rsid w:val="001440B0"/>
    <w:rsid w:val="001440B5"/>
    <w:rsid w:val="0014421F"/>
    <w:rsid w:val="00144811"/>
    <w:rsid w:val="00144F9D"/>
    <w:rsid w:val="0014543A"/>
    <w:rsid w:val="00145B86"/>
    <w:rsid w:val="00146167"/>
    <w:rsid w:val="00146A12"/>
    <w:rsid w:val="001472CC"/>
    <w:rsid w:val="00147467"/>
    <w:rsid w:val="0014775A"/>
    <w:rsid w:val="00147A74"/>
    <w:rsid w:val="00147CF0"/>
    <w:rsid w:val="00147D92"/>
    <w:rsid w:val="0015089F"/>
    <w:rsid w:val="00150D56"/>
    <w:rsid w:val="00150ECF"/>
    <w:rsid w:val="00150F3C"/>
    <w:rsid w:val="00151498"/>
    <w:rsid w:val="0015171F"/>
    <w:rsid w:val="00151F8E"/>
    <w:rsid w:val="001529CE"/>
    <w:rsid w:val="00152BBE"/>
    <w:rsid w:val="0015326F"/>
    <w:rsid w:val="00155410"/>
    <w:rsid w:val="001557B0"/>
    <w:rsid w:val="00155F83"/>
    <w:rsid w:val="001560AF"/>
    <w:rsid w:val="001561AE"/>
    <w:rsid w:val="00156242"/>
    <w:rsid w:val="00156A2E"/>
    <w:rsid w:val="00157412"/>
    <w:rsid w:val="001576E9"/>
    <w:rsid w:val="00157D88"/>
    <w:rsid w:val="00157EA1"/>
    <w:rsid w:val="0016037D"/>
    <w:rsid w:val="001604E8"/>
    <w:rsid w:val="001605E8"/>
    <w:rsid w:val="0016064F"/>
    <w:rsid w:val="00160893"/>
    <w:rsid w:val="00161A2B"/>
    <w:rsid w:val="001635D5"/>
    <w:rsid w:val="00163665"/>
    <w:rsid w:val="00163E0A"/>
    <w:rsid w:val="00163E7F"/>
    <w:rsid w:val="001642B7"/>
    <w:rsid w:val="00164398"/>
    <w:rsid w:val="001644A8"/>
    <w:rsid w:val="00164D97"/>
    <w:rsid w:val="00165099"/>
    <w:rsid w:val="0016572C"/>
    <w:rsid w:val="00165859"/>
    <w:rsid w:val="0016657A"/>
    <w:rsid w:val="001667DA"/>
    <w:rsid w:val="00166E9C"/>
    <w:rsid w:val="00167DF0"/>
    <w:rsid w:val="00170772"/>
    <w:rsid w:val="001708E2"/>
    <w:rsid w:val="00170918"/>
    <w:rsid w:val="00170E0F"/>
    <w:rsid w:val="001714E8"/>
    <w:rsid w:val="0017197F"/>
    <w:rsid w:val="0017244F"/>
    <w:rsid w:val="0017260D"/>
    <w:rsid w:val="00173496"/>
    <w:rsid w:val="00173B4B"/>
    <w:rsid w:val="0017470B"/>
    <w:rsid w:val="00174E4F"/>
    <w:rsid w:val="001753E5"/>
    <w:rsid w:val="0017587E"/>
    <w:rsid w:val="00175B4D"/>
    <w:rsid w:val="001762D9"/>
    <w:rsid w:val="0017691C"/>
    <w:rsid w:val="00176C78"/>
    <w:rsid w:val="001772B4"/>
    <w:rsid w:val="00177320"/>
    <w:rsid w:val="0017792B"/>
    <w:rsid w:val="00177F00"/>
    <w:rsid w:val="00180855"/>
    <w:rsid w:val="001808DC"/>
    <w:rsid w:val="001815F7"/>
    <w:rsid w:val="001822CE"/>
    <w:rsid w:val="001833D5"/>
    <w:rsid w:val="0018392E"/>
    <w:rsid w:val="001839C7"/>
    <w:rsid w:val="00183DD4"/>
    <w:rsid w:val="00183F1B"/>
    <w:rsid w:val="001846CE"/>
    <w:rsid w:val="0018509E"/>
    <w:rsid w:val="00185313"/>
    <w:rsid w:val="0018664E"/>
    <w:rsid w:val="00186A9A"/>
    <w:rsid w:val="00187720"/>
    <w:rsid w:val="00187794"/>
    <w:rsid w:val="00190102"/>
    <w:rsid w:val="00190C46"/>
    <w:rsid w:val="001918DA"/>
    <w:rsid w:val="0019214F"/>
    <w:rsid w:val="001936CC"/>
    <w:rsid w:val="00194063"/>
    <w:rsid w:val="00194AD4"/>
    <w:rsid w:val="001950F7"/>
    <w:rsid w:val="0019530C"/>
    <w:rsid w:val="0019533F"/>
    <w:rsid w:val="001963BA"/>
    <w:rsid w:val="00196968"/>
    <w:rsid w:val="0019734C"/>
    <w:rsid w:val="001973C9"/>
    <w:rsid w:val="0019751E"/>
    <w:rsid w:val="001A02D1"/>
    <w:rsid w:val="001A0534"/>
    <w:rsid w:val="001A0862"/>
    <w:rsid w:val="001A0ADC"/>
    <w:rsid w:val="001A0CCC"/>
    <w:rsid w:val="001A0F31"/>
    <w:rsid w:val="001A1A53"/>
    <w:rsid w:val="001A1C38"/>
    <w:rsid w:val="001A2BC3"/>
    <w:rsid w:val="001A2F02"/>
    <w:rsid w:val="001A32D3"/>
    <w:rsid w:val="001A331B"/>
    <w:rsid w:val="001A337F"/>
    <w:rsid w:val="001A385A"/>
    <w:rsid w:val="001A3985"/>
    <w:rsid w:val="001A39A0"/>
    <w:rsid w:val="001A3F38"/>
    <w:rsid w:val="001A4678"/>
    <w:rsid w:val="001A4E50"/>
    <w:rsid w:val="001A5079"/>
    <w:rsid w:val="001A5439"/>
    <w:rsid w:val="001A54F6"/>
    <w:rsid w:val="001A55AB"/>
    <w:rsid w:val="001A55BF"/>
    <w:rsid w:val="001A5903"/>
    <w:rsid w:val="001A6325"/>
    <w:rsid w:val="001A6645"/>
    <w:rsid w:val="001A68D4"/>
    <w:rsid w:val="001A6C37"/>
    <w:rsid w:val="001A7A01"/>
    <w:rsid w:val="001A7C7B"/>
    <w:rsid w:val="001B01D4"/>
    <w:rsid w:val="001B05C5"/>
    <w:rsid w:val="001B069B"/>
    <w:rsid w:val="001B0EC6"/>
    <w:rsid w:val="001B124F"/>
    <w:rsid w:val="001B2974"/>
    <w:rsid w:val="001B352F"/>
    <w:rsid w:val="001B358C"/>
    <w:rsid w:val="001B4FD5"/>
    <w:rsid w:val="001B500A"/>
    <w:rsid w:val="001B5403"/>
    <w:rsid w:val="001B55CD"/>
    <w:rsid w:val="001B5996"/>
    <w:rsid w:val="001B5F16"/>
    <w:rsid w:val="001B6868"/>
    <w:rsid w:val="001B691D"/>
    <w:rsid w:val="001B69B4"/>
    <w:rsid w:val="001B69B9"/>
    <w:rsid w:val="001B7224"/>
    <w:rsid w:val="001B7265"/>
    <w:rsid w:val="001B7711"/>
    <w:rsid w:val="001B7721"/>
    <w:rsid w:val="001B7F27"/>
    <w:rsid w:val="001C01EA"/>
    <w:rsid w:val="001C01FE"/>
    <w:rsid w:val="001C0374"/>
    <w:rsid w:val="001C0B0B"/>
    <w:rsid w:val="001C1667"/>
    <w:rsid w:val="001C22F6"/>
    <w:rsid w:val="001C2595"/>
    <w:rsid w:val="001C330B"/>
    <w:rsid w:val="001C3511"/>
    <w:rsid w:val="001C3D28"/>
    <w:rsid w:val="001C418E"/>
    <w:rsid w:val="001C46B1"/>
    <w:rsid w:val="001C478D"/>
    <w:rsid w:val="001C48F0"/>
    <w:rsid w:val="001C4C09"/>
    <w:rsid w:val="001C4C61"/>
    <w:rsid w:val="001C6788"/>
    <w:rsid w:val="001C685B"/>
    <w:rsid w:val="001C687F"/>
    <w:rsid w:val="001C6C5D"/>
    <w:rsid w:val="001C7D15"/>
    <w:rsid w:val="001D03E5"/>
    <w:rsid w:val="001D045B"/>
    <w:rsid w:val="001D05B8"/>
    <w:rsid w:val="001D2535"/>
    <w:rsid w:val="001D2573"/>
    <w:rsid w:val="001D29B0"/>
    <w:rsid w:val="001D2B3E"/>
    <w:rsid w:val="001D2B9A"/>
    <w:rsid w:val="001D2CC9"/>
    <w:rsid w:val="001D2DAD"/>
    <w:rsid w:val="001D2EC6"/>
    <w:rsid w:val="001D31D0"/>
    <w:rsid w:val="001D3806"/>
    <w:rsid w:val="001D41FA"/>
    <w:rsid w:val="001D4503"/>
    <w:rsid w:val="001D4A3A"/>
    <w:rsid w:val="001D4CEB"/>
    <w:rsid w:val="001D5230"/>
    <w:rsid w:val="001D537D"/>
    <w:rsid w:val="001D55EA"/>
    <w:rsid w:val="001D573E"/>
    <w:rsid w:val="001D5C17"/>
    <w:rsid w:val="001D6065"/>
    <w:rsid w:val="001D67BA"/>
    <w:rsid w:val="001D6A11"/>
    <w:rsid w:val="001D6DF6"/>
    <w:rsid w:val="001D6F06"/>
    <w:rsid w:val="001D71B4"/>
    <w:rsid w:val="001D7CE4"/>
    <w:rsid w:val="001E02B3"/>
    <w:rsid w:val="001E0D06"/>
    <w:rsid w:val="001E13AB"/>
    <w:rsid w:val="001E201E"/>
    <w:rsid w:val="001E20ED"/>
    <w:rsid w:val="001E245E"/>
    <w:rsid w:val="001E27F0"/>
    <w:rsid w:val="001E2BB4"/>
    <w:rsid w:val="001E2DAC"/>
    <w:rsid w:val="001E3EA2"/>
    <w:rsid w:val="001E48A7"/>
    <w:rsid w:val="001E4FE0"/>
    <w:rsid w:val="001E534E"/>
    <w:rsid w:val="001E554A"/>
    <w:rsid w:val="001E5985"/>
    <w:rsid w:val="001E66D2"/>
    <w:rsid w:val="001E6DE5"/>
    <w:rsid w:val="001E738F"/>
    <w:rsid w:val="001F167A"/>
    <w:rsid w:val="001F25FC"/>
    <w:rsid w:val="001F327A"/>
    <w:rsid w:val="001F3E42"/>
    <w:rsid w:val="001F4128"/>
    <w:rsid w:val="001F43AB"/>
    <w:rsid w:val="001F457E"/>
    <w:rsid w:val="001F45B7"/>
    <w:rsid w:val="001F4B61"/>
    <w:rsid w:val="001F4D1E"/>
    <w:rsid w:val="001F4FCC"/>
    <w:rsid w:val="001F56C7"/>
    <w:rsid w:val="001F59CF"/>
    <w:rsid w:val="001F6066"/>
    <w:rsid w:val="001F6558"/>
    <w:rsid w:val="001F6BB0"/>
    <w:rsid w:val="001F71D0"/>
    <w:rsid w:val="001F72C3"/>
    <w:rsid w:val="001F7761"/>
    <w:rsid w:val="001F7C9B"/>
    <w:rsid w:val="002012F3"/>
    <w:rsid w:val="00201486"/>
    <w:rsid w:val="00201F7C"/>
    <w:rsid w:val="00202852"/>
    <w:rsid w:val="00202ADC"/>
    <w:rsid w:val="002032E7"/>
    <w:rsid w:val="00203ADE"/>
    <w:rsid w:val="00203CE6"/>
    <w:rsid w:val="00203F7D"/>
    <w:rsid w:val="00204A4F"/>
    <w:rsid w:val="002050E7"/>
    <w:rsid w:val="002058B1"/>
    <w:rsid w:val="00206145"/>
    <w:rsid w:val="00206425"/>
    <w:rsid w:val="0020687E"/>
    <w:rsid w:val="00206B20"/>
    <w:rsid w:val="00206B35"/>
    <w:rsid w:val="00207970"/>
    <w:rsid w:val="0021010F"/>
    <w:rsid w:val="0021034D"/>
    <w:rsid w:val="002106FD"/>
    <w:rsid w:val="00210D7D"/>
    <w:rsid w:val="002114A2"/>
    <w:rsid w:val="002115D4"/>
    <w:rsid w:val="0021189B"/>
    <w:rsid w:val="00211C9B"/>
    <w:rsid w:val="002122C2"/>
    <w:rsid w:val="002124BA"/>
    <w:rsid w:val="00212688"/>
    <w:rsid w:val="002132EA"/>
    <w:rsid w:val="002133FD"/>
    <w:rsid w:val="00215499"/>
    <w:rsid w:val="0021604D"/>
    <w:rsid w:val="002166B8"/>
    <w:rsid w:val="00216D56"/>
    <w:rsid w:val="002173BA"/>
    <w:rsid w:val="002173ED"/>
    <w:rsid w:val="00217647"/>
    <w:rsid w:val="00217743"/>
    <w:rsid w:val="00217B31"/>
    <w:rsid w:val="00217CF3"/>
    <w:rsid w:val="0022011E"/>
    <w:rsid w:val="0022051F"/>
    <w:rsid w:val="00220D36"/>
    <w:rsid w:val="002213C5"/>
    <w:rsid w:val="002215E1"/>
    <w:rsid w:val="0022235C"/>
    <w:rsid w:val="002225F1"/>
    <w:rsid w:val="00222947"/>
    <w:rsid w:val="00222CCF"/>
    <w:rsid w:val="00222CEB"/>
    <w:rsid w:val="00222E44"/>
    <w:rsid w:val="00223726"/>
    <w:rsid w:val="00223F5E"/>
    <w:rsid w:val="00224075"/>
    <w:rsid w:val="0022451C"/>
    <w:rsid w:val="0022489D"/>
    <w:rsid w:val="00224B5A"/>
    <w:rsid w:val="00224BD5"/>
    <w:rsid w:val="00224CC6"/>
    <w:rsid w:val="00225A19"/>
    <w:rsid w:val="002264AD"/>
    <w:rsid w:val="002264BF"/>
    <w:rsid w:val="00230A6B"/>
    <w:rsid w:val="00230DA7"/>
    <w:rsid w:val="00230FC7"/>
    <w:rsid w:val="00231356"/>
    <w:rsid w:val="00231C0B"/>
    <w:rsid w:val="00231EFA"/>
    <w:rsid w:val="00231FA0"/>
    <w:rsid w:val="0023202F"/>
    <w:rsid w:val="00232660"/>
    <w:rsid w:val="0023286B"/>
    <w:rsid w:val="00232A00"/>
    <w:rsid w:val="00232D5C"/>
    <w:rsid w:val="0023348D"/>
    <w:rsid w:val="00233E71"/>
    <w:rsid w:val="00234864"/>
    <w:rsid w:val="002350E7"/>
    <w:rsid w:val="00235255"/>
    <w:rsid w:val="0023582E"/>
    <w:rsid w:val="00235BDB"/>
    <w:rsid w:val="002360F1"/>
    <w:rsid w:val="00236710"/>
    <w:rsid w:val="00236AB7"/>
    <w:rsid w:val="00236C9D"/>
    <w:rsid w:val="00236CEE"/>
    <w:rsid w:val="0023717C"/>
    <w:rsid w:val="002373B5"/>
    <w:rsid w:val="00237F04"/>
    <w:rsid w:val="00240227"/>
    <w:rsid w:val="002405EE"/>
    <w:rsid w:val="00240803"/>
    <w:rsid w:val="00241062"/>
    <w:rsid w:val="002410B1"/>
    <w:rsid w:val="002413A0"/>
    <w:rsid w:val="0024148B"/>
    <w:rsid w:val="0024159D"/>
    <w:rsid w:val="002416E6"/>
    <w:rsid w:val="00241822"/>
    <w:rsid w:val="00241940"/>
    <w:rsid w:val="00241AF4"/>
    <w:rsid w:val="00241CDD"/>
    <w:rsid w:val="00242162"/>
    <w:rsid w:val="002424E3"/>
    <w:rsid w:val="00242F78"/>
    <w:rsid w:val="00243108"/>
    <w:rsid w:val="0024323D"/>
    <w:rsid w:val="002439BF"/>
    <w:rsid w:val="00243D2E"/>
    <w:rsid w:val="00244ADE"/>
    <w:rsid w:val="00244D8C"/>
    <w:rsid w:val="00246080"/>
    <w:rsid w:val="00246CFC"/>
    <w:rsid w:val="00246EDE"/>
    <w:rsid w:val="00246F0F"/>
    <w:rsid w:val="0024738D"/>
    <w:rsid w:val="00250068"/>
    <w:rsid w:val="00250238"/>
    <w:rsid w:val="00250546"/>
    <w:rsid w:val="00250C75"/>
    <w:rsid w:val="00251352"/>
    <w:rsid w:val="002516CA"/>
    <w:rsid w:val="00251D92"/>
    <w:rsid w:val="00251E7C"/>
    <w:rsid w:val="00251F1E"/>
    <w:rsid w:val="002520F5"/>
    <w:rsid w:val="00252177"/>
    <w:rsid w:val="00252939"/>
    <w:rsid w:val="00252A4B"/>
    <w:rsid w:val="00252AEF"/>
    <w:rsid w:val="0025345E"/>
    <w:rsid w:val="00254010"/>
    <w:rsid w:val="002542E1"/>
    <w:rsid w:val="00254643"/>
    <w:rsid w:val="00254DF2"/>
    <w:rsid w:val="002568F2"/>
    <w:rsid w:val="00256912"/>
    <w:rsid w:val="00260548"/>
    <w:rsid w:val="00260912"/>
    <w:rsid w:val="00260ABF"/>
    <w:rsid w:val="00260DC3"/>
    <w:rsid w:val="002616E5"/>
    <w:rsid w:val="0026327A"/>
    <w:rsid w:val="00263433"/>
    <w:rsid w:val="002636E0"/>
    <w:rsid w:val="00263926"/>
    <w:rsid w:val="00263A5C"/>
    <w:rsid w:val="00263B86"/>
    <w:rsid w:val="00264032"/>
    <w:rsid w:val="002641F7"/>
    <w:rsid w:val="00264E24"/>
    <w:rsid w:val="002658A0"/>
    <w:rsid w:val="002665E9"/>
    <w:rsid w:val="0026682D"/>
    <w:rsid w:val="00266A28"/>
    <w:rsid w:val="00266BAD"/>
    <w:rsid w:val="002673CB"/>
    <w:rsid w:val="00267C6B"/>
    <w:rsid w:val="0027078A"/>
    <w:rsid w:val="00271208"/>
    <w:rsid w:val="0027126F"/>
    <w:rsid w:val="00271597"/>
    <w:rsid w:val="00271C1A"/>
    <w:rsid w:val="00271DB2"/>
    <w:rsid w:val="002721C0"/>
    <w:rsid w:val="00272475"/>
    <w:rsid w:val="002727AE"/>
    <w:rsid w:val="002729A7"/>
    <w:rsid w:val="00272C3D"/>
    <w:rsid w:val="00273475"/>
    <w:rsid w:val="002739B5"/>
    <w:rsid w:val="00273A2B"/>
    <w:rsid w:val="00273B30"/>
    <w:rsid w:val="00273BB4"/>
    <w:rsid w:val="00273C97"/>
    <w:rsid w:val="00274649"/>
    <w:rsid w:val="0027480D"/>
    <w:rsid w:val="00274997"/>
    <w:rsid w:val="00274ADA"/>
    <w:rsid w:val="00274F6F"/>
    <w:rsid w:val="002761A3"/>
    <w:rsid w:val="0027632F"/>
    <w:rsid w:val="00276A7A"/>
    <w:rsid w:val="00276B15"/>
    <w:rsid w:val="002776B0"/>
    <w:rsid w:val="002801BA"/>
    <w:rsid w:val="00280833"/>
    <w:rsid w:val="00280FD1"/>
    <w:rsid w:val="00280FE9"/>
    <w:rsid w:val="00280FF7"/>
    <w:rsid w:val="00281053"/>
    <w:rsid w:val="0028162B"/>
    <w:rsid w:val="0028188D"/>
    <w:rsid w:val="0028289D"/>
    <w:rsid w:val="00283058"/>
    <w:rsid w:val="0028323A"/>
    <w:rsid w:val="00283988"/>
    <w:rsid w:val="00283A06"/>
    <w:rsid w:val="002849D5"/>
    <w:rsid w:val="00284D81"/>
    <w:rsid w:val="00284DB4"/>
    <w:rsid w:val="002854B9"/>
    <w:rsid w:val="002855C8"/>
    <w:rsid w:val="00285D61"/>
    <w:rsid w:val="002864BE"/>
    <w:rsid w:val="00286E05"/>
    <w:rsid w:val="00286FDC"/>
    <w:rsid w:val="00287387"/>
    <w:rsid w:val="00287744"/>
    <w:rsid w:val="00287AB4"/>
    <w:rsid w:val="00290395"/>
    <w:rsid w:val="002903CA"/>
    <w:rsid w:val="002912E0"/>
    <w:rsid w:val="00291411"/>
    <w:rsid w:val="00291589"/>
    <w:rsid w:val="0029159A"/>
    <w:rsid w:val="0029167F"/>
    <w:rsid w:val="00291EF6"/>
    <w:rsid w:val="00292037"/>
    <w:rsid w:val="002922EB"/>
    <w:rsid w:val="00292783"/>
    <w:rsid w:val="002927B2"/>
    <w:rsid w:val="00292D21"/>
    <w:rsid w:val="002931C6"/>
    <w:rsid w:val="002935A2"/>
    <w:rsid w:val="0029360F"/>
    <w:rsid w:val="00293F17"/>
    <w:rsid w:val="00294159"/>
    <w:rsid w:val="002952AD"/>
    <w:rsid w:val="00295417"/>
    <w:rsid w:val="00295A38"/>
    <w:rsid w:val="00295A5F"/>
    <w:rsid w:val="00296506"/>
    <w:rsid w:val="00296833"/>
    <w:rsid w:val="00296BD7"/>
    <w:rsid w:val="00296FBE"/>
    <w:rsid w:val="00297F08"/>
    <w:rsid w:val="002A00F5"/>
    <w:rsid w:val="002A10C2"/>
    <w:rsid w:val="002A1932"/>
    <w:rsid w:val="002A198F"/>
    <w:rsid w:val="002A1B22"/>
    <w:rsid w:val="002A1C1F"/>
    <w:rsid w:val="002A1D20"/>
    <w:rsid w:val="002A268A"/>
    <w:rsid w:val="002A2D51"/>
    <w:rsid w:val="002A34B3"/>
    <w:rsid w:val="002A3B7C"/>
    <w:rsid w:val="002A3CAC"/>
    <w:rsid w:val="002A3F13"/>
    <w:rsid w:val="002A4072"/>
    <w:rsid w:val="002A4B10"/>
    <w:rsid w:val="002A4CFC"/>
    <w:rsid w:val="002A54B7"/>
    <w:rsid w:val="002A620A"/>
    <w:rsid w:val="002A7F96"/>
    <w:rsid w:val="002B0093"/>
    <w:rsid w:val="002B0441"/>
    <w:rsid w:val="002B1052"/>
    <w:rsid w:val="002B26F8"/>
    <w:rsid w:val="002B2F19"/>
    <w:rsid w:val="002B2F72"/>
    <w:rsid w:val="002B3768"/>
    <w:rsid w:val="002B4240"/>
    <w:rsid w:val="002B4681"/>
    <w:rsid w:val="002B51CE"/>
    <w:rsid w:val="002B53F1"/>
    <w:rsid w:val="002B5B7B"/>
    <w:rsid w:val="002B61AC"/>
    <w:rsid w:val="002B6B00"/>
    <w:rsid w:val="002B6CC0"/>
    <w:rsid w:val="002B6DFD"/>
    <w:rsid w:val="002C0069"/>
    <w:rsid w:val="002C041A"/>
    <w:rsid w:val="002C0AFB"/>
    <w:rsid w:val="002C0F85"/>
    <w:rsid w:val="002C1314"/>
    <w:rsid w:val="002C18C3"/>
    <w:rsid w:val="002C18CB"/>
    <w:rsid w:val="002C224D"/>
    <w:rsid w:val="002C22ED"/>
    <w:rsid w:val="002C2519"/>
    <w:rsid w:val="002C2547"/>
    <w:rsid w:val="002C2D2B"/>
    <w:rsid w:val="002C3B81"/>
    <w:rsid w:val="002C3E4A"/>
    <w:rsid w:val="002C4475"/>
    <w:rsid w:val="002C480D"/>
    <w:rsid w:val="002C4A71"/>
    <w:rsid w:val="002C4AB3"/>
    <w:rsid w:val="002C4BD6"/>
    <w:rsid w:val="002C4FF0"/>
    <w:rsid w:val="002C509F"/>
    <w:rsid w:val="002C5344"/>
    <w:rsid w:val="002C5DFA"/>
    <w:rsid w:val="002C5F75"/>
    <w:rsid w:val="002C6183"/>
    <w:rsid w:val="002C654C"/>
    <w:rsid w:val="002C7494"/>
    <w:rsid w:val="002C7B9D"/>
    <w:rsid w:val="002D0B52"/>
    <w:rsid w:val="002D1B0D"/>
    <w:rsid w:val="002D2FEE"/>
    <w:rsid w:val="002D36B8"/>
    <w:rsid w:val="002D3897"/>
    <w:rsid w:val="002D38B5"/>
    <w:rsid w:val="002D3A1B"/>
    <w:rsid w:val="002D49E0"/>
    <w:rsid w:val="002D4C7A"/>
    <w:rsid w:val="002D4EB4"/>
    <w:rsid w:val="002D541C"/>
    <w:rsid w:val="002D5549"/>
    <w:rsid w:val="002D5B5F"/>
    <w:rsid w:val="002D5E07"/>
    <w:rsid w:val="002D6051"/>
    <w:rsid w:val="002D64EC"/>
    <w:rsid w:val="002D65DE"/>
    <w:rsid w:val="002D6C2A"/>
    <w:rsid w:val="002D6FCF"/>
    <w:rsid w:val="002D7812"/>
    <w:rsid w:val="002E001E"/>
    <w:rsid w:val="002E0126"/>
    <w:rsid w:val="002E0215"/>
    <w:rsid w:val="002E0645"/>
    <w:rsid w:val="002E0946"/>
    <w:rsid w:val="002E1018"/>
    <w:rsid w:val="002E14E1"/>
    <w:rsid w:val="002E174F"/>
    <w:rsid w:val="002E179D"/>
    <w:rsid w:val="002E19DE"/>
    <w:rsid w:val="002E204E"/>
    <w:rsid w:val="002E2344"/>
    <w:rsid w:val="002E2957"/>
    <w:rsid w:val="002E29DC"/>
    <w:rsid w:val="002E2AE2"/>
    <w:rsid w:val="002E2F5E"/>
    <w:rsid w:val="002E3020"/>
    <w:rsid w:val="002E30E0"/>
    <w:rsid w:val="002E39E8"/>
    <w:rsid w:val="002E3FBF"/>
    <w:rsid w:val="002E456D"/>
    <w:rsid w:val="002E4790"/>
    <w:rsid w:val="002E4B65"/>
    <w:rsid w:val="002E4C3F"/>
    <w:rsid w:val="002E5236"/>
    <w:rsid w:val="002E53C0"/>
    <w:rsid w:val="002E5453"/>
    <w:rsid w:val="002E5F7F"/>
    <w:rsid w:val="002E67FF"/>
    <w:rsid w:val="002E71AB"/>
    <w:rsid w:val="002E7765"/>
    <w:rsid w:val="002E79DE"/>
    <w:rsid w:val="002E7B91"/>
    <w:rsid w:val="002E7D75"/>
    <w:rsid w:val="002F04C5"/>
    <w:rsid w:val="002F0F1F"/>
    <w:rsid w:val="002F15E6"/>
    <w:rsid w:val="002F1911"/>
    <w:rsid w:val="002F27EB"/>
    <w:rsid w:val="002F2CCB"/>
    <w:rsid w:val="002F2FA2"/>
    <w:rsid w:val="002F33B1"/>
    <w:rsid w:val="002F3B51"/>
    <w:rsid w:val="002F41B5"/>
    <w:rsid w:val="002F4577"/>
    <w:rsid w:val="002F4678"/>
    <w:rsid w:val="002F5664"/>
    <w:rsid w:val="002F5B0C"/>
    <w:rsid w:val="002F5EA3"/>
    <w:rsid w:val="002F6137"/>
    <w:rsid w:val="002F6D90"/>
    <w:rsid w:val="002F7C13"/>
    <w:rsid w:val="002F7CC4"/>
    <w:rsid w:val="0030022A"/>
    <w:rsid w:val="003016F7"/>
    <w:rsid w:val="00301F03"/>
    <w:rsid w:val="00301F29"/>
    <w:rsid w:val="00302024"/>
    <w:rsid w:val="00302CB8"/>
    <w:rsid w:val="00303219"/>
    <w:rsid w:val="0030354F"/>
    <w:rsid w:val="003037D5"/>
    <w:rsid w:val="0030427A"/>
    <w:rsid w:val="003054C2"/>
    <w:rsid w:val="003062B8"/>
    <w:rsid w:val="003068B1"/>
    <w:rsid w:val="003069FB"/>
    <w:rsid w:val="00306D39"/>
    <w:rsid w:val="00307C05"/>
    <w:rsid w:val="00307FCB"/>
    <w:rsid w:val="00310923"/>
    <w:rsid w:val="00310F48"/>
    <w:rsid w:val="00311607"/>
    <w:rsid w:val="00311B05"/>
    <w:rsid w:val="0031240F"/>
    <w:rsid w:val="0031254B"/>
    <w:rsid w:val="00312898"/>
    <w:rsid w:val="003132C3"/>
    <w:rsid w:val="003143F7"/>
    <w:rsid w:val="00315259"/>
    <w:rsid w:val="00315393"/>
    <w:rsid w:val="003162DF"/>
    <w:rsid w:val="00316303"/>
    <w:rsid w:val="003169C9"/>
    <w:rsid w:val="00316B38"/>
    <w:rsid w:val="0031710A"/>
    <w:rsid w:val="0031791C"/>
    <w:rsid w:val="00317E65"/>
    <w:rsid w:val="0032034E"/>
    <w:rsid w:val="0032044B"/>
    <w:rsid w:val="00320B71"/>
    <w:rsid w:val="0032182A"/>
    <w:rsid w:val="00321838"/>
    <w:rsid w:val="00321CB2"/>
    <w:rsid w:val="003226FD"/>
    <w:rsid w:val="00322981"/>
    <w:rsid w:val="00322B58"/>
    <w:rsid w:val="00322FE6"/>
    <w:rsid w:val="003239C6"/>
    <w:rsid w:val="00324390"/>
    <w:rsid w:val="0032485E"/>
    <w:rsid w:val="00324963"/>
    <w:rsid w:val="003249A9"/>
    <w:rsid w:val="00324F2F"/>
    <w:rsid w:val="0032529B"/>
    <w:rsid w:val="00325791"/>
    <w:rsid w:val="0032687C"/>
    <w:rsid w:val="00326D9B"/>
    <w:rsid w:val="003277F9"/>
    <w:rsid w:val="00327934"/>
    <w:rsid w:val="003279A7"/>
    <w:rsid w:val="00327FDC"/>
    <w:rsid w:val="0033011D"/>
    <w:rsid w:val="003302C0"/>
    <w:rsid w:val="00330B2B"/>
    <w:rsid w:val="00330CAF"/>
    <w:rsid w:val="003311C7"/>
    <w:rsid w:val="00331374"/>
    <w:rsid w:val="00331E9D"/>
    <w:rsid w:val="00332611"/>
    <w:rsid w:val="003328DB"/>
    <w:rsid w:val="00333645"/>
    <w:rsid w:val="00333752"/>
    <w:rsid w:val="00333916"/>
    <w:rsid w:val="00333BA7"/>
    <w:rsid w:val="00333F9E"/>
    <w:rsid w:val="003340D1"/>
    <w:rsid w:val="003343A8"/>
    <w:rsid w:val="00334F04"/>
    <w:rsid w:val="00335193"/>
    <w:rsid w:val="0033574E"/>
    <w:rsid w:val="003357B8"/>
    <w:rsid w:val="00335973"/>
    <w:rsid w:val="003359CD"/>
    <w:rsid w:val="00335EA3"/>
    <w:rsid w:val="00336001"/>
    <w:rsid w:val="00336108"/>
    <w:rsid w:val="00336539"/>
    <w:rsid w:val="00336C30"/>
    <w:rsid w:val="003411E5"/>
    <w:rsid w:val="00341578"/>
    <w:rsid w:val="00341B27"/>
    <w:rsid w:val="00341E4A"/>
    <w:rsid w:val="00341EAD"/>
    <w:rsid w:val="0034233C"/>
    <w:rsid w:val="0034298D"/>
    <w:rsid w:val="00342FB1"/>
    <w:rsid w:val="0034394E"/>
    <w:rsid w:val="00343A87"/>
    <w:rsid w:val="00344A89"/>
    <w:rsid w:val="00344EAC"/>
    <w:rsid w:val="00344F3B"/>
    <w:rsid w:val="0034546C"/>
    <w:rsid w:val="00345610"/>
    <w:rsid w:val="0034563A"/>
    <w:rsid w:val="00345801"/>
    <w:rsid w:val="00345A8B"/>
    <w:rsid w:val="00345ACB"/>
    <w:rsid w:val="003462CB"/>
    <w:rsid w:val="00346637"/>
    <w:rsid w:val="00346E8F"/>
    <w:rsid w:val="00347AED"/>
    <w:rsid w:val="00347D95"/>
    <w:rsid w:val="0035033D"/>
    <w:rsid w:val="00350B9B"/>
    <w:rsid w:val="00350D3C"/>
    <w:rsid w:val="00350E7D"/>
    <w:rsid w:val="003515A2"/>
    <w:rsid w:val="00351614"/>
    <w:rsid w:val="00351A7E"/>
    <w:rsid w:val="00351DEB"/>
    <w:rsid w:val="00351EE6"/>
    <w:rsid w:val="003525DA"/>
    <w:rsid w:val="0035298F"/>
    <w:rsid w:val="00352EC2"/>
    <w:rsid w:val="00353AC4"/>
    <w:rsid w:val="003540B7"/>
    <w:rsid w:val="0035427C"/>
    <w:rsid w:val="00354443"/>
    <w:rsid w:val="00354DA3"/>
    <w:rsid w:val="00354F41"/>
    <w:rsid w:val="003553AE"/>
    <w:rsid w:val="00355448"/>
    <w:rsid w:val="00355672"/>
    <w:rsid w:val="00355857"/>
    <w:rsid w:val="00355ECA"/>
    <w:rsid w:val="00356256"/>
    <w:rsid w:val="003562BA"/>
    <w:rsid w:val="0035661D"/>
    <w:rsid w:val="00357C9B"/>
    <w:rsid w:val="00357DDB"/>
    <w:rsid w:val="0036053B"/>
    <w:rsid w:val="003607A4"/>
    <w:rsid w:val="003616E7"/>
    <w:rsid w:val="003616EC"/>
    <w:rsid w:val="00361933"/>
    <w:rsid w:val="00361D4A"/>
    <w:rsid w:val="00361EBD"/>
    <w:rsid w:val="00361FFF"/>
    <w:rsid w:val="003625CC"/>
    <w:rsid w:val="00362621"/>
    <w:rsid w:val="00362989"/>
    <w:rsid w:val="00362B5F"/>
    <w:rsid w:val="00362E22"/>
    <w:rsid w:val="00363092"/>
    <w:rsid w:val="00363177"/>
    <w:rsid w:val="00363D37"/>
    <w:rsid w:val="00363E47"/>
    <w:rsid w:val="00364051"/>
    <w:rsid w:val="00364407"/>
    <w:rsid w:val="00364965"/>
    <w:rsid w:val="00364C06"/>
    <w:rsid w:val="00364C44"/>
    <w:rsid w:val="003650BC"/>
    <w:rsid w:val="00365554"/>
    <w:rsid w:val="003663B4"/>
    <w:rsid w:val="00366D7A"/>
    <w:rsid w:val="00366E45"/>
    <w:rsid w:val="003672F9"/>
    <w:rsid w:val="003675F6"/>
    <w:rsid w:val="00367BCD"/>
    <w:rsid w:val="00367C1C"/>
    <w:rsid w:val="00367D5F"/>
    <w:rsid w:val="00370383"/>
    <w:rsid w:val="00370815"/>
    <w:rsid w:val="003709E3"/>
    <w:rsid w:val="00370CCD"/>
    <w:rsid w:val="00371469"/>
    <w:rsid w:val="003718BD"/>
    <w:rsid w:val="00372733"/>
    <w:rsid w:val="00372ADF"/>
    <w:rsid w:val="00372BAB"/>
    <w:rsid w:val="00372ED7"/>
    <w:rsid w:val="00374C03"/>
    <w:rsid w:val="00374D75"/>
    <w:rsid w:val="0037516B"/>
    <w:rsid w:val="003755C8"/>
    <w:rsid w:val="00375D96"/>
    <w:rsid w:val="003761E7"/>
    <w:rsid w:val="00376A7F"/>
    <w:rsid w:val="00376D71"/>
    <w:rsid w:val="00376FE9"/>
    <w:rsid w:val="00377029"/>
    <w:rsid w:val="003770DD"/>
    <w:rsid w:val="00377724"/>
    <w:rsid w:val="00377B6D"/>
    <w:rsid w:val="003803E3"/>
    <w:rsid w:val="00380B87"/>
    <w:rsid w:val="00380C24"/>
    <w:rsid w:val="00380EED"/>
    <w:rsid w:val="00381F7E"/>
    <w:rsid w:val="00382349"/>
    <w:rsid w:val="003823C3"/>
    <w:rsid w:val="00382558"/>
    <w:rsid w:val="00382677"/>
    <w:rsid w:val="0038301B"/>
    <w:rsid w:val="00383440"/>
    <w:rsid w:val="00383982"/>
    <w:rsid w:val="00383A7A"/>
    <w:rsid w:val="00384641"/>
    <w:rsid w:val="00384C21"/>
    <w:rsid w:val="00384F6E"/>
    <w:rsid w:val="003851F7"/>
    <w:rsid w:val="00385FA4"/>
    <w:rsid w:val="00387196"/>
    <w:rsid w:val="003876DF"/>
    <w:rsid w:val="00387C32"/>
    <w:rsid w:val="00387E6A"/>
    <w:rsid w:val="003904FD"/>
    <w:rsid w:val="00390FB3"/>
    <w:rsid w:val="003912D8"/>
    <w:rsid w:val="003913C8"/>
    <w:rsid w:val="003914EB"/>
    <w:rsid w:val="00391B46"/>
    <w:rsid w:val="00391EA8"/>
    <w:rsid w:val="003928EE"/>
    <w:rsid w:val="00392E5E"/>
    <w:rsid w:val="00393338"/>
    <w:rsid w:val="0039451F"/>
    <w:rsid w:val="0039457B"/>
    <w:rsid w:val="00394B86"/>
    <w:rsid w:val="0039584B"/>
    <w:rsid w:val="00395B9E"/>
    <w:rsid w:val="003960AB"/>
    <w:rsid w:val="00396D3C"/>
    <w:rsid w:val="003979AB"/>
    <w:rsid w:val="00397A70"/>
    <w:rsid w:val="003A0BDD"/>
    <w:rsid w:val="003A1D5D"/>
    <w:rsid w:val="003A2AC7"/>
    <w:rsid w:val="003A2CDB"/>
    <w:rsid w:val="003A35A3"/>
    <w:rsid w:val="003A48AE"/>
    <w:rsid w:val="003A4B5E"/>
    <w:rsid w:val="003A4F50"/>
    <w:rsid w:val="003A5053"/>
    <w:rsid w:val="003A5415"/>
    <w:rsid w:val="003A6099"/>
    <w:rsid w:val="003A633B"/>
    <w:rsid w:val="003A6B64"/>
    <w:rsid w:val="003A6D65"/>
    <w:rsid w:val="003A7AF8"/>
    <w:rsid w:val="003A7C5A"/>
    <w:rsid w:val="003A7DFF"/>
    <w:rsid w:val="003B062A"/>
    <w:rsid w:val="003B06C3"/>
    <w:rsid w:val="003B094F"/>
    <w:rsid w:val="003B0D43"/>
    <w:rsid w:val="003B0F49"/>
    <w:rsid w:val="003B0F8C"/>
    <w:rsid w:val="003B15F5"/>
    <w:rsid w:val="003B1F05"/>
    <w:rsid w:val="003B2324"/>
    <w:rsid w:val="003B2436"/>
    <w:rsid w:val="003B251B"/>
    <w:rsid w:val="003B3DCD"/>
    <w:rsid w:val="003B4205"/>
    <w:rsid w:val="003B4CBC"/>
    <w:rsid w:val="003B4FDE"/>
    <w:rsid w:val="003B5057"/>
    <w:rsid w:val="003B5093"/>
    <w:rsid w:val="003B52D8"/>
    <w:rsid w:val="003B5F3C"/>
    <w:rsid w:val="003B6521"/>
    <w:rsid w:val="003B6815"/>
    <w:rsid w:val="003B6AC8"/>
    <w:rsid w:val="003C061F"/>
    <w:rsid w:val="003C0ACE"/>
    <w:rsid w:val="003C0B63"/>
    <w:rsid w:val="003C10BE"/>
    <w:rsid w:val="003C1125"/>
    <w:rsid w:val="003C1D46"/>
    <w:rsid w:val="003C219C"/>
    <w:rsid w:val="003C22E4"/>
    <w:rsid w:val="003C262F"/>
    <w:rsid w:val="003C3420"/>
    <w:rsid w:val="003C34F5"/>
    <w:rsid w:val="003C353D"/>
    <w:rsid w:val="003C3BCB"/>
    <w:rsid w:val="003C3CB1"/>
    <w:rsid w:val="003C3ED1"/>
    <w:rsid w:val="003C452C"/>
    <w:rsid w:val="003C4A8F"/>
    <w:rsid w:val="003C5846"/>
    <w:rsid w:val="003C584E"/>
    <w:rsid w:val="003C5958"/>
    <w:rsid w:val="003C7723"/>
    <w:rsid w:val="003C7963"/>
    <w:rsid w:val="003C7B46"/>
    <w:rsid w:val="003D01E7"/>
    <w:rsid w:val="003D0273"/>
    <w:rsid w:val="003D05D2"/>
    <w:rsid w:val="003D0618"/>
    <w:rsid w:val="003D0D5A"/>
    <w:rsid w:val="003D0DC7"/>
    <w:rsid w:val="003D0ECA"/>
    <w:rsid w:val="003D154B"/>
    <w:rsid w:val="003D1802"/>
    <w:rsid w:val="003D180B"/>
    <w:rsid w:val="003D1CDC"/>
    <w:rsid w:val="003D29F6"/>
    <w:rsid w:val="003D2FD6"/>
    <w:rsid w:val="003D3242"/>
    <w:rsid w:val="003D32F5"/>
    <w:rsid w:val="003D409D"/>
    <w:rsid w:val="003D40DF"/>
    <w:rsid w:val="003D4510"/>
    <w:rsid w:val="003D464F"/>
    <w:rsid w:val="003D471B"/>
    <w:rsid w:val="003D4843"/>
    <w:rsid w:val="003D4935"/>
    <w:rsid w:val="003D4A4A"/>
    <w:rsid w:val="003D4FC3"/>
    <w:rsid w:val="003D6D40"/>
    <w:rsid w:val="003D787D"/>
    <w:rsid w:val="003D7EBF"/>
    <w:rsid w:val="003E0B53"/>
    <w:rsid w:val="003E10B7"/>
    <w:rsid w:val="003E1510"/>
    <w:rsid w:val="003E1B4A"/>
    <w:rsid w:val="003E1BE2"/>
    <w:rsid w:val="003E1CBE"/>
    <w:rsid w:val="003E2CBA"/>
    <w:rsid w:val="003E341D"/>
    <w:rsid w:val="003E3701"/>
    <w:rsid w:val="003E40F5"/>
    <w:rsid w:val="003E5BB6"/>
    <w:rsid w:val="003E6A09"/>
    <w:rsid w:val="003E7105"/>
    <w:rsid w:val="003E734A"/>
    <w:rsid w:val="003E741F"/>
    <w:rsid w:val="003E783C"/>
    <w:rsid w:val="003E79AF"/>
    <w:rsid w:val="003E7D7F"/>
    <w:rsid w:val="003F0203"/>
    <w:rsid w:val="003F0275"/>
    <w:rsid w:val="003F02E8"/>
    <w:rsid w:val="003F032C"/>
    <w:rsid w:val="003F0FA2"/>
    <w:rsid w:val="003F1016"/>
    <w:rsid w:val="003F13CA"/>
    <w:rsid w:val="003F218D"/>
    <w:rsid w:val="003F2389"/>
    <w:rsid w:val="003F2C61"/>
    <w:rsid w:val="003F2E99"/>
    <w:rsid w:val="003F2EB4"/>
    <w:rsid w:val="003F301B"/>
    <w:rsid w:val="003F31CF"/>
    <w:rsid w:val="003F3628"/>
    <w:rsid w:val="003F399A"/>
    <w:rsid w:val="003F4716"/>
    <w:rsid w:val="003F49EF"/>
    <w:rsid w:val="003F501E"/>
    <w:rsid w:val="003F54C0"/>
    <w:rsid w:val="003F56F5"/>
    <w:rsid w:val="003F5B2A"/>
    <w:rsid w:val="003F5B37"/>
    <w:rsid w:val="003F5D12"/>
    <w:rsid w:val="003F5DDF"/>
    <w:rsid w:val="003F61DE"/>
    <w:rsid w:val="003F690C"/>
    <w:rsid w:val="003F7A3B"/>
    <w:rsid w:val="004001B6"/>
    <w:rsid w:val="00400421"/>
    <w:rsid w:val="0040067C"/>
    <w:rsid w:val="004006BB"/>
    <w:rsid w:val="00400EAD"/>
    <w:rsid w:val="0040125C"/>
    <w:rsid w:val="004019CF"/>
    <w:rsid w:val="00401CCC"/>
    <w:rsid w:val="00401EA0"/>
    <w:rsid w:val="004021C9"/>
    <w:rsid w:val="00402EA4"/>
    <w:rsid w:val="00403896"/>
    <w:rsid w:val="004039BC"/>
    <w:rsid w:val="00404045"/>
    <w:rsid w:val="00404210"/>
    <w:rsid w:val="004044E7"/>
    <w:rsid w:val="004046A6"/>
    <w:rsid w:val="0040494E"/>
    <w:rsid w:val="00404E20"/>
    <w:rsid w:val="004050EF"/>
    <w:rsid w:val="00405AEC"/>
    <w:rsid w:val="00405DBD"/>
    <w:rsid w:val="00405DC5"/>
    <w:rsid w:val="004060A8"/>
    <w:rsid w:val="00406750"/>
    <w:rsid w:val="00407330"/>
    <w:rsid w:val="0040743D"/>
    <w:rsid w:val="00407678"/>
    <w:rsid w:val="00407AA3"/>
    <w:rsid w:val="00407AFA"/>
    <w:rsid w:val="00410C99"/>
    <w:rsid w:val="00410EFE"/>
    <w:rsid w:val="004112E1"/>
    <w:rsid w:val="00411B95"/>
    <w:rsid w:val="00411E48"/>
    <w:rsid w:val="00412E54"/>
    <w:rsid w:val="00413625"/>
    <w:rsid w:val="0041379C"/>
    <w:rsid w:val="004139E9"/>
    <w:rsid w:val="0041434D"/>
    <w:rsid w:val="004147E1"/>
    <w:rsid w:val="00414AC4"/>
    <w:rsid w:val="0041507D"/>
    <w:rsid w:val="0041529C"/>
    <w:rsid w:val="004155BE"/>
    <w:rsid w:val="004155C8"/>
    <w:rsid w:val="0041565E"/>
    <w:rsid w:val="004156E1"/>
    <w:rsid w:val="00415BEE"/>
    <w:rsid w:val="00416030"/>
    <w:rsid w:val="0041651C"/>
    <w:rsid w:val="00417EE6"/>
    <w:rsid w:val="00420DF4"/>
    <w:rsid w:val="00420E92"/>
    <w:rsid w:val="0042177B"/>
    <w:rsid w:val="00421AEB"/>
    <w:rsid w:val="00423372"/>
    <w:rsid w:val="00423469"/>
    <w:rsid w:val="0042358C"/>
    <w:rsid w:val="004235C5"/>
    <w:rsid w:val="0042546D"/>
    <w:rsid w:val="004254F1"/>
    <w:rsid w:val="004260BF"/>
    <w:rsid w:val="00426206"/>
    <w:rsid w:val="00426267"/>
    <w:rsid w:val="00426506"/>
    <w:rsid w:val="00426965"/>
    <w:rsid w:val="00426C67"/>
    <w:rsid w:val="00426CC2"/>
    <w:rsid w:val="00427A98"/>
    <w:rsid w:val="00427C6B"/>
    <w:rsid w:val="00427DB0"/>
    <w:rsid w:val="00427ED8"/>
    <w:rsid w:val="00427F25"/>
    <w:rsid w:val="00430167"/>
    <w:rsid w:val="004306A1"/>
    <w:rsid w:val="00431100"/>
    <w:rsid w:val="0043128A"/>
    <w:rsid w:val="00431AD6"/>
    <w:rsid w:val="00431D15"/>
    <w:rsid w:val="00432146"/>
    <w:rsid w:val="004325E0"/>
    <w:rsid w:val="00432EAA"/>
    <w:rsid w:val="00432FE2"/>
    <w:rsid w:val="004348F4"/>
    <w:rsid w:val="0043508A"/>
    <w:rsid w:val="00437924"/>
    <w:rsid w:val="00440792"/>
    <w:rsid w:val="00440BB9"/>
    <w:rsid w:val="004415EF"/>
    <w:rsid w:val="00441635"/>
    <w:rsid w:val="004418CF"/>
    <w:rsid w:val="004419E4"/>
    <w:rsid w:val="00441CE4"/>
    <w:rsid w:val="00441FFB"/>
    <w:rsid w:val="00442111"/>
    <w:rsid w:val="00443048"/>
    <w:rsid w:val="00443315"/>
    <w:rsid w:val="00443401"/>
    <w:rsid w:val="0044422D"/>
    <w:rsid w:val="00444BB3"/>
    <w:rsid w:val="00445427"/>
    <w:rsid w:val="004458F7"/>
    <w:rsid w:val="00445C35"/>
    <w:rsid w:val="004460AD"/>
    <w:rsid w:val="00446CAF"/>
    <w:rsid w:val="00446D48"/>
    <w:rsid w:val="00446DDC"/>
    <w:rsid w:val="00447106"/>
    <w:rsid w:val="004476FF"/>
    <w:rsid w:val="00447CCF"/>
    <w:rsid w:val="00450206"/>
    <w:rsid w:val="0045076C"/>
    <w:rsid w:val="0045099B"/>
    <w:rsid w:val="00450A57"/>
    <w:rsid w:val="00450AE6"/>
    <w:rsid w:val="00450C6A"/>
    <w:rsid w:val="004514C3"/>
    <w:rsid w:val="00451691"/>
    <w:rsid w:val="00451800"/>
    <w:rsid w:val="00451A1C"/>
    <w:rsid w:val="00452787"/>
    <w:rsid w:val="004527E9"/>
    <w:rsid w:val="00452AB2"/>
    <w:rsid w:val="00452D93"/>
    <w:rsid w:val="00452DE1"/>
    <w:rsid w:val="00453396"/>
    <w:rsid w:val="0045342C"/>
    <w:rsid w:val="00453D71"/>
    <w:rsid w:val="00453E07"/>
    <w:rsid w:val="00453F0E"/>
    <w:rsid w:val="004548BE"/>
    <w:rsid w:val="00454FA3"/>
    <w:rsid w:val="004559E2"/>
    <w:rsid w:val="00455D84"/>
    <w:rsid w:val="004561A4"/>
    <w:rsid w:val="0045657B"/>
    <w:rsid w:val="00456BA4"/>
    <w:rsid w:val="00456DC0"/>
    <w:rsid w:val="00457A1F"/>
    <w:rsid w:val="00457AD6"/>
    <w:rsid w:val="00460239"/>
    <w:rsid w:val="0046084E"/>
    <w:rsid w:val="00461378"/>
    <w:rsid w:val="004616A0"/>
    <w:rsid w:val="00461715"/>
    <w:rsid w:val="004618C6"/>
    <w:rsid w:val="00461CDA"/>
    <w:rsid w:val="00462360"/>
    <w:rsid w:val="004624E3"/>
    <w:rsid w:val="00462876"/>
    <w:rsid w:val="00462ADF"/>
    <w:rsid w:val="00462CF7"/>
    <w:rsid w:val="00462F1A"/>
    <w:rsid w:val="004630A4"/>
    <w:rsid w:val="0046386D"/>
    <w:rsid w:val="004638B9"/>
    <w:rsid w:val="004646C4"/>
    <w:rsid w:val="004647DE"/>
    <w:rsid w:val="00464BF2"/>
    <w:rsid w:val="00465159"/>
    <w:rsid w:val="004653F2"/>
    <w:rsid w:val="0046622C"/>
    <w:rsid w:val="00466261"/>
    <w:rsid w:val="0046649A"/>
    <w:rsid w:val="00466D25"/>
    <w:rsid w:val="00467042"/>
    <w:rsid w:val="004673FD"/>
    <w:rsid w:val="004674EA"/>
    <w:rsid w:val="00467A90"/>
    <w:rsid w:val="0047073B"/>
    <w:rsid w:val="00470B15"/>
    <w:rsid w:val="00471391"/>
    <w:rsid w:val="00471433"/>
    <w:rsid w:val="00471B20"/>
    <w:rsid w:val="00471E59"/>
    <w:rsid w:val="00471EAB"/>
    <w:rsid w:val="004721DB"/>
    <w:rsid w:val="0047259E"/>
    <w:rsid w:val="00472A22"/>
    <w:rsid w:val="00472BA5"/>
    <w:rsid w:val="00473A66"/>
    <w:rsid w:val="004742EF"/>
    <w:rsid w:val="0047459C"/>
    <w:rsid w:val="00474A90"/>
    <w:rsid w:val="00475A2C"/>
    <w:rsid w:val="00476166"/>
    <w:rsid w:val="0047739F"/>
    <w:rsid w:val="004777CF"/>
    <w:rsid w:val="00477AAC"/>
    <w:rsid w:val="00477B8B"/>
    <w:rsid w:val="00480480"/>
    <w:rsid w:val="004813A0"/>
    <w:rsid w:val="00481EE4"/>
    <w:rsid w:val="004821BD"/>
    <w:rsid w:val="004823AE"/>
    <w:rsid w:val="00482559"/>
    <w:rsid w:val="004826AD"/>
    <w:rsid w:val="00482DC0"/>
    <w:rsid w:val="00484A06"/>
    <w:rsid w:val="00484EA5"/>
    <w:rsid w:val="0048618F"/>
    <w:rsid w:val="0048634A"/>
    <w:rsid w:val="004869AF"/>
    <w:rsid w:val="00486B82"/>
    <w:rsid w:val="004877C4"/>
    <w:rsid w:val="004879A8"/>
    <w:rsid w:val="00490A48"/>
    <w:rsid w:val="0049105A"/>
    <w:rsid w:val="0049140F"/>
    <w:rsid w:val="0049155C"/>
    <w:rsid w:val="0049195B"/>
    <w:rsid w:val="00491AED"/>
    <w:rsid w:val="00491DBD"/>
    <w:rsid w:val="0049219F"/>
    <w:rsid w:val="00492764"/>
    <w:rsid w:val="00492F0D"/>
    <w:rsid w:val="00494122"/>
    <w:rsid w:val="00494C70"/>
    <w:rsid w:val="00494DD0"/>
    <w:rsid w:val="004956CE"/>
    <w:rsid w:val="00497FCF"/>
    <w:rsid w:val="004A02E4"/>
    <w:rsid w:val="004A06BE"/>
    <w:rsid w:val="004A08A1"/>
    <w:rsid w:val="004A1065"/>
    <w:rsid w:val="004A1087"/>
    <w:rsid w:val="004A10B6"/>
    <w:rsid w:val="004A1485"/>
    <w:rsid w:val="004A17CB"/>
    <w:rsid w:val="004A1AC3"/>
    <w:rsid w:val="004A259B"/>
    <w:rsid w:val="004A2F2D"/>
    <w:rsid w:val="004A3671"/>
    <w:rsid w:val="004A3735"/>
    <w:rsid w:val="004A4094"/>
    <w:rsid w:val="004A472D"/>
    <w:rsid w:val="004A486F"/>
    <w:rsid w:val="004A4CAB"/>
    <w:rsid w:val="004A5484"/>
    <w:rsid w:val="004A56CF"/>
    <w:rsid w:val="004A5AE8"/>
    <w:rsid w:val="004A6213"/>
    <w:rsid w:val="004A6997"/>
    <w:rsid w:val="004A6B50"/>
    <w:rsid w:val="004A6CE3"/>
    <w:rsid w:val="004A72C5"/>
    <w:rsid w:val="004A7551"/>
    <w:rsid w:val="004A7FC2"/>
    <w:rsid w:val="004B09C8"/>
    <w:rsid w:val="004B0C25"/>
    <w:rsid w:val="004B0D19"/>
    <w:rsid w:val="004B101C"/>
    <w:rsid w:val="004B1494"/>
    <w:rsid w:val="004B169E"/>
    <w:rsid w:val="004B1AB2"/>
    <w:rsid w:val="004B1B2F"/>
    <w:rsid w:val="004B1C1C"/>
    <w:rsid w:val="004B1E45"/>
    <w:rsid w:val="004B226E"/>
    <w:rsid w:val="004B2622"/>
    <w:rsid w:val="004B27B9"/>
    <w:rsid w:val="004B2C4C"/>
    <w:rsid w:val="004B31CD"/>
    <w:rsid w:val="004B332F"/>
    <w:rsid w:val="004B3400"/>
    <w:rsid w:val="004B3761"/>
    <w:rsid w:val="004B3A90"/>
    <w:rsid w:val="004B3AA6"/>
    <w:rsid w:val="004B3FE6"/>
    <w:rsid w:val="004B4397"/>
    <w:rsid w:val="004B4574"/>
    <w:rsid w:val="004B45D6"/>
    <w:rsid w:val="004B4BC1"/>
    <w:rsid w:val="004B571B"/>
    <w:rsid w:val="004B65EB"/>
    <w:rsid w:val="004B719E"/>
    <w:rsid w:val="004C0B5D"/>
    <w:rsid w:val="004C0C06"/>
    <w:rsid w:val="004C0E3C"/>
    <w:rsid w:val="004C16A6"/>
    <w:rsid w:val="004C1DB1"/>
    <w:rsid w:val="004C2BD7"/>
    <w:rsid w:val="004C3025"/>
    <w:rsid w:val="004C4082"/>
    <w:rsid w:val="004C41BC"/>
    <w:rsid w:val="004C43BB"/>
    <w:rsid w:val="004C47D5"/>
    <w:rsid w:val="004C501D"/>
    <w:rsid w:val="004C51B3"/>
    <w:rsid w:val="004C578C"/>
    <w:rsid w:val="004C5F5F"/>
    <w:rsid w:val="004C63B6"/>
    <w:rsid w:val="004C6A27"/>
    <w:rsid w:val="004C70CE"/>
    <w:rsid w:val="004C733B"/>
    <w:rsid w:val="004C7A12"/>
    <w:rsid w:val="004D011F"/>
    <w:rsid w:val="004D0241"/>
    <w:rsid w:val="004D142C"/>
    <w:rsid w:val="004D154B"/>
    <w:rsid w:val="004D1A2E"/>
    <w:rsid w:val="004D1EDD"/>
    <w:rsid w:val="004D2385"/>
    <w:rsid w:val="004D245A"/>
    <w:rsid w:val="004D2834"/>
    <w:rsid w:val="004D2E27"/>
    <w:rsid w:val="004D3790"/>
    <w:rsid w:val="004D4462"/>
    <w:rsid w:val="004D4527"/>
    <w:rsid w:val="004D47D1"/>
    <w:rsid w:val="004D4BEA"/>
    <w:rsid w:val="004D4EC5"/>
    <w:rsid w:val="004D4EFD"/>
    <w:rsid w:val="004D5012"/>
    <w:rsid w:val="004D5A07"/>
    <w:rsid w:val="004D5C82"/>
    <w:rsid w:val="004D5D26"/>
    <w:rsid w:val="004D643F"/>
    <w:rsid w:val="004D66A7"/>
    <w:rsid w:val="004D6B4D"/>
    <w:rsid w:val="004D6E01"/>
    <w:rsid w:val="004D6FB2"/>
    <w:rsid w:val="004D710F"/>
    <w:rsid w:val="004D72BA"/>
    <w:rsid w:val="004D7884"/>
    <w:rsid w:val="004D799D"/>
    <w:rsid w:val="004D7C27"/>
    <w:rsid w:val="004E065F"/>
    <w:rsid w:val="004E0B60"/>
    <w:rsid w:val="004E0C83"/>
    <w:rsid w:val="004E1687"/>
    <w:rsid w:val="004E185D"/>
    <w:rsid w:val="004E18A0"/>
    <w:rsid w:val="004E1A25"/>
    <w:rsid w:val="004E1E41"/>
    <w:rsid w:val="004E1EE7"/>
    <w:rsid w:val="004E28B0"/>
    <w:rsid w:val="004E35CF"/>
    <w:rsid w:val="004E3B94"/>
    <w:rsid w:val="004E40D4"/>
    <w:rsid w:val="004E4199"/>
    <w:rsid w:val="004E450B"/>
    <w:rsid w:val="004E588E"/>
    <w:rsid w:val="004E5950"/>
    <w:rsid w:val="004E7D3C"/>
    <w:rsid w:val="004F0C72"/>
    <w:rsid w:val="004F1192"/>
    <w:rsid w:val="004F152B"/>
    <w:rsid w:val="004F1A6B"/>
    <w:rsid w:val="004F1D23"/>
    <w:rsid w:val="004F2082"/>
    <w:rsid w:val="004F3540"/>
    <w:rsid w:val="004F3D8D"/>
    <w:rsid w:val="004F4312"/>
    <w:rsid w:val="004F4584"/>
    <w:rsid w:val="004F5917"/>
    <w:rsid w:val="004F5AC6"/>
    <w:rsid w:val="004F5EF1"/>
    <w:rsid w:val="004F5EF2"/>
    <w:rsid w:val="004F6280"/>
    <w:rsid w:val="004F6CB5"/>
    <w:rsid w:val="004F746F"/>
    <w:rsid w:val="004F76EF"/>
    <w:rsid w:val="004F77DA"/>
    <w:rsid w:val="004F798E"/>
    <w:rsid w:val="004F7DD4"/>
    <w:rsid w:val="005000DB"/>
    <w:rsid w:val="0050022A"/>
    <w:rsid w:val="0050037A"/>
    <w:rsid w:val="0050096E"/>
    <w:rsid w:val="00500EF5"/>
    <w:rsid w:val="0050112C"/>
    <w:rsid w:val="005011E1"/>
    <w:rsid w:val="0050157B"/>
    <w:rsid w:val="0050186A"/>
    <w:rsid w:val="00501D15"/>
    <w:rsid w:val="00501F38"/>
    <w:rsid w:val="0050274D"/>
    <w:rsid w:val="005028C3"/>
    <w:rsid w:val="00503A1D"/>
    <w:rsid w:val="00503C7E"/>
    <w:rsid w:val="00503C85"/>
    <w:rsid w:val="00503FE3"/>
    <w:rsid w:val="00505CA6"/>
    <w:rsid w:val="00506968"/>
    <w:rsid w:val="00506F7C"/>
    <w:rsid w:val="005075A4"/>
    <w:rsid w:val="005100E9"/>
    <w:rsid w:val="00510170"/>
    <w:rsid w:val="00510753"/>
    <w:rsid w:val="005107D9"/>
    <w:rsid w:val="00510FD2"/>
    <w:rsid w:val="0051113F"/>
    <w:rsid w:val="0051168B"/>
    <w:rsid w:val="00512EF3"/>
    <w:rsid w:val="00513AEA"/>
    <w:rsid w:val="00513CA9"/>
    <w:rsid w:val="0051451C"/>
    <w:rsid w:val="00514944"/>
    <w:rsid w:val="00514B22"/>
    <w:rsid w:val="00515294"/>
    <w:rsid w:val="005153AF"/>
    <w:rsid w:val="0051558E"/>
    <w:rsid w:val="00515C53"/>
    <w:rsid w:val="00515F90"/>
    <w:rsid w:val="0051618A"/>
    <w:rsid w:val="005167A0"/>
    <w:rsid w:val="00516AAD"/>
    <w:rsid w:val="00516CA8"/>
    <w:rsid w:val="005173CE"/>
    <w:rsid w:val="00517C8F"/>
    <w:rsid w:val="00517D7F"/>
    <w:rsid w:val="00520255"/>
    <w:rsid w:val="005206C1"/>
    <w:rsid w:val="005206D6"/>
    <w:rsid w:val="005209A9"/>
    <w:rsid w:val="00521B91"/>
    <w:rsid w:val="005224F5"/>
    <w:rsid w:val="00522968"/>
    <w:rsid w:val="005239BB"/>
    <w:rsid w:val="005243FC"/>
    <w:rsid w:val="005244BA"/>
    <w:rsid w:val="00524973"/>
    <w:rsid w:val="00524B98"/>
    <w:rsid w:val="00524ED9"/>
    <w:rsid w:val="00524FDF"/>
    <w:rsid w:val="00525257"/>
    <w:rsid w:val="00525702"/>
    <w:rsid w:val="005258BC"/>
    <w:rsid w:val="00526E0A"/>
    <w:rsid w:val="00526FF6"/>
    <w:rsid w:val="0052708D"/>
    <w:rsid w:val="005270B7"/>
    <w:rsid w:val="005279FD"/>
    <w:rsid w:val="00527A04"/>
    <w:rsid w:val="00527B50"/>
    <w:rsid w:val="00527D16"/>
    <w:rsid w:val="00527DDA"/>
    <w:rsid w:val="00527E33"/>
    <w:rsid w:val="00527EB5"/>
    <w:rsid w:val="005302B2"/>
    <w:rsid w:val="0053113F"/>
    <w:rsid w:val="005319C0"/>
    <w:rsid w:val="00531C3C"/>
    <w:rsid w:val="00531F31"/>
    <w:rsid w:val="005320E1"/>
    <w:rsid w:val="00532948"/>
    <w:rsid w:val="00532A46"/>
    <w:rsid w:val="005332A3"/>
    <w:rsid w:val="00533429"/>
    <w:rsid w:val="00533F0E"/>
    <w:rsid w:val="00534613"/>
    <w:rsid w:val="00534E61"/>
    <w:rsid w:val="00535094"/>
    <w:rsid w:val="00535878"/>
    <w:rsid w:val="00535963"/>
    <w:rsid w:val="00535E3A"/>
    <w:rsid w:val="00536396"/>
    <w:rsid w:val="00536428"/>
    <w:rsid w:val="00536DCA"/>
    <w:rsid w:val="00537096"/>
    <w:rsid w:val="005371DE"/>
    <w:rsid w:val="005372B9"/>
    <w:rsid w:val="005374C1"/>
    <w:rsid w:val="0053763B"/>
    <w:rsid w:val="005376B6"/>
    <w:rsid w:val="00537ADF"/>
    <w:rsid w:val="00537B4F"/>
    <w:rsid w:val="0054082D"/>
    <w:rsid w:val="0054121F"/>
    <w:rsid w:val="005412D0"/>
    <w:rsid w:val="0054135A"/>
    <w:rsid w:val="00541363"/>
    <w:rsid w:val="00541FA4"/>
    <w:rsid w:val="005420E8"/>
    <w:rsid w:val="00542197"/>
    <w:rsid w:val="00542E51"/>
    <w:rsid w:val="00544197"/>
    <w:rsid w:val="00544531"/>
    <w:rsid w:val="0054457F"/>
    <w:rsid w:val="005445E2"/>
    <w:rsid w:val="0054462A"/>
    <w:rsid w:val="00544874"/>
    <w:rsid w:val="00544C28"/>
    <w:rsid w:val="00544D30"/>
    <w:rsid w:val="005462B3"/>
    <w:rsid w:val="005472A1"/>
    <w:rsid w:val="00547F2C"/>
    <w:rsid w:val="005501CC"/>
    <w:rsid w:val="00550274"/>
    <w:rsid w:val="00550FAB"/>
    <w:rsid w:val="00551081"/>
    <w:rsid w:val="005511A1"/>
    <w:rsid w:val="005515F9"/>
    <w:rsid w:val="00551A41"/>
    <w:rsid w:val="00551B2B"/>
    <w:rsid w:val="005525A8"/>
    <w:rsid w:val="00552836"/>
    <w:rsid w:val="00552BCC"/>
    <w:rsid w:val="00553012"/>
    <w:rsid w:val="00553663"/>
    <w:rsid w:val="00553D16"/>
    <w:rsid w:val="00553F5B"/>
    <w:rsid w:val="00553F7A"/>
    <w:rsid w:val="005547EE"/>
    <w:rsid w:val="00555D68"/>
    <w:rsid w:val="00555E10"/>
    <w:rsid w:val="00555F2B"/>
    <w:rsid w:val="00556125"/>
    <w:rsid w:val="00556EFE"/>
    <w:rsid w:val="00557160"/>
    <w:rsid w:val="00557316"/>
    <w:rsid w:val="00557992"/>
    <w:rsid w:val="00557A06"/>
    <w:rsid w:val="0056091D"/>
    <w:rsid w:val="00560A89"/>
    <w:rsid w:val="00560E05"/>
    <w:rsid w:val="00560FA0"/>
    <w:rsid w:val="005619A5"/>
    <w:rsid w:val="005619AC"/>
    <w:rsid w:val="00561D24"/>
    <w:rsid w:val="00561EBF"/>
    <w:rsid w:val="00561F7F"/>
    <w:rsid w:val="0056226C"/>
    <w:rsid w:val="00562757"/>
    <w:rsid w:val="005631E1"/>
    <w:rsid w:val="005634F1"/>
    <w:rsid w:val="005641B8"/>
    <w:rsid w:val="00564566"/>
    <w:rsid w:val="005648E6"/>
    <w:rsid w:val="00564972"/>
    <w:rsid w:val="00564AE2"/>
    <w:rsid w:val="00564B07"/>
    <w:rsid w:val="00564C88"/>
    <w:rsid w:val="00564EF3"/>
    <w:rsid w:val="00565380"/>
    <w:rsid w:val="00565496"/>
    <w:rsid w:val="005658A7"/>
    <w:rsid w:val="00565E4A"/>
    <w:rsid w:val="00565EEC"/>
    <w:rsid w:val="00565F9D"/>
    <w:rsid w:val="00566762"/>
    <w:rsid w:val="005667BA"/>
    <w:rsid w:val="0056741A"/>
    <w:rsid w:val="005677AD"/>
    <w:rsid w:val="00567A6B"/>
    <w:rsid w:val="00567E52"/>
    <w:rsid w:val="00567EBB"/>
    <w:rsid w:val="005701A0"/>
    <w:rsid w:val="005704F5"/>
    <w:rsid w:val="00570687"/>
    <w:rsid w:val="00570AD9"/>
    <w:rsid w:val="00570EF1"/>
    <w:rsid w:val="00570F3F"/>
    <w:rsid w:val="0057251C"/>
    <w:rsid w:val="00572584"/>
    <w:rsid w:val="00572D4E"/>
    <w:rsid w:val="00572E09"/>
    <w:rsid w:val="0057314D"/>
    <w:rsid w:val="005732FC"/>
    <w:rsid w:val="0057366F"/>
    <w:rsid w:val="005738AF"/>
    <w:rsid w:val="00573EFE"/>
    <w:rsid w:val="005747A8"/>
    <w:rsid w:val="00574A78"/>
    <w:rsid w:val="00574ACF"/>
    <w:rsid w:val="00574C19"/>
    <w:rsid w:val="005758D0"/>
    <w:rsid w:val="00575D84"/>
    <w:rsid w:val="00575F29"/>
    <w:rsid w:val="005760E2"/>
    <w:rsid w:val="005762B6"/>
    <w:rsid w:val="00576EAC"/>
    <w:rsid w:val="00576FE2"/>
    <w:rsid w:val="00577439"/>
    <w:rsid w:val="00577766"/>
    <w:rsid w:val="005778C6"/>
    <w:rsid w:val="00577EAA"/>
    <w:rsid w:val="005804E7"/>
    <w:rsid w:val="0058058A"/>
    <w:rsid w:val="005811ED"/>
    <w:rsid w:val="005812C8"/>
    <w:rsid w:val="00581D10"/>
    <w:rsid w:val="00581E24"/>
    <w:rsid w:val="00582E7E"/>
    <w:rsid w:val="0058355B"/>
    <w:rsid w:val="0058376D"/>
    <w:rsid w:val="005838CE"/>
    <w:rsid w:val="00583A06"/>
    <w:rsid w:val="00583AFD"/>
    <w:rsid w:val="0058417A"/>
    <w:rsid w:val="0058445B"/>
    <w:rsid w:val="00584938"/>
    <w:rsid w:val="00584963"/>
    <w:rsid w:val="0058538F"/>
    <w:rsid w:val="00586186"/>
    <w:rsid w:val="00586279"/>
    <w:rsid w:val="005862C0"/>
    <w:rsid w:val="00586BD1"/>
    <w:rsid w:val="005870E0"/>
    <w:rsid w:val="0058730A"/>
    <w:rsid w:val="0058741F"/>
    <w:rsid w:val="005877BE"/>
    <w:rsid w:val="005879AA"/>
    <w:rsid w:val="005879F4"/>
    <w:rsid w:val="00587BE1"/>
    <w:rsid w:val="00587C88"/>
    <w:rsid w:val="00587CF1"/>
    <w:rsid w:val="00590A44"/>
    <w:rsid w:val="00590AB7"/>
    <w:rsid w:val="00591667"/>
    <w:rsid w:val="00591C2F"/>
    <w:rsid w:val="00592003"/>
    <w:rsid w:val="00592574"/>
    <w:rsid w:val="00592580"/>
    <w:rsid w:val="00592629"/>
    <w:rsid w:val="0059275A"/>
    <w:rsid w:val="00594597"/>
    <w:rsid w:val="00594FA7"/>
    <w:rsid w:val="0059502B"/>
    <w:rsid w:val="005952D8"/>
    <w:rsid w:val="005953A2"/>
    <w:rsid w:val="005953E6"/>
    <w:rsid w:val="00595E0C"/>
    <w:rsid w:val="00596462"/>
    <w:rsid w:val="00596F57"/>
    <w:rsid w:val="005975FA"/>
    <w:rsid w:val="00597C7C"/>
    <w:rsid w:val="005A00D9"/>
    <w:rsid w:val="005A01B0"/>
    <w:rsid w:val="005A07E3"/>
    <w:rsid w:val="005A0C86"/>
    <w:rsid w:val="005A0DBB"/>
    <w:rsid w:val="005A0DCD"/>
    <w:rsid w:val="005A0EFD"/>
    <w:rsid w:val="005A131D"/>
    <w:rsid w:val="005A1872"/>
    <w:rsid w:val="005A1C02"/>
    <w:rsid w:val="005A235F"/>
    <w:rsid w:val="005A3189"/>
    <w:rsid w:val="005A35CE"/>
    <w:rsid w:val="005A381F"/>
    <w:rsid w:val="005A3B10"/>
    <w:rsid w:val="005A4F44"/>
    <w:rsid w:val="005A4F68"/>
    <w:rsid w:val="005A5A6E"/>
    <w:rsid w:val="005A5A7F"/>
    <w:rsid w:val="005A5FA5"/>
    <w:rsid w:val="005A6128"/>
    <w:rsid w:val="005A6643"/>
    <w:rsid w:val="005A67B6"/>
    <w:rsid w:val="005A6DDC"/>
    <w:rsid w:val="005A70CD"/>
    <w:rsid w:val="005A73EA"/>
    <w:rsid w:val="005A74B7"/>
    <w:rsid w:val="005B0071"/>
    <w:rsid w:val="005B07AB"/>
    <w:rsid w:val="005B0DC1"/>
    <w:rsid w:val="005B2B90"/>
    <w:rsid w:val="005B2C92"/>
    <w:rsid w:val="005B348D"/>
    <w:rsid w:val="005B34BA"/>
    <w:rsid w:val="005B362E"/>
    <w:rsid w:val="005B4149"/>
    <w:rsid w:val="005B4AF8"/>
    <w:rsid w:val="005B532E"/>
    <w:rsid w:val="005B559E"/>
    <w:rsid w:val="005B5D1F"/>
    <w:rsid w:val="005B5DE4"/>
    <w:rsid w:val="005B6368"/>
    <w:rsid w:val="005B6BE8"/>
    <w:rsid w:val="005B7C56"/>
    <w:rsid w:val="005C043F"/>
    <w:rsid w:val="005C05E7"/>
    <w:rsid w:val="005C07E5"/>
    <w:rsid w:val="005C2041"/>
    <w:rsid w:val="005C2066"/>
    <w:rsid w:val="005C25FF"/>
    <w:rsid w:val="005C29AF"/>
    <w:rsid w:val="005C3625"/>
    <w:rsid w:val="005C3685"/>
    <w:rsid w:val="005C3781"/>
    <w:rsid w:val="005C3FA4"/>
    <w:rsid w:val="005C42DB"/>
    <w:rsid w:val="005C492E"/>
    <w:rsid w:val="005C4F3B"/>
    <w:rsid w:val="005C552C"/>
    <w:rsid w:val="005C56AD"/>
    <w:rsid w:val="005C5EC0"/>
    <w:rsid w:val="005C6380"/>
    <w:rsid w:val="005C6FC4"/>
    <w:rsid w:val="005C7590"/>
    <w:rsid w:val="005C7967"/>
    <w:rsid w:val="005D0A4D"/>
    <w:rsid w:val="005D1515"/>
    <w:rsid w:val="005D1B50"/>
    <w:rsid w:val="005D1BEF"/>
    <w:rsid w:val="005D1F13"/>
    <w:rsid w:val="005D2748"/>
    <w:rsid w:val="005D3127"/>
    <w:rsid w:val="005D3DDC"/>
    <w:rsid w:val="005D3EAA"/>
    <w:rsid w:val="005D44D9"/>
    <w:rsid w:val="005D52FB"/>
    <w:rsid w:val="005D5765"/>
    <w:rsid w:val="005D5D46"/>
    <w:rsid w:val="005D5E92"/>
    <w:rsid w:val="005D645C"/>
    <w:rsid w:val="005D71E9"/>
    <w:rsid w:val="005D7287"/>
    <w:rsid w:val="005D73BC"/>
    <w:rsid w:val="005D787A"/>
    <w:rsid w:val="005D794F"/>
    <w:rsid w:val="005E0429"/>
    <w:rsid w:val="005E0670"/>
    <w:rsid w:val="005E0BB8"/>
    <w:rsid w:val="005E0CB3"/>
    <w:rsid w:val="005E0E72"/>
    <w:rsid w:val="005E1BB8"/>
    <w:rsid w:val="005E20E5"/>
    <w:rsid w:val="005E23F2"/>
    <w:rsid w:val="005E2894"/>
    <w:rsid w:val="005E3329"/>
    <w:rsid w:val="005E3C21"/>
    <w:rsid w:val="005E4487"/>
    <w:rsid w:val="005E49C6"/>
    <w:rsid w:val="005E56F4"/>
    <w:rsid w:val="005E5825"/>
    <w:rsid w:val="005E5864"/>
    <w:rsid w:val="005E5973"/>
    <w:rsid w:val="005E5A39"/>
    <w:rsid w:val="005E638E"/>
    <w:rsid w:val="005E6D22"/>
    <w:rsid w:val="005E7362"/>
    <w:rsid w:val="005E736D"/>
    <w:rsid w:val="005E7411"/>
    <w:rsid w:val="005E770F"/>
    <w:rsid w:val="005E7756"/>
    <w:rsid w:val="005E796C"/>
    <w:rsid w:val="005E7AF7"/>
    <w:rsid w:val="005F23CD"/>
    <w:rsid w:val="005F2A3E"/>
    <w:rsid w:val="005F2ABF"/>
    <w:rsid w:val="005F33FF"/>
    <w:rsid w:val="005F3537"/>
    <w:rsid w:val="005F3766"/>
    <w:rsid w:val="005F4BB6"/>
    <w:rsid w:val="005F4CF9"/>
    <w:rsid w:val="005F4DDE"/>
    <w:rsid w:val="005F5520"/>
    <w:rsid w:val="005F5C60"/>
    <w:rsid w:val="005F5CE8"/>
    <w:rsid w:val="005F604B"/>
    <w:rsid w:val="005F6751"/>
    <w:rsid w:val="005F6FB3"/>
    <w:rsid w:val="005F70D0"/>
    <w:rsid w:val="00600994"/>
    <w:rsid w:val="00601426"/>
    <w:rsid w:val="0060179E"/>
    <w:rsid w:val="0060180A"/>
    <w:rsid w:val="00601ADE"/>
    <w:rsid w:val="006025D6"/>
    <w:rsid w:val="0060263C"/>
    <w:rsid w:val="00602A7A"/>
    <w:rsid w:val="00602E61"/>
    <w:rsid w:val="006033B1"/>
    <w:rsid w:val="006034A5"/>
    <w:rsid w:val="00603C8C"/>
    <w:rsid w:val="00603E1B"/>
    <w:rsid w:val="00603E9F"/>
    <w:rsid w:val="00604B07"/>
    <w:rsid w:val="0060505E"/>
    <w:rsid w:val="00605475"/>
    <w:rsid w:val="00605AE4"/>
    <w:rsid w:val="00605B5D"/>
    <w:rsid w:val="00605D14"/>
    <w:rsid w:val="006063E1"/>
    <w:rsid w:val="006068D7"/>
    <w:rsid w:val="006069FB"/>
    <w:rsid w:val="00606B23"/>
    <w:rsid w:val="00606CB9"/>
    <w:rsid w:val="00607486"/>
    <w:rsid w:val="00607E5B"/>
    <w:rsid w:val="00610017"/>
    <w:rsid w:val="006111A4"/>
    <w:rsid w:val="00611330"/>
    <w:rsid w:val="00611EA2"/>
    <w:rsid w:val="00612512"/>
    <w:rsid w:val="006125B8"/>
    <w:rsid w:val="00612A8D"/>
    <w:rsid w:val="00612FBF"/>
    <w:rsid w:val="006130E1"/>
    <w:rsid w:val="00613509"/>
    <w:rsid w:val="00614027"/>
    <w:rsid w:val="006148AE"/>
    <w:rsid w:val="006155B1"/>
    <w:rsid w:val="00615612"/>
    <w:rsid w:val="00615C86"/>
    <w:rsid w:val="00616437"/>
    <w:rsid w:val="006167F0"/>
    <w:rsid w:val="00616A18"/>
    <w:rsid w:val="00616D1B"/>
    <w:rsid w:val="00617DEC"/>
    <w:rsid w:val="00620895"/>
    <w:rsid w:val="006216AF"/>
    <w:rsid w:val="00622342"/>
    <w:rsid w:val="00622787"/>
    <w:rsid w:val="00623327"/>
    <w:rsid w:val="00623607"/>
    <w:rsid w:val="006239C2"/>
    <w:rsid w:val="00623C7B"/>
    <w:rsid w:val="00625350"/>
    <w:rsid w:val="006255B2"/>
    <w:rsid w:val="00625983"/>
    <w:rsid w:val="00625A84"/>
    <w:rsid w:val="00625B57"/>
    <w:rsid w:val="0062633C"/>
    <w:rsid w:val="00626A9D"/>
    <w:rsid w:val="00626F35"/>
    <w:rsid w:val="006271D0"/>
    <w:rsid w:val="00627383"/>
    <w:rsid w:val="00630481"/>
    <w:rsid w:val="00630900"/>
    <w:rsid w:val="00630B40"/>
    <w:rsid w:val="00630BBC"/>
    <w:rsid w:val="00630FF0"/>
    <w:rsid w:val="00631025"/>
    <w:rsid w:val="00631241"/>
    <w:rsid w:val="0063131A"/>
    <w:rsid w:val="00631B5B"/>
    <w:rsid w:val="00631DD2"/>
    <w:rsid w:val="00632379"/>
    <w:rsid w:val="00632896"/>
    <w:rsid w:val="00632B60"/>
    <w:rsid w:val="00632CBF"/>
    <w:rsid w:val="00632D23"/>
    <w:rsid w:val="00632E23"/>
    <w:rsid w:val="00633365"/>
    <w:rsid w:val="0063367A"/>
    <w:rsid w:val="006344F2"/>
    <w:rsid w:val="00635136"/>
    <w:rsid w:val="0063528D"/>
    <w:rsid w:val="0063533F"/>
    <w:rsid w:val="00635C21"/>
    <w:rsid w:val="00636491"/>
    <w:rsid w:val="00636619"/>
    <w:rsid w:val="00637451"/>
    <w:rsid w:val="00637DA0"/>
    <w:rsid w:val="00637FD4"/>
    <w:rsid w:val="006407C0"/>
    <w:rsid w:val="00640883"/>
    <w:rsid w:val="00641196"/>
    <w:rsid w:val="00641482"/>
    <w:rsid w:val="00642257"/>
    <w:rsid w:val="006424C4"/>
    <w:rsid w:val="0064285C"/>
    <w:rsid w:val="00642BF7"/>
    <w:rsid w:val="00643293"/>
    <w:rsid w:val="00643772"/>
    <w:rsid w:val="00643C0E"/>
    <w:rsid w:val="00643E39"/>
    <w:rsid w:val="00644573"/>
    <w:rsid w:val="006457A6"/>
    <w:rsid w:val="00645AF2"/>
    <w:rsid w:val="00645F11"/>
    <w:rsid w:val="0064600B"/>
    <w:rsid w:val="0064661B"/>
    <w:rsid w:val="00646A97"/>
    <w:rsid w:val="00646B01"/>
    <w:rsid w:val="00646D91"/>
    <w:rsid w:val="00646E28"/>
    <w:rsid w:val="00647556"/>
    <w:rsid w:val="006475DD"/>
    <w:rsid w:val="00647F9B"/>
    <w:rsid w:val="0065007D"/>
    <w:rsid w:val="00650201"/>
    <w:rsid w:val="00651828"/>
    <w:rsid w:val="0065191A"/>
    <w:rsid w:val="00651E72"/>
    <w:rsid w:val="00651ED1"/>
    <w:rsid w:val="006524D2"/>
    <w:rsid w:val="006530ED"/>
    <w:rsid w:val="0065317F"/>
    <w:rsid w:val="00653423"/>
    <w:rsid w:val="00653770"/>
    <w:rsid w:val="00653B92"/>
    <w:rsid w:val="00653F5D"/>
    <w:rsid w:val="0065428A"/>
    <w:rsid w:val="006549D4"/>
    <w:rsid w:val="006549D8"/>
    <w:rsid w:val="00654A39"/>
    <w:rsid w:val="00654FE9"/>
    <w:rsid w:val="006552EA"/>
    <w:rsid w:val="00655C0F"/>
    <w:rsid w:val="00655F6E"/>
    <w:rsid w:val="00656953"/>
    <w:rsid w:val="00656F32"/>
    <w:rsid w:val="0065707A"/>
    <w:rsid w:val="00657597"/>
    <w:rsid w:val="0065764D"/>
    <w:rsid w:val="006578B4"/>
    <w:rsid w:val="006579E0"/>
    <w:rsid w:val="006602C9"/>
    <w:rsid w:val="00660428"/>
    <w:rsid w:val="0066112C"/>
    <w:rsid w:val="0066138B"/>
    <w:rsid w:val="006615F6"/>
    <w:rsid w:val="0066208E"/>
    <w:rsid w:val="006622E2"/>
    <w:rsid w:val="00662C02"/>
    <w:rsid w:val="0066335D"/>
    <w:rsid w:val="00664103"/>
    <w:rsid w:val="006643CC"/>
    <w:rsid w:val="006646B5"/>
    <w:rsid w:val="0066474D"/>
    <w:rsid w:val="0066478E"/>
    <w:rsid w:val="00664A7B"/>
    <w:rsid w:val="00664B6C"/>
    <w:rsid w:val="00664BC7"/>
    <w:rsid w:val="00665363"/>
    <w:rsid w:val="00665929"/>
    <w:rsid w:val="00665BA1"/>
    <w:rsid w:val="006661E1"/>
    <w:rsid w:val="00667201"/>
    <w:rsid w:val="00670575"/>
    <w:rsid w:val="00671229"/>
    <w:rsid w:val="006713B3"/>
    <w:rsid w:val="00671520"/>
    <w:rsid w:val="006715D0"/>
    <w:rsid w:val="00671B14"/>
    <w:rsid w:val="00671E04"/>
    <w:rsid w:val="006720F4"/>
    <w:rsid w:val="00672277"/>
    <w:rsid w:val="00672294"/>
    <w:rsid w:val="00672324"/>
    <w:rsid w:val="00672568"/>
    <w:rsid w:val="006726B8"/>
    <w:rsid w:val="006728BA"/>
    <w:rsid w:val="00672B16"/>
    <w:rsid w:val="006733AE"/>
    <w:rsid w:val="006739A6"/>
    <w:rsid w:val="00673AA6"/>
    <w:rsid w:val="00673D96"/>
    <w:rsid w:val="00674089"/>
    <w:rsid w:val="006744D3"/>
    <w:rsid w:val="0067454F"/>
    <w:rsid w:val="006753C4"/>
    <w:rsid w:val="00675443"/>
    <w:rsid w:val="006755FB"/>
    <w:rsid w:val="0067596C"/>
    <w:rsid w:val="00675EDB"/>
    <w:rsid w:val="00676080"/>
    <w:rsid w:val="0067632A"/>
    <w:rsid w:val="00676AE4"/>
    <w:rsid w:val="00676D28"/>
    <w:rsid w:val="00677623"/>
    <w:rsid w:val="00677767"/>
    <w:rsid w:val="0068096C"/>
    <w:rsid w:val="00681513"/>
    <w:rsid w:val="0068208E"/>
    <w:rsid w:val="006828FD"/>
    <w:rsid w:val="00682B10"/>
    <w:rsid w:val="00682B45"/>
    <w:rsid w:val="00682CFE"/>
    <w:rsid w:val="00682E51"/>
    <w:rsid w:val="006831C4"/>
    <w:rsid w:val="00683631"/>
    <w:rsid w:val="00683CC0"/>
    <w:rsid w:val="00683F8B"/>
    <w:rsid w:val="006843EC"/>
    <w:rsid w:val="0068485B"/>
    <w:rsid w:val="0068493E"/>
    <w:rsid w:val="00684C50"/>
    <w:rsid w:val="006851D3"/>
    <w:rsid w:val="00685DB4"/>
    <w:rsid w:val="0068602C"/>
    <w:rsid w:val="00686F8A"/>
    <w:rsid w:val="006873D0"/>
    <w:rsid w:val="00687994"/>
    <w:rsid w:val="00687DB8"/>
    <w:rsid w:val="00690007"/>
    <w:rsid w:val="00690597"/>
    <w:rsid w:val="00690F28"/>
    <w:rsid w:val="0069159F"/>
    <w:rsid w:val="00691747"/>
    <w:rsid w:val="00691CE4"/>
    <w:rsid w:val="00691D67"/>
    <w:rsid w:val="00691F8F"/>
    <w:rsid w:val="006921A6"/>
    <w:rsid w:val="0069310A"/>
    <w:rsid w:val="00693435"/>
    <w:rsid w:val="0069389A"/>
    <w:rsid w:val="00693A63"/>
    <w:rsid w:val="00693B4D"/>
    <w:rsid w:val="00693C61"/>
    <w:rsid w:val="00693EAD"/>
    <w:rsid w:val="006940B7"/>
    <w:rsid w:val="00694413"/>
    <w:rsid w:val="00694676"/>
    <w:rsid w:val="006950D3"/>
    <w:rsid w:val="006952EA"/>
    <w:rsid w:val="006959ED"/>
    <w:rsid w:val="00695BF4"/>
    <w:rsid w:val="00696259"/>
    <w:rsid w:val="0069692B"/>
    <w:rsid w:val="00696A48"/>
    <w:rsid w:val="00696B59"/>
    <w:rsid w:val="00696E41"/>
    <w:rsid w:val="00696EB9"/>
    <w:rsid w:val="00697728"/>
    <w:rsid w:val="00697AC9"/>
    <w:rsid w:val="006A010A"/>
    <w:rsid w:val="006A0AD0"/>
    <w:rsid w:val="006A0BCE"/>
    <w:rsid w:val="006A0BF1"/>
    <w:rsid w:val="006A137D"/>
    <w:rsid w:val="006A20A8"/>
    <w:rsid w:val="006A2315"/>
    <w:rsid w:val="006A2378"/>
    <w:rsid w:val="006A2397"/>
    <w:rsid w:val="006A2765"/>
    <w:rsid w:val="006A2E4C"/>
    <w:rsid w:val="006A3044"/>
    <w:rsid w:val="006A3403"/>
    <w:rsid w:val="006A388C"/>
    <w:rsid w:val="006A3BF2"/>
    <w:rsid w:val="006A3D4B"/>
    <w:rsid w:val="006A4562"/>
    <w:rsid w:val="006A464C"/>
    <w:rsid w:val="006A47B3"/>
    <w:rsid w:val="006A54E6"/>
    <w:rsid w:val="006A5987"/>
    <w:rsid w:val="006A5DEE"/>
    <w:rsid w:val="006A619F"/>
    <w:rsid w:val="006A6BAA"/>
    <w:rsid w:val="006A7E61"/>
    <w:rsid w:val="006B042A"/>
    <w:rsid w:val="006B061A"/>
    <w:rsid w:val="006B0A11"/>
    <w:rsid w:val="006B0DA9"/>
    <w:rsid w:val="006B121F"/>
    <w:rsid w:val="006B12A8"/>
    <w:rsid w:val="006B16B7"/>
    <w:rsid w:val="006B187A"/>
    <w:rsid w:val="006B2376"/>
    <w:rsid w:val="006B292E"/>
    <w:rsid w:val="006B2ACE"/>
    <w:rsid w:val="006B2FB6"/>
    <w:rsid w:val="006B3288"/>
    <w:rsid w:val="006B3327"/>
    <w:rsid w:val="006B375D"/>
    <w:rsid w:val="006B491E"/>
    <w:rsid w:val="006B502F"/>
    <w:rsid w:val="006B519B"/>
    <w:rsid w:val="006B56FE"/>
    <w:rsid w:val="006B632C"/>
    <w:rsid w:val="006B651E"/>
    <w:rsid w:val="006B72C0"/>
    <w:rsid w:val="006B7DE7"/>
    <w:rsid w:val="006C0216"/>
    <w:rsid w:val="006C0529"/>
    <w:rsid w:val="006C070C"/>
    <w:rsid w:val="006C3339"/>
    <w:rsid w:val="006C33CF"/>
    <w:rsid w:val="006C3744"/>
    <w:rsid w:val="006C38E3"/>
    <w:rsid w:val="006C4F24"/>
    <w:rsid w:val="006C5B61"/>
    <w:rsid w:val="006C64A8"/>
    <w:rsid w:val="006C65A0"/>
    <w:rsid w:val="006C668E"/>
    <w:rsid w:val="006C6964"/>
    <w:rsid w:val="006C7221"/>
    <w:rsid w:val="006C7A78"/>
    <w:rsid w:val="006C7BDC"/>
    <w:rsid w:val="006C7FC8"/>
    <w:rsid w:val="006D08E9"/>
    <w:rsid w:val="006D0D6A"/>
    <w:rsid w:val="006D15DF"/>
    <w:rsid w:val="006D15E0"/>
    <w:rsid w:val="006D1AE4"/>
    <w:rsid w:val="006D212C"/>
    <w:rsid w:val="006D2AFB"/>
    <w:rsid w:val="006D2D1A"/>
    <w:rsid w:val="006D34A7"/>
    <w:rsid w:val="006D39F1"/>
    <w:rsid w:val="006D4172"/>
    <w:rsid w:val="006D44F5"/>
    <w:rsid w:val="006D46D2"/>
    <w:rsid w:val="006D4BE4"/>
    <w:rsid w:val="006D51B1"/>
    <w:rsid w:val="006D5CD7"/>
    <w:rsid w:val="006D5D3E"/>
    <w:rsid w:val="006D6667"/>
    <w:rsid w:val="006D6906"/>
    <w:rsid w:val="006D69C3"/>
    <w:rsid w:val="006D6D8C"/>
    <w:rsid w:val="006D7007"/>
    <w:rsid w:val="006D79CF"/>
    <w:rsid w:val="006E0654"/>
    <w:rsid w:val="006E1445"/>
    <w:rsid w:val="006E16F9"/>
    <w:rsid w:val="006E1814"/>
    <w:rsid w:val="006E253A"/>
    <w:rsid w:val="006E26B5"/>
    <w:rsid w:val="006E27BF"/>
    <w:rsid w:val="006E2822"/>
    <w:rsid w:val="006E2B8B"/>
    <w:rsid w:val="006E2B9A"/>
    <w:rsid w:val="006E2E94"/>
    <w:rsid w:val="006E37C1"/>
    <w:rsid w:val="006E3DC6"/>
    <w:rsid w:val="006E49BD"/>
    <w:rsid w:val="006E5939"/>
    <w:rsid w:val="006E599F"/>
    <w:rsid w:val="006E5E41"/>
    <w:rsid w:val="006E6B2D"/>
    <w:rsid w:val="006E7031"/>
    <w:rsid w:val="006E7072"/>
    <w:rsid w:val="006E70A2"/>
    <w:rsid w:val="006E7316"/>
    <w:rsid w:val="006E7483"/>
    <w:rsid w:val="006E749B"/>
    <w:rsid w:val="006E7708"/>
    <w:rsid w:val="006E7E27"/>
    <w:rsid w:val="006E7E6C"/>
    <w:rsid w:val="006E7FCF"/>
    <w:rsid w:val="006F07A5"/>
    <w:rsid w:val="006F0C62"/>
    <w:rsid w:val="006F1554"/>
    <w:rsid w:val="006F1664"/>
    <w:rsid w:val="006F2201"/>
    <w:rsid w:val="006F26DD"/>
    <w:rsid w:val="006F37D4"/>
    <w:rsid w:val="006F3A02"/>
    <w:rsid w:val="006F3BCD"/>
    <w:rsid w:val="006F3F05"/>
    <w:rsid w:val="006F41E8"/>
    <w:rsid w:val="006F44EE"/>
    <w:rsid w:val="006F4622"/>
    <w:rsid w:val="006F465E"/>
    <w:rsid w:val="006F472D"/>
    <w:rsid w:val="006F4A31"/>
    <w:rsid w:val="006F56AE"/>
    <w:rsid w:val="006F5A27"/>
    <w:rsid w:val="006F607E"/>
    <w:rsid w:val="006F64BE"/>
    <w:rsid w:val="006F6901"/>
    <w:rsid w:val="006F6941"/>
    <w:rsid w:val="006F6A37"/>
    <w:rsid w:val="006F6BC0"/>
    <w:rsid w:val="006F6BC7"/>
    <w:rsid w:val="006F6ED9"/>
    <w:rsid w:val="006F6F4C"/>
    <w:rsid w:val="006F7061"/>
    <w:rsid w:val="006F752A"/>
    <w:rsid w:val="006F7650"/>
    <w:rsid w:val="006F7DAE"/>
    <w:rsid w:val="006F7E40"/>
    <w:rsid w:val="00700240"/>
    <w:rsid w:val="00700C06"/>
    <w:rsid w:val="00700F64"/>
    <w:rsid w:val="00700F7A"/>
    <w:rsid w:val="00701322"/>
    <w:rsid w:val="00701385"/>
    <w:rsid w:val="007013E3"/>
    <w:rsid w:val="007023F1"/>
    <w:rsid w:val="0070398B"/>
    <w:rsid w:val="00703A5B"/>
    <w:rsid w:val="007043BD"/>
    <w:rsid w:val="007048D4"/>
    <w:rsid w:val="00704A20"/>
    <w:rsid w:val="00704C08"/>
    <w:rsid w:val="00705B19"/>
    <w:rsid w:val="00706A53"/>
    <w:rsid w:val="007074A1"/>
    <w:rsid w:val="00707D6B"/>
    <w:rsid w:val="00707D86"/>
    <w:rsid w:val="00707DF4"/>
    <w:rsid w:val="00707F29"/>
    <w:rsid w:val="00710B91"/>
    <w:rsid w:val="00710CC9"/>
    <w:rsid w:val="00710F4E"/>
    <w:rsid w:val="0071131E"/>
    <w:rsid w:val="007116C7"/>
    <w:rsid w:val="00711882"/>
    <w:rsid w:val="0071340C"/>
    <w:rsid w:val="00713416"/>
    <w:rsid w:val="00714E26"/>
    <w:rsid w:val="00715084"/>
    <w:rsid w:val="007150A8"/>
    <w:rsid w:val="0071521B"/>
    <w:rsid w:val="007153A2"/>
    <w:rsid w:val="007155BB"/>
    <w:rsid w:val="00715DD3"/>
    <w:rsid w:val="00715DD8"/>
    <w:rsid w:val="007167D2"/>
    <w:rsid w:val="00716BC5"/>
    <w:rsid w:val="007177C9"/>
    <w:rsid w:val="0071793E"/>
    <w:rsid w:val="00717ADE"/>
    <w:rsid w:val="00717B7E"/>
    <w:rsid w:val="00717D1F"/>
    <w:rsid w:val="00717EAD"/>
    <w:rsid w:val="00720003"/>
    <w:rsid w:val="00720210"/>
    <w:rsid w:val="007204E2"/>
    <w:rsid w:val="007207FA"/>
    <w:rsid w:val="007208CB"/>
    <w:rsid w:val="00722176"/>
    <w:rsid w:val="007221F1"/>
    <w:rsid w:val="0072266F"/>
    <w:rsid w:val="007229CC"/>
    <w:rsid w:val="00722D24"/>
    <w:rsid w:val="00723DB7"/>
    <w:rsid w:val="00724620"/>
    <w:rsid w:val="00724C79"/>
    <w:rsid w:val="00725C54"/>
    <w:rsid w:val="00725DD9"/>
    <w:rsid w:val="007267C8"/>
    <w:rsid w:val="00726B4A"/>
    <w:rsid w:val="00727635"/>
    <w:rsid w:val="0072779A"/>
    <w:rsid w:val="00727DEC"/>
    <w:rsid w:val="00730CE9"/>
    <w:rsid w:val="0073113A"/>
    <w:rsid w:val="0073128F"/>
    <w:rsid w:val="00731C6F"/>
    <w:rsid w:val="00732144"/>
    <w:rsid w:val="007331EA"/>
    <w:rsid w:val="00733252"/>
    <w:rsid w:val="007334A1"/>
    <w:rsid w:val="0073379A"/>
    <w:rsid w:val="00733905"/>
    <w:rsid w:val="007349A8"/>
    <w:rsid w:val="007359CF"/>
    <w:rsid w:val="00735B07"/>
    <w:rsid w:val="0073673E"/>
    <w:rsid w:val="0073743F"/>
    <w:rsid w:val="00737A65"/>
    <w:rsid w:val="00737DC8"/>
    <w:rsid w:val="00740AAE"/>
    <w:rsid w:val="00740DD7"/>
    <w:rsid w:val="00741A94"/>
    <w:rsid w:val="00742AE2"/>
    <w:rsid w:val="00743440"/>
    <w:rsid w:val="00743626"/>
    <w:rsid w:val="00743787"/>
    <w:rsid w:val="00744133"/>
    <w:rsid w:val="00744C5E"/>
    <w:rsid w:val="00745188"/>
    <w:rsid w:val="007453D3"/>
    <w:rsid w:val="00745645"/>
    <w:rsid w:val="0074598F"/>
    <w:rsid w:val="007459C9"/>
    <w:rsid w:val="0074621B"/>
    <w:rsid w:val="0074664E"/>
    <w:rsid w:val="00746A06"/>
    <w:rsid w:val="00746FC3"/>
    <w:rsid w:val="00747086"/>
    <w:rsid w:val="00747887"/>
    <w:rsid w:val="00747B1D"/>
    <w:rsid w:val="00750E92"/>
    <w:rsid w:val="00751715"/>
    <w:rsid w:val="0075250D"/>
    <w:rsid w:val="007538F6"/>
    <w:rsid w:val="00753CEB"/>
    <w:rsid w:val="00754C1C"/>
    <w:rsid w:val="00754E4A"/>
    <w:rsid w:val="00755256"/>
    <w:rsid w:val="0075582B"/>
    <w:rsid w:val="00756031"/>
    <w:rsid w:val="00756480"/>
    <w:rsid w:val="00756611"/>
    <w:rsid w:val="00756957"/>
    <w:rsid w:val="00756C8E"/>
    <w:rsid w:val="0075741E"/>
    <w:rsid w:val="0075744C"/>
    <w:rsid w:val="007602FE"/>
    <w:rsid w:val="00760C9F"/>
    <w:rsid w:val="007613B7"/>
    <w:rsid w:val="0076160A"/>
    <w:rsid w:val="00761AF1"/>
    <w:rsid w:val="00762DBC"/>
    <w:rsid w:val="007631C4"/>
    <w:rsid w:val="0076330A"/>
    <w:rsid w:val="00763DAC"/>
    <w:rsid w:val="007644B2"/>
    <w:rsid w:val="00764DB2"/>
    <w:rsid w:val="00765611"/>
    <w:rsid w:val="007656F7"/>
    <w:rsid w:val="00765B5F"/>
    <w:rsid w:val="00765D5C"/>
    <w:rsid w:val="00765E28"/>
    <w:rsid w:val="00765EC7"/>
    <w:rsid w:val="00766006"/>
    <w:rsid w:val="00766234"/>
    <w:rsid w:val="00766472"/>
    <w:rsid w:val="007664F9"/>
    <w:rsid w:val="007666C9"/>
    <w:rsid w:val="007668B3"/>
    <w:rsid w:val="00766E4F"/>
    <w:rsid w:val="00767033"/>
    <w:rsid w:val="0076769F"/>
    <w:rsid w:val="00767C09"/>
    <w:rsid w:val="00767E2B"/>
    <w:rsid w:val="00770999"/>
    <w:rsid w:val="00770D6F"/>
    <w:rsid w:val="00771222"/>
    <w:rsid w:val="00771395"/>
    <w:rsid w:val="007718A6"/>
    <w:rsid w:val="0077298A"/>
    <w:rsid w:val="007729F1"/>
    <w:rsid w:val="00773C69"/>
    <w:rsid w:val="007742FB"/>
    <w:rsid w:val="0077474E"/>
    <w:rsid w:val="007749BC"/>
    <w:rsid w:val="00774D45"/>
    <w:rsid w:val="00775D88"/>
    <w:rsid w:val="00776570"/>
    <w:rsid w:val="00776A53"/>
    <w:rsid w:val="0077729B"/>
    <w:rsid w:val="0077779E"/>
    <w:rsid w:val="00777AA1"/>
    <w:rsid w:val="00777B86"/>
    <w:rsid w:val="00777D5A"/>
    <w:rsid w:val="00777D5F"/>
    <w:rsid w:val="00777E2D"/>
    <w:rsid w:val="00780326"/>
    <w:rsid w:val="00780A8D"/>
    <w:rsid w:val="00780CCC"/>
    <w:rsid w:val="00780CD1"/>
    <w:rsid w:val="00781048"/>
    <w:rsid w:val="007813BC"/>
    <w:rsid w:val="00781445"/>
    <w:rsid w:val="007819A4"/>
    <w:rsid w:val="00782078"/>
    <w:rsid w:val="00782270"/>
    <w:rsid w:val="0078275B"/>
    <w:rsid w:val="00782F87"/>
    <w:rsid w:val="007835D7"/>
    <w:rsid w:val="007838B4"/>
    <w:rsid w:val="00783D20"/>
    <w:rsid w:val="0078415B"/>
    <w:rsid w:val="007847A1"/>
    <w:rsid w:val="007849EC"/>
    <w:rsid w:val="00784ED7"/>
    <w:rsid w:val="007853C8"/>
    <w:rsid w:val="00786443"/>
    <w:rsid w:val="0078657F"/>
    <w:rsid w:val="007865A0"/>
    <w:rsid w:val="00786BA3"/>
    <w:rsid w:val="00786C97"/>
    <w:rsid w:val="007870D9"/>
    <w:rsid w:val="007873D4"/>
    <w:rsid w:val="007875E5"/>
    <w:rsid w:val="00787C67"/>
    <w:rsid w:val="007900F0"/>
    <w:rsid w:val="00790E55"/>
    <w:rsid w:val="0079114C"/>
    <w:rsid w:val="00791313"/>
    <w:rsid w:val="00791314"/>
    <w:rsid w:val="007913CB"/>
    <w:rsid w:val="00791929"/>
    <w:rsid w:val="007919E9"/>
    <w:rsid w:val="00791D94"/>
    <w:rsid w:val="00792E96"/>
    <w:rsid w:val="007936BC"/>
    <w:rsid w:val="00793D51"/>
    <w:rsid w:val="00794FDB"/>
    <w:rsid w:val="00794FDE"/>
    <w:rsid w:val="00795378"/>
    <w:rsid w:val="00795900"/>
    <w:rsid w:val="00795AD0"/>
    <w:rsid w:val="00796171"/>
    <w:rsid w:val="0079640D"/>
    <w:rsid w:val="0079670A"/>
    <w:rsid w:val="00796CA3"/>
    <w:rsid w:val="0079757D"/>
    <w:rsid w:val="007A03A5"/>
    <w:rsid w:val="007A0850"/>
    <w:rsid w:val="007A090E"/>
    <w:rsid w:val="007A116E"/>
    <w:rsid w:val="007A13BC"/>
    <w:rsid w:val="007A1EF4"/>
    <w:rsid w:val="007A20AE"/>
    <w:rsid w:val="007A218D"/>
    <w:rsid w:val="007A28F1"/>
    <w:rsid w:val="007A29F7"/>
    <w:rsid w:val="007A2FDF"/>
    <w:rsid w:val="007A329C"/>
    <w:rsid w:val="007A3815"/>
    <w:rsid w:val="007A3EF4"/>
    <w:rsid w:val="007A4625"/>
    <w:rsid w:val="007A49E0"/>
    <w:rsid w:val="007A52B9"/>
    <w:rsid w:val="007A53E5"/>
    <w:rsid w:val="007A549B"/>
    <w:rsid w:val="007A6015"/>
    <w:rsid w:val="007A68BD"/>
    <w:rsid w:val="007A7070"/>
    <w:rsid w:val="007A781C"/>
    <w:rsid w:val="007B0317"/>
    <w:rsid w:val="007B0B85"/>
    <w:rsid w:val="007B0E82"/>
    <w:rsid w:val="007B0EAB"/>
    <w:rsid w:val="007B1214"/>
    <w:rsid w:val="007B163B"/>
    <w:rsid w:val="007B1AB5"/>
    <w:rsid w:val="007B1C49"/>
    <w:rsid w:val="007B1D44"/>
    <w:rsid w:val="007B257B"/>
    <w:rsid w:val="007B2587"/>
    <w:rsid w:val="007B2947"/>
    <w:rsid w:val="007B2B05"/>
    <w:rsid w:val="007B32E0"/>
    <w:rsid w:val="007B32F7"/>
    <w:rsid w:val="007B35E4"/>
    <w:rsid w:val="007B35FC"/>
    <w:rsid w:val="007B384C"/>
    <w:rsid w:val="007B3AA9"/>
    <w:rsid w:val="007B3CF8"/>
    <w:rsid w:val="007B4A06"/>
    <w:rsid w:val="007B4EBC"/>
    <w:rsid w:val="007B5163"/>
    <w:rsid w:val="007B52AA"/>
    <w:rsid w:val="007B55EC"/>
    <w:rsid w:val="007B599B"/>
    <w:rsid w:val="007B5A78"/>
    <w:rsid w:val="007B5C39"/>
    <w:rsid w:val="007B602E"/>
    <w:rsid w:val="007B6645"/>
    <w:rsid w:val="007B6C3A"/>
    <w:rsid w:val="007B6D39"/>
    <w:rsid w:val="007B6DA6"/>
    <w:rsid w:val="007B744E"/>
    <w:rsid w:val="007B78AA"/>
    <w:rsid w:val="007C0017"/>
    <w:rsid w:val="007C05B4"/>
    <w:rsid w:val="007C09E9"/>
    <w:rsid w:val="007C0A9E"/>
    <w:rsid w:val="007C10C0"/>
    <w:rsid w:val="007C11C1"/>
    <w:rsid w:val="007C148D"/>
    <w:rsid w:val="007C21B9"/>
    <w:rsid w:val="007C2D81"/>
    <w:rsid w:val="007C33E8"/>
    <w:rsid w:val="007C3A51"/>
    <w:rsid w:val="007C3F6E"/>
    <w:rsid w:val="007C5C11"/>
    <w:rsid w:val="007C60DF"/>
    <w:rsid w:val="007C6105"/>
    <w:rsid w:val="007C69A5"/>
    <w:rsid w:val="007C6AFB"/>
    <w:rsid w:val="007C6B4A"/>
    <w:rsid w:val="007C6B7D"/>
    <w:rsid w:val="007C6D6D"/>
    <w:rsid w:val="007C6F4A"/>
    <w:rsid w:val="007C7F78"/>
    <w:rsid w:val="007C7FBB"/>
    <w:rsid w:val="007D068A"/>
    <w:rsid w:val="007D0FB7"/>
    <w:rsid w:val="007D1129"/>
    <w:rsid w:val="007D11DC"/>
    <w:rsid w:val="007D1C28"/>
    <w:rsid w:val="007D291A"/>
    <w:rsid w:val="007D2953"/>
    <w:rsid w:val="007D2A3B"/>
    <w:rsid w:val="007D3248"/>
    <w:rsid w:val="007D37CE"/>
    <w:rsid w:val="007D3D79"/>
    <w:rsid w:val="007D3F6B"/>
    <w:rsid w:val="007D4CAD"/>
    <w:rsid w:val="007D50AC"/>
    <w:rsid w:val="007D5761"/>
    <w:rsid w:val="007D5E3A"/>
    <w:rsid w:val="007D5F7D"/>
    <w:rsid w:val="007D62E2"/>
    <w:rsid w:val="007D6542"/>
    <w:rsid w:val="007D6579"/>
    <w:rsid w:val="007D6600"/>
    <w:rsid w:val="007D6A65"/>
    <w:rsid w:val="007D73A2"/>
    <w:rsid w:val="007D7CE9"/>
    <w:rsid w:val="007E0397"/>
    <w:rsid w:val="007E0490"/>
    <w:rsid w:val="007E0653"/>
    <w:rsid w:val="007E0B3F"/>
    <w:rsid w:val="007E0CE4"/>
    <w:rsid w:val="007E19F7"/>
    <w:rsid w:val="007E2394"/>
    <w:rsid w:val="007E28BA"/>
    <w:rsid w:val="007E2AF1"/>
    <w:rsid w:val="007E39C6"/>
    <w:rsid w:val="007E3EBE"/>
    <w:rsid w:val="007E3F46"/>
    <w:rsid w:val="007E4120"/>
    <w:rsid w:val="007E43CA"/>
    <w:rsid w:val="007E4432"/>
    <w:rsid w:val="007E44C3"/>
    <w:rsid w:val="007E4883"/>
    <w:rsid w:val="007E5683"/>
    <w:rsid w:val="007E56F9"/>
    <w:rsid w:val="007E578C"/>
    <w:rsid w:val="007E6D9C"/>
    <w:rsid w:val="007E6DDE"/>
    <w:rsid w:val="007E6E40"/>
    <w:rsid w:val="007E776B"/>
    <w:rsid w:val="007E7BB0"/>
    <w:rsid w:val="007E7D28"/>
    <w:rsid w:val="007F0BDA"/>
    <w:rsid w:val="007F149B"/>
    <w:rsid w:val="007F16B1"/>
    <w:rsid w:val="007F1A82"/>
    <w:rsid w:val="007F1F0B"/>
    <w:rsid w:val="007F283D"/>
    <w:rsid w:val="007F2B85"/>
    <w:rsid w:val="007F4468"/>
    <w:rsid w:val="007F44FC"/>
    <w:rsid w:val="007F47D1"/>
    <w:rsid w:val="007F4D25"/>
    <w:rsid w:val="007F4DBB"/>
    <w:rsid w:val="007F4F77"/>
    <w:rsid w:val="007F5210"/>
    <w:rsid w:val="007F54EC"/>
    <w:rsid w:val="007F5502"/>
    <w:rsid w:val="007F5921"/>
    <w:rsid w:val="007F597A"/>
    <w:rsid w:val="007F59A9"/>
    <w:rsid w:val="007F5DA0"/>
    <w:rsid w:val="007F6680"/>
    <w:rsid w:val="007F6D9F"/>
    <w:rsid w:val="007F7D78"/>
    <w:rsid w:val="007F7E09"/>
    <w:rsid w:val="007F7FA8"/>
    <w:rsid w:val="0080005C"/>
    <w:rsid w:val="008002FD"/>
    <w:rsid w:val="0080098D"/>
    <w:rsid w:val="00800DD1"/>
    <w:rsid w:val="00800E8F"/>
    <w:rsid w:val="00801345"/>
    <w:rsid w:val="00801F2D"/>
    <w:rsid w:val="0080241E"/>
    <w:rsid w:val="008028EA"/>
    <w:rsid w:val="00802AF6"/>
    <w:rsid w:val="0080302E"/>
    <w:rsid w:val="008042DB"/>
    <w:rsid w:val="008043BD"/>
    <w:rsid w:val="00804544"/>
    <w:rsid w:val="00804905"/>
    <w:rsid w:val="00804C05"/>
    <w:rsid w:val="00805614"/>
    <w:rsid w:val="008058CB"/>
    <w:rsid w:val="0080597C"/>
    <w:rsid w:val="008061EB"/>
    <w:rsid w:val="00807415"/>
    <w:rsid w:val="008075E3"/>
    <w:rsid w:val="00807800"/>
    <w:rsid w:val="00807DB9"/>
    <w:rsid w:val="00810A27"/>
    <w:rsid w:val="00810AA3"/>
    <w:rsid w:val="00810B18"/>
    <w:rsid w:val="00811333"/>
    <w:rsid w:val="008117FF"/>
    <w:rsid w:val="00811CAA"/>
    <w:rsid w:val="0081204E"/>
    <w:rsid w:val="0081247C"/>
    <w:rsid w:val="00812768"/>
    <w:rsid w:val="00812C0F"/>
    <w:rsid w:val="00812D60"/>
    <w:rsid w:val="00812F43"/>
    <w:rsid w:val="00813318"/>
    <w:rsid w:val="008134AB"/>
    <w:rsid w:val="00813507"/>
    <w:rsid w:val="00813618"/>
    <w:rsid w:val="00813625"/>
    <w:rsid w:val="00813B01"/>
    <w:rsid w:val="00813B52"/>
    <w:rsid w:val="008141F4"/>
    <w:rsid w:val="008148E8"/>
    <w:rsid w:val="0081531E"/>
    <w:rsid w:val="00815DE7"/>
    <w:rsid w:val="0081611C"/>
    <w:rsid w:val="00816E99"/>
    <w:rsid w:val="008175A9"/>
    <w:rsid w:val="00817801"/>
    <w:rsid w:val="00817BF8"/>
    <w:rsid w:val="00817EC8"/>
    <w:rsid w:val="00817F5C"/>
    <w:rsid w:val="0082027A"/>
    <w:rsid w:val="008213FC"/>
    <w:rsid w:val="00821C5C"/>
    <w:rsid w:val="00821F2A"/>
    <w:rsid w:val="00822747"/>
    <w:rsid w:val="00823CFC"/>
    <w:rsid w:val="008245A1"/>
    <w:rsid w:val="008253B7"/>
    <w:rsid w:val="00825DC1"/>
    <w:rsid w:val="00826D5B"/>
    <w:rsid w:val="00827362"/>
    <w:rsid w:val="00827DCD"/>
    <w:rsid w:val="00827ECA"/>
    <w:rsid w:val="0083030D"/>
    <w:rsid w:val="00831BD8"/>
    <w:rsid w:val="00832082"/>
    <w:rsid w:val="008327BB"/>
    <w:rsid w:val="00832A4C"/>
    <w:rsid w:val="008335E4"/>
    <w:rsid w:val="008338C9"/>
    <w:rsid w:val="00833DB3"/>
    <w:rsid w:val="00834347"/>
    <w:rsid w:val="0083513C"/>
    <w:rsid w:val="00835A87"/>
    <w:rsid w:val="00835E4B"/>
    <w:rsid w:val="00836170"/>
    <w:rsid w:val="00836189"/>
    <w:rsid w:val="00837913"/>
    <w:rsid w:val="00840C45"/>
    <w:rsid w:val="00841481"/>
    <w:rsid w:val="00841542"/>
    <w:rsid w:val="00841592"/>
    <w:rsid w:val="0084192C"/>
    <w:rsid w:val="008427E4"/>
    <w:rsid w:val="0084391B"/>
    <w:rsid w:val="00843A04"/>
    <w:rsid w:val="00843FE7"/>
    <w:rsid w:val="00844239"/>
    <w:rsid w:val="00844DCD"/>
    <w:rsid w:val="008450D2"/>
    <w:rsid w:val="00845343"/>
    <w:rsid w:val="008453EA"/>
    <w:rsid w:val="00845759"/>
    <w:rsid w:val="0084628F"/>
    <w:rsid w:val="00847075"/>
    <w:rsid w:val="008476A1"/>
    <w:rsid w:val="008478D0"/>
    <w:rsid w:val="00847976"/>
    <w:rsid w:val="00850927"/>
    <w:rsid w:val="00850B3E"/>
    <w:rsid w:val="00851485"/>
    <w:rsid w:val="00851B4B"/>
    <w:rsid w:val="00851C7A"/>
    <w:rsid w:val="00851D80"/>
    <w:rsid w:val="0085257C"/>
    <w:rsid w:val="00852D2E"/>
    <w:rsid w:val="00853686"/>
    <w:rsid w:val="00853E9B"/>
    <w:rsid w:val="008541A9"/>
    <w:rsid w:val="008542D5"/>
    <w:rsid w:val="008543A8"/>
    <w:rsid w:val="00854A41"/>
    <w:rsid w:val="00854B50"/>
    <w:rsid w:val="00854D83"/>
    <w:rsid w:val="00856EDC"/>
    <w:rsid w:val="008570B4"/>
    <w:rsid w:val="00857A21"/>
    <w:rsid w:val="0086026F"/>
    <w:rsid w:val="008602B8"/>
    <w:rsid w:val="008608D1"/>
    <w:rsid w:val="00860AA5"/>
    <w:rsid w:val="00860B01"/>
    <w:rsid w:val="00860C34"/>
    <w:rsid w:val="00860D3A"/>
    <w:rsid w:val="00860E7A"/>
    <w:rsid w:val="00861192"/>
    <w:rsid w:val="0086184D"/>
    <w:rsid w:val="0086253D"/>
    <w:rsid w:val="00862F65"/>
    <w:rsid w:val="00863736"/>
    <w:rsid w:val="00863D50"/>
    <w:rsid w:val="00864085"/>
    <w:rsid w:val="00864790"/>
    <w:rsid w:val="00864936"/>
    <w:rsid w:val="00864AD1"/>
    <w:rsid w:val="00864E17"/>
    <w:rsid w:val="008654B1"/>
    <w:rsid w:val="00865AB4"/>
    <w:rsid w:val="00865AFA"/>
    <w:rsid w:val="00865C6C"/>
    <w:rsid w:val="00866883"/>
    <w:rsid w:val="00867467"/>
    <w:rsid w:val="0087016E"/>
    <w:rsid w:val="00870B51"/>
    <w:rsid w:val="00870E12"/>
    <w:rsid w:val="00870FB1"/>
    <w:rsid w:val="008719CD"/>
    <w:rsid w:val="00871E1A"/>
    <w:rsid w:val="0087208E"/>
    <w:rsid w:val="008726E0"/>
    <w:rsid w:val="008726EF"/>
    <w:rsid w:val="00872D62"/>
    <w:rsid w:val="00872E98"/>
    <w:rsid w:val="0087387D"/>
    <w:rsid w:val="00873D95"/>
    <w:rsid w:val="008740EF"/>
    <w:rsid w:val="0087413C"/>
    <w:rsid w:val="00874CCF"/>
    <w:rsid w:val="00874DA5"/>
    <w:rsid w:val="00875233"/>
    <w:rsid w:val="00875C47"/>
    <w:rsid w:val="00875FA9"/>
    <w:rsid w:val="00875FC6"/>
    <w:rsid w:val="00876235"/>
    <w:rsid w:val="0087626D"/>
    <w:rsid w:val="00876312"/>
    <w:rsid w:val="008770E8"/>
    <w:rsid w:val="008773FA"/>
    <w:rsid w:val="0088065E"/>
    <w:rsid w:val="00880695"/>
    <w:rsid w:val="00880A32"/>
    <w:rsid w:val="00882293"/>
    <w:rsid w:val="008829B9"/>
    <w:rsid w:val="008829DD"/>
    <w:rsid w:val="008838B8"/>
    <w:rsid w:val="00883982"/>
    <w:rsid w:val="00883EA2"/>
    <w:rsid w:val="0088427F"/>
    <w:rsid w:val="00884330"/>
    <w:rsid w:val="00884425"/>
    <w:rsid w:val="008846DC"/>
    <w:rsid w:val="00884A11"/>
    <w:rsid w:val="00884B70"/>
    <w:rsid w:val="00884C56"/>
    <w:rsid w:val="00885221"/>
    <w:rsid w:val="0088543F"/>
    <w:rsid w:val="00885551"/>
    <w:rsid w:val="0088569C"/>
    <w:rsid w:val="008856EB"/>
    <w:rsid w:val="00886278"/>
    <w:rsid w:val="008863D3"/>
    <w:rsid w:val="008868F3"/>
    <w:rsid w:val="0088726B"/>
    <w:rsid w:val="00887313"/>
    <w:rsid w:val="0088775A"/>
    <w:rsid w:val="0089009F"/>
    <w:rsid w:val="008902DE"/>
    <w:rsid w:val="00890B34"/>
    <w:rsid w:val="00890FCD"/>
    <w:rsid w:val="0089161A"/>
    <w:rsid w:val="0089164A"/>
    <w:rsid w:val="008917E8"/>
    <w:rsid w:val="00891D0B"/>
    <w:rsid w:val="00891E19"/>
    <w:rsid w:val="00891FB3"/>
    <w:rsid w:val="008927F4"/>
    <w:rsid w:val="008928BC"/>
    <w:rsid w:val="00893693"/>
    <w:rsid w:val="00894174"/>
    <w:rsid w:val="008944C1"/>
    <w:rsid w:val="008945E9"/>
    <w:rsid w:val="008948F0"/>
    <w:rsid w:val="008949B5"/>
    <w:rsid w:val="00894D90"/>
    <w:rsid w:val="00895DA4"/>
    <w:rsid w:val="008965EE"/>
    <w:rsid w:val="008966A5"/>
    <w:rsid w:val="00896AE6"/>
    <w:rsid w:val="00897091"/>
    <w:rsid w:val="0089776F"/>
    <w:rsid w:val="008A039B"/>
    <w:rsid w:val="008A040E"/>
    <w:rsid w:val="008A0730"/>
    <w:rsid w:val="008A0C1B"/>
    <w:rsid w:val="008A147A"/>
    <w:rsid w:val="008A1495"/>
    <w:rsid w:val="008A2792"/>
    <w:rsid w:val="008A2861"/>
    <w:rsid w:val="008A2C17"/>
    <w:rsid w:val="008A4FB2"/>
    <w:rsid w:val="008A53AA"/>
    <w:rsid w:val="008A5441"/>
    <w:rsid w:val="008A5532"/>
    <w:rsid w:val="008A59CC"/>
    <w:rsid w:val="008A65A7"/>
    <w:rsid w:val="008A6732"/>
    <w:rsid w:val="008A69B9"/>
    <w:rsid w:val="008A6A8A"/>
    <w:rsid w:val="008A6B7E"/>
    <w:rsid w:val="008A7408"/>
    <w:rsid w:val="008A7585"/>
    <w:rsid w:val="008B0043"/>
    <w:rsid w:val="008B004F"/>
    <w:rsid w:val="008B0DB4"/>
    <w:rsid w:val="008B0E27"/>
    <w:rsid w:val="008B0EFD"/>
    <w:rsid w:val="008B104B"/>
    <w:rsid w:val="008B1125"/>
    <w:rsid w:val="008B14FF"/>
    <w:rsid w:val="008B192A"/>
    <w:rsid w:val="008B202A"/>
    <w:rsid w:val="008B2A54"/>
    <w:rsid w:val="008B3073"/>
    <w:rsid w:val="008B34BF"/>
    <w:rsid w:val="008B41E7"/>
    <w:rsid w:val="008B47EB"/>
    <w:rsid w:val="008B516D"/>
    <w:rsid w:val="008B582C"/>
    <w:rsid w:val="008B5D8A"/>
    <w:rsid w:val="008B61B6"/>
    <w:rsid w:val="008B703B"/>
    <w:rsid w:val="008B735B"/>
    <w:rsid w:val="008C0042"/>
    <w:rsid w:val="008C0344"/>
    <w:rsid w:val="008C0444"/>
    <w:rsid w:val="008C06DC"/>
    <w:rsid w:val="008C0A8D"/>
    <w:rsid w:val="008C12CE"/>
    <w:rsid w:val="008C15F5"/>
    <w:rsid w:val="008C1619"/>
    <w:rsid w:val="008C1890"/>
    <w:rsid w:val="008C1BA3"/>
    <w:rsid w:val="008C1DD5"/>
    <w:rsid w:val="008C218B"/>
    <w:rsid w:val="008C21F8"/>
    <w:rsid w:val="008C2357"/>
    <w:rsid w:val="008C24C0"/>
    <w:rsid w:val="008C2996"/>
    <w:rsid w:val="008C29B3"/>
    <w:rsid w:val="008C342A"/>
    <w:rsid w:val="008C4B4A"/>
    <w:rsid w:val="008C4DD5"/>
    <w:rsid w:val="008C4E06"/>
    <w:rsid w:val="008C5011"/>
    <w:rsid w:val="008C5242"/>
    <w:rsid w:val="008C5617"/>
    <w:rsid w:val="008C601D"/>
    <w:rsid w:val="008C6289"/>
    <w:rsid w:val="008C6533"/>
    <w:rsid w:val="008C66D4"/>
    <w:rsid w:val="008C6D51"/>
    <w:rsid w:val="008C7092"/>
    <w:rsid w:val="008C720C"/>
    <w:rsid w:val="008C77AF"/>
    <w:rsid w:val="008C7B59"/>
    <w:rsid w:val="008D03A5"/>
    <w:rsid w:val="008D10DF"/>
    <w:rsid w:val="008D176C"/>
    <w:rsid w:val="008D193A"/>
    <w:rsid w:val="008D310C"/>
    <w:rsid w:val="008D37B1"/>
    <w:rsid w:val="008D3AEF"/>
    <w:rsid w:val="008D3D53"/>
    <w:rsid w:val="008D3F87"/>
    <w:rsid w:val="008D45F9"/>
    <w:rsid w:val="008D4B1B"/>
    <w:rsid w:val="008D4CB2"/>
    <w:rsid w:val="008D52F8"/>
    <w:rsid w:val="008D53EA"/>
    <w:rsid w:val="008D56F1"/>
    <w:rsid w:val="008D5C5D"/>
    <w:rsid w:val="008D5F37"/>
    <w:rsid w:val="008D670E"/>
    <w:rsid w:val="008D6B3F"/>
    <w:rsid w:val="008D7F33"/>
    <w:rsid w:val="008E048E"/>
    <w:rsid w:val="008E06E7"/>
    <w:rsid w:val="008E0BFB"/>
    <w:rsid w:val="008E0E34"/>
    <w:rsid w:val="008E0EB4"/>
    <w:rsid w:val="008E11AD"/>
    <w:rsid w:val="008E129F"/>
    <w:rsid w:val="008E19D9"/>
    <w:rsid w:val="008E1AA5"/>
    <w:rsid w:val="008E214F"/>
    <w:rsid w:val="008E222E"/>
    <w:rsid w:val="008E24A1"/>
    <w:rsid w:val="008E2583"/>
    <w:rsid w:val="008E2980"/>
    <w:rsid w:val="008E41CE"/>
    <w:rsid w:val="008E455F"/>
    <w:rsid w:val="008E526D"/>
    <w:rsid w:val="008E573A"/>
    <w:rsid w:val="008E60C7"/>
    <w:rsid w:val="008E6A7E"/>
    <w:rsid w:val="008F04A4"/>
    <w:rsid w:val="008F071E"/>
    <w:rsid w:val="008F081F"/>
    <w:rsid w:val="008F0A0F"/>
    <w:rsid w:val="008F18FE"/>
    <w:rsid w:val="008F22EC"/>
    <w:rsid w:val="008F2824"/>
    <w:rsid w:val="008F29EB"/>
    <w:rsid w:val="008F326A"/>
    <w:rsid w:val="008F399B"/>
    <w:rsid w:val="008F431D"/>
    <w:rsid w:val="008F481E"/>
    <w:rsid w:val="008F4C44"/>
    <w:rsid w:val="008F553A"/>
    <w:rsid w:val="008F5CC8"/>
    <w:rsid w:val="008F62D5"/>
    <w:rsid w:val="008F70E9"/>
    <w:rsid w:val="008F7124"/>
    <w:rsid w:val="008F75C3"/>
    <w:rsid w:val="008F7948"/>
    <w:rsid w:val="009006DA"/>
    <w:rsid w:val="009009F2"/>
    <w:rsid w:val="0090170B"/>
    <w:rsid w:val="00901DD6"/>
    <w:rsid w:val="00901EF2"/>
    <w:rsid w:val="00901F33"/>
    <w:rsid w:val="00902313"/>
    <w:rsid w:val="009031FF"/>
    <w:rsid w:val="009035F2"/>
    <w:rsid w:val="00904D8C"/>
    <w:rsid w:val="0090540D"/>
    <w:rsid w:val="00905D92"/>
    <w:rsid w:val="00905E8A"/>
    <w:rsid w:val="00906C8A"/>
    <w:rsid w:val="0090713E"/>
    <w:rsid w:val="009075B8"/>
    <w:rsid w:val="00907948"/>
    <w:rsid w:val="00910248"/>
    <w:rsid w:val="009106A5"/>
    <w:rsid w:val="00910BAC"/>
    <w:rsid w:val="009113D2"/>
    <w:rsid w:val="00911896"/>
    <w:rsid w:val="00911C80"/>
    <w:rsid w:val="0091254A"/>
    <w:rsid w:val="0091258A"/>
    <w:rsid w:val="00912C67"/>
    <w:rsid w:val="00912D6A"/>
    <w:rsid w:val="00912DEC"/>
    <w:rsid w:val="00912F34"/>
    <w:rsid w:val="009131E4"/>
    <w:rsid w:val="009135F0"/>
    <w:rsid w:val="00913DC0"/>
    <w:rsid w:val="00914388"/>
    <w:rsid w:val="00914924"/>
    <w:rsid w:val="00914ACC"/>
    <w:rsid w:val="00914BE0"/>
    <w:rsid w:val="009151EA"/>
    <w:rsid w:val="00915338"/>
    <w:rsid w:val="009154F4"/>
    <w:rsid w:val="00915530"/>
    <w:rsid w:val="00915CE9"/>
    <w:rsid w:val="00915E5A"/>
    <w:rsid w:val="009163DB"/>
    <w:rsid w:val="00916572"/>
    <w:rsid w:val="0091690A"/>
    <w:rsid w:val="00916F06"/>
    <w:rsid w:val="00916F90"/>
    <w:rsid w:val="0091731A"/>
    <w:rsid w:val="00917783"/>
    <w:rsid w:val="00917AA7"/>
    <w:rsid w:val="00917B14"/>
    <w:rsid w:val="00920181"/>
    <w:rsid w:val="00920C68"/>
    <w:rsid w:val="00920FD5"/>
    <w:rsid w:val="00921B0D"/>
    <w:rsid w:val="0092248F"/>
    <w:rsid w:val="00922682"/>
    <w:rsid w:val="0092282D"/>
    <w:rsid w:val="00923232"/>
    <w:rsid w:val="0092346C"/>
    <w:rsid w:val="00923591"/>
    <w:rsid w:val="00923CB0"/>
    <w:rsid w:val="00923DBC"/>
    <w:rsid w:val="00924145"/>
    <w:rsid w:val="009241C0"/>
    <w:rsid w:val="00924799"/>
    <w:rsid w:val="00924C6A"/>
    <w:rsid w:val="00924D38"/>
    <w:rsid w:val="009252AC"/>
    <w:rsid w:val="00925842"/>
    <w:rsid w:val="00925B3C"/>
    <w:rsid w:val="00925FA6"/>
    <w:rsid w:val="00926183"/>
    <w:rsid w:val="00926E78"/>
    <w:rsid w:val="009274A6"/>
    <w:rsid w:val="009274CE"/>
    <w:rsid w:val="00927C24"/>
    <w:rsid w:val="0093021E"/>
    <w:rsid w:val="00930275"/>
    <w:rsid w:val="00930287"/>
    <w:rsid w:val="00930720"/>
    <w:rsid w:val="00930AF3"/>
    <w:rsid w:val="0093120D"/>
    <w:rsid w:val="00931429"/>
    <w:rsid w:val="00931599"/>
    <w:rsid w:val="0093197E"/>
    <w:rsid w:val="00931D9E"/>
    <w:rsid w:val="00931E49"/>
    <w:rsid w:val="0093217F"/>
    <w:rsid w:val="00932521"/>
    <w:rsid w:val="009329C0"/>
    <w:rsid w:val="00933573"/>
    <w:rsid w:val="00933D57"/>
    <w:rsid w:val="0093411A"/>
    <w:rsid w:val="0093416A"/>
    <w:rsid w:val="00934317"/>
    <w:rsid w:val="0093523E"/>
    <w:rsid w:val="009355F9"/>
    <w:rsid w:val="00935879"/>
    <w:rsid w:val="00935FF9"/>
    <w:rsid w:val="009362D1"/>
    <w:rsid w:val="009367FA"/>
    <w:rsid w:val="00936E68"/>
    <w:rsid w:val="009373DA"/>
    <w:rsid w:val="00937EA6"/>
    <w:rsid w:val="00937FF7"/>
    <w:rsid w:val="00940289"/>
    <w:rsid w:val="00940335"/>
    <w:rsid w:val="009405A0"/>
    <w:rsid w:val="0094124E"/>
    <w:rsid w:val="00941384"/>
    <w:rsid w:val="0094169B"/>
    <w:rsid w:val="00941D78"/>
    <w:rsid w:val="00941F20"/>
    <w:rsid w:val="009426A7"/>
    <w:rsid w:val="0094272F"/>
    <w:rsid w:val="0094279B"/>
    <w:rsid w:val="00942924"/>
    <w:rsid w:val="00942A80"/>
    <w:rsid w:val="00943203"/>
    <w:rsid w:val="0094413F"/>
    <w:rsid w:val="00944D53"/>
    <w:rsid w:val="00944EA1"/>
    <w:rsid w:val="00946B8A"/>
    <w:rsid w:val="009474AC"/>
    <w:rsid w:val="0094761C"/>
    <w:rsid w:val="00947F62"/>
    <w:rsid w:val="009506D4"/>
    <w:rsid w:val="009508B9"/>
    <w:rsid w:val="0095097F"/>
    <w:rsid w:val="0095123B"/>
    <w:rsid w:val="00951C63"/>
    <w:rsid w:val="00951FB9"/>
    <w:rsid w:val="009520CE"/>
    <w:rsid w:val="00952500"/>
    <w:rsid w:val="009525C5"/>
    <w:rsid w:val="00952CE5"/>
    <w:rsid w:val="009536D3"/>
    <w:rsid w:val="00953C77"/>
    <w:rsid w:val="0095427D"/>
    <w:rsid w:val="00954412"/>
    <w:rsid w:val="009547CA"/>
    <w:rsid w:val="0095552B"/>
    <w:rsid w:val="0095585D"/>
    <w:rsid w:val="0095634B"/>
    <w:rsid w:val="00957117"/>
    <w:rsid w:val="00957F27"/>
    <w:rsid w:val="009612B6"/>
    <w:rsid w:val="0096157A"/>
    <w:rsid w:val="00961A60"/>
    <w:rsid w:val="00961C60"/>
    <w:rsid w:val="009622C1"/>
    <w:rsid w:val="009622D5"/>
    <w:rsid w:val="00962525"/>
    <w:rsid w:val="00962CA7"/>
    <w:rsid w:val="00962FFF"/>
    <w:rsid w:val="00963139"/>
    <w:rsid w:val="0096391C"/>
    <w:rsid w:val="00963FDB"/>
    <w:rsid w:val="009641E2"/>
    <w:rsid w:val="00964564"/>
    <w:rsid w:val="00964895"/>
    <w:rsid w:val="00964977"/>
    <w:rsid w:val="0096533E"/>
    <w:rsid w:val="00965751"/>
    <w:rsid w:val="00965F9A"/>
    <w:rsid w:val="00966464"/>
    <w:rsid w:val="00966501"/>
    <w:rsid w:val="00966DAD"/>
    <w:rsid w:val="0096752E"/>
    <w:rsid w:val="009675E3"/>
    <w:rsid w:val="00967BD8"/>
    <w:rsid w:val="00967BF9"/>
    <w:rsid w:val="0097021A"/>
    <w:rsid w:val="00971C30"/>
    <w:rsid w:val="009724BB"/>
    <w:rsid w:val="00972728"/>
    <w:rsid w:val="00972B37"/>
    <w:rsid w:val="009736FA"/>
    <w:rsid w:val="009741A5"/>
    <w:rsid w:val="009742D4"/>
    <w:rsid w:val="00974940"/>
    <w:rsid w:val="00974D07"/>
    <w:rsid w:val="009753A5"/>
    <w:rsid w:val="00975633"/>
    <w:rsid w:val="00975A27"/>
    <w:rsid w:val="00975CD6"/>
    <w:rsid w:val="00976331"/>
    <w:rsid w:val="00976A93"/>
    <w:rsid w:val="00977C51"/>
    <w:rsid w:val="00977DD2"/>
    <w:rsid w:val="00977F4B"/>
    <w:rsid w:val="009806F4"/>
    <w:rsid w:val="00981493"/>
    <w:rsid w:val="009819A6"/>
    <w:rsid w:val="00981C1A"/>
    <w:rsid w:val="009821F1"/>
    <w:rsid w:val="00982B9B"/>
    <w:rsid w:val="00982CE2"/>
    <w:rsid w:val="009832B3"/>
    <w:rsid w:val="00983434"/>
    <w:rsid w:val="0098345E"/>
    <w:rsid w:val="00983518"/>
    <w:rsid w:val="0098401B"/>
    <w:rsid w:val="00984485"/>
    <w:rsid w:val="0098450F"/>
    <w:rsid w:val="00984FC2"/>
    <w:rsid w:val="0098514F"/>
    <w:rsid w:val="0098526C"/>
    <w:rsid w:val="009852B0"/>
    <w:rsid w:val="009857FA"/>
    <w:rsid w:val="00985BA2"/>
    <w:rsid w:val="00985F54"/>
    <w:rsid w:val="00986802"/>
    <w:rsid w:val="00986A20"/>
    <w:rsid w:val="00986E1F"/>
    <w:rsid w:val="009870D1"/>
    <w:rsid w:val="00987356"/>
    <w:rsid w:val="00990309"/>
    <w:rsid w:val="00990997"/>
    <w:rsid w:val="009909B0"/>
    <w:rsid w:val="009910BE"/>
    <w:rsid w:val="0099164E"/>
    <w:rsid w:val="00991C84"/>
    <w:rsid w:val="00991DC6"/>
    <w:rsid w:val="00992351"/>
    <w:rsid w:val="00992467"/>
    <w:rsid w:val="009926C0"/>
    <w:rsid w:val="00993231"/>
    <w:rsid w:val="00993371"/>
    <w:rsid w:val="0099357F"/>
    <w:rsid w:val="009938E0"/>
    <w:rsid w:val="00993914"/>
    <w:rsid w:val="00994830"/>
    <w:rsid w:val="0099518E"/>
    <w:rsid w:val="00995328"/>
    <w:rsid w:val="00995E86"/>
    <w:rsid w:val="009961BC"/>
    <w:rsid w:val="0099628E"/>
    <w:rsid w:val="009963D3"/>
    <w:rsid w:val="00996508"/>
    <w:rsid w:val="009973DD"/>
    <w:rsid w:val="00997BFB"/>
    <w:rsid w:val="009A00D9"/>
    <w:rsid w:val="009A0470"/>
    <w:rsid w:val="009A0E95"/>
    <w:rsid w:val="009A1021"/>
    <w:rsid w:val="009A18BB"/>
    <w:rsid w:val="009A27CA"/>
    <w:rsid w:val="009A29B9"/>
    <w:rsid w:val="009A2C4F"/>
    <w:rsid w:val="009A32F1"/>
    <w:rsid w:val="009A3652"/>
    <w:rsid w:val="009A36D6"/>
    <w:rsid w:val="009A3992"/>
    <w:rsid w:val="009A3FB0"/>
    <w:rsid w:val="009A476C"/>
    <w:rsid w:val="009A5678"/>
    <w:rsid w:val="009A5AA3"/>
    <w:rsid w:val="009A670F"/>
    <w:rsid w:val="009A6D1E"/>
    <w:rsid w:val="009A6DD3"/>
    <w:rsid w:val="009A78DF"/>
    <w:rsid w:val="009B0263"/>
    <w:rsid w:val="009B0BC1"/>
    <w:rsid w:val="009B126B"/>
    <w:rsid w:val="009B1EB4"/>
    <w:rsid w:val="009B237D"/>
    <w:rsid w:val="009B280A"/>
    <w:rsid w:val="009B3864"/>
    <w:rsid w:val="009B3B88"/>
    <w:rsid w:val="009B3C25"/>
    <w:rsid w:val="009B3CCC"/>
    <w:rsid w:val="009B3F5A"/>
    <w:rsid w:val="009B4D29"/>
    <w:rsid w:val="009B4E4B"/>
    <w:rsid w:val="009B4E55"/>
    <w:rsid w:val="009B5375"/>
    <w:rsid w:val="009B5418"/>
    <w:rsid w:val="009B590C"/>
    <w:rsid w:val="009B5C37"/>
    <w:rsid w:val="009B6024"/>
    <w:rsid w:val="009B6105"/>
    <w:rsid w:val="009B6438"/>
    <w:rsid w:val="009B68CB"/>
    <w:rsid w:val="009B6B91"/>
    <w:rsid w:val="009B6DC1"/>
    <w:rsid w:val="009B7093"/>
    <w:rsid w:val="009B70DA"/>
    <w:rsid w:val="009B7435"/>
    <w:rsid w:val="009B74E4"/>
    <w:rsid w:val="009C003D"/>
    <w:rsid w:val="009C05AB"/>
    <w:rsid w:val="009C0A22"/>
    <w:rsid w:val="009C0AC6"/>
    <w:rsid w:val="009C123F"/>
    <w:rsid w:val="009C19AF"/>
    <w:rsid w:val="009C1F69"/>
    <w:rsid w:val="009C20EF"/>
    <w:rsid w:val="009C22C1"/>
    <w:rsid w:val="009C2E17"/>
    <w:rsid w:val="009C31AA"/>
    <w:rsid w:val="009C336E"/>
    <w:rsid w:val="009C3995"/>
    <w:rsid w:val="009C5159"/>
    <w:rsid w:val="009C5695"/>
    <w:rsid w:val="009C57D9"/>
    <w:rsid w:val="009C5B38"/>
    <w:rsid w:val="009C5CE9"/>
    <w:rsid w:val="009C6178"/>
    <w:rsid w:val="009C6356"/>
    <w:rsid w:val="009C6852"/>
    <w:rsid w:val="009C68C3"/>
    <w:rsid w:val="009C7198"/>
    <w:rsid w:val="009C73E5"/>
    <w:rsid w:val="009C7509"/>
    <w:rsid w:val="009C7600"/>
    <w:rsid w:val="009C7D11"/>
    <w:rsid w:val="009C7EDF"/>
    <w:rsid w:val="009C7FDE"/>
    <w:rsid w:val="009D0100"/>
    <w:rsid w:val="009D01FD"/>
    <w:rsid w:val="009D027A"/>
    <w:rsid w:val="009D030C"/>
    <w:rsid w:val="009D1286"/>
    <w:rsid w:val="009D15B5"/>
    <w:rsid w:val="009D1878"/>
    <w:rsid w:val="009D2702"/>
    <w:rsid w:val="009D2BCF"/>
    <w:rsid w:val="009D2EA4"/>
    <w:rsid w:val="009D3E68"/>
    <w:rsid w:val="009D3EEA"/>
    <w:rsid w:val="009D415C"/>
    <w:rsid w:val="009D4973"/>
    <w:rsid w:val="009D4B0D"/>
    <w:rsid w:val="009D511D"/>
    <w:rsid w:val="009D593A"/>
    <w:rsid w:val="009D6AFE"/>
    <w:rsid w:val="009D6ED1"/>
    <w:rsid w:val="009D6F9F"/>
    <w:rsid w:val="009D74E0"/>
    <w:rsid w:val="009D75B7"/>
    <w:rsid w:val="009D782F"/>
    <w:rsid w:val="009D79A9"/>
    <w:rsid w:val="009D7EDB"/>
    <w:rsid w:val="009E2089"/>
    <w:rsid w:val="009E21E4"/>
    <w:rsid w:val="009E25E4"/>
    <w:rsid w:val="009E283D"/>
    <w:rsid w:val="009E2931"/>
    <w:rsid w:val="009E2FDC"/>
    <w:rsid w:val="009E3B17"/>
    <w:rsid w:val="009E3DB3"/>
    <w:rsid w:val="009E4277"/>
    <w:rsid w:val="009E47DF"/>
    <w:rsid w:val="009E49BC"/>
    <w:rsid w:val="009E652E"/>
    <w:rsid w:val="009E7483"/>
    <w:rsid w:val="009E78CD"/>
    <w:rsid w:val="009E7AAF"/>
    <w:rsid w:val="009E7B37"/>
    <w:rsid w:val="009E7E47"/>
    <w:rsid w:val="009F0000"/>
    <w:rsid w:val="009F0261"/>
    <w:rsid w:val="009F0B84"/>
    <w:rsid w:val="009F0BE5"/>
    <w:rsid w:val="009F0D18"/>
    <w:rsid w:val="009F10D3"/>
    <w:rsid w:val="009F1766"/>
    <w:rsid w:val="009F1BB4"/>
    <w:rsid w:val="009F1F09"/>
    <w:rsid w:val="009F2144"/>
    <w:rsid w:val="009F32C2"/>
    <w:rsid w:val="009F3351"/>
    <w:rsid w:val="009F3487"/>
    <w:rsid w:val="009F3518"/>
    <w:rsid w:val="009F36AD"/>
    <w:rsid w:val="009F3F5C"/>
    <w:rsid w:val="009F4B3E"/>
    <w:rsid w:val="009F59DA"/>
    <w:rsid w:val="009F6172"/>
    <w:rsid w:val="009F7352"/>
    <w:rsid w:val="009F7BC5"/>
    <w:rsid w:val="009F7ED1"/>
    <w:rsid w:val="00A00015"/>
    <w:rsid w:val="00A010CB"/>
    <w:rsid w:val="00A01A2B"/>
    <w:rsid w:val="00A01C66"/>
    <w:rsid w:val="00A01DA5"/>
    <w:rsid w:val="00A01ED7"/>
    <w:rsid w:val="00A0239F"/>
    <w:rsid w:val="00A02846"/>
    <w:rsid w:val="00A02F7F"/>
    <w:rsid w:val="00A03069"/>
    <w:rsid w:val="00A0321E"/>
    <w:rsid w:val="00A03401"/>
    <w:rsid w:val="00A034BF"/>
    <w:rsid w:val="00A036D7"/>
    <w:rsid w:val="00A03C82"/>
    <w:rsid w:val="00A048FA"/>
    <w:rsid w:val="00A04EBB"/>
    <w:rsid w:val="00A04F8A"/>
    <w:rsid w:val="00A05EC4"/>
    <w:rsid w:val="00A05F68"/>
    <w:rsid w:val="00A0627A"/>
    <w:rsid w:val="00A067B8"/>
    <w:rsid w:val="00A0691F"/>
    <w:rsid w:val="00A06B48"/>
    <w:rsid w:val="00A06C23"/>
    <w:rsid w:val="00A06DF6"/>
    <w:rsid w:val="00A06F32"/>
    <w:rsid w:val="00A071E3"/>
    <w:rsid w:val="00A071FE"/>
    <w:rsid w:val="00A074D7"/>
    <w:rsid w:val="00A07D9B"/>
    <w:rsid w:val="00A07F90"/>
    <w:rsid w:val="00A103C6"/>
    <w:rsid w:val="00A10738"/>
    <w:rsid w:val="00A11B86"/>
    <w:rsid w:val="00A11FF6"/>
    <w:rsid w:val="00A12973"/>
    <w:rsid w:val="00A12D46"/>
    <w:rsid w:val="00A12DB8"/>
    <w:rsid w:val="00A12EFC"/>
    <w:rsid w:val="00A12F41"/>
    <w:rsid w:val="00A135FF"/>
    <w:rsid w:val="00A13826"/>
    <w:rsid w:val="00A141BC"/>
    <w:rsid w:val="00A14B1B"/>
    <w:rsid w:val="00A14FB5"/>
    <w:rsid w:val="00A1513F"/>
    <w:rsid w:val="00A155F4"/>
    <w:rsid w:val="00A156DB"/>
    <w:rsid w:val="00A15705"/>
    <w:rsid w:val="00A1623E"/>
    <w:rsid w:val="00A164AF"/>
    <w:rsid w:val="00A177A5"/>
    <w:rsid w:val="00A17E26"/>
    <w:rsid w:val="00A20708"/>
    <w:rsid w:val="00A2079D"/>
    <w:rsid w:val="00A20947"/>
    <w:rsid w:val="00A20E0F"/>
    <w:rsid w:val="00A217F2"/>
    <w:rsid w:val="00A21C99"/>
    <w:rsid w:val="00A22151"/>
    <w:rsid w:val="00A226C8"/>
    <w:rsid w:val="00A22A1E"/>
    <w:rsid w:val="00A22A23"/>
    <w:rsid w:val="00A22BEA"/>
    <w:rsid w:val="00A2321E"/>
    <w:rsid w:val="00A2368C"/>
    <w:rsid w:val="00A244AC"/>
    <w:rsid w:val="00A2495B"/>
    <w:rsid w:val="00A24D62"/>
    <w:rsid w:val="00A24FA9"/>
    <w:rsid w:val="00A251A4"/>
    <w:rsid w:val="00A25C0E"/>
    <w:rsid w:val="00A25C37"/>
    <w:rsid w:val="00A25FA6"/>
    <w:rsid w:val="00A263C6"/>
    <w:rsid w:val="00A274D0"/>
    <w:rsid w:val="00A2766C"/>
    <w:rsid w:val="00A277D3"/>
    <w:rsid w:val="00A278B1"/>
    <w:rsid w:val="00A278F8"/>
    <w:rsid w:val="00A27BE6"/>
    <w:rsid w:val="00A3127D"/>
    <w:rsid w:val="00A314E8"/>
    <w:rsid w:val="00A3161F"/>
    <w:rsid w:val="00A31E12"/>
    <w:rsid w:val="00A320E4"/>
    <w:rsid w:val="00A32398"/>
    <w:rsid w:val="00A32781"/>
    <w:rsid w:val="00A32BE0"/>
    <w:rsid w:val="00A32C34"/>
    <w:rsid w:val="00A3306A"/>
    <w:rsid w:val="00A34081"/>
    <w:rsid w:val="00A34273"/>
    <w:rsid w:val="00A34360"/>
    <w:rsid w:val="00A343A5"/>
    <w:rsid w:val="00A344F9"/>
    <w:rsid w:val="00A34EC7"/>
    <w:rsid w:val="00A3692F"/>
    <w:rsid w:val="00A36C98"/>
    <w:rsid w:val="00A37C9B"/>
    <w:rsid w:val="00A37D0E"/>
    <w:rsid w:val="00A40008"/>
    <w:rsid w:val="00A40010"/>
    <w:rsid w:val="00A403FE"/>
    <w:rsid w:val="00A410CC"/>
    <w:rsid w:val="00A42017"/>
    <w:rsid w:val="00A422A9"/>
    <w:rsid w:val="00A42490"/>
    <w:rsid w:val="00A428F6"/>
    <w:rsid w:val="00A42D59"/>
    <w:rsid w:val="00A42D93"/>
    <w:rsid w:val="00A43832"/>
    <w:rsid w:val="00A43A6D"/>
    <w:rsid w:val="00A43DF4"/>
    <w:rsid w:val="00A44186"/>
    <w:rsid w:val="00A4421D"/>
    <w:rsid w:val="00A450FF"/>
    <w:rsid w:val="00A455DF"/>
    <w:rsid w:val="00A45807"/>
    <w:rsid w:val="00A458F8"/>
    <w:rsid w:val="00A45D58"/>
    <w:rsid w:val="00A45DEA"/>
    <w:rsid w:val="00A4692F"/>
    <w:rsid w:val="00A46AD8"/>
    <w:rsid w:val="00A477CD"/>
    <w:rsid w:val="00A47A1B"/>
    <w:rsid w:val="00A47B89"/>
    <w:rsid w:val="00A50A54"/>
    <w:rsid w:val="00A50A87"/>
    <w:rsid w:val="00A50C49"/>
    <w:rsid w:val="00A5168F"/>
    <w:rsid w:val="00A51EF8"/>
    <w:rsid w:val="00A524BB"/>
    <w:rsid w:val="00A5384A"/>
    <w:rsid w:val="00A538CE"/>
    <w:rsid w:val="00A5390A"/>
    <w:rsid w:val="00A53A1B"/>
    <w:rsid w:val="00A53AF3"/>
    <w:rsid w:val="00A53EF8"/>
    <w:rsid w:val="00A540F7"/>
    <w:rsid w:val="00A5434D"/>
    <w:rsid w:val="00A54799"/>
    <w:rsid w:val="00A54864"/>
    <w:rsid w:val="00A54EA3"/>
    <w:rsid w:val="00A55280"/>
    <w:rsid w:val="00A55D87"/>
    <w:rsid w:val="00A5688B"/>
    <w:rsid w:val="00A574B5"/>
    <w:rsid w:val="00A60651"/>
    <w:rsid w:val="00A607DE"/>
    <w:rsid w:val="00A60F84"/>
    <w:rsid w:val="00A613E1"/>
    <w:rsid w:val="00A615FC"/>
    <w:rsid w:val="00A61984"/>
    <w:rsid w:val="00A6270B"/>
    <w:rsid w:val="00A62900"/>
    <w:rsid w:val="00A629A1"/>
    <w:rsid w:val="00A637FA"/>
    <w:rsid w:val="00A63861"/>
    <w:rsid w:val="00A63ABE"/>
    <w:rsid w:val="00A63D3B"/>
    <w:rsid w:val="00A63F68"/>
    <w:rsid w:val="00A64388"/>
    <w:rsid w:val="00A6457E"/>
    <w:rsid w:val="00A64789"/>
    <w:rsid w:val="00A647B5"/>
    <w:rsid w:val="00A65402"/>
    <w:rsid w:val="00A65437"/>
    <w:rsid w:val="00A65C7E"/>
    <w:rsid w:val="00A665EE"/>
    <w:rsid w:val="00A66786"/>
    <w:rsid w:val="00A66B5E"/>
    <w:rsid w:val="00A66CA4"/>
    <w:rsid w:val="00A66D22"/>
    <w:rsid w:val="00A674C2"/>
    <w:rsid w:val="00A679C5"/>
    <w:rsid w:val="00A702A1"/>
    <w:rsid w:val="00A70639"/>
    <w:rsid w:val="00A70C58"/>
    <w:rsid w:val="00A70FDA"/>
    <w:rsid w:val="00A711D1"/>
    <w:rsid w:val="00A71238"/>
    <w:rsid w:val="00A7133A"/>
    <w:rsid w:val="00A713F0"/>
    <w:rsid w:val="00A7150E"/>
    <w:rsid w:val="00A72719"/>
    <w:rsid w:val="00A72BB2"/>
    <w:rsid w:val="00A72E74"/>
    <w:rsid w:val="00A734C1"/>
    <w:rsid w:val="00A73DF9"/>
    <w:rsid w:val="00A75119"/>
    <w:rsid w:val="00A75606"/>
    <w:rsid w:val="00A75B95"/>
    <w:rsid w:val="00A7610A"/>
    <w:rsid w:val="00A7629E"/>
    <w:rsid w:val="00A7676A"/>
    <w:rsid w:val="00A76AAE"/>
    <w:rsid w:val="00A774E4"/>
    <w:rsid w:val="00A775B7"/>
    <w:rsid w:val="00A77881"/>
    <w:rsid w:val="00A77C7A"/>
    <w:rsid w:val="00A80289"/>
    <w:rsid w:val="00A80860"/>
    <w:rsid w:val="00A80CD2"/>
    <w:rsid w:val="00A80D8E"/>
    <w:rsid w:val="00A817F9"/>
    <w:rsid w:val="00A81FC3"/>
    <w:rsid w:val="00A826EF"/>
    <w:rsid w:val="00A8277B"/>
    <w:rsid w:val="00A82909"/>
    <w:rsid w:val="00A82C42"/>
    <w:rsid w:val="00A83124"/>
    <w:rsid w:val="00A832E6"/>
    <w:rsid w:val="00A83310"/>
    <w:rsid w:val="00A83CB0"/>
    <w:rsid w:val="00A84149"/>
    <w:rsid w:val="00A842F7"/>
    <w:rsid w:val="00A84857"/>
    <w:rsid w:val="00A856F8"/>
    <w:rsid w:val="00A8578F"/>
    <w:rsid w:val="00A85DEE"/>
    <w:rsid w:val="00A864D9"/>
    <w:rsid w:val="00A86516"/>
    <w:rsid w:val="00A87048"/>
    <w:rsid w:val="00A87167"/>
    <w:rsid w:val="00A879A1"/>
    <w:rsid w:val="00A9073C"/>
    <w:rsid w:val="00A907B8"/>
    <w:rsid w:val="00A90DA8"/>
    <w:rsid w:val="00A90FF7"/>
    <w:rsid w:val="00A9152A"/>
    <w:rsid w:val="00A91564"/>
    <w:rsid w:val="00A918F1"/>
    <w:rsid w:val="00A9215F"/>
    <w:rsid w:val="00A9248B"/>
    <w:rsid w:val="00A9367A"/>
    <w:rsid w:val="00A936B5"/>
    <w:rsid w:val="00A93776"/>
    <w:rsid w:val="00A93858"/>
    <w:rsid w:val="00A938C2"/>
    <w:rsid w:val="00A942C3"/>
    <w:rsid w:val="00A94579"/>
    <w:rsid w:val="00A9461E"/>
    <w:rsid w:val="00A94C11"/>
    <w:rsid w:val="00A94CED"/>
    <w:rsid w:val="00A94DCB"/>
    <w:rsid w:val="00A9521F"/>
    <w:rsid w:val="00A95396"/>
    <w:rsid w:val="00A958A1"/>
    <w:rsid w:val="00A95DCE"/>
    <w:rsid w:val="00A96A10"/>
    <w:rsid w:val="00A96B8C"/>
    <w:rsid w:val="00A96CE3"/>
    <w:rsid w:val="00A96F1D"/>
    <w:rsid w:val="00A97165"/>
    <w:rsid w:val="00AA0000"/>
    <w:rsid w:val="00AA06A5"/>
    <w:rsid w:val="00AA06A6"/>
    <w:rsid w:val="00AA08F9"/>
    <w:rsid w:val="00AA0CE3"/>
    <w:rsid w:val="00AA11EA"/>
    <w:rsid w:val="00AA13EF"/>
    <w:rsid w:val="00AA1E32"/>
    <w:rsid w:val="00AA2390"/>
    <w:rsid w:val="00AA2438"/>
    <w:rsid w:val="00AA2D62"/>
    <w:rsid w:val="00AA3E77"/>
    <w:rsid w:val="00AA49D3"/>
    <w:rsid w:val="00AA52F6"/>
    <w:rsid w:val="00AA58C1"/>
    <w:rsid w:val="00AA60ED"/>
    <w:rsid w:val="00AA7894"/>
    <w:rsid w:val="00AB02C8"/>
    <w:rsid w:val="00AB0F77"/>
    <w:rsid w:val="00AB11E3"/>
    <w:rsid w:val="00AB15D4"/>
    <w:rsid w:val="00AB1E11"/>
    <w:rsid w:val="00AB29EA"/>
    <w:rsid w:val="00AB2F61"/>
    <w:rsid w:val="00AB35DF"/>
    <w:rsid w:val="00AB4EF7"/>
    <w:rsid w:val="00AB5776"/>
    <w:rsid w:val="00AB5D12"/>
    <w:rsid w:val="00AB5DA8"/>
    <w:rsid w:val="00AB65D0"/>
    <w:rsid w:val="00AB67E7"/>
    <w:rsid w:val="00AB70BE"/>
    <w:rsid w:val="00AB7138"/>
    <w:rsid w:val="00AB7883"/>
    <w:rsid w:val="00AC04AC"/>
    <w:rsid w:val="00AC0F27"/>
    <w:rsid w:val="00AC24AD"/>
    <w:rsid w:val="00AC27A3"/>
    <w:rsid w:val="00AC2A5E"/>
    <w:rsid w:val="00AC3306"/>
    <w:rsid w:val="00AC3351"/>
    <w:rsid w:val="00AC3CCF"/>
    <w:rsid w:val="00AC3CFA"/>
    <w:rsid w:val="00AC4731"/>
    <w:rsid w:val="00AC4767"/>
    <w:rsid w:val="00AC49E4"/>
    <w:rsid w:val="00AC4AE6"/>
    <w:rsid w:val="00AC4EF1"/>
    <w:rsid w:val="00AC5A0B"/>
    <w:rsid w:val="00AC5A23"/>
    <w:rsid w:val="00AC60EA"/>
    <w:rsid w:val="00AC6154"/>
    <w:rsid w:val="00AC6270"/>
    <w:rsid w:val="00AC656C"/>
    <w:rsid w:val="00AC69A2"/>
    <w:rsid w:val="00AC6BF6"/>
    <w:rsid w:val="00AC7950"/>
    <w:rsid w:val="00AC7F62"/>
    <w:rsid w:val="00AD06CE"/>
    <w:rsid w:val="00AD158B"/>
    <w:rsid w:val="00AD1C5D"/>
    <w:rsid w:val="00AD1D1E"/>
    <w:rsid w:val="00AD2F5A"/>
    <w:rsid w:val="00AD333D"/>
    <w:rsid w:val="00AD39C3"/>
    <w:rsid w:val="00AD3B52"/>
    <w:rsid w:val="00AD45E0"/>
    <w:rsid w:val="00AD4FBD"/>
    <w:rsid w:val="00AD553F"/>
    <w:rsid w:val="00AD64D4"/>
    <w:rsid w:val="00AD6566"/>
    <w:rsid w:val="00AD6A71"/>
    <w:rsid w:val="00AD73DE"/>
    <w:rsid w:val="00AD7575"/>
    <w:rsid w:val="00AD757F"/>
    <w:rsid w:val="00AD7FEC"/>
    <w:rsid w:val="00AE04D6"/>
    <w:rsid w:val="00AE0790"/>
    <w:rsid w:val="00AE0CEF"/>
    <w:rsid w:val="00AE0E36"/>
    <w:rsid w:val="00AE0F90"/>
    <w:rsid w:val="00AE13D9"/>
    <w:rsid w:val="00AE1D46"/>
    <w:rsid w:val="00AE1F16"/>
    <w:rsid w:val="00AE2024"/>
    <w:rsid w:val="00AE2AB7"/>
    <w:rsid w:val="00AE2B17"/>
    <w:rsid w:val="00AE2F93"/>
    <w:rsid w:val="00AE3582"/>
    <w:rsid w:val="00AE3972"/>
    <w:rsid w:val="00AE42AC"/>
    <w:rsid w:val="00AE42B2"/>
    <w:rsid w:val="00AE47CE"/>
    <w:rsid w:val="00AE4A5B"/>
    <w:rsid w:val="00AE50AE"/>
    <w:rsid w:val="00AE534F"/>
    <w:rsid w:val="00AE5CF7"/>
    <w:rsid w:val="00AE68B0"/>
    <w:rsid w:val="00AE68E3"/>
    <w:rsid w:val="00AE70BA"/>
    <w:rsid w:val="00AE7D26"/>
    <w:rsid w:val="00AE7F6D"/>
    <w:rsid w:val="00AF0599"/>
    <w:rsid w:val="00AF0685"/>
    <w:rsid w:val="00AF09D6"/>
    <w:rsid w:val="00AF0BBA"/>
    <w:rsid w:val="00AF0C9F"/>
    <w:rsid w:val="00AF11C5"/>
    <w:rsid w:val="00AF1769"/>
    <w:rsid w:val="00AF18A4"/>
    <w:rsid w:val="00AF1B73"/>
    <w:rsid w:val="00AF1ECB"/>
    <w:rsid w:val="00AF3BA0"/>
    <w:rsid w:val="00AF4698"/>
    <w:rsid w:val="00AF5033"/>
    <w:rsid w:val="00AF57C7"/>
    <w:rsid w:val="00AF582C"/>
    <w:rsid w:val="00AF5EF0"/>
    <w:rsid w:val="00AF6103"/>
    <w:rsid w:val="00AF632D"/>
    <w:rsid w:val="00AF64CA"/>
    <w:rsid w:val="00AF6D23"/>
    <w:rsid w:val="00B00213"/>
    <w:rsid w:val="00B011FB"/>
    <w:rsid w:val="00B022D0"/>
    <w:rsid w:val="00B0243A"/>
    <w:rsid w:val="00B0348E"/>
    <w:rsid w:val="00B035A1"/>
    <w:rsid w:val="00B04029"/>
    <w:rsid w:val="00B04533"/>
    <w:rsid w:val="00B04546"/>
    <w:rsid w:val="00B045F9"/>
    <w:rsid w:val="00B047DF"/>
    <w:rsid w:val="00B05438"/>
    <w:rsid w:val="00B05659"/>
    <w:rsid w:val="00B0597C"/>
    <w:rsid w:val="00B062E6"/>
    <w:rsid w:val="00B06319"/>
    <w:rsid w:val="00B06489"/>
    <w:rsid w:val="00B06FDF"/>
    <w:rsid w:val="00B07879"/>
    <w:rsid w:val="00B07CCB"/>
    <w:rsid w:val="00B1013C"/>
    <w:rsid w:val="00B11366"/>
    <w:rsid w:val="00B11505"/>
    <w:rsid w:val="00B11687"/>
    <w:rsid w:val="00B12759"/>
    <w:rsid w:val="00B12D6F"/>
    <w:rsid w:val="00B131FE"/>
    <w:rsid w:val="00B13327"/>
    <w:rsid w:val="00B135A7"/>
    <w:rsid w:val="00B13C51"/>
    <w:rsid w:val="00B13DC1"/>
    <w:rsid w:val="00B144BE"/>
    <w:rsid w:val="00B144E3"/>
    <w:rsid w:val="00B14EAB"/>
    <w:rsid w:val="00B14FE7"/>
    <w:rsid w:val="00B1515C"/>
    <w:rsid w:val="00B15E24"/>
    <w:rsid w:val="00B16AA8"/>
    <w:rsid w:val="00B1739B"/>
    <w:rsid w:val="00B17DB3"/>
    <w:rsid w:val="00B201EA"/>
    <w:rsid w:val="00B201FB"/>
    <w:rsid w:val="00B203A1"/>
    <w:rsid w:val="00B203C2"/>
    <w:rsid w:val="00B2041B"/>
    <w:rsid w:val="00B2078C"/>
    <w:rsid w:val="00B20A3A"/>
    <w:rsid w:val="00B20B6B"/>
    <w:rsid w:val="00B2137F"/>
    <w:rsid w:val="00B218B8"/>
    <w:rsid w:val="00B22573"/>
    <w:rsid w:val="00B22721"/>
    <w:rsid w:val="00B22FFB"/>
    <w:rsid w:val="00B23652"/>
    <w:rsid w:val="00B23746"/>
    <w:rsid w:val="00B23F26"/>
    <w:rsid w:val="00B2421F"/>
    <w:rsid w:val="00B24302"/>
    <w:rsid w:val="00B2464A"/>
    <w:rsid w:val="00B24DED"/>
    <w:rsid w:val="00B250DF"/>
    <w:rsid w:val="00B25516"/>
    <w:rsid w:val="00B256F2"/>
    <w:rsid w:val="00B25758"/>
    <w:rsid w:val="00B26126"/>
    <w:rsid w:val="00B2643F"/>
    <w:rsid w:val="00B26574"/>
    <w:rsid w:val="00B26863"/>
    <w:rsid w:val="00B26A0D"/>
    <w:rsid w:val="00B274EF"/>
    <w:rsid w:val="00B27A8B"/>
    <w:rsid w:val="00B27C0F"/>
    <w:rsid w:val="00B30344"/>
    <w:rsid w:val="00B30C8E"/>
    <w:rsid w:val="00B3181F"/>
    <w:rsid w:val="00B31BAF"/>
    <w:rsid w:val="00B326F1"/>
    <w:rsid w:val="00B32A9F"/>
    <w:rsid w:val="00B333BD"/>
    <w:rsid w:val="00B337DE"/>
    <w:rsid w:val="00B339D4"/>
    <w:rsid w:val="00B33CEE"/>
    <w:rsid w:val="00B34325"/>
    <w:rsid w:val="00B358E0"/>
    <w:rsid w:val="00B358F7"/>
    <w:rsid w:val="00B35CAA"/>
    <w:rsid w:val="00B3638E"/>
    <w:rsid w:val="00B36FCA"/>
    <w:rsid w:val="00B3741A"/>
    <w:rsid w:val="00B37E42"/>
    <w:rsid w:val="00B400F8"/>
    <w:rsid w:val="00B40253"/>
    <w:rsid w:val="00B407D2"/>
    <w:rsid w:val="00B40ABF"/>
    <w:rsid w:val="00B41715"/>
    <w:rsid w:val="00B41BB2"/>
    <w:rsid w:val="00B41D95"/>
    <w:rsid w:val="00B4207C"/>
    <w:rsid w:val="00B421EC"/>
    <w:rsid w:val="00B4267A"/>
    <w:rsid w:val="00B436CD"/>
    <w:rsid w:val="00B437B9"/>
    <w:rsid w:val="00B450D6"/>
    <w:rsid w:val="00B452BB"/>
    <w:rsid w:val="00B452DC"/>
    <w:rsid w:val="00B4557F"/>
    <w:rsid w:val="00B45966"/>
    <w:rsid w:val="00B45BA9"/>
    <w:rsid w:val="00B45E14"/>
    <w:rsid w:val="00B46ADA"/>
    <w:rsid w:val="00B47B96"/>
    <w:rsid w:val="00B5002E"/>
    <w:rsid w:val="00B50449"/>
    <w:rsid w:val="00B50A58"/>
    <w:rsid w:val="00B51D33"/>
    <w:rsid w:val="00B52CEB"/>
    <w:rsid w:val="00B54DA0"/>
    <w:rsid w:val="00B54EBA"/>
    <w:rsid w:val="00B552D5"/>
    <w:rsid w:val="00B55592"/>
    <w:rsid w:val="00B5581D"/>
    <w:rsid w:val="00B55B4C"/>
    <w:rsid w:val="00B55D3E"/>
    <w:rsid w:val="00B560D5"/>
    <w:rsid w:val="00B56716"/>
    <w:rsid w:val="00B56FE9"/>
    <w:rsid w:val="00B5708E"/>
    <w:rsid w:val="00B5711C"/>
    <w:rsid w:val="00B57271"/>
    <w:rsid w:val="00B57967"/>
    <w:rsid w:val="00B57BC6"/>
    <w:rsid w:val="00B57C28"/>
    <w:rsid w:val="00B6012C"/>
    <w:rsid w:val="00B6073C"/>
    <w:rsid w:val="00B60B57"/>
    <w:rsid w:val="00B613A4"/>
    <w:rsid w:val="00B626DA"/>
    <w:rsid w:val="00B62EDE"/>
    <w:rsid w:val="00B62F17"/>
    <w:rsid w:val="00B63020"/>
    <w:rsid w:val="00B6310D"/>
    <w:rsid w:val="00B634F1"/>
    <w:rsid w:val="00B63513"/>
    <w:rsid w:val="00B63BD8"/>
    <w:rsid w:val="00B6421C"/>
    <w:rsid w:val="00B642AA"/>
    <w:rsid w:val="00B644FB"/>
    <w:rsid w:val="00B64FD5"/>
    <w:rsid w:val="00B659D1"/>
    <w:rsid w:val="00B65E50"/>
    <w:rsid w:val="00B65FF7"/>
    <w:rsid w:val="00B663C1"/>
    <w:rsid w:val="00B67021"/>
    <w:rsid w:val="00B67ABB"/>
    <w:rsid w:val="00B67FA9"/>
    <w:rsid w:val="00B7003E"/>
    <w:rsid w:val="00B702C6"/>
    <w:rsid w:val="00B719F3"/>
    <w:rsid w:val="00B71F14"/>
    <w:rsid w:val="00B72228"/>
    <w:rsid w:val="00B72D56"/>
    <w:rsid w:val="00B72E85"/>
    <w:rsid w:val="00B733E5"/>
    <w:rsid w:val="00B73609"/>
    <w:rsid w:val="00B73F00"/>
    <w:rsid w:val="00B74197"/>
    <w:rsid w:val="00B74F0E"/>
    <w:rsid w:val="00B75010"/>
    <w:rsid w:val="00B75152"/>
    <w:rsid w:val="00B751D4"/>
    <w:rsid w:val="00B75370"/>
    <w:rsid w:val="00B753B4"/>
    <w:rsid w:val="00B7588A"/>
    <w:rsid w:val="00B75F92"/>
    <w:rsid w:val="00B761DE"/>
    <w:rsid w:val="00B7623B"/>
    <w:rsid w:val="00B777EA"/>
    <w:rsid w:val="00B779C1"/>
    <w:rsid w:val="00B77C22"/>
    <w:rsid w:val="00B80043"/>
    <w:rsid w:val="00B80741"/>
    <w:rsid w:val="00B80CF1"/>
    <w:rsid w:val="00B80D68"/>
    <w:rsid w:val="00B81976"/>
    <w:rsid w:val="00B825F5"/>
    <w:rsid w:val="00B826A0"/>
    <w:rsid w:val="00B828BE"/>
    <w:rsid w:val="00B835DD"/>
    <w:rsid w:val="00B836B3"/>
    <w:rsid w:val="00B836DD"/>
    <w:rsid w:val="00B84007"/>
    <w:rsid w:val="00B846E9"/>
    <w:rsid w:val="00B848E0"/>
    <w:rsid w:val="00B84BA4"/>
    <w:rsid w:val="00B856D4"/>
    <w:rsid w:val="00B85FAA"/>
    <w:rsid w:val="00B86121"/>
    <w:rsid w:val="00B86712"/>
    <w:rsid w:val="00B868D8"/>
    <w:rsid w:val="00B876ED"/>
    <w:rsid w:val="00B87709"/>
    <w:rsid w:val="00B905DA"/>
    <w:rsid w:val="00B911D9"/>
    <w:rsid w:val="00B92250"/>
    <w:rsid w:val="00B92449"/>
    <w:rsid w:val="00B928E8"/>
    <w:rsid w:val="00B92B97"/>
    <w:rsid w:val="00B92C50"/>
    <w:rsid w:val="00B92D6D"/>
    <w:rsid w:val="00B92ECE"/>
    <w:rsid w:val="00B93EC5"/>
    <w:rsid w:val="00B93EDF"/>
    <w:rsid w:val="00B93FAE"/>
    <w:rsid w:val="00B94698"/>
    <w:rsid w:val="00B9482E"/>
    <w:rsid w:val="00B949C0"/>
    <w:rsid w:val="00B94C1C"/>
    <w:rsid w:val="00B95286"/>
    <w:rsid w:val="00B95385"/>
    <w:rsid w:val="00B9538B"/>
    <w:rsid w:val="00B9575B"/>
    <w:rsid w:val="00B958ED"/>
    <w:rsid w:val="00B95E42"/>
    <w:rsid w:val="00B962E5"/>
    <w:rsid w:val="00B966E0"/>
    <w:rsid w:val="00B96DC0"/>
    <w:rsid w:val="00B97397"/>
    <w:rsid w:val="00B97A3B"/>
    <w:rsid w:val="00B97FAB"/>
    <w:rsid w:val="00BA01A2"/>
    <w:rsid w:val="00BA01BE"/>
    <w:rsid w:val="00BA03E7"/>
    <w:rsid w:val="00BA04C2"/>
    <w:rsid w:val="00BA0712"/>
    <w:rsid w:val="00BA09B3"/>
    <w:rsid w:val="00BA150E"/>
    <w:rsid w:val="00BA155A"/>
    <w:rsid w:val="00BA1869"/>
    <w:rsid w:val="00BA310E"/>
    <w:rsid w:val="00BA3312"/>
    <w:rsid w:val="00BA3A13"/>
    <w:rsid w:val="00BA3D70"/>
    <w:rsid w:val="00BA5065"/>
    <w:rsid w:val="00BA5822"/>
    <w:rsid w:val="00BA5C5F"/>
    <w:rsid w:val="00BA650C"/>
    <w:rsid w:val="00BA6675"/>
    <w:rsid w:val="00BA688C"/>
    <w:rsid w:val="00BA7161"/>
    <w:rsid w:val="00BA73F5"/>
    <w:rsid w:val="00BA74B2"/>
    <w:rsid w:val="00BB0236"/>
    <w:rsid w:val="00BB0787"/>
    <w:rsid w:val="00BB084B"/>
    <w:rsid w:val="00BB1096"/>
    <w:rsid w:val="00BB10B9"/>
    <w:rsid w:val="00BB1A21"/>
    <w:rsid w:val="00BB1BB2"/>
    <w:rsid w:val="00BB1FCA"/>
    <w:rsid w:val="00BB27BC"/>
    <w:rsid w:val="00BB309D"/>
    <w:rsid w:val="00BB339B"/>
    <w:rsid w:val="00BB37AA"/>
    <w:rsid w:val="00BB38DE"/>
    <w:rsid w:val="00BB3ABB"/>
    <w:rsid w:val="00BB40E7"/>
    <w:rsid w:val="00BB42F0"/>
    <w:rsid w:val="00BB46F0"/>
    <w:rsid w:val="00BB4782"/>
    <w:rsid w:val="00BB4786"/>
    <w:rsid w:val="00BB485E"/>
    <w:rsid w:val="00BB4D3B"/>
    <w:rsid w:val="00BB608B"/>
    <w:rsid w:val="00BB6CBD"/>
    <w:rsid w:val="00BB6E4E"/>
    <w:rsid w:val="00BB71E6"/>
    <w:rsid w:val="00BB72C4"/>
    <w:rsid w:val="00BB7D7E"/>
    <w:rsid w:val="00BB7F76"/>
    <w:rsid w:val="00BC0946"/>
    <w:rsid w:val="00BC0F9C"/>
    <w:rsid w:val="00BC1AC5"/>
    <w:rsid w:val="00BC26D5"/>
    <w:rsid w:val="00BC2A26"/>
    <w:rsid w:val="00BC2C1B"/>
    <w:rsid w:val="00BC3476"/>
    <w:rsid w:val="00BC38B5"/>
    <w:rsid w:val="00BC3BE2"/>
    <w:rsid w:val="00BC4251"/>
    <w:rsid w:val="00BC4590"/>
    <w:rsid w:val="00BC45AD"/>
    <w:rsid w:val="00BC45BF"/>
    <w:rsid w:val="00BC4A05"/>
    <w:rsid w:val="00BC4C10"/>
    <w:rsid w:val="00BC51D0"/>
    <w:rsid w:val="00BC54AD"/>
    <w:rsid w:val="00BC56B8"/>
    <w:rsid w:val="00BC6158"/>
    <w:rsid w:val="00BC6492"/>
    <w:rsid w:val="00BC7AEF"/>
    <w:rsid w:val="00BD0478"/>
    <w:rsid w:val="00BD1706"/>
    <w:rsid w:val="00BD2B45"/>
    <w:rsid w:val="00BD31DD"/>
    <w:rsid w:val="00BD3F66"/>
    <w:rsid w:val="00BD4075"/>
    <w:rsid w:val="00BD40AA"/>
    <w:rsid w:val="00BD4108"/>
    <w:rsid w:val="00BD450F"/>
    <w:rsid w:val="00BD47AD"/>
    <w:rsid w:val="00BD49C6"/>
    <w:rsid w:val="00BD4F50"/>
    <w:rsid w:val="00BD5028"/>
    <w:rsid w:val="00BD523C"/>
    <w:rsid w:val="00BD598D"/>
    <w:rsid w:val="00BD5EB9"/>
    <w:rsid w:val="00BD5F07"/>
    <w:rsid w:val="00BD6590"/>
    <w:rsid w:val="00BD6655"/>
    <w:rsid w:val="00BD66FC"/>
    <w:rsid w:val="00BD732B"/>
    <w:rsid w:val="00BD7563"/>
    <w:rsid w:val="00BD7794"/>
    <w:rsid w:val="00BD7833"/>
    <w:rsid w:val="00BD7CF8"/>
    <w:rsid w:val="00BD7FE9"/>
    <w:rsid w:val="00BE06D6"/>
    <w:rsid w:val="00BE07DD"/>
    <w:rsid w:val="00BE0FB5"/>
    <w:rsid w:val="00BE0FB7"/>
    <w:rsid w:val="00BE14F8"/>
    <w:rsid w:val="00BE1C0A"/>
    <w:rsid w:val="00BE2E88"/>
    <w:rsid w:val="00BE3226"/>
    <w:rsid w:val="00BE4073"/>
    <w:rsid w:val="00BE4508"/>
    <w:rsid w:val="00BE4908"/>
    <w:rsid w:val="00BE4BB1"/>
    <w:rsid w:val="00BE4CCD"/>
    <w:rsid w:val="00BE538C"/>
    <w:rsid w:val="00BE53D3"/>
    <w:rsid w:val="00BE57A6"/>
    <w:rsid w:val="00BE585E"/>
    <w:rsid w:val="00BE62C5"/>
    <w:rsid w:val="00BE64B0"/>
    <w:rsid w:val="00BE6BA7"/>
    <w:rsid w:val="00BE6EA9"/>
    <w:rsid w:val="00BE7881"/>
    <w:rsid w:val="00BE7A45"/>
    <w:rsid w:val="00BF04FA"/>
    <w:rsid w:val="00BF070E"/>
    <w:rsid w:val="00BF0CB9"/>
    <w:rsid w:val="00BF153D"/>
    <w:rsid w:val="00BF16B6"/>
    <w:rsid w:val="00BF18B5"/>
    <w:rsid w:val="00BF2685"/>
    <w:rsid w:val="00BF278C"/>
    <w:rsid w:val="00BF2A36"/>
    <w:rsid w:val="00BF2CA6"/>
    <w:rsid w:val="00BF3114"/>
    <w:rsid w:val="00BF364A"/>
    <w:rsid w:val="00BF36EC"/>
    <w:rsid w:val="00BF38CC"/>
    <w:rsid w:val="00BF3ADE"/>
    <w:rsid w:val="00BF4C2E"/>
    <w:rsid w:val="00BF52D7"/>
    <w:rsid w:val="00BF5431"/>
    <w:rsid w:val="00BF59CF"/>
    <w:rsid w:val="00BF6016"/>
    <w:rsid w:val="00BF6116"/>
    <w:rsid w:val="00BF629F"/>
    <w:rsid w:val="00BF69B7"/>
    <w:rsid w:val="00BF6A73"/>
    <w:rsid w:val="00BF6F8F"/>
    <w:rsid w:val="00BF7000"/>
    <w:rsid w:val="00BF7752"/>
    <w:rsid w:val="00BF7A97"/>
    <w:rsid w:val="00BF7AE3"/>
    <w:rsid w:val="00BF7BB9"/>
    <w:rsid w:val="00C0084A"/>
    <w:rsid w:val="00C01AAF"/>
    <w:rsid w:val="00C01AF3"/>
    <w:rsid w:val="00C01FA7"/>
    <w:rsid w:val="00C02A15"/>
    <w:rsid w:val="00C02D1C"/>
    <w:rsid w:val="00C03732"/>
    <w:rsid w:val="00C03AFC"/>
    <w:rsid w:val="00C03D0C"/>
    <w:rsid w:val="00C04087"/>
    <w:rsid w:val="00C05C0B"/>
    <w:rsid w:val="00C05C5F"/>
    <w:rsid w:val="00C0680C"/>
    <w:rsid w:val="00C06973"/>
    <w:rsid w:val="00C07AA3"/>
    <w:rsid w:val="00C07AF2"/>
    <w:rsid w:val="00C104BA"/>
    <w:rsid w:val="00C105C0"/>
    <w:rsid w:val="00C112D6"/>
    <w:rsid w:val="00C12342"/>
    <w:rsid w:val="00C123F2"/>
    <w:rsid w:val="00C12715"/>
    <w:rsid w:val="00C12A6C"/>
    <w:rsid w:val="00C12AE7"/>
    <w:rsid w:val="00C13067"/>
    <w:rsid w:val="00C133EC"/>
    <w:rsid w:val="00C13DC1"/>
    <w:rsid w:val="00C145EA"/>
    <w:rsid w:val="00C14888"/>
    <w:rsid w:val="00C14B6F"/>
    <w:rsid w:val="00C14C2E"/>
    <w:rsid w:val="00C14F13"/>
    <w:rsid w:val="00C15404"/>
    <w:rsid w:val="00C15620"/>
    <w:rsid w:val="00C15649"/>
    <w:rsid w:val="00C16464"/>
    <w:rsid w:val="00C16541"/>
    <w:rsid w:val="00C16CB9"/>
    <w:rsid w:val="00C16ED0"/>
    <w:rsid w:val="00C17639"/>
    <w:rsid w:val="00C2017C"/>
    <w:rsid w:val="00C20312"/>
    <w:rsid w:val="00C205DD"/>
    <w:rsid w:val="00C215FA"/>
    <w:rsid w:val="00C2164A"/>
    <w:rsid w:val="00C21DCE"/>
    <w:rsid w:val="00C22340"/>
    <w:rsid w:val="00C22BBA"/>
    <w:rsid w:val="00C22D39"/>
    <w:rsid w:val="00C237E2"/>
    <w:rsid w:val="00C2385E"/>
    <w:rsid w:val="00C242DE"/>
    <w:rsid w:val="00C2444F"/>
    <w:rsid w:val="00C2490F"/>
    <w:rsid w:val="00C25BB1"/>
    <w:rsid w:val="00C263C3"/>
    <w:rsid w:val="00C26550"/>
    <w:rsid w:val="00C26787"/>
    <w:rsid w:val="00C270A8"/>
    <w:rsid w:val="00C274E6"/>
    <w:rsid w:val="00C27691"/>
    <w:rsid w:val="00C276CF"/>
    <w:rsid w:val="00C27961"/>
    <w:rsid w:val="00C30202"/>
    <w:rsid w:val="00C30931"/>
    <w:rsid w:val="00C30C62"/>
    <w:rsid w:val="00C3106B"/>
    <w:rsid w:val="00C31AAC"/>
    <w:rsid w:val="00C31AE2"/>
    <w:rsid w:val="00C3217F"/>
    <w:rsid w:val="00C323F7"/>
    <w:rsid w:val="00C32971"/>
    <w:rsid w:val="00C337C4"/>
    <w:rsid w:val="00C3398D"/>
    <w:rsid w:val="00C33EE7"/>
    <w:rsid w:val="00C33FCD"/>
    <w:rsid w:val="00C342E8"/>
    <w:rsid w:val="00C34D72"/>
    <w:rsid w:val="00C3505D"/>
    <w:rsid w:val="00C3586F"/>
    <w:rsid w:val="00C35EFE"/>
    <w:rsid w:val="00C36214"/>
    <w:rsid w:val="00C3664F"/>
    <w:rsid w:val="00C36BCD"/>
    <w:rsid w:val="00C36E63"/>
    <w:rsid w:val="00C36FE4"/>
    <w:rsid w:val="00C37164"/>
    <w:rsid w:val="00C400D0"/>
    <w:rsid w:val="00C40348"/>
    <w:rsid w:val="00C4034E"/>
    <w:rsid w:val="00C4069C"/>
    <w:rsid w:val="00C40F2E"/>
    <w:rsid w:val="00C41126"/>
    <w:rsid w:val="00C4175E"/>
    <w:rsid w:val="00C41D59"/>
    <w:rsid w:val="00C4214E"/>
    <w:rsid w:val="00C424E6"/>
    <w:rsid w:val="00C43044"/>
    <w:rsid w:val="00C4344C"/>
    <w:rsid w:val="00C43A26"/>
    <w:rsid w:val="00C441FA"/>
    <w:rsid w:val="00C4484A"/>
    <w:rsid w:val="00C44E92"/>
    <w:rsid w:val="00C45049"/>
    <w:rsid w:val="00C45061"/>
    <w:rsid w:val="00C45E81"/>
    <w:rsid w:val="00C464C3"/>
    <w:rsid w:val="00C4675C"/>
    <w:rsid w:val="00C467DD"/>
    <w:rsid w:val="00C46884"/>
    <w:rsid w:val="00C46F6D"/>
    <w:rsid w:val="00C50216"/>
    <w:rsid w:val="00C506A9"/>
    <w:rsid w:val="00C50BB5"/>
    <w:rsid w:val="00C50CCB"/>
    <w:rsid w:val="00C52649"/>
    <w:rsid w:val="00C529E1"/>
    <w:rsid w:val="00C52E49"/>
    <w:rsid w:val="00C52FBF"/>
    <w:rsid w:val="00C53266"/>
    <w:rsid w:val="00C53D54"/>
    <w:rsid w:val="00C53DD9"/>
    <w:rsid w:val="00C53EFF"/>
    <w:rsid w:val="00C5416B"/>
    <w:rsid w:val="00C54B16"/>
    <w:rsid w:val="00C54D79"/>
    <w:rsid w:val="00C553E4"/>
    <w:rsid w:val="00C557C3"/>
    <w:rsid w:val="00C557F6"/>
    <w:rsid w:val="00C55817"/>
    <w:rsid w:val="00C559A8"/>
    <w:rsid w:val="00C56142"/>
    <w:rsid w:val="00C5639F"/>
    <w:rsid w:val="00C56592"/>
    <w:rsid w:val="00C569E0"/>
    <w:rsid w:val="00C56B3C"/>
    <w:rsid w:val="00C56B57"/>
    <w:rsid w:val="00C5704B"/>
    <w:rsid w:val="00C57A1E"/>
    <w:rsid w:val="00C57BAF"/>
    <w:rsid w:val="00C601C9"/>
    <w:rsid w:val="00C60EC4"/>
    <w:rsid w:val="00C610C9"/>
    <w:rsid w:val="00C61147"/>
    <w:rsid w:val="00C625CB"/>
    <w:rsid w:val="00C630F1"/>
    <w:rsid w:val="00C63BE7"/>
    <w:rsid w:val="00C63D71"/>
    <w:rsid w:val="00C64615"/>
    <w:rsid w:val="00C64867"/>
    <w:rsid w:val="00C64954"/>
    <w:rsid w:val="00C64D82"/>
    <w:rsid w:val="00C658D1"/>
    <w:rsid w:val="00C65E78"/>
    <w:rsid w:val="00C660D6"/>
    <w:rsid w:val="00C66522"/>
    <w:rsid w:val="00C66C3D"/>
    <w:rsid w:val="00C66D15"/>
    <w:rsid w:val="00C66EDE"/>
    <w:rsid w:val="00C67284"/>
    <w:rsid w:val="00C674FB"/>
    <w:rsid w:val="00C6759E"/>
    <w:rsid w:val="00C67729"/>
    <w:rsid w:val="00C704B0"/>
    <w:rsid w:val="00C70C44"/>
    <w:rsid w:val="00C7129A"/>
    <w:rsid w:val="00C71BA0"/>
    <w:rsid w:val="00C71C41"/>
    <w:rsid w:val="00C72046"/>
    <w:rsid w:val="00C72333"/>
    <w:rsid w:val="00C73B60"/>
    <w:rsid w:val="00C73C7C"/>
    <w:rsid w:val="00C73EF8"/>
    <w:rsid w:val="00C747E2"/>
    <w:rsid w:val="00C74BE2"/>
    <w:rsid w:val="00C7506A"/>
    <w:rsid w:val="00C750BE"/>
    <w:rsid w:val="00C75A63"/>
    <w:rsid w:val="00C760BC"/>
    <w:rsid w:val="00C760C9"/>
    <w:rsid w:val="00C768D8"/>
    <w:rsid w:val="00C76A70"/>
    <w:rsid w:val="00C76B6E"/>
    <w:rsid w:val="00C76D0B"/>
    <w:rsid w:val="00C77246"/>
    <w:rsid w:val="00C774CE"/>
    <w:rsid w:val="00C77A58"/>
    <w:rsid w:val="00C77E4F"/>
    <w:rsid w:val="00C77F2E"/>
    <w:rsid w:val="00C80321"/>
    <w:rsid w:val="00C80773"/>
    <w:rsid w:val="00C808D8"/>
    <w:rsid w:val="00C80E2D"/>
    <w:rsid w:val="00C814DB"/>
    <w:rsid w:val="00C8170E"/>
    <w:rsid w:val="00C81BE0"/>
    <w:rsid w:val="00C81E96"/>
    <w:rsid w:val="00C81E9B"/>
    <w:rsid w:val="00C825DC"/>
    <w:rsid w:val="00C82854"/>
    <w:rsid w:val="00C83045"/>
    <w:rsid w:val="00C83DED"/>
    <w:rsid w:val="00C84062"/>
    <w:rsid w:val="00C84130"/>
    <w:rsid w:val="00C84628"/>
    <w:rsid w:val="00C84CDF"/>
    <w:rsid w:val="00C850CA"/>
    <w:rsid w:val="00C8631B"/>
    <w:rsid w:val="00C86408"/>
    <w:rsid w:val="00C86795"/>
    <w:rsid w:val="00C86E61"/>
    <w:rsid w:val="00C86F28"/>
    <w:rsid w:val="00C871CC"/>
    <w:rsid w:val="00C879C4"/>
    <w:rsid w:val="00C905C4"/>
    <w:rsid w:val="00C90A00"/>
    <w:rsid w:val="00C90FD0"/>
    <w:rsid w:val="00C91400"/>
    <w:rsid w:val="00C9162A"/>
    <w:rsid w:val="00C91840"/>
    <w:rsid w:val="00C91982"/>
    <w:rsid w:val="00C91C12"/>
    <w:rsid w:val="00C921DB"/>
    <w:rsid w:val="00C92935"/>
    <w:rsid w:val="00C92983"/>
    <w:rsid w:val="00C92C28"/>
    <w:rsid w:val="00C92F4B"/>
    <w:rsid w:val="00C93ED0"/>
    <w:rsid w:val="00C94DC3"/>
    <w:rsid w:val="00C9573A"/>
    <w:rsid w:val="00C9574E"/>
    <w:rsid w:val="00C95E4E"/>
    <w:rsid w:val="00C96862"/>
    <w:rsid w:val="00C96B39"/>
    <w:rsid w:val="00C96B52"/>
    <w:rsid w:val="00C96DA8"/>
    <w:rsid w:val="00C9754A"/>
    <w:rsid w:val="00C97589"/>
    <w:rsid w:val="00CA02B3"/>
    <w:rsid w:val="00CA04DF"/>
    <w:rsid w:val="00CA0E81"/>
    <w:rsid w:val="00CA0F6C"/>
    <w:rsid w:val="00CA109D"/>
    <w:rsid w:val="00CA17B0"/>
    <w:rsid w:val="00CA1AE2"/>
    <w:rsid w:val="00CA1C4D"/>
    <w:rsid w:val="00CA1CD2"/>
    <w:rsid w:val="00CA23A3"/>
    <w:rsid w:val="00CA29DA"/>
    <w:rsid w:val="00CA3D32"/>
    <w:rsid w:val="00CA3E87"/>
    <w:rsid w:val="00CA3ED4"/>
    <w:rsid w:val="00CA450F"/>
    <w:rsid w:val="00CA54CE"/>
    <w:rsid w:val="00CA58E4"/>
    <w:rsid w:val="00CA5B93"/>
    <w:rsid w:val="00CA5E9F"/>
    <w:rsid w:val="00CA60FA"/>
    <w:rsid w:val="00CA6354"/>
    <w:rsid w:val="00CA6978"/>
    <w:rsid w:val="00CA7896"/>
    <w:rsid w:val="00CA7D41"/>
    <w:rsid w:val="00CA7ED0"/>
    <w:rsid w:val="00CB0E4E"/>
    <w:rsid w:val="00CB0FEA"/>
    <w:rsid w:val="00CB107F"/>
    <w:rsid w:val="00CB1210"/>
    <w:rsid w:val="00CB1637"/>
    <w:rsid w:val="00CB1F73"/>
    <w:rsid w:val="00CB22EF"/>
    <w:rsid w:val="00CB25AA"/>
    <w:rsid w:val="00CB2967"/>
    <w:rsid w:val="00CB29A5"/>
    <w:rsid w:val="00CB2DDB"/>
    <w:rsid w:val="00CB2E08"/>
    <w:rsid w:val="00CB2F7F"/>
    <w:rsid w:val="00CB3319"/>
    <w:rsid w:val="00CB3347"/>
    <w:rsid w:val="00CB38A5"/>
    <w:rsid w:val="00CB38F0"/>
    <w:rsid w:val="00CB3907"/>
    <w:rsid w:val="00CB41E1"/>
    <w:rsid w:val="00CB563C"/>
    <w:rsid w:val="00CB6258"/>
    <w:rsid w:val="00CB6568"/>
    <w:rsid w:val="00CB6777"/>
    <w:rsid w:val="00CB7741"/>
    <w:rsid w:val="00CB7EC7"/>
    <w:rsid w:val="00CC026B"/>
    <w:rsid w:val="00CC0A92"/>
    <w:rsid w:val="00CC0C35"/>
    <w:rsid w:val="00CC2068"/>
    <w:rsid w:val="00CC2221"/>
    <w:rsid w:val="00CC2363"/>
    <w:rsid w:val="00CC26F4"/>
    <w:rsid w:val="00CC2BE1"/>
    <w:rsid w:val="00CC32B6"/>
    <w:rsid w:val="00CC3EB5"/>
    <w:rsid w:val="00CC3F4D"/>
    <w:rsid w:val="00CC42F0"/>
    <w:rsid w:val="00CC43E0"/>
    <w:rsid w:val="00CC4714"/>
    <w:rsid w:val="00CC4792"/>
    <w:rsid w:val="00CC47DC"/>
    <w:rsid w:val="00CC4D95"/>
    <w:rsid w:val="00CC5004"/>
    <w:rsid w:val="00CC5652"/>
    <w:rsid w:val="00CC5D82"/>
    <w:rsid w:val="00CC6325"/>
    <w:rsid w:val="00CC68A0"/>
    <w:rsid w:val="00CC6F21"/>
    <w:rsid w:val="00CC719C"/>
    <w:rsid w:val="00CC7280"/>
    <w:rsid w:val="00CC7AC6"/>
    <w:rsid w:val="00CD0006"/>
    <w:rsid w:val="00CD0DA7"/>
    <w:rsid w:val="00CD1060"/>
    <w:rsid w:val="00CD1166"/>
    <w:rsid w:val="00CD1DF9"/>
    <w:rsid w:val="00CD2268"/>
    <w:rsid w:val="00CD25FF"/>
    <w:rsid w:val="00CD2C1E"/>
    <w:rsid w:val="00CD2E69"/>
    <w:rsid w:val="00CD3A8B"/>
    <w:rsid w:val="00CD4EFB"/>
    <w:rsid w:val="00CD5EB3"/>
    <w:rsid w:val="00CD6423"/>
    <w:rsid w:val="00CD646E"/>
    <w:rsid w:val="00CD6821"/>
    <w:rsid w:val="00CD7151"/>
    <w:rsid w:val="00CD797E"/>
    <w:rsid w:val="00CD7AB6"/>
    <w:rsid w:val="00CD7DBB"/>
    <w:rsid w:val="00CE0A97"/>
    <w:rsid w:val="00CE0F4C"/>
    <w:rsid w:val="00CE10CA"/>
    <w:rsid w:val="00CE12F1"/>
    <w:rsid w:val="00CE139E"/>
    <w:rsid w:val="00CE1EF1"/>
    <w:rsid w:val="00CE22D2"/>
    <w:rsid w:val="00CE2C8F"/>
    <w:rsid w:val="00CE3C6E"/>
    <w:rsid w:val="00CE3E4D"/>
    <w:rsid w:val="00CE4288"/>
    <w:rsid w:val="00CE444F"/>
    <w:rsid w:val="00CE4659"/>
    <w:rsid w:val="00CE4CA6"/>
    <w:rsid w:val="00CE51AA"/>
    <w:rsid w:val="00CE5846"/>
    <w:rsid w:val="00CE61BF"/>
    <w:rsid w:val="00CE6353"/>
    <w:rsid w:val="00CE73F9"/>
    <w:rsid w:val="00CE7406"/>
    <w:rsid w:val="00CE7A11"/>
    <w:rsid w:val="00CE7CE3"/>
    <w:rsid w:val="00CF043A"/>
    <w:rsid w:val="00CF058A"/>
    <w:rsid w:val="00CF0FBA"/>
    <w:rsid w:val="00CF1248"/>
    <w:rsid w:val="00CF18BD"/>
    <w:rsid w:val="00CF193C"/>
    <w:rsid w:val="00CF1A04"/>
    <w:rsid w:val="00CF1FE0"/>
    <w:rsid w:val="00CF2008"/>
    <w:rsid w:val="00CF244A"/>
    <w:rsid w:val="00CF28F6"/>
    <w:rsid w:val="00CF2A8B"/>
    <w:rsid w:val="00CF2D77"/>
    <w:rsid w:val="00CF32EC"/>
    <w:rsid w:val="00CF376C"/>
    <w:rsid w:val="00CF38A8"/>
    <w:rsid w:val="00CF5146"/>
    <w:rsid w:val="00CF59E6"/>
    <w:rsid w:val="00CF5BEA"/>
    <w:rsid w:val="00CF6967"/>
    <w:rsid w:val="00CF6998"/>
    <w:rsid w:val="00CF6ABB"/>
    <w:rsid w:val="00CF6C73"/>
    <w:rsid w:val="00CF7270"/>
    <w:rsid w:val="00CF7663"/>
    <w:rsid w:val="00CF7685"/>
    <w:rsid w:val="00CF78C3"/>
    <w:rsid w:val="00CF7968"/>
    <w:rsid w:val="00CF7E71"/>
    <w:rsid w:val="00CF7F27"/>
    <w:rsid w:val="00D01130"/>
    <w:rsid w:val="00D02EA3"/>
    <w:rsid w:val="00D02EED"/>
    <w:rsid w:val="00D030C7"/>
    <w:rsid w:val="00D04395"/>
    <w:rsid w:val="00D051AF"/>
    <w:rsid w:val="00D05773"/>
    <w:rsid w:val="00D058B5"/>
    <w:rsid w:val="00D05934"/>
    <w:rsid w:val="00D059D9"/>
    <w:rsid w:val="00D05AAC"/>
    <w:rsid w:val="00D061B5"/>
    <w:rsid w:val="00D063D0"/>
    <w:rsid w:val="00D06DDF"/>
    <w:rsid w:val="00D0712F"/>
    <w:rsid w:val="00D0747A"/>
    <w:rsid w:val="00D07A92"/>
    <w:rsid w:val="00D07BE3"/>
    <w:rsid w:val="00D07C1E"/>
    <w:rsid w:val="00D07CED"/>
    <w:rsid w:val="00D07D75"/>
    <w:rsid w:val="00D07D90"/>
    <w:rsid w:val="00D07DE0"/>
    <w:rsid w:val="00D10085"/>
    <w:rsid w:val="00D10139"/>
    <w:rsid w:val="00D110A0"/>
    <w:rsid w:val="00D112D3"/>
    <w:rsid w:val="00D11475"/>
    <w:rsid w:val="00D115D0"/>
    <w:rsid w:val="00D117E7"/>
    <w:rsid w:val="00D11F73"/>
    <w:rsid w:val="00D120E7"/>
    <w:rsid w:val="00D13835"/>
    <w:rsid w:val="00D13D1B"/>
    <w:rsid w:val="00D148C6"/>
    <w:rsid w:val="00D14CB4"/>
    <w:rsid w:val="00D14CEB"/>
    <w:rsid w:val="00D14DFF"/>
    <w:rsid w:val="00D151C1"/>
    <w:rsid w:val="00D154D5"/>
    <w:rsid w:val="00D15714"/>
    <w:rsid w:val="00D15AC2"/>
    <w:rsid w:val="00D15C96"/>
    <w:rsid w:val="00D15D9B"/>
    <w:rsid w:val="00D15FC0"/>
    <w:rsid w:val="00D16147"/>
    <w:rsid w:val="00D1638E"/>
    <w:rsid w:val="00D165D6"/>
    <w:rsid w:val="00D16FCA"/>
    <w:rsid w:val="00D1760E"/>
    <w:rsid w:val="00D17A62"/>
    <w:rsid w:val="00D206F6"/>
    <w:rsid w:val="00D20B7A"/>
    <w:rsid w:val="00D20CBC"/>
    <w:rsid w:val="00D20F98"/>
    <w:rsid w:val="00D214CB"/>
    <w:rsid w:val="00D2188B"/>
    <w:rsid w:val="00D21F88"/>
    <w:rsid w:val="00D220DC"/>
    <w:rsid w:val="00D2239D"/>
    <w:rsid w:val="00D22949"/>
    <w:rsid w:val="00D229D5"/>
    <w:rsid w:val="00D22B84"/>
    <w:rsid w:val="00D23680"/>
    <w:rsid w:val="00D23C73"/>
    <w:rsid w:val="00D241AF"/>
    <w:rsid w:val="00D248A4"/>
    <w:rsid w:val="00D24E46"/>
    <w:rsid w:val="00D250E1"/>
    <w:rsid w:val="00D25205"/>
    <w:rsid w:val="00D255CC"/>
    <w:rsid w:val="00D256CD"/>
    <w:rsid w:val="00D259FB"/>
    <w:rsid w:val="00D25E5B"/>
    <w:rsid w:val="00D26343"/>
    <w:rsid w:val="00D264B0"/>
    <w:rsid w:val="00D26700"/>
    <w:rsid w:val="00D26B37"/>
    <w:rsid w:val="00D27D95"/>
    <w:rsid w:val="00D3014D"/>
    <w:rsid w:val="00D30361"/>
    <w:rsid w:val="00D30577"/>
    <w:rsid w:val="00D3106E"/>
    <w:rsid w:val="00D315B1"/>
    <w:rsid w:val="00D31AC6"/>
    <w:rsid w:val="00D31BCB"/>
    <w:rsid w:val="00D31C6A"/>
    <w:rsid w:val="00D31FCE"/>
    <w:rsid w:val="00D320D1"/>
    <w:rsid w:val="00D32312"/>
    <w:rsid w:val="00D32569"/>
    <w:rsid w:val="00D33338"/>
    <w:rsid w:val="00D33D97"/>
    <w:rsid w:val="00D34A90"/>
    <w:rsid w:val="00D34D45"/>
    <w:rsid w:val="00D35145"/>
    <w:rsid w:val="00D35275"/>
    <w:rsid w:val="00D36044"/>
    <w:rsid w:val="00D36486"/>
    <w:rsid w:val="00D36AA9"/>
    <w:rsid w:val="00D36F1D"/>
    <w:rsid w:val="00D3719A"/>
    <w:rsid w:val="00D37718"/>
    <w:rsid w:val="00D40473"/>
    <w:rsid w:val="00D414DF"/>
    <w:rsid w:val="00D421E3"/>
    <w:rsid w:val="00D42670"/>
    <w:rsid w:val="00D426D6"/>
    <w:rsid w:val="00D426F4"/>
    <w:rsid w:val="00D42AD7"/>
    <w:rsid w:val="00D42AE9"/>
    <w:rsid w:val="00D42C0C"/>
    <w:rsid w:val="00D4328F"/>
    <w:rsid w:val="00D44C88"/>
    <w:rsid w:val="00D44FD4"/>
    <w:rsid w:val="00D4515C"/>
    <w:rsid w:val="00D45375"/>
    <w:rsid w:val="00D461FA"/>
    <w:rsid w:val="00D46A34"/>
    <w:rsid w:val="00D46A91"/>
    <w:rsid w:val="00D46B69"/>
    <w:rsid w:val="00D470D3"/>
    <w:rsid w:val="00D47792"/>
    <w:rsid w:val="00D50644"/>
    <w:rsid w:val="00D508A1"/>
    <w:rsid w:val="00D50D62"/>
    <w:rsid w:val="00D51466"/>
    <w:rsid w:val="00D5151B"/>
    <w:rsid w:val="00D52AA1"/>
    <w:rsid w:val="00D5342F"/>
    <w:rsid w:val="00D53EAB"/>
    <w:rsid w:val="00D5441A"/>
    <w:rsid w:val="00D54D1D"/>
    <w:rsid w:val="00D5557A"/>
    <w:rsid w:val="00D558B2"/>
    <w:rsid w:val="00D55ABE"/>
    <w:rsid w:val="00D55C02"/>
    <w:rsid w:val="00D56EC2"/>
    <w:rsid w:val="00D57315"/>
    <w:rsid w:val="00D60063"/>
    <w:rsid w:val="00D60127"/>
    <w:rsid w:val="00D6065C"/>
    <w:rsid w:val="00D6176C"/>
    <w:rsid w:val="00D61930"/>
    <w:rsid w:val="00D61CCA"/>
    <w:rsid w:val="00D62282"/>
    <w:rsid w:val="00D6264C"/>
    <w:rsid w:val="00D63AC1"/>
    <w:rsid w:val="00D64013"/>
    <w:rsid w:val="00D64261"/>
    <w:rsid w:val="00D643E1"/>
    <w:rsid w:val="00D64789"/>
    <w:rsid w:val="00D64DB1"/>
    <w:rsid w:val="00D65349"/>
    <w:rsid w:val="00D659C1"/>
    <w:rsid w:val="00D65BF8"/>
    <w:rsid w:val="00D65D8F"/>
    <w:rsid w:val="00D66483"/>
    <w:rsid w:val="00D67116"/>
    <w:rsid w:val="00D6713B"/>
    <w:rsid w:val="00D6744D"/>
    <w:rsid w:val="00D678D6"/>
    <w:rsid w:val="00D67D01"/>
    <w:rsid w:val="00D67EBE"/>
    <w:rsid w:val="00D70043"/>
    <w:rsid w:val="00D70242"/>
    <w:rsid w:val="00D70960"/>
    <w:rsid w:val="00D70FF7"/>
    <w:rsid w:val="00D7113A"/>
    <w:rsid w:val="00D71739"/>
    <w:rsid w:val="00D719BF"/>
    <w:rsid w:val="00D7275E"/>
    <w:rsid w:val="00D73178"/>
    <w:rsid w:val="00D73225"/>
    <w:rsid w:val="00D733E3"/>
    <w:rsid w:val="00D73547"/>
    <w:rsid w:val="00D735E1"/>
    <w:rsid w:val="00D7547A"/>
    <w:rsid w:val="00D75BB2"/>
    <w:rsid w:val="00D761B2"/>
    <w:rsid w:val="00D7730D"/>
    <w:rsid w:val="00D779D9"/>
    <w:rsid w:val="00D80E45"/>
    <w:rsid w:val="00D81469"/>
    <w:rsid w:val="00D81621"/>
    <w:rsid w:val="00D818A3"/>
    <w:rsid w:val="00D82F53"/>
    <w:rsid w:val="00D831E1"/>
    <w:rsid w:val="00D8324A"/>
    <w:rsid w:val="00D832C7"/>
    <w:rsid w:val="00D838BE"/>
    <w:rsid w:val="00D83A1D"/>
    <w:rsid w:val="00D83C13"/>
    <w:rsid w:val="00D8421E"/>
    <w:rsid w:val="00D8427F"/>
    <w:rsid w:val="00D842F6"/>
    <w:rsid w:val="00D84449"/>
    <w:rsid w:val="00D84CEE"/>
    <w:rsid w:val="00D84E14"/>
    <w:rsid w:val="00D857FE"/>
    <w:rsid w:val="00D85BCB"/>
    <w:rsid w:val="00D85CD4"/>
    <w:rsid w:val="00D85DE8"/>
    <w:rsid w:val="00D8632B"/>
    <w:rsid w:val="00D8640D"/>
    <w:rsid w:val="00D86A64"/>
    <w:rsid w:val="00D86D58"/>
    <w:rsid w:val="00D875AF"/>
    <w:rsid w:val="00D9031C"/>
    <w:rsid w:val="00D90830"/>
    <w:rsid w:val="00D9097D"/>
    <w:rsid w:val="00D914DE"/>
    <w:rsid w:val="00D91516"/>
    <w:rsid w:val="00D91CF6"/>
    <w:rsid w:val="00D91E60"/>
    <w:rsid w:val="00D92137"/>
    <w:rsid w:val="00D925DF"/>
    <w:rsid w:val="00D92E9B"/>
    <w:rsid w:val="00D9399F"/>
    <w:rsid w:val="00D944FD"/>
    <w:rsid w:val="00D948D8"/>
    <w:rsid w:val="00D9498F"/>
    <w:rsid w:val="00D958B0"/>
    <w:rsid w:val="00D9598C"/>
    <w:rsid w:val="00D963F8"/>
    <w:rsid w:val="00D967AB"/>
    <w:rsid w:val="00D97204"/>
    <w:rsid w:val="00D974E1"/>
    <w:rsid w:val="00D976DD"/>
    <w:rsid w:val="00D97858"/>
    <w:rsid w:val="00D97A0C"/>
    <w:rsid w:val="00DA01E5"/>
    <w:rsid w:val="00DA19E0"/>
    <w:rsid w:val="00DA2005"/>
    <w:rsid w:val="00DA3306"/>
    <w:rsid w:val="00DA348B"/>
    <w:rsid w:val="00DA3A66"/>
    <w:rsid w:val="00DA3EDA"/>
    <w:rsid w:val="00DA44B1"/>
    <w:rsid w:val="00DA4B29"/>
    <w:rsid w:val="00DA4D8F"/>
    <w:rsid w:val="00DA5A60"/>
    <w:rsid w:val="00DA5EA9"/>
    <w:rsid w:val="00DA5F62"/>
    <w:rsid w:val="00DA6349"/>
    <w:rsid w:val="00DA6506"/>
    <w:rsid w:val="00DA6C72"/>
    <w:rsid w:val="00DA7B52"/>
    <w:rsid w:val="00DB0255"/>
    <w:rsid w:val="00DB07BF"/>
    <w:rsid w:val="00DB0C8D"/>
    <w:rsid w:val="00DB1685"/>
    <w:rsid w:val="00DB17B7"/>
    <w:rsid w:val="00DB1CB5"/>
    <w:rsid w:val="00DB1DC7"/>
    <w:rsid w:val="00DB209F"/>
    <w:rsid w:val="00DB24AD"/>
    <w:rsid w:val="00DB27AB"/>
    <w:rsid w:val="00DB2E21"/>
    <w:rsid w:val="00DB2E48"/>
    <w:rsid w:val="00DB33BD"/>
    <w:rsid w:val="00DB3954"/>
    <w:rsid w:val="00DB3A95"/>
    <w:rsid w:val="00DB3B43"/>
    <w:rsid w:val="00DB3D3F"/>
    <w:rsid w:val="00DB442D"/>
    <w:rsid w:val="00DB479C"/>
    <w:rsid w:val="00DB52A9"/>
    <w:rsid w:val="00DB53CE"/>
    <w:rsid w:val="00DB5C34"/>
    <w:rsid w:val="00DB6482"/>
    <w:rsid w:val="00DB6E08"/>
    <w:rsid w:val="00DB777A"/>
    <w:rsid w:val="00DB7C44"/>
    <w:rsid w:val="00DB7DDF"/>
    <w:rsid w:val="00DB7E8C"/>
    <w:rsid w:val="00DC0854"/>
    <w:rsid w:val="00DC085F"/>
    <w:rsid w:val="00DC0944"/>
    <w:rsid w:val="00DC0F8E"/>
    <w:rsid w:val="00DC1634"/>
    <w:rsid w:val="00DC16B1"/>
    <w:rsid w:val="00DC20F9"/>
    <w:rsid w:val="00DC230B"/>
    <w:rsid w:val="00DC25C3"/>
    <w:rsid w:val="00DC2E35"/>
    <w:rsid w:val="00DC33C3"/>
    <w:rsid w:val="00DC3482"/>
    <w:rsid w:val="00DC413A"/>
    <w:rsid w:val="00DC4E58"/>
    <w:rsid w:val="00DC4F27"/>
    <w:rsid w:val="00DC5173"/>
    <w:rsid w:val="00DC54FF"/>
    <w:rsid w:val="00DC5A86"/>
    <w:rsid w:val="00DC666C"/>
    <w:rsid w:val="00DC7162"/>
    <w:rsid w:val="00DC71DF"/>
    <w:rsid w:val="00DC74AF"/>
    <w:rsid w:val="00DC7ABB"/>
    <w:rsid w:val="00DC7B1B"/>
    <w:rsid w:val="00DD051B"/>
    <w:rsid w:val="00DD0933"/>
    <w:rsid w:val="00DD0BE4"/>
    <w:rsid w:val="00DD0C5B"/>
    <w:rsid w:val="00DD0D1D"/>
    <w:rsid w:val="00DD1D9A"/>
    <w:rsid w:val="00DD21D1"/>
    <w:rsid w:val="00DD2C60"/>
    <w:rsid w:val="00DD3714"/>
    <w:rsid w:val="00DD3A2F"/>
    <w:rsid w:val="00DD3D6D"/>
    <w:rsid w:val="00DD480C"/>
    <w:rsid w:val="00DD4AE8"/>
    <w:rsid w:val="00DD534F"/>
    <w:rsid w:val="00DD5361"/>
    <w:rsid w:val="00DD5E00"/>
    <w:rsid w:val="00DD66E1"/>
    <w:rsid w:val="00DD7EAD"/>
    <w:rsid w:val="00DE101F"/>
    <w:rsid w:val="00DE10AD"/>
    <w:rsid w:val="00DE119A"/>
    <w:rsid w:val="00DE19F0"/>
    <w:rsid w:val="00DE1B0D"/>
    <w:rsid w:val="00DE1D9F"/>
    <w:rsid w:val="00DE2494"/>
    <w:rsid w:val="00DE2546"/>
    <w:rsid w:val="00DE2C8F"/>
    <w:rsid w:val="00DE34E2"/>
    <w:rsid w:val="00DE3ABD"/>
    <w:rsid w:val="00DE3B1C"/>
    <w:rsid w:val="00DE46EB"/>
    <w:rsid w:val="00DE4857"/>
    <w:rsid w:val="00DE5482"/>
    <w:rsid w:val="00DE6A2F"/>
    <w:rsid w:val="00DE7F5E"/>
    <w:rsid w:val="00DF015D"/>
    <w:rsid w:val="00DF0647"/>
    <w:rsid w:val="00DF0861"/>
    <w:rsid w:val="00DF0923"/>
    <w:rsid w:val="00DF0E20"/>
    <w:rsid w:val="00DF2E8D"/>
    <w:rsid w:val="00DF39DD"/>
    <w:rsid w:val="00DF3C23"/>
    <w:rsid w:val="00DF3C46"/>
    <w:rsid w:val="00DF3FC5"/>
    <w:rsid w:val="00DF451E"/>
    <w:rsid w:val="00DF5306"/>
    <w:rsid w:val="00DF5396"/>
    <w:rsid w:val="00DF5ADF"/>
    <w:rsid w:val="00DF5ECE"/>
    <w:rsid w:val="00DF6C14"/>
    <w:rsid w:val="00E005FC"/>
    <w:rsid w:val="00E0089D"/>
    <w:rsid w:val="00E0093E"/>
    <w:rsid w:val="00E0191E"/>
    <w:rsid w:val="00E02919"/>
    <w:rsid w:val="00E02C53"/>
    <w:rsid w:val="00E02CFC"/>
    <w:rsid w:val="00E03174"/>
    <w:rsid w:val="00E03F34"/>
    <w:rsid w:val="00E04148"/>
    <w:rsid w:val="00E04719"/>
    <w:rsid w:val="00E0482D"/>
    <w:rsid w:val="00E04922"/>
    <w:rsid w:val="00E04965"/>
    <w:rsid w:val="00E04CFA"/>
    <w:rsid w:val="00E05050"/>
    <w:rsid w:val="00E05456"/>
    <w:rsid w:val="00E05A2B"/>
    <w:rsid w:val="00E05E6D"/>
    <w:rsid w:val="00E05F85"/>
    <w:rsid w:val="00E060B0"/>
    <w:rsid w:val="00E06798"/>
    <w:rsid w:val="00E0684C"/>
    <w:rsid w:val="00E06858"/>
    <w:rsid w:val="00E06991"/>
    <w:rsid w:val="00E07673"/>
    <w:rsid w:val="00E07EF7"/>
    <w:rsid w:val="00E114AF"/>
    <w:rsid w:val="00E11BC2"/>
    <w:rsid w:val="00E11CC0"/>
    <w:rsid w:val="00E11D6E"/>
    <w:rsid w:val="00E11F93"/>
    <w:rsid w:val="00E12366"/>
    <w:rsid w:val="00E13115"/>
    <w:rsid w:val="00E13702"/>
    <w:rsid w:val="00E13A92"/>
    <w:rsid w:val="00E13B43"/>
    <w:rsid w:val="00E13FA4"/>
    <w:rsid w:val="00E145A3"/>
    <w:rsid w:val="00E14907"/>
    <w:rsid w:val="00E14CDE"/>
    <w:rsid w:val="00E15BAE"/>
    <w:rsid w:val="00E15E04"/>
    <w:rsid w:val="00E15EF3"/>
    <w:rsid w:val="00E160FE"/>
    <w:rsid w:val="00E1635C"/>
    <w:rsid w:val="00E16436"/>
    <w:rsid w:val="00E164DF"/>
    <w:rsid w:val="00E16B7A"/>
    <w:rsid w:val="00E16B9C"/>
    <w:rsid w:val="00E16E6D"/>
    <w:rsid w:val="00E1774D"/>
    <w:rsid w:val="00E209BF"/>
    <w:rsid w:val="00E20F2B"/>
    <w:rsid w:val="00E24E1E"/>
    <w:rsid w:val="00E257C9"/>
    <w:rsid w:val="00E25928"/>
    <w:rsid w:val="00E271B4"/>
    <w:rsid w:val="00E2721E"/>
    <w:rsid w:val="00E27439"/>
    <w:rsid w:val="00E2745D"/>
    <w:rsid w:val="00E27674"/>
    <w:rsid w:val="00E30133"/>
    <w:rsid w:val="00E30503"/>
    <w:rsid w:val="00E30A15"/>
    <w:rsid w:val="00E3112D"/>
    <w:rsid w:val="00E3144B"/>
    <w:rsid w:val="00E31639"/>
    <w:rsid w:val="00E3190C"/>
    <w:rsid w:val="00E31B86"/>
    <w:rsid w:val="00E3225E"/>
    <w:rsid w:val="00E32483"/>
    <w:rsid w:val="00E32EFD"/>
    <w:rsid w:val="00E33452"/>
    <w:rsid w:val="00E3362E"/>
    <w:rsid w:val="00E33732"/>
    <w:rsid w:val="00E3377C"/>
    <w:rsid w:val="00E342B7"/>
    <w:rsid w:val="00E34526"/>
    <w:rsid w:val="00E34622"/>
    <w:rsid w:val="00E351BD"/>
    <w:rsid w:val="00E35A0D"/>
    <w:rsid w:val="00E35B53"/>
    <w:rsid w:val="00E35E47"/>
    <w:rsid w:val="00E36041"/>
    <w:rsid w:val="00E361F1"/>
    <w:rsid w:val="00E364EF"/>
    <w:rsid w:val="00E3661C"/>
    <w:rsid w:val="00E36941"/>
    <w:rsid w:val="00E36E45"/>
    <w:rsid w:val="00E374BD"/>
    <w:rsid w:val="00E37606"/>
    <w:rsid w:val="00E4073C"/>
    <w:rsid w:val="00E411E9"/>
    <w:rsid w:val="00E417CA"/>
    <w:rsid w:val="00E41DE1"/>
    <w:rsid w:val="00E41DEB"/>
    <w:rsid w:val="00E41EDA"/>
    <w:rsid w:val="00E42E7A"/>
    <w:rsid w:val="00E4337F"/>
    <w:rsid w:val="00E437E3"/>
    <w:rsid w:val="00E440D1"/>
    <w:rsid w:val="00E44504"/>
    <w:rsid w:val="00E44EF8"/>
    <w:rsid w:val="00E451C0"/>
    <w:rsid w:val="00E45701"/>
    <w:rsid w:val="00E4575F"/>
    <w:rsid w:val="00E45788"/>
    <w:rsid w:val="00E46070"/>
    <w:rsid w:val="00E4650F"/>
    <w:rsid w:val="00E46783"/>
    <w:rsid w:val="00E4682C"/>
    <w:rsid w:val="00E474C5"/>
    <w:rsid w:val="00E47ABA"/>
    <w:rsid w:val="00E504BA"/>
    <w:rsid w:val="00E5077C"/>
    <w:rsid w:val="00E50931"/>
    <w:rsid w:val="00E5101D"/>
    <w:rsid w:val="00E51337"/>
    <w:rsid w:val="00E51797"/>
    <w:rsid w:val="00E535CF"/>
    <w:rsid w:val="00E53A47"/>
    <w:rsid w:val="00E53D63"/>
    <w:rsid w:val="00E53DDC"/>
    <w:rsid w:val="00E545A8"/>
    <w:rsid w:val="00E549F8"/>
    <w:rsid w:val="00E54B70"/>
    <w:rsid w:val="00E55169"/>
    <w:rsid w:val="00E55392"/>
    <w:rsid w:val="00E553D2"/>
    <w:rsid w:val="00E55680"/>
    <w:rsid w:val="00E5574B"/>
    <w:rsid w:val="00E568F3"/>
    <w:rsid w:val="00E571AA"/>
    <w:rsid w:val="00E5762F"/>
    <w:rsid w:val="00E576D8"/>
    <w:rsid w:val="00E57DBC"/>
    <w:rsid w:val="00E57F1D"/>
    <w:rsid w:val="00E600CD"/>
    <w:rsid w:val="00E6132C"/>
    <w:rsid w:val="00E613A3"/>
    <w:rsid w:val="00E618E4"/>
    <w:rsid w:val="00E61A63"/>
    <w:rsid w:val="00E61AA2"/>
    <w:rsid w:val="00E61CDE"/>
    <w:rsid w:val="00E61CE2"/>
    <w:rsid w:val="00E62C2E"/>
    <w:rsid w:val="00E633E9"/>
    <w:rsid w:val="00E634B7"/>
    <w:rsid w:val="00E642D3"/>
    <w:rsid w:val="00E642E1"/>
    <w:rsid w:val="00E64545"/>
    <w:rsid w:val="00E64D7A"/>
    <w:rsid w:val="00E64DB5"/>
    <w:rsid w:val="00E64F16"/>
    <w:rsid w:val="00E655E6"/>
    <w:rsid w:val="00E65FEF"/>
    <w:rsid w:val="00E670B1"/>
    <w:rsid w:val="00E67665"/>
    <w:rsid w:val="00E67703"/>
    <w:rsid w:val="00E67765"/>
    <w:rsid w:val="00E6782C"/>
    <w:rsid w:val="00E67B64"/>
    <w:rsid w:val="00E67BA3"/>
    <w:rsid w:val="00E70107"/>
    <w:rsid w:val="00E710AB"/>
    <w:rsid w:val="00E71803"/>
    <w:rsid w:val="00E71863"/>
    <w:rsid w:val="00E720A0"/>
    <w:rsid w:val="00E72E16"/>
    <w:rsid w:val="00E732D1"/>
    <w:rsid w:val="00E733E4"/>
    <w:rsid w:val="00E73A27"/>
    <w:rsid w:val="00E746B1"/>
    <w:rsid w:val="00E748DA"/>
    <w:rsid w:val="00E75487"/>
    <w:rsid w:val="00E759FA"/>
    <w:rsid w:val="00E75AAA"/>
    <w:rsid w:val="00E75F8B"/>
    <w:rsid w:val="00E76D1C"/>
    <w:rsid w:val="00E76E16"/>
    <w:rsid w:val="00E77849"/>
    <w:rsid w:val="00E801FE"/>
    <w:rsid w:val="00E808A8"/>
    <w:rsid w:val="00E809C2"/>
    <w:rsid w:val="00E809D0"/>
    <w:rsid w:val="00E81E55"/>
    <w:rsid w:val="00E822A0"/>
    <w:rsid w:val="00E8255C"/>
    <w:rsid w:val="00E83129"/>
    <w:rsid w:val="00E8380C"/>
    <w:rsid w:val="00E83A0C"/>
    <w:rsid w:val="00E83BA8"/>
    <w:rsid w:val="00E83CA8"/>
    <w:rsid w:val="00E84336"/>
    <w:rsid w:val="00E84618"/>
    <w:rsid w:val="00E84C2C"/>
    <w:rsid w:val="00E85510"/>
    <w:rsid w:val="00E85870"/>
    <w:rsid w:val="00E8647D"/>
    <w:rsid w:val="00E86847"/>
    <w:rsid w:val="00E86E9F"/>
    <w:rsid w:val="00E87058"/>
    <w:rsid w:val="00E87239"/>
    <w:rsid w:val="00E87952"/>
    <w:rsid w:val="00E9000B"/>
    <w:rsid w:val="00E90787"/>
    <w:rsid w:val="00E90AF2"/>
    <w:rsid w:val="00E9128D"/>
    <w:rsid w:val="00E91343"/>
    <w:rsid w:val="00E91B90"/>
    <w:rsid w:val="00E9259E"/>
    <w:rsid w:val="00E92617"/>
    <w:rsid w:val="00E92BF1"/>
    <w:rsid w:val="00E9330C"/>
    <w:rsid w:val="00E94264"/>
    <w:rsid w:val="00E945AE"/>
    <w:rsid w:val="00E946FF"/>
    <w:rsid w:val="00E94828"/>
    <w:rsid w:val="00E9522F"/>
    <w:rsid w:val="00E95668"/>
    <w:rsid w:val="00E957F0"/>
    <w:rsid w:val="00E9681C"/>
    <w:rsid w:val="00E97162"/>
    <w:rsid w:val="00E97250"/>
    <w:rsid w:val="00E97C37"/>
    <w:rsid w:val="00E97C47"/>
    <w:rsid w:val="00EA011A"/>
    <w:rsid w:val="00EA098A"/>
    <w:rsid w:val="00EA09B7"/>
    <w:rsid w:val="00EA1142"/>
    <w:rsid w:val="00EA1C17"/>
    <w:rsid w:val="00EA2088"/>
    <w:rsid w:val="00EA296B"/>
    <w:rsid w:val="00EA2DC0"/>
    <w:rsid w:val="00EA3718"/>
    <w:rsid w:val="00EA43D6"/>
    <w:rsid w:val="00EA45C1"/>
    <w:rsid w:val="00EA47DA"/>
    <w:rsid w:val="00EA4D76"/>
    <w:rsid w:val="00EA4EA7"/>
    <w:rsid w:val="00EA51CD"/>
    <w:rsid w:val="00EA5A14"/>
    <w:rsid w:val="00EA5C51"/>
    <w:rsid w:val="00EA60DB"/>
    <w:rsid w:val="00EA6164"/>
    <w:rsid w:val="00EA6C94"/>
    <w:rsid w:val="00EA706D"/>
    <w:rsid w:val="00EA72D0"/>
    <w:rsid w:val="00EA74E1"/>
    <w:rsid w:val="00EA78F3"/>
    <w:rsid w:val="00EA7C45"/>
    <w:rsid w:val="00EA7E4C"/>
    <w:rsid w:val="00EB04F8"/>
    <w:rsid w:val="00EB0E77"/>
    <w:rsid w:val="00EB1D74"/>
    <w:rsid w:val="00EB1E71"/>
    <w:rsid w:val="00EB205D"/>
    <w:rsid w:val="00EB2245"/>
    <w:rsid w:val="00EB2282"/>
    <w:rsid w:val="00EB28B8"/>
    <w:rsid w:val="00EB2CFB"/>
    <w:rsid w:val="00EB2E37"/>
    <w:rsid w:val="00EB4050"/>
    <w:rsid w:val="00EB41AE"/>
    <w:rsid w:val="00EB4646"/>
    <w:rsid w:val="00EB4830"/>
    <w:rsid w:val="00EB4AD7"/>
    <w:rsid w:val="00EB4DA9"/>
    <w:rsid w:val="00EB5133"/>
    <w:rsid w:val="00EB5480"/>
    <w:rsid w:val="00EB59B1"/>
    <w:rsid w:val="00EB5EBD"/>
    <w:rsid w:val="00EB67EE"/>
    <w:rsid w:val="00EB7570"/>
    <w:rsid w:val="00EB7C4A"/>
    <w:rsid w:val="00EC0226"/>
    <w:rsid w:val="00EC0594"/>
    <w:rsid w:val="00EC05D5"/>
    <w:rsid w:val="00EC0954"/>
    <w:rsid w:val="00EC0BD5"/>
    <w:rsid w:val="00EC2246"/>
    <w:rsid w:val="00EC286C"/>
    <w:rsid w:val="00EC3310"/>
    <w:rsid w:val="00EC3D07"/>
    <w:rsid w:val="00EC4B61"/>
    <w:rsid w:val="00EC4E4F"/>
    <w:rsid w:val="00EC4F81"/>
    <w:rsid w:val="00EC5652"/>
    <w:rsid w:val="00EC6028"/>
    <w:rsid w:val="00EC6A54"/>
    <w:rsid w:val="00EC6D74"/>
    <w:rsid w:val="00EC74EC"/>
    <w:rsid w:val="00EC7BA6"/>
    <w:rsid w:val="00ED00D5"/>
    <w:rsid w:val="00ED0325"/>
    <w:rsid w:val="00ED080A"/>
    <w:rsid w:val="00ED0AF5"/>
    <w:rsid w:val="00ED22AB"/>
    <w:rsid w:val="00ED2AD7"/>
    <w:rsid w:val="00ED2E0F"/>
    <w:rsid w:val="00ED3A00"/>
    <w:rsid w:val="00ED43CC"/>
    <w:rsid w:val="00ED5A22"/>
    <w:rsid w:val="00ED749E"/>
    <w:rsid w:val="00ED74E7"/>
    <w:rsid w:val="00ED7B52"/>
    <w:rsid w:val="00EE0457"/>
    <w:rsid w:val="00EE08B9"/>
    <w:rsid w:val="00EE0D3B"/>
    <w:rsid w:val="00EE0F50"/>
    <w:rsid w:val="00EE293F"/>
    <w:rsid w:val="00EE3099"/>
    <w:rsid w:val="00EE3A73"/>
    <w:rsid w:val="00EE4580"/>
    <w:rsid w:val="00EE486E"/>
    <w:rsid w:val="00EE4B7D"/>
    <w:rsid w:val="00EE520E"/>
    <w:rsid w:val="00EE55B0"/>
    <w:rsid w:val="00EE62C8"/>
    <w:rsid w:val="00EE6837"/>
    <w:rsid w:val="00EE6B22"/>
    <w:rsid w:val="00EE6B79"/>
    <w:rsid w:val="00EE6D55"/>
    <w:rsid w:val="00EE6ECB"/>
    <w:rsid w:val="00EE7274"/>
    <w:rsid w:val="00EE7546"/>
    <w:rsid w:val="00EE77F0"/>
    <w:rsid w:val="00EE7C15"/>
    <w:rsid w:val="00EE7E35"/>
    <w:rsid w:val="00EF0E3C"/>
    <w:rsid w:val="00EF14B6"/>
    <w:rsid w:val="00EF2018"/>
    <w:rsid w:val="00EF2601"/>
    <w:rsid w:val="00EF2C75"/>
    <w:rsid w:val="00EF2D89"/>
    <w:rsid w:val="00EF3364"/>
    <w:rsid w:val="00EF375D"/>
    <w:rsid w:val="00EF3D53"/>
    <w:rsid w:val="00EF4780"/>
    <w:rsid w:val="00EF5AA8"/>
    <w:rsid w:val="00EF5B25"/>
    <w:rsid w:val="00EF6531"/>
    <w:rsid w:val="00EF78F4"/>
    <w:rsid w:val="00EF7DA9"/>
    <w:rsid w:val="00EF7F65"/>
    <w:rsid w:val="00F00021"/>
    <w:rsid w:val="00F001AE"/>
    <w:rsid w:val="00F002B4"/>
    <w:rsid w:val="00F006E1"/>
    <w:rsid w:val="00F024E3"/>
    <w:rsid w:val="00F026BA"/>
    <w:rsid w:val="00F0290E"/>
    <w:rsid w:val="00F02E03"/>
    <w:rsid w:val="00F0300E"/>
    <w:rsid w:val="00F03270"/>
    <w:rsid w:val="00F035FF"/>
    <w:rsid w:val="00F03F49"/>
    <w:rsid w:val="00F04FF2"/>
    <w:rsid w:val="00F05022"/>
    <w:rsid w:val="00F0539C"/>
    <w:rsid w:val="00F0570A"/>
    <w:rsid w:val="00F065BB"/>
    <w:rsid w:val="00F073EB"/>
    <w:rsid w:val="00F0799C"/>
    <w:rsid w:val="00F07A53"/>
    <w:rsid w:val="00F07CE8"/>
    <w:rsid w:val="00F10334"/>
    <w:rsid w:val="00F1059A"/>
    <w:rsid w:val="00F10956"/>
    <w:rsid w:val="00F109C2"/>
    <w:rsid w:val="00F109E5"/>
    <w:rsid w:val="00F10AE7"/>
    <w:rsid w:val="00F10C72"/>
    <w:rsid w:val="00F12B4F"/>
    <w:rsid w:val="00F12C00"/>
    <w:rsid w:val="00F12F55"/>
    <w:rsid w:val="00F14085"/>
    <w:rsid w:val="00F142FF"/>
    <w:rsid w:val="00F145A9"/>
    <w:rsid w:val="00F14879"/>
    <w:rsid w:val="00F1503A"/>
    <w:rsid w:val="00F1551D"/>
    <w:rsid w:val="00F15752"/>
    <w:rsid w:val="00F157D0"/>
    <w:rsid w:val="00F15B64"/>
    <w:rsid w:val="00F15D4F"/>
    <w:rsid w:val="00F16869"/>
    <w:rsid w:val="00F169EF"/>
    <w:rsid w:val="00F16F0E"/>
    <w:rsid w:val="00F17CB6"/>
    <w:rsid w:val="00F17FA1"/>
    <w:rsid w:val="00F20042"/>
    <w:rsid w:val="00F201AC"/>
    <w:rsid w:val="00F2038A"/>
    <w:rsid w:val="00F207F2"/>
    <w:rsid w:val="00F20957"/>
    <w:rsid w:val="00F20B07"/>
    <w:rsid w:val="00F21373"/>
    <w:rsid w:val="00F215C4"/>
    <w:rsid w:val="00F215CC"/>
    <w:rsid w:val="00F21677"/>
    <w:rsid w:val="00F21903"/>
    <w:rsid w:val="00F21A1A"/>
    <w:rsid w:val="00F21AE9"/>
    <w:rsid w:val="00F21CB0"/>
    <w:rsid w:val="00F2261A"/>
    <w:rsid w:val="00F2296B"/>
    <w:rsid w:val="00F22B39"/>
    <w:rsid w:val="00F22B3F"/>
    <w:rsid w:val="00F22D30"/>
    <w:rsid w:val="00F23166"/>
    <w:rsid w:val="00F23475"/>
    <w:rsid w:val="00F23DB2"/>
    <w:rsid w:val="00F23FB7"/>
    <w:rsid w:val="00F2400C"/>
    <w:rsid w:val="00F2425B"/>
    <w:rsid w:val="00F245D7"/>
    <w:rsid w:val="00F247EB"/>
    <w:rsid w:val="00F24A39"/>
    <w:rsid w:val="00F25070"/>
    <w:rsid w:val="00F25085"/>
    <w:rsid w:val="00F25368"/>
    <w:rsid w:val="00F2562A"/>
    <w:rsid w:val="00F26007"/>
    <w:rsid w:val="00F26571"/>
    <w:rsid w:val="00F26C9B"/>
    <w:rsid w:val="00F278B5"/>
    <w:rsid w:val="00F27BB0"/>
    <w:rsid w:val="00F300E4"/>
    <w:rsid w:val="00F30435"/>
    <w:rsid w:val="00F308E1"/>
    <w:rsid w:val="00F30A21"/>
    <w:rsid w:val="00F30E44"/>
    <w:rsid w:val="00F312B8"/>
    <w:rsid w:val="00F314C2"/>
    <w:rsid w:val="00F31A6A"/>
    <w:rsid w:val="00F31CAC"/>
    <w:rsid w:val="00F32458"/>
    <w:rsid w:val="00F3332C"/>
    <w:rsid w:val="00F3363A"/>
    <w:rsid w:val="00F3371E"/>
    <w:rsid w:val="00F33795"/>
    <w:rsid w:val="00F3467A"/>
    <w:rsid w:val="00F34EB6"/>
    <w:rsid w:val="00F35959"/>
    <w:rsid w:val="00F36106"/>
    <w:rsid w:val="00F36346"/>
    <w:rsid w:val="00F36A37"/>
    <w:rsid w:val="00F36ADA"/>
    <w:rsid w:val="00F37E41"/>
    <w:rsid w:val="00F403AB"/>
    <w:rsid w:val="00F4056D"/>
    <w:rsid w:val="00F410EF"/>
    <w:rsid w:val="00F411AA"/>
    <w:rsid w:val="00F41677"/>
    <w:rsid w:val="00F418C4"/>
    <w:rsid w:val="00F422FC"/>
    <w:rsid w:val="00F42619"/>
    <w:rsid w:val="00F42F89"/>
    <w:rsid w:val="00F4338E"/>
    <w:rsid w:val="00F43AD0"/>
    <w:rsid w:val="00F44720"/>
    <w:rsid w:val="00F4499E"/>
    <w:rsid w:val="00F44B1D"/>
    <w:rsid w:val="00F44E62"/>
    <w:rsid w:val="00F4503D"/>
    <w:rsid w:val="00F45EB9"/>
    <w:rsid w:val="00F47B5F"/>
    <w:rsid w:val="00F5061F"/>
    <w:rsid w:val="00F50A59"/>
    <w:rsid w:val="00F50B35"/>
    <w:rsid w:val="00F50C5E"/>
    <w:rsid w:val="00F513C6"/>
    <w:rsid w:val="00F5164A"/>
    <w:rsid w:val="00F51811"/>
    <w:rsid w:val="00F5271C"/>
    <w:rsid w:val="00F52947"/>
    <w:rsid w:val="00F52A07"/>
    <w:rsid w:val="00F53A00"/>
    <w:rsid w:val="00F53AE9"/>
    <w:rsid w:val="00F53DB5"/>
    <w:rsid w:val="00F5586D"/>
    <w:rsid w:val="00F55B97"/>
    <w:rsid w:val="00F55E8E"/>
    <w:rsid w:val="00F563ED"/>
    <w:rsid w:val="00F5697D"/>
    <w:rsid w:val="00F56AC9"/>
    <w:rsid w:val="00F5775A"/>
    <w:rsid w:val="00F57F55"/>
    <w:rsid w:val="00F605E8"/>
    <w:rsid w:val="00F6132E"/>
    <w:rsid w:val="00F6192D"/>
    <w:rsid w:val="00F6195A"/>
    <w:rsid w:val="00F61F72"/>
    <w:rsid w:val="00F6244E"/>
    <w:rsid w:val="00F62559"/>
    <w:rsid w:val="00F62A9B"/>
    <w:rsid w:val="00F62CE2"/>
    <w:rsid w:val="00F6352E"/>
    <w:rsid w:val="00F6414F"/>
    <w:rsid w:val="00F6419A"/>
    <w:rsid w:val="00F64FAD"/>
    <w:rsid w:val="00F64FB6"/>
    <w:rsid w:val="00F652FD"/>
    <w:rsid w:val="00F65DBE"/>
    <w:rsid w:val="00F66F9E"/>
    <w:rsid w:val="00F671ED"/>
    <w:rsid w:val="00F67E05"/>
    <w:rsid w:val="00F70732"/>
    <w:rsid w:val="00F70B60"/>
    <w:rsid w:val="00F70D59"/>
    <w:rsid w:val="00F71D32"/>
    <w:rsid w:val="00F71E6D"/>
    <w:rsid w:val="00F71ED2"/>
    <w:rsid w:val="00F71F0D"/>
    <w:rsid w:val="00F7295D"/>
    <w:rsid w:val="00F72E1C"/>
    <w:rsid w:val="00F72E62"/>
    <w:rsid w:val="00F73134"/>
    <w:rsid w:val="00F738DD"/>
    <w:rsid w:val="00F74C9C"/>
    <w:rsid w:val="00F74CB8"/>
    <w:rsid w:val="00F75283"/>
    <w:rsid w:val="00F757F1"/>
    <w:rsid w:val="00F75C35"/>
    <w:rsid w:val="00F76999"/>
    <w:rsid w:val="00F76A19"/>
    <w:rsid w:val="00F76CFE"/>
    <w:rsid w:val="00F76F34"/>
    <w:rsid w:val="00F77350"/>
    <w:rsid w:val="00F80225"/>
    <w:rsid w:val="00F802D0"/>
    <w:rsid w:val="00F802F3"/>
    <w:rsid w:val="00F803D8"/>
    <w:rsid w:val="00F80BA9"/>
    <w:rsid w:val="00F80C38"/>
    <w:rsid w:val="00F81526"/>
    <w:rsid w:val="00F81D55"/>
    <w:rsid w:val="00F82CB3"/>
    <w:rsid w:val="00F83868"/>
    <w:rsid w:val="00F8389D"/>
    <w:rsid w:val="00F839D0"/>
    <w:rsid w:val="00F83EB0"/>
    <w:rsid w:val="00F84DFB"/>
    <w:rsid w:val="00F85186"/>
    <w:rsid w:val="00F85726"/>
    <w:rsid w:val="00F859DB"/>
    <w:rsid w:val="00F86E81"/>
    <w:rsid w:val="00F87093"/>
    <w:rsid w:val="00F873D9"/>
    <w:rsid w:val="00F90201"/>
    <w:rsid w:val="00F903F3"/>
    <w:rsid w:val="00F909EB"/>
    <w:rsid w:val="00F90D1E"/>
    <w:rsid w:val="00F910DC"/>
    <w:rsid w:val="00F914D8"/>
    <w:rsid w:val="00F924C2"/>
    <w:rsid w:val="00F92B1A"/>
    <w:rsid w:val="00F92DF0"/>
    <w:rsid w:val="00F92E22"/>
    <w:rsid w:val="00F92FC7"/>
    <w:rsid w:val="00F93400"/>
    <w:rsid w:val="00F9349E"/>
    <w:rsid w:val="00F938EE"/>
    <w:rsid w:val="00F93ED2"/>
    <w:rsid w:val="00F94197"/>
    <w:rsid w:val="00F941D1"/>
    <w:rsid w:val="00F94883"/>
    <w:rsid w:val="00F95095"/>
    <w:rsid w:val="00F95439"/>
    <w:rsid w:val="00F95971"/>
    <w:rsid w:val="00F95A97"/>
    <w:rsid w:val="00F963C3"/>
    <w:rsid w:val="00F965DE"/>
    <w:rsid w:val="00F96BCC"/>
    <w:rsid w:val="00F96DFC"/>
    <w:rsid w:val="00F96F6C"/>
    <w:rsid w:val="00F971AA"/>
    <w:rsid w:val="00F976B6"/>
    <w:rsid w:val="00F97939"/>
    <w:rsid w:val="00F97BF8"/>
    <w:rsid w:val="00FA084B"/>
    <w:rsid w:val="00FA0B1E"/>
    <w:rsid w:val="00FA0FBE"/>
    <w:rsid w:val="00FA127E"/>
    <w:rsid w:val="00FA13C9"/>
    <w:rsid w:val="00FA177E"/>
    <w:rsid w:val="00FA1A69"/>
    <w:rsid w:val="00FA1C25"/>
    <w:rsid w:val="00FA2012"/>
    <w:rsid w:val="00FA2315"/>
    <w:rsid w:val="00FA2710"/>
    <w:rsid w:val="00FA28C1"/>
    <w:rsid w:val="00FA2A55"/>
    <w:rsid w:val="00FA2D14"/>
    <w:rsid w:val="00FA2E18"/>
    <w:rsid w:val="00FA2F28"/>
    <w:rsid w:val="00FA2F6B"/>
    <w:rsid w:val="00FA32F8"/>
    <w:rsid w:val="00FA38D7"/>
    <w:rsid w:val="00FA41A1"/>
    <w:rsid w:val="00FA41BF"/>
    <w:rsid w:val="00FA4960"/>
    <w:rsid w:val="00FA4B70"/>
    <w:rsid w:val="00FA4D27"/>
    <w:rsid w:val="00FA510E"/>
    <w:rsid w:val="00FA5492"/>
    <w:rsid w:val="00FA552E"/>
    <w:rsid w:val="00FA6425"/>
    <w:rsid w:val="00FA6791"/>
    <w:rsid w:val="00FA6798"/>
    <w:rsid w:val="00FA6D07"/>
    <w:rsid w:val="00FA7166"/>
    <w:rsid w:val="00FA7C02"/>
    <w:rsid w:val="00FA7DD4"/>
    <w:rsid w:val="00FA7F36"/>
    <w:rsid w:val="00FA7FB9"/>
    <w:rsid w:val="00FB042D"/>
    <w:rsid w:val="00FB111A"/>
    <w:rsid w:val="00FB13D0"/>
    <w:rsid w:val="00FB1AFA"/>
    <w:rsid w:val="00FB26BA"/>
    <w:rsid w:val="00FB3574"/>
    <w:rsid w:val="00FB53EE"/>
    <w:rsid w:val="00FB5ECB"/>
    <w:rsid w:val="00FB6074"/>
    <w:rsid w:val="00FB696B"/>
    <w:rsid w:val="00FB740D"/>
    <w:rsid w:val="00FB7EA2"/>
    <w:rsid w:val="00FC0CA5"/>
    <w:rsid w:val="00FC0DA7"/>
    <w:rsid w:val="00FC1946"/>
    <w:rsid w:val="00FC1A20"/>
    <w:rsid w:val="00FC1C1C"/>
    <w:rsid w:val="00FC1C67"/>
    <w:rsid w:val="00FC23D6"/>
    <w:rsid w:val="00FC258F"/>
    <w:rsid w:val="00FC2907"/>
    <w:rsid w:val="00FC3258"/>
    <w:rsid w:val="00FC6010"/>
    <w:rsid w:val="00FC653B"/>
    <w:rsid w:val="00FC6784"/>
    <w:rsid w:val="00FC67CA"/>
    <w:rsid w:val="00FC6876"/>
    <w:rsid w:val="00FC6BE1"/>
    <w:rsid w:val="00FC6C98"/>
    <w:rsid w:val="00FC6EF0"/>
    <w:rsid w:val="00FC7057"/>
    <w:rsid w:val="00FC7B02"/>
    <w:rsid w:val="00FC7BC3"/>
    <w:rsid w:val="00FD06DC"/>
    <w:rsid w:val="00FD0AB1"/>
    <w:rsid w:val="00FD1AFD"/>
    <w:rsid w:val="00FD1F1D"/>
    <w:rsid w:val="00FD2691"/>
    <w:rsid w:val="00FD27CC"/>
    <w:rsid w:val="00FD291D"/>
    <w:rsid w:val="00FD3A7B"/>
    <w:rsid w:val="00FD3DAA"/>
    <w:rsid w:val="00FD4172"/>
    <w:rsid w:val="00FD4336"/>
    <w:rsid w:val="00FD470A"/>
    <w:rsid w:val="00FD47C6"/>
    <w:rsid w:val="00FD507C"/>
    <w:rsid w:val="00FD59D0"/>
    <w:rsid w:val="00FD6299"/>
    <w:rsid w:val="00FD68CB"/>
    <w:rsid w:val="00FD6C41"/>
    <w:rsid w:val="00FD6F5F"/>
    <w:rsid w:val="00FD6F91"/>
    <w:rsid w:val="00FD6FCD"/>
    <w:rsid w:val="00FD6FFC"/>
    <w:rsid w:val="00FD70DB"/>
    <w:rsid w:val="00FD77AB"/>
    <w:rsid w:val="00FD78AD"/>
    <w:rsid w:val="00FD7C7C"/>
    <w:rsid w:val="00FE01C5"/>
    <w:rsid w:val="00FE0A65"/>
    <w:rsid w:val="00FE0AF8"/>
    <w:rsid w:val="00FE0D09"/>
    <w:rsid w:val="00FE0DC6"/>
    <w:rsid w:val="00FE0FB9"/>
    <w:rsid w:val="00FE1DE1"/>
    <w:rsid w:val="00FE1FF6"/>
    <w:rsid w:val="00FE2139"/>
    <w:rsid w:val="00FE26B0"/>
    <w:rsid w:val="00FE2A0F"/>
    <w:rsid w:val="00FE2B01"/>
    <w:rsid w:val="00FE3212"/>
    <w:rsid w:val="00FE32C9"/>
    <w:rsid w:val="00FE3349"/>
    <w:rsid w:val="00FE33AC"/>
    <w:rsid w:val="00FE3B92"/>
    <w:rsid w:val="00FE3BAF"/>
    <w:rsid w:val="00FE3D66"/>
    <w:rsid w:val="00FE454A"/>
    <w:rsid w:val="00FE4550"/>
    <w:rsid w:val="00FE4739"/>
    <w:rsid w:val="00FE4D58"/>
    <w:rsid w:val="00FE517E"/>
    <w:rsid w:val="00FE58C5"/>
    <w:rsid w:val="00FE59E7"/>
    <w:rsid w:val="00FE5C2B"/>
    <w:rsid w:val="00FE6164"/>
    <w:rsid w:val="00FE69FB"/>
    <w:rsid w:val="00FE6BC5"/>
    <w:rsid w:val="00FE6F6F"/>
    <w:rsid w:val="00FE7151"/>
    <w:rsid w:val="00FE7892"/>
    <w:rsid w:val="00FF0164"/>
    <w:rsid w:val="00FF08DA"/>
    <w:rsid w:val="00FF0C1C"/>
    <w:rsid w:val="00FF0E7D"/>
    <w:rsid w:val="00FF0EC5"/>
    <w:rsid w:val="00FF1456"/>
    <w:rsid w:val="00FF1581"/>
    <w:rsid w:val="00FF15C6"/>
    <w:rsid w:val="00FF18BB"/>
    <w:rsid w:val="00FF1FE5"/>
    <w:rsid w:val="00FF218A"/>
    <w:rsid w:val="00FF25A0"/>
    <w:rsid w:val="00FF2788"/>
    <w:rsid w:val="00FF3017"/>
    <w:rsid w:val="00FF317D"/>
    <w:rsid w:val="00FF34E5"/>
    <w:rsid w:val="00FF38A1"/>
    <w:rsid w:val="00FF3D2E"/>
    <w:rsid w:val="00FF4031"/>
    <w:rsid w:val="00FF4178"/>
    <w:rsid w:val="00FF5048"/>
    <w:rsid w:val="00FF5B6D"/>
    <w:rsid w:val="00FF5C5F"/>
    <w:rsid w:val="00FF7F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F322C"/>
  <w15:chartTrackingRefBased/>
  <w15:docId w15:val="{FDA423DE-53D8-4058-9D50-8FF5716D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E534E"/>
    <w:pPr>
      <w:spacing w:before="120" w:line="312" w:lineRule="auto"/>
      <w:jc w:val="both"/>
    </w:pPr>
    <w:rPr>
      <w:rFonts w:ascii="Arial" w:hAnsi="Arial"/>
      <w:sz w:val="22"/>
    </w:rPr>
  </w:style>
  <w:style w:type="paragraph" w:styleId="berschrift1">
    <w:name w:val="heading 1"/>
    <w:basedOn w:val="Standard"/>
    <w:next w:val="Standard"/>
    <w:link w:val="berschrift1Zchn"/>
    <w:uiPriority w:val="9"/>
    <w:qFormat/>
    <w:pPr>
      <w:keepNext/>
      <w:pageBreakBefore/>
      <w:numPr>
        <w:numId w:val="1"/>
      </w:numPr>
      <w:tabs>
        <w:tab w:val="clear" w:pos="680"/>
        <w:tab w:val="num" w:pos="720"/>
      </w:tabs>
      <w:suppressAutoHyphens/>
      <w:spacing w:before="720"/>
      <w:ind w:left="720" w:hanging="720"/>
      <w:jc w:val="left"/>
      <w:outlineLvl w:val="0"/>
    </w:pPr>
    <w:rPr>
      <w:b/>
      <w:kern w:val="28"/>
      <w:sz w:val="32"/>
    </w:rPr>
  </w:style>
  <w:style w:type="paragraph" w:styleId="berschrift2">
    <w:name w:val="heading 2"/>
    <w:basedOn w:val="berschrift1"/>
    <w:next w:val="Standard"/>
    <w:link w:val="berschrift2Zchn"/>
    <w:qFormat/>
    <w:pPr>
      <w:pageBreakBefore w:val="0"/>
      <w:numPr>
        <w:ilvl w:val="1"/>
      </w:numPr>
      <w:tabs>
        <w:tab w:val="left" w:pos="720"/>
      </w:tabs>
      <w:spacing w:before="480"/>
      <w:outlineLvl w:val="1"/>
    </w:pPr>
    <w:rPr>
      <w:sz w:val="28"/>
    </w:rPr>
  </w:style>
  <w:style w:type="paragraph" w:styleId="berschrift3">
    <w:name w:val="heading 3"/>
    <w:basedOn w:val="berschrift2"/>
    <w:next w:val="Standard"/>
    <w:link w:val="berschrift3Zchn"/>
    <w:qFormat/>
    <w:pPr>
      <w:numPr>
        <w:ilvl w:val="2"/>
      </w:numPr>
      <w:tabs>
        <w:tab w:val="clear" w:pos="680"/>
      </w:tabs>
      <w:spacing w:before="360"/>
      <w:ind w:left="720" w:hanging="720"/>
      <w:outlineLvl w:val="2"/>
    </w:pPr>
    <w:rPr>
      <w:sz w:val="24"/>
    </w:rPr>
  </w:style>
  <w:style w:type="paragraph" w:styleId="berschrift4">
    <w:name w:val="heading 4"/>
    <w:basedOn w:val="berschrift3"/>
    <w:next w:val="Standard"/>
    <w:link w:val="berschrift4Zchn"/>
    <w:qFormat/>
    <w:pPr>
      <w:numPr>
        <w:ilvl w:val="3"/>
      </w:numPr>
      <w:tabs>
        <w:tab w:val="clear" w:pos="864"/>
      </w:tabs>
      <w:spacing w:before="240"/>
      <w:ind w:left="720" w:hanging="720"/>
      <w:outlineLvl w:val="3"/>
    </w:pPr>
    <w:rPr>
      <w:b w:val="0"/>
    </w:rPr>
  </w:style>
  <w:style w:type="paragraph" w:styleId="berschrift5">
    <w:name w:val="heading 5"/>
    <w:basedOn w:val="berschrift4"/>
    <w:next w:val="Standard"/>
    <w:link w:val="berschrift5Zchn"/>
    <w:qFormat/>
    <w:pPr>
      <w:numPr>
        <w:ilvl w:val="4"/>
      </w:numPr>
      <w:tabs>
        <w:tab w:val="clear" w:pos="1008"/>
      </w:tabs>
      <w:ind w:left="720" w:hanging="720"/>
      <w:outlineLvl w:val="4"/>
    </w:pPr>
  </w:style>
  <w:style w:type="paragraph" w:styleId="berschrift6">
    <w:name w:val="heading 6"/>
    <w:basedOn w:val="berschrift5"/>
    <w:next w:val="Standard"/>
    <w:link w:val="berschrift6Zchn"/>
    <w:qFormat/>
    <w:pPr>
      <w:numPr>
        <w:ilvl w:val="5"/>
      </w:numPr>
      <w:tabs>
        <w:tab w:val="clear" w:pos="1152"/>
      </w:tabs>
      <w:ind w:left="720" w:hanging="720"/>
      <w:outlineLvl w:val="5"/>
    </w:pPr>
  </w:style>
  <w:style w:type="paragraph" w:styleId="berschrift7">
    <w:name w:val="heading 7"/>
    <w:basedOn w:val="berschrift6"/>
    <w:next w:val="Standard"/>
    <w:link w:val="berschrift7Zchn"/>
    <w:qFormat/>
    <w:pPr>
      <w:numPr>
        <w:ilvl w:val="6"/>
      </w:numPr>
      <w:tabs>
        <w:tab w:val="clear" w:pos="1296"/>
      </w:tabs>
      <w:ind w:left="720" w:hanging="720"/>
      <w:outlineLvl w:val="6"/>
    </w:pPr>
  </w:style>
  <w:style w:type="paragraph" w:styleId="berschrift8">
    <w:name w:val="heading 8"/>
    <w:basedOn w:val="berschrift7"/>
    <w:next w:val="Standard"/>
    <w:link w:val="berschrift8Zchn"/>
    <w:qFormat/>
    <w:pPr>
      <w:numPr>
        <w:ilvl w:val="7"/>
      </w:numPr>
      <w:tabs>
        <w:tab w:val="clear" w:pos="1440"/>
      </w:tabs>
      <w:ind w:left="720" w:hanging="720"/>
      <w:outlineLvl w:val="7"/>
    </w:pPr>
  </w:style>
  <w:style w:type="paragraph" w:styleId="berschrift9">
    <w:name w:val="heading 9"/>
    <w:basedOn w:val="berschrift8"/>
    <w:next w:val="Standard"/>
    <w:link w:val="berschrift9Zchn"/>
    <w:qFormat/>
    <w:pPr>
      <w:numPr>
        <w:ilvl w:val="8"/>
      </w:numPr>
      <w:tabs>
        <w:tab w:val="clear" w:pos="2160"/>
      </w:tabs>
      <w:ind w:left="720" w:hanging="720"/>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Hyperlink">
    <w:name w:val="Hyperlink"/>
    <w:rPr>
      <w:color w:val="0000FF"/>
      <w:u w:val="single"/>
    </w:rPr>
  </w:style>
  <w:style w:type="character" w:styleId="Seitenzahl">
    <w:name w:val="page number"/>
    <w:basedOn w:val="Absatz-Standardschriftart"/>
  </w:style>
  <w:style w:type="paragraph" w:styleId="Verzeichnis1">
    <w:name w:val="toc 1"/>
    <w:basedOn w:val="Standard"/>
    <w:next w:val="Standard"/>
    <w:autoRedefine/>
    <w:uiPriority w:val="39"/>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pPr>
      <w:tabs>
        <w:tab w:val="left" w:pos="680"/>
      </w:tabs>
      <w:spacing w:before="120"/>
    </w:pPr>
    <w:rPr>
      <w:b w:val="0"/>
    </w:rPr>
  </w:style>
  <w:style w:type="paragraph" w:styleId="Verzeichnis3">
    <w:name w:val="toc 3"/>
    <w:basedOn w:val="Verzeichnis2"/>
    <w:next w:val="Standard"/>
    <w:autoRedefine/>
    <w:uiPriority w:val="39"/>
    <w:pPr>
      <w:tabs>
        <w:tab w:val="left" w:pos="1004"/>
      </w:tabs>
      <w:spacing w:before="60"/>
    </w:pPr>
  </w:style>
  <w:style w:type="paragraph" w:styleId="Umschlagabsenderadresse">
    <w:name w:val="envelope return"/>
    <w:basedOn w:val="Standard"/>
  </w:style>
  <w:style w:type="paragraph" w:styleId="Beschriftung">
    <w:name w:val="caption"/>
    <w:basedOn w:val="Standard"/>
    <w:next w:val="Standard"/>
    <w:qFormat/>
    <w:pPr>
      <w:spacing w:after="360"/>
    </w:pPr>
  </w:style>
  <w:style w:type="character" w:styleId="Funotenzeichen">
    <w:name w:val="footnote reference"/>
    <w:semiHidden/>
    <w:rPr>
      <w:sz w:val="20"/>
      <w:vertAlign w:val="superscript"/>
    </w:rPr>
  </w:style>
  <w:style w:type="paragraph" w:customStyle="1" w:styleId="Computerprogramm">
    <w:name w:val="Computerprogramm"/>
    <w:basedOn w:val="Standard"/>
    <w:rsid w:val="005C7967"/>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jc w:val="left"/>
    </w:pPr>
    <w:rPr>
      <w:rFonts w:ascii="Consolas" w:hAnsi="Consolas"/>
      <w:noProof/>
      <w:sz w:val="20"/>
    </w:rPr>
  </w:style>
  <w:style w:type="paragraph" w:styleId="Literaturverzeichnis">
    <w:name w:val="Bibliography"/>
    <w:basedOn w:val="Standard"/>
    <w:autoRedefine/>
    <w:rsid w:val="009B74E4"/>
    <w:pPr>
      <w:tabs>
        <w:tab w:val="left" w:pos="1134"/>
      </w:tabs>
      <w:ind w:left="1134" w:hanging="1134"/>
      <w:jc w:val="left"/>
    </w:pPr>
  </w:style>
  <w:style w:type="paragraph" w:styleId="Funotentext">
    <w:name w:val="footnote text"/>
    <w:basedOn w:val="Standard"/>
    <w:link w:val="FunotentextZchn"/>
    <w:semiHidden/>
    <w:pPr>
      <w:tabs>
        <w:tab w:val="left" w:pos="284"/>
      </w:tabs>
      <w:spacing w:before="60" w:line="240" w:lineRule="auto"/>
      <w:ind w:left="284" w:hanging="284"/>
    </w:pPr>
    <w:rPr>
      <w:sz w:val="20"/>
    </w:rPr>
  </w:style>
  <w:style w:type="paragraph" w:styleId="Kopfzeile">
    <w:name w:val="header"/>
    <w:basedOn w:val="Standard"/>
    <w:link w:val="KopfzeileZchn"/>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pPr>
      <w:tabs>
        <w:tab w:val="clear" w:pos="680"/>
        <w:tab w:val="clear" w:pos="1004"/>
      </w:tabs>
      <w:ind w:left="709" w:hanging="709"/>
    </w:pPr>
  </w:style>
  <w:style w:type="paragraph" w:styleId="Aufzhlungszeichen2">
    <w:name w:val="List Bullet 2"/>
    <w:basedOn w:val="Standard"/>
    <w:pPr>
      <w:numPr>
        <w:numId w:val="4"/>
      </w:numPr>
      <w:tabs>
        <w:tab w:val="clear" w:pos="643"/>
        <w:tab w:val="num" w:pos="720"/>
      </w:tabs>
      <w:ind w:left="714" w:hanging="357"/>
    </w:pPr>
  </w:style>
  <w:style w:type="paragraph" w:customStyle="1" w:styleId="Abbildung">
    <w:name w:val="Abbildung"/>
    <w:basedOn w:val="Standard"/>
    <w:next w:val="Beschriftung"/>
    <w:pPr>
      <w:keepNext/>
      <w:spacing w:before="480"/>
      <w:jc w:val="center"/>
    </w:pPr>
  </w:style>
  <w:style w:type="paragraph" w:styleId="Fuzeile">
    <w:name w:val="footer"/>
    <w:basedOn w:val="Standard"/>
    <w:link w:val="FuzeileZchn"/>
    <w:uiPriority w:val="99"/>
    <w:pPr>
      <w:tabs>
        <w:tab w:val="center" w:pos="4536"/>
        <w:tab w:val="right" w:pos="9072"/>
      </w:tabs>
    </w:pPr>
  </w:style>
  <w:style w:type="paragraph" w:styleId="Aufzhlungszeichen">
    <w:name w:val="List Bullet"/>
    <w:basedOn w:val="Standard"/>
    <w:pPr>
      <w:numPr>
        <w:numId w:val="3"/>
      </w:numPr>
    </w:pPr>
  </w:style>
  <w:style w:type="paragraph" w:styleId="Zitat">
    <w:name w:val="Quote"/>
    <w:basedOn w:val="Standard"/>
    <w:link w:val="ZitatZchn"/>
    <w:pPr>
      <w:ind w:left="680" w:right="680"/>
    </w:pPr>
    <w:rPr>
      <w:i/>
    </w:rPr>
  </w:style>
  <w:style w:type="paragraph" w:styleId="Anrede">
    <w:name w:val="Salutation"/>
    <w:basedOn w:val="Standard"/>
    <w:next w:val="Standard"/>
    <w:link w:val="AnredeZchn"/>
  </w:style>
  <w:style w:type="paragraph" w:styleId="Blocktext">
    <w:name w:val="Block Text"/>
    <w:basedOn w:val="Standard"/>
    <w:pPr>
      <w:ind w:left="1440" w:right="1440"/>
    </w:pPr>
  </w:style>
  <w:style w:type="paragraph" w:styleId="Datum">
    <w:name w:val="Date"/>
    <w:basedOn w:val="Standard"/>
    <w:next w:val="Standard"/>
    <w:link w:val="DatumZchn"/>
  </w:style>
  <w:style w:type="paragraph" w:styleId="Dokumentstruktur">
    <w:name w:val="Document Map"/>
    <w:basedOn w:val="Standard"/>
    <w:link w:val="DokumentstrukturZchn"/>
    <w:semiHidden/>
    <w:pPr>
      <w:shd w:val="clear" w:color="auto" w:fill="000080"/>
    </w:pPr>
    <w:rPr>
      <w:rFonts w:ascii="Tahoma" w:hAnsi="Tahoma"/>
    </w:rPr>
  </w:style>
  <w:style w:type="paragraph" w:styleId="Endnotentext">
    <w:name w:val="endnote text"/>
    <w:basedOn w:val="Standard"/>
    <w:link w:val="EndnotentextZchn"/>
    <w:semiHidden/>
  </w:style>
  <w:style w:type="paragraph" w:styleId="Fu-Endnotenberschrift">
    <w:name w:val="Note Heading"/>
    <w:basedOn w:val="Standard"/>
    <w:next w:val="Standard"/>
    <w:link w:val="Fu-EndnotenberschriftZchn"/>
  </w:style>
  <w:style w:type="paragraph" w:styleId="Gruformel">
    <w:name w:val="Closing"/>
    <w:basedOn w:val="Standard"/>
    <w:link w:val="GruformelZchn"/>
    <w:pPr>
      <w:ind w:left="4252"/>
    </w:pPr>
  </w:style>
  <w:style w:type="paragraph" w:styleId="Index1">
    <w:name w:val="index 1"/>
    <w:basedOn w:val="Standard"/>
    <w:next w:val="Standard"/>
    <w:autoRedefine/>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link w:val="KommentartextZchn"/>
    <w:semiHidden/>
  </w:style>
  <w:style w:type="paragraph" w:styleId="Liste">
    <w:name w:val="List"/>
    <w:basedOn w:val="Standard"/>
    <w:pPr>
      <w:ind w:left="357" w:hanging="357"/>
    </w:pPr>
  </w:style>
  <w:style w:type="paragraph" w:styleId="Liste2">
    <w:name w:val="List 2"/>
    <w:basedOn w:val="Standard"/>
    <w:pPr>
      <w:ind w:left="714" w:hanging="357"/>
    </w:pPr>
  </w:style>
  <w:style w:type="paragraph" w:styleId="Liste3">
    <w:name w:val="List 3"/>
    <w:basedOn w:val="Standard"/>
    <w:pPr>
      <w:ind w:left="1077" w:hanging="357"/>
    </w:pPr>
  </w:style>
  <w:style w:type="paragraph" w:styleId="Liste4">
    <w:name w:val="List 4"/>
    <w:basedOn w:val="Standard"/>
    <w:pPr>
      <w:ind w:left="1434" w:hanging="357"/>
    </w:pPr>
  </w:style>
  <w:style w:type="paragraph" w:styleId="Liste5">
    <w:name w:val="List 5"/>
    <w:basedOn w:val="Standard"/>
    <w:pPr>
      <w:ind w:left="1797" w:hanging="357"/>
    </w:pPr>
  </w:style>
  <w:style w:type="paragraph" w:styleId="Listenfortsetzung">
    <w:name w:val="List Continue"/>
    <w:basedOn w:val="Standard"/>
    <w:pPr>
      <w:ind w:left="357"/>
    </w:pPr>
  </w:style>
  <w:style w:type="paragraph" w:styleId="Listenfortsetzung2">
    <w:name w:val="List Continue 2"/>
    <w:basedOn w:val="Standard"/>
    <w:pPr>
      <w:ind w:left="720"/>
    </w:pPr>
  </w:style>
  <w:style w:type="paragraph" w:styleId="Listenfortsetzung3">
    <w:name w:val="List Continue 3"/>
    <w:basedOn w:val="Standard"/>
    <w:pPr>
      <w:ind w:left="1077"/>
    </w:pPr>
  </w:style>
  <w:style w:type="paragraph" w:styleId="Listenfortsetzung4">
    <w:name w:val="List Continue 4"/>
    <w:basedOn w:val="Standard"/>
    <w:pPr>
      <w:ind w:left="1440"/>
    </w:pPr>
  </w:style>
  <w:style w:type="paragraph" w:styleId="Listenfortsetzung5">
    <w:name w:val="List Continue 5"/>
    <w:basedOn w:val="Standard"/>
    <w:pPr>
      <w:ind w:left="1797"/>
    </w:pPr>
  </w:style>
  <w:style w:type="paragraph" w:styleId="Listennummer">
    <w:name w:val="List Number"/>
    <w:basedOn w:val="Standard"/>
    <w:pPr>
      <w:numPr>
        <w:numId w:val="7"/>
      </w:numPr>
      <w:tabs>
        <w:tab w:val="clear" w:pos="360"/>
        <w:tab w:val="num" w:pos="357"/>
      </w:tabs>
      <w:ind w:left="357" w:hanging="357"/>
    </w:pPr>
  </w:style>
  <w:style w:type="paragraph" w:styleId="Listennummer2">
    <w:name w:val="List Number 2"/>
    <w:basedOn w:val="Standard"/>
    <w:pPr>
      <w:numPr>
        <w:numId w:val="8"/>
      </w:numPr>
      <w:tabs>
        <w:tab w:val="clear" w:pos="643"/>
        <w:tab w:val="num" w:pos="357"/>
      </w:tabs>
      <w:ind w:left="714" w:hanging="357"/>
    </w:pPr>
  </w:style>
  <w:style w:type="paragraph" w:styleId="Listennummer3">
    <w:name w:val="List Number 3"/>
    <w:basedOn w:val="Standard"/>
    <w:pPr>
      <w:numPr>
        <w:numId w:val="9"/>
      </w:numPr>
      <w:tabs>
        <w:tab w:val="clear" w:pos="926"/>
        <w:tab w:val="right" w:pos="1077"/>
      </w:tabs>
      <w:ind w:left="1077" w:hanging="357"/>
    </w:pPr>
  </w:style>
  <w:style w:type="paragraph" w:styleId="Listennummer4">
    <w:name w:val="List Number 4"/>
    <w:basedOn w:val="Standard"/>
    <w:pPr>
      <w:numPr>
        <w:numId w:val="10"/>
      </w:numPr>
      <w:tabs>
        <w:tab w:val="clear" w:pos="1209"/>
        <w:tab w:val="right" w:pos="1440"/>
      </w:tabs>
      <w:ind w:left="1434" w:hanging="357"/>
    </w:pPr>
  </w:style>
  <w:style w:type="paragraph" w:styleId="Listennummer5">
    <w:name w:val="List Number 5"/>
    <w:basedOn w:val="Standard"/>
    <w:pPr>
      <w:numPr>
        <w:numId w:val="11"/>
      </w:numPr>
      <w:tabs>
        <w:tab w:val="clear" w:pos="1492"/>
        <w:tab w:val="right" w:pos="1797"/>
      </w:tabs>
      <w:ind w:left="1797" w:hanging="357"/>
    </w:pPr>
  </w:style>
  <w:style w:type="paragraph" w:styleId="Makrotext">
    <w:name w:val="macro"/>
    <w:link w:val="MakrotextZchn"/>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link w:val="NachrichtenkopfZch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urText">
    <w:name w:val="Plain Text"/>
    <w:basedOn w:val="Standard"/>
    <w:link w:val="NurTextZchn"/>
    <w:rPr>
      <w:rFonts w:ascii="Courier New" w:hAnsi="Courier New"/>
    </w:rPr>
  </w:style>
  <w:style w:type="paragraph" w:styleId="Standardeinzug">
    <w:name w:val="Normal Indent"/>
    <w:basedOn w:val="Standard"/>
    <w:pPr>
      <w:ind w:left="708"/>
    </w:pPr>
  </w:style>
  <w:style w:type="paragraph" w:styleId="Textkrper">
    <w:name w:val="Body Text"/>
    <w:basedOn w:val="Standard"/>
    <w:link w:val="TextkrperZchn"/>
    <w:pPr>
      <w:spacing w:after="120"/>
    </w:pPr>
  </w:style>
  <w:style w:type="paragraph" w:styleId="Textkrper2">
    <w:name w:val="Body Text 2"/>
    <w:basedOn w:val="Standard"/>
    <w:link w:val="Textkrper2Zchn"/>
    <w:pPr>
      <w:spacing w:after="120" w:line="480" w:lineRule="auto"/>
    </w:pPr>
  </w:style>
  <w:style w:type="paragraph" w:styleId="Textkrper3">
    <w:name w:val="Body Text 3"/>
    <w:basedOn w:val="Standard"/>
    <w:link w:val="Textkrper3Zchn"/>
    <w:pPr>
      <w:spacing w:after="120"/>
    </w:pPr>
    <w:rPr>
      <w:sz w:val="16"/>
    </w:rPr>
  </w:style>
  <w:style w:type="paragraph" w:styleId="Textkrper-Zeileneinzug">
    <w:name w:val="Body Text Indent"/>
    <w:basedOn w:val="Standard"/>
    <w:link w:val="Textkrper-ZeileneinzugZchn"/>
    <w:pPr>
      <w:spacing w:after="120"/>
      <w:ind w:left="283"/>
    </w:pPr>
  </w:style>
  <w:style w:type="paragraph" w:styleId="Textkrper-Einzug2">
    <w:name w:val="Body Text Indent 2"/>
    <w:basedOn w:val="Standard"/>
    <w:link w:val="Textkrper-Einzug2Zchn"/>
    <w:pPr>
      <w:spacing w:after="120" w:line="480" w:lineRule="auto"/>
      <w:ind w:left="283"/>
    </w:pPr>
  </w:style>
  <w:style w:type="paragraph" w:styleId="Textkrper-Einzug3">
    <w:name w:val="Body Text Indent 3"/>
    <w:basedOn w:val="Standard"/>
    <w:link w:val="Textkrper-Einzug3Zchn"/>
    <w:pPr>
      <w:spacing w:after="120"/>
      <w:ind w:left="283"/>
    </w:pPr>
    <w:rPr>
      <w:sz w:val="16"/>
    </w:rPr>
  </w:style>
  <w:style w:type="paragraph" w:styleId="Textkrper-Erstzeileneinzug">
    <w:name w:val="Body Text First Indent"/>
    <w:basedOn w:val="Textkrper"/>
    <w:link w:val="Textkrper-ErstzeileneinzugZchn"/>
    <w:pPr>
      <w:ind w:firstLine="210"/>
    </w:pPr>
  </w:style>
  <w:style w:type="paragraph" w:styleId="Textkrper-Erstzeileneinzug2">
    <w:name w:val="Body Text First Indent 2"/>
    <w:basedOn w:val="Textkrper-Zeileneinzug"/>
    <w:link w:val="Textkrper-Erstzeileneinzug2Zchn"/>
    <w:pPr>
      <w:ind w:firstLine="210"/>
    </w:pPr>
  </w:style>
  <w:style w:type="paragraph" w:styleId="Titel">
    <w:name w:val="Title"/>
    <w:basedOn w:val="Standard"/>
    <w:next w:val="Untertitel"/>
    <w:link w:val="TitelZchn"/>
    <w:qFormat/>
    <w:pPr>
      <w:suppressAutoHyphens/>
      <w:spacing w:before="360" w:after="720" w:line="360" w:lineRule="auto"/>
      <w:ind w:left="-1418"/>
      <w:jc w:val="center"/>
    </w:pPr>
    <w:rPr>
      <w:b/>
      <w:kern w:val="28"/>
      <w:sz w:val="44"/>
    </w:rPr>
  </w:style>
  <w:style w:type="paragraph" w:styleId="Umschlagadresse">
    <w:name w:val="envelope address"/>
    <w:basedOn w:val="Standard"/>
    <w:pPr>
      <w:framePr w:w="4320" w:h="2160" w:hRule="exact" w:hSpace="141" w:wrap="auto" w:hAnchor="page" w:xAlign="center" w:yAlign="bottom"/>
      <w:ind w:left="1"/>
    </w:pPr>
    <w:rPr>
      <w:sz w:val="24"/>
    </w:rPr>
  </w:style>
  <w:style w:type="paragraph" w:styleId="Unterschrift">
    <w:name w:val="Signature"/>
    <w:basedOn w:val="Standard"/>
    <w:link w:val="UnterschriftZchn"/>
    <w:pPr>
      <w:ind w:left="4252"/>
    </w:pPr>
  </w:style>
  <w:style w:type="paragraph" w:styleId="Untertitel">
    <w:name w:val="Subtitle"/>
    <w:basedOn w:val="Standard"/>
    <w:link w:val="UntertitelZchn"/>
    <w:qFormat/>
    <w:pPr>
      <w:suppressAutoHyphens/>
      <w:spacing w:before="720"/>
      <w:ind w:left="-1418"/>
      <w:jc w:val="center"/>
    </w:pPr>
    <w:rPr>
      <w:sz w:val="32"/>
    </w:rPr>
  </w:style>
  <w:style w:type="paragraph" w:styleId="Verzeichnis4">
    <w:name w:val="toc 4"/>
    <w:basedOn w:val="Verzeichnis3"/>
    <w:next w:val="Standard"/>
    <w:autoRedefine/>
    <w:semiHidden/>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sz w:val="24"/>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pPr>
      <w:numPr>
        <w:numId w:val="5"/>
      </w:numPr>
      <w:tabs>
        <w:tab w:val="clear" w:pos="1209"/>
        <w:tab w:val="right" w:pos="1440"/>
      </w:tabs>
      <w:ind w:left="1434" w:hanging="357"/>
    </w:pPr>
  </w:style>
  <w:style w:type="paragraph" w:styleId="Aufzhlungszeichen5">
    <w:name w:val="List Bullet 5"/>
    <w:basedOn w:val="Standard"/>
    <w:pPr>
      <w:numPr>
        <w:numId w:val="6"/>
      </w:numPr>
      <w:tabs>
        <w:tab w:val="clear" w:pos="1492"/>
        <w:tab w:val="num" w:pos="1786"/>
      </w:tabs>
      <w:ind w:left="1797" w:hanging="357"/>
    </w:pPr>
  </w:style>
  <w:style w:type="paragraph" w:styleId="Aufzhlungszeichen3">
    <w:name w:val="List Bullet 3"/>
    <w:basedOn w:val="Standard"/>
    <w:pPr>
      <w:numPr>
        <w:numId w:val="2"/>
      </w:numPr>
      <w:tabs>
        <w:tab w:val="clear" w:pos="926"/>
        <w:tab w:val="left" w:pos="1077"/>
      </w:tabs>
      <w:ind w:left="1077" w:hanging="357"/>
    </w:pPr>
  </w:style>
  <w:style w:type="paragraph" w:customStyle="1" w:styleId="Tabellenberschrift">
    <w:name w:val="Tabellenüberschrift"/>
    <w:basedOn w:val="Beschriftung"/>
    <w:pPr>
      <w:keepNext/>
      <w:spacing w:before="480" w:after="0"/>
    </w:pPr>
  </w:style>
  <w:style w:type="character" w:styleId="Platzhaltertext">
    <w:name w:val="Placeholder Text"/>
    <w:basedOn w:val="Absatz-Standardschriftart"/>
    <w:uiPriority w:val="99"/>
    <w:semiHidden/>
    <w:rsid w:val="000F2F96"/>
    <w:rPr>
      <w:color w:val="666666"/>
    </w:rPr>
  </w:style>
  <w:style w:type="paragraph" w:customStyle="1" w:styleId="CitaviBibliographyHeading">
    <w:name w:val="Citavi Bibliography Heading"/>
    <w:basedOn w:val="Standard"/>
    <w:link w:val="CitaviBibliographyHeadingZchn"/>
    <w:uiPriority w:val="99"/>
    <w:rsid w:val="007221F1"/>
  </w:style>
  <w:style w:type="character" w:customStyle="1" w:styleId="CitaviBibliographyHeadingZchn">
    <w:name w:val="Citavi Bibliography Heading Zchn"/>
    <w:basedOn w:val="Absatz-Standardschriftart"/>
    <w:link w:val="CitaviBibliographyHeading"/>
    <w:uiPriority w:val="99"/>
    <w:rsid w:val="007221F1"/>
    <w:rPr>
      <w:rFonts w:ascii="Arial" w:hAnsi="Arial"/>
      <w:sz w:val="22"/>
    </w:rPr>
  </w:style>
  <w:style w:type="paragraph" w:customStyle="1" w:styleId="CitaviBibliographyEntry">
    <w:name w:val="Citavi Bibliography Entry"/>
    <w:basedOn w:val="Standard"/>
    <w:link w:val="CitaviBibliographyEntryZchn"/>
    <w:uiPriority w:val="99"/>
    <w:rsid w:val="007221F1"/>
    <w:pPr>
      <w:tabs>
        <w:tab w:val="left" w:pos="454"/>
      </w:tabs>
      <w:ind w:left="454" w:hanging="454"/>
      <w:jc w:val="left"/>
    </w:pPr>
  </w:style>
  <w:style w:type="character" w:customStyle="1" w:styleId="CitaviBibliographyEntryZchn">
    <w:name w:val="Citavi Bibliography Entry Zchn"/>
    <w:basedOn w:val="Absatz-Standardschriftart"/>
    <w:link w:val="CitaviBibliographyEntry"/>
    <w:uiPriority w:val="99"/>
    <w:rsid w:val="007221F1"/>
    <w:rPr>
      <w:rFonts w:ascii="Arial" w:hAnsi="Arial"/>
      <w:sz w:val="22"/>
    </w:rPr>
  </w:style>
  <w:style w:type="paragraph" w:customStyle="1" w:styleId="CitaviChapterBibliographyHeading">
    <w:name w:val="Citavi Chapter Bibliography Heading"/>
    <w:basedOn w:val="berschrift2"/>
    <w:link w:val="CitaviChapterBibliographyHeadingZchn"/>
    <w:uiPriority w:val="99"/>
    <w:rsid w:val="00B962E5"/>
  </w:style>
  <w:style w:type="character" w:customStyle="1" w:styleId="CitaviChapterBibliographyHeadingZchn">
    <w:name w:val="Citavi Chapter Bibliography Heading Zchn"/>
    <w:basedOn w:val="Absatz-Standardschriftart"/>
    <w:link w:val="CitaviChapterBibliographyHeading"/>
    <w:uiPriority w:val="99"/>
    <w:rsid w:val="00B962E5"/>
    <w:rPr>
      <w:rFonts w:ascii="Arial" w:hAnsi="Arial"/>
      <w:b/>
      <w:kern w:val="28"/>
      <w:sz w:val="28"/>
    </w:rPr>
  </w:style>
  <w:style w:type="paragraph" w:customStyle="1" w:styleId="CitaviBibliographySubheading1">
    <w:name w:val="Citavi Bibliography Subheading 1"/>
    <w:basedOn w:val="berschrift2"/>
    <w:link w:val="CitaviBibliographySubheading1Zchn"/>
    <w:uiPriority w:val="99"/>
    <w:rsid w:val="00B962E5"/>
    <w:pPr>
      <w:outlineLvl w:val="9"/>
    </w:pPr>
  </w:style>
  <w:style w:type="character" w:customStyle="1" w:styleId="CitaviBibliographySubheading1Zchn">
    <w:name w:val="Citavi Bibliography Subheading 1 Zchn"/>
    <w:basedOn w:val="Absatz-Standardschriftart"/>
    <w:link w:val="CitaviBibliographySubheading1"/>
    <w:uiPriority w:val="99"/>
    <w:rsid w:val="00B962E5"/>
    <w:rPr>
      <w:rFonts w:ascii="Arial" w:hAnsi="Arial"/>
      <w:b/>
      <w:kern w:val="28"/>
      <w:sz w:val="28"/>
    </w:rPr>
  </w:style>
  <w:style w:type="paragraph" w:customStyle="1" w:styleId="CitaviBibliographySubheading2">
    <w:name w:val="Citavi Bibliography Subheading 2"/>
    <w:basedOn w:val="berschrift3"/>
    <w:link w:val="CitaviBibliographySubheading2Zchn"/>
    <w:uiPriority w:val="99"/>
    <w:rsid w:val="00B962E5"/>
    <w:pPr>
      <w:outlineLvl w:val="9"/>
    </w:pPr>
  </w:style>
  <w:style w:type="character" w:customStyle="1" w:styleId="CitaviBibliographySubheading2Zchn">
    <w:name w:val="Citavi Bibliography Subheading 2 Zchn"/>
    <w:basedOn w:val="Absatz-Standardschriftart"/>
    <w:link w:val="CitaviBibliographySubheading2"/>
    <w:uiPriority w:val="99"/>
    <w:rsid w:val="00B962E5"/>
    <w:rPr>
      <w:rFonts w:ascii="Arial" w:hAnsi="Arial"/>
      <w:b/>
      <w:kern w:val="28"/>
      <w:sz w:val="24"/>
    </w:rPr>
  </w:style>
  <w:style w:type="paragraph" w:customStyle="1" w:styleId="CitaviBibliographySubheading3">
    <w:name w:val="Citavi Bibliography Subheading 3"/>
    <w:basedOn w:val="berschrift4"/>
    <w:link w:val="CitaviBibliographySubheading3Zchn"/>
    <w:uiPriority w:val="99"/>
    <w:rsid w:val="00B962E5"/>
    <w:pPr>
      <w:outlineLvl w:val="9"/>
    </w:pPr>
  </w:style>
  <w:style w:type="character" w:customStyle="1" w:styleId="CitaviBibliographySubheading3Zchn">
    <w:name w:val="Citavi Bibliography Subheading 3 Zchn"/>
    <w:basedOn w:val="Absatz-Standardschriftart"/>
    <w:link w:val="CitaviBibliographySubheading3"/>
    <w:uiPriority w:val="99"/>
    <w:rsid w:val="00B962E5"/>
    <w:rPr>
      <w:rFonts w:ascii="Arial" w:hAnsi="Arial"/>
      <w:kern w:val="28"/>
      <w:sz w:val="24"/>
    </w:rPr>
  </w:style>
  <w:style w:type="paragraph" w:customStyle="1" w:styleId="CitaviBibliographySubheading4">
    <w:name w:val="Citavi Bibliography Subheading 4"/>
    <w:basedOn w:val="berschrift5"/>
    <w:link w:val="CitaviBibliographySubheading4Zchn"/>
    <w:uiPriority w:val="99"/>
    <w:rsid w:val="00B962E5"/>
    <w:pPr>
      <w:outlineLvl w:val="9"/>
    </w:pPr>
  </w:style>
  <w:style w:type="character" w:customStyle="1" w:styleId="CitaviBibliographySubheading4Zchn">
    <w:name w:val="Citavi Bibliography Subheading 4 Zchn"/>
    <w:basedOn w:val="Absatz-Standardschriftart"/>
    <w:link w:val="CitaviBibliographySubheading4"/>
    <w:uiPriority w:val="99"/>
    <w:rsid w:val="00B962E5"/>
    <w:rPr>
      <w:rFonts w:ascii="Arial" w:hAnsi="Arial"/>
      <w:kern w:val="28"/>
      <w:sz w:val="24"/>
    </w:rPr>
  </w:style>
  <w:style w:type="paragraph" w:customStyle="1" w:styleId="CitaviBibliographySubheading5">
    <w:name w:val="Citavi Bibliography Subheading 5"/>
    <w:basedOn w:val="berschrift6"/>
    <w:link w:val="CitaviBibliographySubheading5Zchn"/>
    <w:uiPriority w:val="99"/>
    <w:rsid w:val="00B962E5"/>
    <w:pPr>
      <w:outlineLvl w:val="9"/>
    </w:pPr>
  </w:style>
  <w:style w:type="character" w:customStyle="1" w:styleId="CitaviBibliographySubheading5Zchn">
    <w:name w:val="Citavi Bibliography Subheading 5 Zchn"/>
    <w:basedOn w:val="Absatz-Standardschriftart"/>
    <w:link w:val="CitaviBibliographySubheading5"/>
    <w:uiPriority w:val="99"/>
    <w:rsid w:val="00B962E5"/>
    <w:rPr>
      <w:rFonts w:ascii="Arial" w:hAnsi="Arial"/>
      <w:kern w:val="28"/>
      <w:sz w:val="24"/>
    </w:rPr>
  </w:style>
  <w:style w:type="paragraph" w:customStyle="1" w:styleId="CitaviBibliographySubheading6">
    <w:name w:val="Citavi Bibliography Subheading 6"/>
    <w:basedOn w:val="berschrift7"/>
    <w:link w:val="CitaviBibliographySubheading6Zchn"/>
    <w:uiPriority w:val="99"/>
    <w:rsid w:val="00B962E5"/>
    <w:pPr>
      <w:outlineLvl w:val="9"/>
    </w:pPr>
  </w:style>
  <w:style w:type="character" w:customStyle="1" w:styleId="CitaviBibliographySubheading6Zchn">
    <w:name w:val="Citavi Bibliography Subheading 6 Zchn"/>
    <w:basedOn w:val="Absatz-Standardschriftart"/>
    <w:link w:val="CitaviBibliographySubheading6"/>
    <w:uiPriority w:val="99"/>
    <w:rsid w:val="00B962E5"/>
    <w:rPr>
      <w:rFonts w:ascii="Arial" w:hAnsi="Arial"/>
      <w:kern w:val="28"/>
      <w:sz w:val="24"/>
    </w:rPr>
  </w:style>
  <w:style w:type="paragraph" w:customStyle="1" w:styleId="CitaviBibliographySubheading7">
    <w:name w:val="Citavi Bibliography Subheading 7"/>
    <w:basedOn w:val="berschrift8"/>
    <w:link w:val="CitaviBibliographySubheading7Zchn"/>
    <w:uiPriority w:val="99"/>
    <w:rsid w:val="00B962E5"/>
    <w:pPr>
      <w:outlineLvl w:val="9"/>
    </w:pPr>
  </w:style>
  <w:style w:type="character" w:customStyle="1" w:styleId="CitaviBibliographySubheading7Zchn">
    <w:name w:val="Citavi Bibliography Subheading 7 Zchn"/>
    <w:basedOn w:val="Absatz-Standardschriftart"/>
    <w:link w:val="CitaviBibliographySubheading7"/>
    <w:uiPriority w:val="99"/>
    <w:rsid w:val="00B962E5"/>
    <w:rPr>
      <w:rFonts w:ascii="Arial" w:hAnsi="Arial"/>
      <w:kern w:val="28"/>
      <w:sz w:val="24"/>
    </w:rPr>
  </w:style>
  <w:style w:type="paragraph" w:customStyle="1" w:styleId="CitaviBibliographySubheading8">
    <w:name w:val="Citavi Bibliography Subheading 8"/>
    <w:basedOn w:val="berschrift9"/>
    <w:link w:val="CitaviBibliographySubheading8Zchn"/>
    <w:uiPriority w:val="99"/>
    <w:rsid w:val="00B962E5"/>
    <w:pPr>
      <w:outlineLvl w:val="9"/>
    </w:pPr>
  </w:style>
  <w:style w:type="character" w:customStyle="1" w:styleId="CitaviBibliographySubheading8Zchn">
    <w:name w:val="Citavi Bibliography Subheading 8 Zchn"/>
    <w:basedOn w:val="Absatz-Standardschriftart"/>
    <w:link w:val="CitaviBibliographySubheading8"/>
    <w:uiPriority w:val="99"/>
    <w:rsid w:val="00B962E5"/>
    <w:rPr>
      <w:rFonts w:ascii="Arial" w:hAnsi="Arial"/>
      <w:kern w:val="28"/>
      <w:sz w:val="24"/>
    </w:rPr>
  </w:style>
  <w:style w:type="paragraph" w:styleId="Kommentarthema">
    <w:name w:val="annotation subject"/>
    <w:basedOn w:val="Kommentartext"/>
    <w:next w:val="Kommentartext"/>
    <w:link w:val="KommentarthemaZchn"/>
    <w:rsid w:val="00165099"/>
    <w:pPr>
      <w:spacing w:line="240" w:lineRule="auto"/>
    </w:pPr>
    <w:rPr>
      <w:b/>
      <w:bCs/>
      <w:sz w:val="20"/>
    </w:rPr>
  </w:style>
  <w:style w:type="character" w:customStyle="1" w:styleId="KommentartextZchn">
    <w:name w:val="Kommentartext Zchn"/>
    <w:basedOn w:val="Absatz-Standardschriftart"/>
    <w:link w:val="Kommentartext"/>
    <w:semiHidden/>
    <w:rsid w:val="00165099"/>
    <w:rPr>
      <w:rFonts w:ascii="Arial" w:hAnsi="Arial"/>
      <w:sz w:val="22"/>
    </w:rPr>
  </w:style>
  <w:style w:type="character" w:customStyle="1" w:styleId="KommentarthemaZchn">
    <w:name w:val="Kommentarthema Zchn"/>
    <w:basedOn w:val="KommentartextZchn"/>
    <w:link w:val="Kommentarthema"/>
    <w:rsid w:val="00165099"/>
    <w:rPr>
      <w:rFonts w:ascii="Arial" w:hAnsi="Arial"/>
      <w:b/>
      <w:bCs/>
      <w:sz w:val="22"/>
    </w:rPr>
  </w:style>
  <w:style w:type="paragraph" w:styleId="Listenabsatz">
    <w:name w:val="List Paragraph"/>
    <w:basedOn w:val="Standard"/>
    <w:uiPriority w:val="34"/>
    <w:qFormat/>
    <w:rsid w:val="000906DC"/>
    <w:pPr>
      <w:ind w:left="720"/>
      <w:contextualSpacing/>
    </w:pPr>
  </w:style>
  <w:style w:type="character" w:customStyle="1" w:styleId="berschrift1Zchn">
    <w:name w:val="Überschrift 1 Zchn"/>
    <w:basedOn w:val="Absatz-Standardschriftart"/>
    <w:link w:val="berschrift1"/>
    <w:uiPriority w:val="9"/>
    <w:rsid w:val="001C01FE"/>
    <w:rPr>
      <w:rFonts w:ascii="Arial" w:hAnsi="Arial"/>
      <w:b/>
      <w:kern w:val="28"/>
      <w:sz w:val="32"/>
    </w:rPr>
  </w:style>
  <w:style w:type="table" w:styleId="Tabellenraster">
    <w:name w:val="Table Grid"/>
    <w:basedOn w:val="NormaleTabelle"/>
    <w:rsid w:val="001F3E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
    <w:name w:val="Grid Table 5 Dark"/>
    <w:basedOn w:val="NormaleTabelle"/>
    <w:uiPriority w:val="50"/>
    <w:rsid w:val="00DF5A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DF5A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entabelle7farbig">
    <w:name w:val="List Table 7 Colorful"/>
    <w:basedOn w:val="NormaleTabelle"/>
    <w:uiPriority w:val="52"/>
    <w:rsid w:val="00DF5AD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1">
    <w:name w:val="Plain Table 1"/>
    <w:basedOn w:val="NormaleTabelle"/>
    <w:uiPriority w:val="41"/>
    <w:rsid w:val="002715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erarbeitung">
    <w:name w:val="Revision"/>
    <w:hidden/>
    <w:uiPriority w:val="99"/>
    <w:semiHidden/>
    <w:rsid w:val="00BD1706"/>
    <w:rPr>
      <w:rFonts w:ascii="Arial" w:hAnsi="Arial"/>
      <w:sz w:val="22"/>
    </w:rPr>
  </w:style>
  <w:style w:type="character" w:customStyle="1" w:styleId="berschrift2Zchn">
    <w:name w:val="Überschrift 2 Zchn"/>
    <w:basedOn w:val="Absatz-Standardschriftart"/>
    <w:link w:val="berschrift2"/>
    <w:rsid w:val="00503C85"/>
    <w:rPr>
      <w:rFonts w:ascii="Arial" w:hAnsi="Arial"/>
      <w:b/>
      <w:kern w:val="28"/>
      <w:sz w:val="28"/>
    </w:rPr>
  </w:style>
  <w:style w:type="paragraph" w:styleId="StandardWeb">
    <w:name w:val="Normal (Web)"/>
    <w:basedOn w:val="Standard"/>
    <w:uiPriority w:val="99"/>
    <w:rsid w:val="00B835DD"/>
    <w:rPr>
      <w:rFonts w:ascii="Times New Roman" w:hAnsi="Times New Roman"/>
      <w:sz w:val="24"/>
      <w:szCs w:val="24"/>
    </w:rPr>
  </w:style>
  <w:style w:type="character" w:customStyle="1" w:styleId="FuzeileZchn">
    <w:name w:val="Fußzeile Zchn"/>
    <w:basedOn w:val="Absatz-Standardschriftart"/>
    <w:link w:val="Fuzeile"/>
    <w:uiPriority w:val="99"/>
    <w:rsid w:val="000E7A62"/>
    <w:rPr>
      <w:rFonts w:ascii="Arial" w:hAnsi="Arial"/>
      <w:sz w:val="22"/>
    </w:rPr>
  </w:style>
  <w:style w:type="character" w:styleId="NichtaufgelsteErwhnung">
    <w:name w:val="Unresolved Mention"/>
    <w:basedOn w:val="Absatz-Standardschriftart"/>
    <w:uiPriority w:val="99"/>
    <w:semiHidden/>
    <w:unhideWhenUsed/>
    <w:rsid w:val="009753A5"/>
    <w:rPr>
      <w:color w:val="605E5C"/>
      <w:shd w:val="clear" w:color="auto" w:fill="E1DFDD"/>
    </w:rPr>
  </w:style>
  <w:style w:type="character" w:customStyle="1" w:styleId="berschrift3Zchn">
    <w:name w:val="Überschrift 3 Zchn"/>
    <w:basedOn w:val="Absatz-Standardschriftart"/>
    <w:link w:val="berschrift3"/>
    <w:rsid w:val="00C17639"/>
    <w:rPr>
      <w:rFonts w:ascii="Arial" w:hAnsi="Arial"/>
      <w:b/>
      <w:kern w:val="28"/>
      <w:sz w:val="24"/>
    </w:rPr>
  </w:style>
  <w:style w:type="character" w:customStyle="1" w:styleId="berschrift4Zchn">
    <w:name w:val="Überschrift 4 Zchn"/>
    <w:basedOn w:val="Absatz-Standardschriftart"/>
    <w:link w:val="berschrift4"/>
    <w:rsid w:val="00C17639"/>
    <w:rPr>
      <w:rFonts w:ascii="Arial" w:hAnsi="Arial"/>
      <w:kern w:val="28"/>
      <w:sz w:val="24"/>
    </w:rPr>
  </w:style>
  <w:style w:type="character" w:customStyle="1" w:styleId="berschrift5Zchn">
    <w:name w:val="Überschrift 5 Zchn"/>
    <w:basedOn w:val="Absatz-Standardschriftart"/>
    <w:link w:val="berschrift5"/>
    <w:rsid w:val="00C17639"/>
    <w:rPr>
      <w:rFonts w:ascii="Arial" w:hAnsi="Arial"/>
      <w:kern w:val="28"/>
      <w:sz w:val="24"/>
    </w:rPr>
  </w:style>
  <w:style w:type="character" w:customStyle="1" w:styleId="berschrift6Zchn">
    <w:name w:val="Überschrift 6 Zchn"/>
    <w:basedOn w:val="Absatz-Standardschriftart"/>
    <w:link w:val="berschrift6"/>
    <w:rsid w:val="00C17639"/>
    <w:rPr>
      <w:rFonts w:ascii="Arial" w:hAnsi="Arial"/>
      <w:kern w:val="28"/>
      <w:sz w:val="24"/>
    </w:rPr>
  </w:style>
  <w:style w:type="character" w:customStyle="1" w:styleId="berschrift7Zchn">
    <w:name w:val="Überschrift 7 Zchn"/>
    <w:basedOn w:val="Absatz-Standardschriftart"/>
    <w:link w:val="berschrift7"/>
    <w:rsid w:val="00C17639"/>
    <w:rPr>
      <w:rFonts w:ascii="Arial" w:hAnsi="Arial"/>
      <w:kern w:val="28"/>
      <w:sz w:val="24"/>
    </w:rPr>
  </w:style>
  <w:style w:type="character" w:customStyle="1" w:styleId="berschrift8Zchn">
    <w:name w:val="Überschrift 8 Zchn"/>
    <w:basedOn w:val="Absatz-Standardschriftart"/>
    <w:link w:val="berschrift8"/>
    <w:rsid w:val="00C17639"/>
    <w:rPr>
      <w:rFonts w:ascii="Arial" w:hAnsi="Arial"/>
      <w:kern w:val="28"/>
      <w:sz w:val="24"/>
    </w:rPr>
  </w:style>
  <w:style w:type="character" w:customStyle="1" w:styleId="berschrift9Zchn">
    <w:name w:val="Überschrift 9 Zchn"/>
    <w:basedOn w:val="Absatz-Standardschriftart"/>
    <w:link w:val="berschrift9"/>
    <w:rsid w:val="00C17639"/>
    <w:rPr>
      <w:rFonts w:ascii="Arial" w:hAnsi="Arial"/>
      <w:kern w:val="28"/>
      <w:sz w:val="24"/>
    </w:rPr>
  </w:style>
  <w:style w:type="character" w:customStyle="1" w:styleId="FunotentextZchn">
    <w:name w:val="Fußnotentext Zchn"/>
    <w:basedOn w:val="Absatz-Standardschriftart"/>
    <w:link w:val="Funotentext"/>
    <w:semiHidden/>
    <w:rsid w:val="00C17639"/>
    <w:rPr>
      <w:rFonts w:ascii="Arial" w:hAnsi="Arial"/>
    </w:rPr>
  </w:style>
  <w:style w:type="character" w:customStyle="1" w:styleId="KopfzeileZchn">
    <w:name w:val="Kopfzeile Zchn"/>
    <w:basedOn w:val="Absatz-Standardschriftart"/>
    <w:link w:val="Kopfzeile"/>
    <w:rsid w:val="00C17639"/>
    <w:rPr>
      <w:rFonts w:ascii="Arial" w:hAnsi="Arial"/>
    </w:rPr>
  </w:style>
  <w:style w:type="character" w:customStyle="1" w:styleId="ZitatZchn">
    <w:name w:val="Zitat Zchn"/>
    <w:basedOn w:val="Absatz-Standardschriftart"/>
    <w:link w:val="Zitat"/>
    <w:rsid w:val="00C17639"/>
    <w:rPr>
      <w:rFonts w:ascii="Arial" w:hAnsi="Arial"/>
      <w:i/>
      <w:sz w:val="22"/>
    </w:rPr>
  </w:style>
  <w:style w:type="character" w:customStyle="1" w:styleId="AnredeZchn">
    <w:name w:val="Anrede Zchn"/>
    <w:basedOn w:val="Absatz-Standardschriftart"/>
    <w:link w:val="Anrede"/>
    <w:rsid w:val="00C17639"/>
    <w:rPr>
      <w:rFonts w:ascii="Arial" w:hAnsi="Arial"/>
      <w:sz w:val="22"/>
    </w:rPr>
  </w:style>
  <w:style w:type="character" w:customStyle="1" w:styleId="DatumZchn">
    <w:name w:val="Datum Zchn"/>
    <w:basedOn w:val="Absatz-Standardschriftart"/>
    <w:link w:val="Datum"/>
    <w:rsid w:val="00C17639"/>
    <w:rPr>
      <w:rFonts w:ascii="Arial" w:hAnsi="Arial"/>
      <w:sz w:val="22"/>
    </w:rPr>
  </w:style>
  <w:style w:type="character" w:customStyle="1" w:styleId="DokumentstrukturZchn">
    <w:name w:val="Dokumentstruktur Zchn"/>
    <w:basedOn w:val="Absatz-Standardschriftart"/>
    <w:link w:val="Dokumentstruktur"/>
    <w:semiHidden/>
    <w:rsid w:val="00C17639"/>
    <w:rPr>
      <w:rFonts w:ascii="Tahoma" w:hAnsi="Tahoma"/>
      <w:sz w:val="22"/>
      <w:shd w:val="clear" w:color="auto" w:fill="000080"/>
    </w:rPr>
  </w:style>
  <w:style w:type="character" w:customStyle="1" w:styleId="EndnotentextZchn">
    <w:name w:val="Endnotentext Zchn"/>
    <w:basedOn w:val="Absatz-Standardschriftart"/>
    <w:link w:val="Endnotentext"/>
    <w:semiHidden/>
    <w:rsid w:val="00C17639"/>
    <w:rPr>
      <w:rFonts w:ascii="Arial" w:hAnsi="Arial"/>
      <w:sz w:val="22"/>
    </w:rPr>
  </w:style>
  <w:style w:type="character" w:customStyle="1" w:styleId="Fu-EndnotenberschriftZchn">
    <w:name w:val="Fuß/-Endnotenüberschrift Zchn"/>
    <w:basedOn w:val="Absatz-Standardschriftart"/>
    <w:link w:val="Fu-Endnotenberschrift"/>
    <w:rsid w:val="00C17639"/>
    <w:rPr>
      <w:rFonts w:ascii="Arial" w:hAnsi="Arial"/>
      <w:sz w:val="22"/>
    </w:rPr>
  </w:style>
  <w:style w:type="character" w:customStyle="1" w:styleId="GruformelZchn">
    <w:name w:val="Grußformel Zchn"/>
    <w:basedOn w:val="Absatz-Standardschriftart"/>
    <w:link w:val="Gruformel"/>
    <w:rsid w:val="00C17639"/>
    <w:rPr>
      <w:rFonts w:ascii="Arial" w:hAnsi="Arial"/>
      <w:sz w:val="22"/>
    </w:rPr>
  </w:style>
  <w:style w:type="character" w:customStyle="1" w:styleId="MakrotextZchn">
    <w:name w:val="Makrotext Zchn"/>
    <w:basedOn w:val="Absatz-Standardschriftart"/>
    <w:link w:val="Makrotext"/>
    <w:semiHidden/>
    <w:rsid w:val="00C17639"/>
    <w:rPr>
      <w:rFonts w:ascii="Courier New" w:hAnsi="Courier New"/>
    </w:rPr>
  </w:style>
  <w:style w:type="character" w:customStyle="1" w:styleId="NachrichtenkopfZchn">
    <w:name w:val="Nachrichtenkopf Zchn"/>
    <w:basedOn w:val="Absatz-Standardschriftart"/>
    <w:link w:val="Nachrichtenkopf"/>
    <w:rsid w:val="00C17639"/>
    <w:rPr>
      <w:rFonts w:ascii="Arial" w:hAnsi="Arial"/>
      <w:sz w:val="24"/>
      <w:shd w:val="pct20" w:color="auto" w:fill="auto"/>
    </w:rPr>
  </w:style>
  <w:style w:type="character" w:customStyle="1" w:styleId="NurTextZchn">
    <w:name w:val="Nur Text Zchn"/>
    <w:basedOn w:val="Absatz-Standardschriftart"/>
    <w:link w:val="NurText"/>
    <w:rsid w:val="00C17639"/>
    <w:rPr>
      <w:rFonts w:ascii="Courier New" w:hAnsi="Courier New"/>
      <w:sz w:val="22"/>
    </w:rPr>
  </w:style>
  <w:style w:type="character" w:customStyle="1" w:styleId="TextkrperZchn">
    <w:name w:val="Textkörper Zchn"/>
    <w:basedOn w:val="Absatz-Standardschriftart"/>
    <w:link w:val="Textkrper"/>
    <w:rsid w:val="00C17639"/>
    <w:rPr>
      <w:rFonts w:ascii="Arial" w:hAnsi="Arial"/>
      <w:sz w:val="22"/>
    </w:rPr>
  </w:style>
  <w:style w:type="character" w:customStyle="1" w:styleId="Textkrper2Zchn">
    <w:name w:val="Textkörper 2 Zchn"/>
    <w:basedOn w:val="Absatz-Standardschriftart"/>
    <w:link w:val="Textkrper2"/>
    <w:rsid w:val="00C17639"/>
    <w:rPr>
      <w:rFonts w:ascii="Arial" w:hAnsi="Arial"/>
      <w:sz w:val="22"/>
    </w:rPr>
  </w:style>
  <w:style w:type="character" w:customStyle="1" w:styleId="Textkrper3Zchn">
    <w:name w:val="Textkörper 3 Zchn"/>
    <w:basedOn w:val="Absatz-Standardschriftart"/>
    <w:link w:val="Textkrper3"/>
    <w:rsid w:val="00C17639"/>
    <w:rPr>
      <w:rFonts w:ascii="Arial" w:hAnsi="Arial"/>
      <w:sz w:val="16"/>
    </w:rPr>
  </w:style>
  <w:style w:type="character" w:customStyle="1" w:styleId="Textkrper-ZeileneinzugZchn">
    <w:name w:val="Textkörper-Zeileneinzug Zchn"/>
    <w:basedOn w:val="Absatz-Standardschriftart"/>
    <w:link w:val="Textkrper-Zeileneinzug"/>
    <w:rsid w:val="00C17639"/>
    <w:rPr>
      <w:rFonts w:ascii="Arial" w:hAnsi="Arial"/>
      <w:sz w:val="22"/>
    </w:rPr>
  </w:style>
  <w:style w:type="character" w:customStyle="1" w:styleId="Textkrper-Einzug2Zchn">
    <w:name w:val="Textkörper-Einzug 2 Zchn"/>
    <w:basedOn w:val="Absatz-Standardschriftart"/>
    <w:link w:val="Textkrper-Einzug2"/>
    <w:rsid w:val="00C17639"/>
    <w:rPr>
      <w:rFonts w:ascii="Arial" w:hAnsi="Arial"/>
      <w:sz w:val="22"/>
    </w:rPr>
  </w:style>
  <w:style w:type="character" w:customStyle="1" w:styleId="Textkrper-Einzug3Zchn">
    <w:name w:val="Textkörper-Einzug 3 Zchn"/>
    <w:basedOn w:val="Absatz-Standardschriftart"/>
    <w:link w:val="Textkrper-Einzug3"/>
    <w:rsid w:val="00C17639"/>
    <w:rPr>
      <w:rFonts w:ascii="Arial" w:hAnsi="Arial"/>
      <w:sz w:val="16"/>
    </w:rPr>
  </w:style>
  <w:style w:type="character" w:customStyle="1" w:styleId="Textkrper-ErstzeileneinzugZchn">
    <w:name w:val="Textkörper-Erstzeileneinzug Zchn"/>
    <w:basedOn w:val="TextkrperZchn"/>
    <w:link w:val="Textkrper-Erstzeileneinzug"/>
    <w:rsid w:val="00C17639"/>
    <w:rPr>
      <w:rFonts w:ascii="Arial" w:hAnsi="Arial"/>
      <w:sz w:val="22"/>
    </w:rPr>
  </w:style>
  <w:style w:type="character" w:customStyle="1" w:styleId="Textkrper-Erstzeileneinzug2Zchn">
    <w:name w:val="Textkörper-Erstzeileneinzug 2 Zchn"/>
    <w:basedOn w:val="Textkrper-ZeileneinzugZchn"/>
    <w:link w:val="Textkrper-Erstzeileneinzug2"/>
    <w:rsid w:val="00C17639"/>
    <w:rPr>
      <w:rFonts w:ascii="Arial" w:hAnsi="Arial"/>
      <w:sz w:val="22"/>
    </w:rPr>
  </w:style>
  <w:style w:type="character" w:customStyle="1" w:styleId="TitelZchn">
    <w:name w:val="Titel Zchn"/>
    <w:basedOn w:val="Absatz-Standardschriftart"/>
    <w:link w:val="Titel"/>
    <w:rsid w:val="00C17639"/>
    <w:rPr>
      <w:rFonts w:ascii="Arial" w:hAnsi="Arial"/>
      <w:b/>
      <w:kern w:val="28"/>
      <w:sz w:val="44"/>
    </w:rPr>
  </w:style>
  <w:style w:type="character" w:customStyle="1" w:styleId="UnterschriftZchn">
    <w:name w:val="Unterschrift Zchn"/>
    <w:basedOn w:val="Absatz-Standardschriftart"/>
    <w:link w:val="Unterschrift"/>
    <w:rsid w:val="00C17639"/>
    <w:rPr>
      <w:rFonts w:ascii="Arial" w:hAnsi="Arial"/>
      <w:sz w:val="22"/>
    </w:rPr>
  </w:style>
  <w:style w:type="character" w:customStyle="1" w:styleId="UntertitelZchn">
    <w:name w:val="Untertitel Zchn"/>
    <w:basedOn w:val="Absatz-Standardschriftart"/>
    <w:link w:val="Untertitel"/>
    <w:rsid w:val="00C17639"/>
    <w:rPr>
      <w:rFonts w:ascii="Arial" w:hAnsi="Arial"/>
      <w:sz w:val="32"/>
    </w:rPr>
  </w:style>
  <w:style w:type="character" w:styleId="BesuchterLink">
    <w:name w:val="FollowedHyperlink"/>
    <w:basedOn w:val="Absatz-Standardschriftart"/>
    <w:uiPriority w:val="99"/>
    <w:unhideWhenUsed/>
    <w:rsid w:val="00C176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4702">
      <w:bodyDiv w:val="1"/>
      <w:marLeft w:val="0"/>
      <w:marRight w:val="0"/>
      <w:marTop w:val="0"/>
      <w:marBottom w:val="0"/>
      <w:divBdr>
        <w:top w:val="none" w:sz="0" w:space="0" w:color="auto"/>
        <w:left w:val="none" w:sz="0" w:space="0" w:color="auto"/>
        <w:bottom w:val="none" w:sz="0" w:space="0" w:color="auto"/>
        <w:right w:val="none" w:sz="0" w:space="0" w:color="auto"/>
      </w:divBdr>
    </w:div>
    <w:div w:id="16546016">
      <w:bodyDiv w:val="1"/>
      <w:marLeft w:val="0"/>
      <w:marRight w:val="0"/>
      <w:marTop w:val="0"/>
      <w:marBottom w:val="0"/>
      <w:divBdr>
        <w:top w:val="none" w:sz="0" w:space="0" w:color="auto"/>
        <w:left w:val="none" w:sz="0" w:space="0" w:color="auto"/>
        <w:bottom w:val="none" w:sz="0" w:space="0" w:color="auto"/>
        <w:right w:val="none" w:sz="0" w:space="0" w:color="auto"/>
      </w:divBdr>
    </w:div>
    <w:div w:id="79521528">
      <w:bodyDiv w:val="1"/>
      <w:marLeft w:val="0"/>
      <w:marRight w:val="0"/>
      <w:marTop w:val="0"/>
      <w:marBottom w:val="0"/>
      <w:divBdr>
        <w:top w:val="none" w:sz="0" w:space="0" w:color="auto"/>
        <w:left w:val="none" w:sz="0" w:space="0" w:color="auto"/>
        <w:bottom w:val="none" w:sz="0" w:space="0" w:color="auto"/>
        <w:right w:val="none" w:sz="0" w:space="0" w:color="auto"/>
      </w:divBdr>
    </w:div>
    <w:div w:id="117838080">
      <w:bodyDiv w:val="1"/>
      <w:marLeft w:val="0"/>
      <w:marRight w:val="0"/>
      <w:marTop w:val="0"/>
      <w:marBottom w:val="0"/>
      <w:divBdr>
        <w:top w:val="none" w:sz="0" w:space="0" w:color="auto"/>
        <w:left w:val="none" w:sz="0" w:space="0" w:color="auto"/>
        <w:bottom w:val="none" w:sz="0" w:space="0" w:color="auto"/>
        <w:right w:val="none" w:sz="0" w:space="0" w:color="auto"/>
      </w:divBdr>
    </w:div>
    <w:div w:id="126433375">
      <w:bodyDiv w:val="1"/>
      <w:marLeft w:val="0"/>
      <w:marRight w:val="0"/>
      <w:marTop w:val="0"/>
      <w:marBottom w:val="0"/>
      <w:divBdr>
        <w:top w:val="none" w:sz="0" w:space="0" w:color="auto"/>
        <w:left w:val="none" w:sz="0" w:space="0" w:color="auto"/>
        <w:bottom w:val="none" w:sz="0" w:space="0" w:color="auto"/>
        <w:right w:val="none" w:sz="0" w:space="0" w:color="auto"/>
      </w:divBdr>
    </w:div>
    <w:div w:id="172885398">
      <w:bodyDiv w:val="1"/>
      <w:marLeft w:val="0"/>
      <w:marRight w:val="0"/>
      <w:marTop w:val="0"/>
      <w:marBottom w:val="0"/>
      <w:divBdr>
        <w:top w:val="none" w:sz="0" w:space="0" w:color="auto"/>
        <w:left w:val="none" w:sz="0" w:space="0" w:color="auto"/>
        <w:bottom w:val="none" w:sz="0" w:space="0" w:color="auto"/>
        <w:right w:val="none" w:sz="0" w:space="0" w:color="auto"/>
      </w:divBdr>
    </w:div>
    <w:div w:id="247421654">
      <w:bodyDiv w:val="1"/>
      <w:marLeft w:val="0"/>
      <w:marRight w:val="0"/>
      <w:marTop w:val="0"/>
      <w:marBottom w:val="0"/>
      <w:divBdr>
        <w:top w:val="none" w:sz="0" w:space="0" w:color="auto"/>
        <w:left w:val="none" w:sz="0" w:space="0" w:color="auto"/>
        <w:bottom w:val="none" w:sz="0" w:space="0" w:color="auto"/>
        <w:right w:val="none" w:sz="0" w:space="0" w:color="auto"/>
      </w:divBdr>
    </w:div>
    <w:div w:id="294920256">
      <w:bodyDiv w:val="1"/>
      <w:marLeft w:val="0"/>
      <w:marRight w:val="0"/>
      <w:marTop w:val="0"/>
      <w:marBottom w:val="0"/>
      <w:divBdr>
        <w:top w:val="none" w:sz="0" w:space="0" w:color="auto"/>
        <w:left w:val="none" w:sz="0" w:space="0" w:color="auto"/>
        <w:bottom w:val="none" w:sz="0" w:space="0" w:color="auto"/>
        <w:right w:val="none" w:sz="0" w:space="0" w:color="auto"/>
      </w:divBdr>
    </w:div>
    <w:div w:id="299071696">
      <w:bodyDiv w:val="1"/>
      <w:marLeft w:val="0"/>
      <w:marRight w:val="0"/>
      <w:marTop w:val="0"/>
      <w:marBottom w:val="0"/>
      <w:divBdr>
        <w:top w:val="none" w:sz="0" w:space="0" w:color="auto"/>
        <w:left w:val="none" w:sz="0" w:space="0" w:color="auto"/>
        <w:bottom w:val="none" w:sz="0" w:space="0" w:color="auto"/>
        <w:right w:val="none" w:sz="0" w:space="0" w:color="auto"/>
      </w:divBdr>
    </w:div>
    <w:div w:id="309100233">
      <w:bodyDiv w:val="1"/>
      <w:marLeft w:val="0"/>
      <w:marRight w:val="0"/>
      <w:marTop w:val="0"/>
      <w:marBottom w:val="0"/>
      <w:divBdr>
        <w:top w:val="none" w:sz="0" w:space="0" w:color="auto"/>
        <w:left w:val="none" w:sz="0" w:space="0" w:color="auto"/>
        <w:bottom w:val="none" w:sz="0" w:space="0" w:color="auto"/>
        <w:right w:val="none" w:sz="0" w:space="0" w:color="auto"/>
      </w:divBdr>
    </w:div>
    <w:div w:id="338895567">
      <w:bodyDiv w:val="1"/>
      <w:marLeft w:val="0"/>
      <w:marRight w:val="0"/>
      <w:marTop w:val="0"/>
      <w:marBottom w:val="0"/>
      <w:divBdr>
        <w:top w:val="none" w:sz="0" w:space="0" w:color="auto"/>
        <w:left w:val="none" w:sz="0" w:space="0" w:color="auto"/>
        <w:bottom w:val="none" w:sz="0" w:space="0" w:color="auto"/>
        <w:right w:val="none" w:sz="0" w:space="0" w:color="auto"/>
      </w:divBdr>
    </w:div>
    <w:div w:id="382947710">
      <w:bodyDiv w:val="1"/>
      <w:marLeft w:val="0"/>
      <w:marRight w:val="0"/>
      <w:marTop w:val="0"/>
      <w:marBottom w:val="0"/>
      <w:divBdr>
        <w:top w:val="none" w:sz="0" w:space="0" w:color="auto"/>
        <w:left w:val="none" w:sz="0" w:space="0" w:color="auto"/>
        <w:bottom w:val="none" w:sz="0" w:space="0" w:color="auto"/>
        <w:right w:val="none" w:sz="0" w:space="0" w:color="auto"/>
      </w:divBdr>
    </w:div>
    <w:div w:id="418871098">
      <w:bodyDiv w:val="1"/>
      <w:marLeft w:val="0"/>
      <w:marRight w:val="0"/>
      <w:marTop w:val="0"/>
      <w:marBottom w:val="0"/>
      <w:divBdr>
        <w:top w:val="none" w:sz="0" w:space="0" w:color="auto"/>
        <w:left w:val="none" w:sz="0" w:space="0" w:color="auto"/>
        <w:bottom w:val="none" w:sz="0" w:space="0" w:color="auto"/>
        <w:right w:val="none" w:sz="0" w:space="0" w:color="auto"/>
      </w:divBdr>
    </w:div>
    <w:div w:id="447817271">
      <w:bodyDiv w:val="1"/>
      <w:marLeft w:val="0"/>
      <w:marRight w:val="0"/>
      <w:marTop w:val="0"/>
      <w:marBottom w:val="0"/>
      <w:divBdr>
        <w:top w:val="none" w:sz="0" w:space="0" w:color="auto"/>
        <w:left w:val="none" w:sz="0" w:space="0" w:color="auto"/>
        <w:bottom w:val="none" w:sz="0" w:space="0" w:color="auto"/>
        <w:right w:val="none" w:sz="0" w:space="0" w:color="auto"/>
      </w:divBdr>
    </w:div>
    <w:div w:id="548762213">
      <w:bodyDiv w:val="1"/>
      <w:marLeft w:val="0"/>
      <w:marRight w:val="0"/>
      <w:marTop w:val="0"/>
      <w:marBottom w:val="0"/>
      <w:divBdr>
        <w:top w:val="none" w:sz="0" w:space="0" w:color="auto"/>
        <w:left w:val="none" w:sz="0" w:space="0" w:color="auto"/>
        <w:bottom w:val="none" w:sz="0" w:space="0" w:color="auto"/>
        <w:right w:val="none" w:sz="0" w:space="0" w:color="auto"/>
      </w:divBdr>
    </w:div>
    <w:div w:id="621613804">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46473032">
      <w:bodyDiv w:val="1"/>
      <w:marLeft w:val="0"/>
      <w:marRight w:val="0"/>
      <w:marTop w:val="0"/>
      <w:marBottom w:val="0"/>
      <w:divBdr>
        <w:top w:val="none" w:sz="0" w:space="0" w:color="auto"/>
        <w:left w:val="none" w:sz="0" w:space="0" w:color="auto"/>
        <w:bottom w:val="none" w:sz="0" w:space="0" w:color="auto"/>
        <w:right w:val="none" w:sz="0" w:space="0" w:color="auto"/>
      </w:divBdr>
    </w:div>
    <w:div w:id="653029810">
      <w:bodyDiv w:val="1"/>
      <w:marLeft w:val="0"/>
      <w:marRight w:val="0"/>
      <w:marTop w:val="0"/>
      <w:marBottom w:val="0"/>
      <w:divBdr>
        <w:top w:val="none" w:sz="0" w:space="0" w:color="auto"/>
        <w:left w:val="none" w:sz="0" w:space="0" w:color="auto"/>
        <w:bottom w:val="none" w:sz="0" w:space="0" w:color="auto"/>
        <w:right w:val="none" w:sz="0" w:space="0" w:color="auto"/>
      </w:divBdr>
    </w:div>
    <w:div w:id="748842583">
      <w:bodyDiv w:val="1"/>
      <w:marLeft w:val="0"/>
      <w:marRight w:val="0"/>
      <w:marTop w:val="0"/>
      <w:marBottom w:val="0"/>
      <w:divBdr>
        <w:top w:val="none" w:sz="0" w:space="0" w:color="auto"/>
        <w:left w:val="none" w:sz="0" w:space="0" w:color="auto"/>
        <w:bottom w:val="none" w:sz="0" w:space="0" w:color="auto"/>
        <w:right w:val="none" w:sz="0" w:space="0" w:color="auto"/>
      </w:divBdr>
      <w:divsChild>
        <w:div w:id="588008187">
          <w:marLeft w:val="0"/>
          <w:marRight w:val="0"/>
          <w:marTop w:val="0"/>
          <w:marBottom w:val="0"/>
          <w:divBdr>
            <w:top w:val="none" w:sz="0" w:space="0" w:color="auto"/>
            <w:left w:val="none" w:sz="0" w:space="0" w:color="auto"/>
            <w:bottom w:val="none" w:sz="0" w:space="0" w:color="auto"/>
            <w:right w:val="none" w:sz="0" w:space="0" w:color="auto"/>
          </w:divBdr>
          <w:divsChild>
            <w:div w:id="417406078">
              <w:marLeft w:val="0"/>
              <w:marRight w:val="0"/>
              <w:marTop w:val="0"/>
              <w:marBottom w:val="0"/>
              <w:divBdr>
                <w:top w:val="none" w:sz="0" w:space="0" w:color="auto"/>
                <w:left w:val="none" w:sz="0" w:space="0" w:color="auto"/>
                <w:bottom w:val="none" w:sz="0" w:space="0" w:color="auto"/>
                <w:right w:val="none" w:sz="0" w:space="0" w:color="auto"/>
              </w:divBdr>
              <w:divsChild>
                <w:div w:id="782766739">
                  <w:marLeft w:val="0"/>
                  <w:marRight w:val="0"/>
                  <w:marTop w:val="0"/>
                  <w:marBottom w:val="0"/>
                  <w:divBdr>
                    <w:top w:val="none" w:sz="0" w:space="0" w:color="auto"/>
                    <w:left w:val="none" w:sz="0" w:space="0" w:color="auto"/>
                    <w:bottom w:val="none" w:sz="0" w:space="0" w:color="auto"/>
                    <w:right w:val="none" w:sz="0" w:space="0" w:color="auto"/>
                  </w:divBdr>
                  <w:divsChild>
                    <w:div w:id="1696228570">
                      <w:marLeft w:val="0"/>
                      <w:marRight w:val="0"/>
                      <w:marTop w:val="0"/>
                      <w:marBottom w:val="0"/>
                      <w:divBdr>
                        <w:top w:val="none" w:sz="0" w:space="0" w:color="auto"/>
                        <w:left w:val="none" w:sz="0" w:space="0" w:color="auto"/>
                        <w:bottom w:val="none" w:sz="0" w:space="0" w:color="auto"/>
                        <w:right w:val="none" w:sz="0" w:space="0" w:color="auto"/>
                      </w:divBdr>
                      <w:divsChild>
                        <w:div w:id="1406951403">
                          <w:marLeft w:val="0"/>
                          <w:marRight w:val="0"/>
                          <w:marTop w:val="0"/>
                          <w:marBottom w:val="0"/>
                          <w:divBdr>
                            <w:top w:val="none" w:sz="0" w:space="0" w:color="auto"/>
                            <w:left w:val="none" w:sz="0" w:space="0" w:color="auto"/>
                            <w:bottom w:val="none" w:sz="0" w:space="0" w:color="auto"/>
                            <w:right w:val="none" w:sz="0" w:space="0" w:color="auto"/>
                          </w:divBdr>
                          <w:divsChild>
                            <w:div w:id="8496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00958">
                  <w:marLeft w:val="0"/>
                  <w:marRight w:val="0"/>
                  <w:marTop w:val="0"/>
                  <w:marBottom w:val="0"/>
                  <w:divBdr>
                    <w:top w:val="none" w:sz="0" w:space="0" w:color="auto"/>
                    <w:left w:val="none" w:sz="0" w:space="0" w:color="auto"/>
                    <w:bottom w:val="none" w:sz="0" w:space="0" w:color="auto"/>
                    <w:right w:val="none" w:sz="0" w:space="0" w:color="auto"/>
                  </w:divBdr>
                  <w:divsChild>
                    <w:div w:id="4177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395079">
      <w:bodyDiv w:val="1"/>
      <w:marLeft w:val="0"/>
      <w:marRight w:val="0"/>
      <w:marTop w:val="0"/>
      <w:marBottom w:val="0"/>
      <w:divBdr>
        <w:top w:val="none" w:sz="0" w:space="0" w:color="auto"/>
        <w:left w:val="none" w:sz="0" w:space="0" w:color="auto"/>
        <w:bottom w:val="none" w:sz="0" w:space="0" w:color="auto"/>
        <w:right w:val="none" w:sz="0" w:space="0" w:color="auto"/>
      </w:divBdr>
    </w:div>
    <w:div w:id="771053499">
      <w:bodyDiv w:val="1"/>
      <w:marLeft w:val="0"/>
      <w:marRight w:val="0"/>
      <w:marTop w:val="0"/>
      <w:marBottom w:val="0"/>
      <w:divBdr>
        <w:top w:val="none" w:sz="0" w:space="0" w:color="auto"/>
        <w:left w:val="none" w:sz="0" w:space="0" w:color="auto"/>
        <w:bottom w:val="none" w:sz="0" w:space="0" w:color="auto"/>
        <w:right w:val="none" w:sz="0" w:space="0" w:color="auto"/>
      </w:divBdr>
    </w:div>
    <w:div w:id="781221671">
      <w:bodyDiv w:val="1"/>
      <w:marLeft w:val="0"/>
      <w:marRight w:val="0"/>
      <w:marTop w:val="0"/>
      <w:marBottom w:val="0"/>
      <w:divBdr>
        <w:top w:val="none" w:sz="0" w:space="0" w:color="auto"/>
        <w:left w:val="none" w:sz="0" w:space="0" w:color="auto"/>
        <w:bottom w:val="none" w:sz="0" w:space="0" w:color="auto"/>
        <w:right w:val="none" w:sz="0" w:space="0" w:color="auto"/>
      </w:divBdr>
    </w:div>
    <w:div w:id="804396624">
      <w:bodyDiv w:val="1"/>
      <w:marLeft w:val="0"/>
      <w:marRight w:val="0"/>
      <w:marTop w:val="0"/>
      <w:marBottom w:val="0"/>
      <w:divBdr>
        <w:top w:val="none" w:sz="0" w:space="0" w:color="auto"/>
        <w:left w:val="none" w:sz="0" w:space="0" w:color="auto"/>
        <w:bottom w:val="none" w:sz="0" w:space="0" w:color="auto"/>
        <w:right w:val="none" w:sz="0" w:space="0" w:color="auto"/>
      </w:divBdr>
    </w:div>
    <w:div w:id="836964013">
      <w:bodyDiv w:val="1"/>
      <w:marLeft w:val="0"/>
      <w:marRight w:val="0"/>
      <w:marTop w:val="0"/>
      <w:marBottom w:val="0"/>
      <w:divBdr>
        <w:top w:val="none" w:sz="0" w:space="0" w:color="auto"/>
        <w:left w:val="none" w:sz="0" w:space="0" w:color="auto"/>
        <w:bottom w:val="none" w:sz="0" w:space="0" w:color="auto"/>
        <w:right w:val="none" w:sz="0" w:space="0" w:color="auto"/>
      </w:divBdr>
    </w:div>
    <w:div w:id="862477072">
      <w:bodyDiv w:val="1"/>
      <w:marLeft w:val="0"/>
      <w:marRight w:val="0"/>
      <w:marTop w:val="0"/>
      <w:marBottom w:val="0"/>
      <w:divBdr>
        <w:top w:val="none" w:sz="0" w:space="0" w:color="auto"/>
        <w:left w:val="none" w:sz="0" w:space="0" w:color="auto"/>
        <w:bottom w:val="none" w:sz="0" w:space="0" w:color="auto"/>
        <w:right w:val="none" w:sz="0" w:space="0" w:color="auto"/>
      </w:divBdr>
    </w:div>
    <w:div w:id="870918723">
      <w:bodyDiv w:val="1"/>
      <w:marLeft w:val="0"/>
      <w:marRight w:val="0"/>
      <w:marTop w:val="0"/>
      <w:marBottom w:val="0"/>
      <w:divBdr>
        <w:top w:val="none" w:sz="0" w:space="0" w:color="auto"/>
        <w:left w:val="none" w:sz="0" w:space="0" w:color="auto"/>
        <w:bottom w:val="none" w:sz="0" w:space="0" w:color="auto"/>
        <w:right w:val="none" w:sz="0" w:space="0" w:color="auto"/>
      </w:divBdr>
    </w:div>
    <w:div w:id="929579022">
      <w:bodyDiv w:val="1"/>
      <w:marLeft w:val="0"/>
      <w:marRight w:val="0"/>
      <w:marTop w:val="0"/>
      <w:marBottom w:val="0"/>
      <w:divBdr>
        <w:top w:val="none" w:sz="0" w:space="0" w:color="auto"/>
        <w:left w:val="none" w:sz="0" w:space="0" w:color="auto"/>
        <w:bottom w:val="none" w:sz="0" w:space="0" w:color="auto"/>
        <w:right w:val="none" w:sz="0" w:space="0" w:color="auto"/>
      </w:divBdr>
    </w:div>
    <w:div w:id="965426329">
      <w:bodyDiv w:val="1"/>
      <w:marLeft w:val="0"/>
      <w:marRight w:val="0"/>
      <w:marTop w:val="0"/>
      <w:marBottom w:val="0"/>
      <w:divBdr>
        <w:top w:val="none" w:sz="0" w:space="0" w:color="auto"/>
        <w:left w:val="none" w:sz="0" w:space="0" w:color="auto"/>
        <w:bottom w:val="none" w:sz="0" w:space="0" w:color="auto"/>
        <w:right w:val="none" w:sz="0" w:space="0" w:color="auto"/>
      </w:divBdr>
    </w:div>
    <w:div w:id="1013923484">
      <w:bodyDiv w:val="1"/>
      <w:marLeft w:val="0"/>
      <w:marRight w:val="0"/>
      <w:marTop w:val="0"/>
      <w:marBottom w:val="0"/>
      <w:divBdr>
        <w:top w:val="none" w:sz="0" w:space="0" w:color="auto"/>
        <w:left w:val="none" w:sz="0" w:space="0" w:color="auto"/>
        <w:bottom w:val="none" w:sz="0" w:space="0" w:color="auto"/>
        <w:right w:val="none" w:sz="0" w:space="0" w:color="auto"/>
      </w:divBdr>
    </w:div>
    <w:div w:id="1020549754">
      <w:bodyDiv w:val="1"/>
      <w:marLeft w:val="0"/>
      <w:marRight w:val="0"/>
      <w:marTop w:val="0"/>
      <w:marBottom w:val="0"/>
      <w:divBdr>
        <w:top w:val="none" w:sz="0" w:space="0" w:color="auto"/>
        <w:left w:val="none" w:sz="0" w:space="0" w:color="auto"/>
        <w:bottom w:val="none" w:sz="0" w:space="0" w:color="auto"/>
        <w:right w:val="none" w:sz="0" w:space="0" w:color="auto"/>
      </w:divBdr>
    </w:div>
    <w:div w:id="1032345000">
      <w:bodyDiv w:val="1"/>
      <w:marLeft w:val="0"/>
      <w:marRight w:val="0"/>
      <w:marTop w:val="0"/>
      <w:marBottom w:val="0"/>
      <w:divBdr>
        <w:top w:val="none" w:sz="0" w:space="0" w:color="auto"/>
        <w:left w:val="none" w:sz="0" w:space="0" w:color="auto"/>
        <w:bottom w:val="none" w:sz="0" w:space="0" w:color="auto"/>
        <w:right w:val="none" w:sz="0" w:space="0" w:color="auto"/>
      </w:divBdr>
    </w:div>
    <w:div w:id="1065294368">
      <w:bodyDiv w:val="1"/>
      <w:marLeft w:val="0"/>
      <w:marRight w:val="0"/>
      <w:marTop w:val="0"/>
      <w:marBottom w:val="0"/>
      <w:divBdr>
        <w:top w:val="none" w:sz="0" w:space="0" w:color="auto"/>
        <w:left w:val="none" w:sz="0" w:space="0" w:color="auto"/>
        <w:bottom w:val="none" w:sz="0" w:space="0" w:color="auto"/>
        <w:right w:val="none" w:sz="0" w:space="0" w:color="auto"/>
      </w:divBdr>
    </w:div>
    <w:div w:id="1218978163">
      <w:bodyDiv w:val="1"/>
      <w:marLeft w:val="0"/>
      <w:marRight w:val="0"/>
      <w:marTop w:val="0"/>
      <w:marBottom w:val="0"/>
      <w:divBdr>
        <w:top w:val="none" w:sz="0" w:space="0" w:color="auto"/>
        <w:left w:val="none" w:sz="0" w:space="0" w:color="auto"/>
        <w:bottom w:val="none" w:sz="0" w:space="0" w:color="auto"/>
        <w:right w:val="none" w:sz="0" w:space="0" w:color="auto"/>
      </w:divBdr>
    </w:div>
    <w:div w:id="1255869178">
      <w:bodyDiv w:val="1"/>
      <w:marLeft w:val="0"/>
      <w:marRight w:val="0"/>
      <w:marTop w:val="0"/>
      <w:marBottom w:val="0"/>
      <w:divBdr>
        <w:top w:val="none" w:sz="0" w:space="0" w:color="auto"/>
        <w:left w:val="none" w:sz="0" w:space="0" w:color="auto"/>
        <w:bottom w:val="none" w:sz="0" w:space="0" w:color="auto"/>
        <w:right w:val="none" w:sz="0" w:space="0" w:color="auto"/>
      </w:divBdr>
    </w:div>
    <w:div w:id="1308363339">
      <w:bodyDiv w:val="1"/>
      <w:marLeft w:val="0"/>
      <w:marRight w:val="0"/>
      <w:marTop w:val="0"/>
      <w:marBottom w:val="0"/>
      <w:divBdr>
        <w:top w:val="none" w:sz="0" w:space="0" w:color="auto"/>
        <w:left w:val="none" w:sz="0" w:space="0" w:color="auto"/>
        <w:bottom w:val="none" w:sz="0" w:space="0" w:color="auto"/>
        <w:right w:val="none" w:sz="0" w:space="0" w:color="auto"/>
      </w:divBdr>
    </w:div>
    <w:div w:id="1313489920">
      <w:bodyDiv w:val="1"/>
      <w:marLeft w:val="0"/>
      <w:marRight w:val="0"/>
      <w:marTop w:val="0"/>
      <w:marBottom w:val="0"/>
      <w:divBdr>
        <w:top w:val="none" w:sz="0" w:space="0" w:color="auto"/>
        <w:left w:val="none" w:sz="0" w:space="0" w:color="auto"/>
        <w:bottom w:val="none" w:sz="0" w:space="0" w:color="auto"/>
        <w:right w:val="none" w:sz="0" w:space="0" w:color="auto"/>
      </w:divBdr>
    </w:div>
    <w:div w:id="1345672149">
      <w:bodyDiv w:val="1"/>
      <w:marLeft w:val="0"/>
      <w:marRight w:val="0"/>
      <w:marTop w:val="0"/>
      <w:marBottom w:val="0"/>
      <w:divBdr>
        <w:top w:val="none" w:sz="0" w:space="0" w:color="auto"/>
        <w:left w:val="none" w:sz="0" w:space="0" w:color="auto"/>
        <w:bottom w:val="none" w:sz="0" w:space="0" w:color="auto"/>
        <w:right w:val="none" w:sz="0" w:space="0" w:color="auto"/>
      </w:divBdr>
    </w:div>
    <w:div w:id="1346251439">
      <w:bodyDiv w:val="1"/>
      <w:marLeft w:val="0"/>
      <w:marRight w:val="0"/>
      <w:marTop w:val="0"/>
      <w:marBottom w:val="0"/>
      <w:divBdr>
        <w:top w:val="none" w:sz="0" w:space="0" w:color="auto"/>
        <w:left w:val="none" w:sz="0" w:space="0" w:color="auto"/>
        <w:bottom w:val="none" w:sz="0" w:space="0" w:color="auto"/>
        <w:right w:val="none" w:sz="0" w:space="0" w:color="auto"/>
      </w:divBdr>
    </w:div>
    <w:div w:id="1354576879">
      <w:bodyDiv w:val="1"/>
      <w:marLeft w:val="0"/>
      <w:marRight w:val="0"/>
      <w:marTop w:val="0"/>
      <w:marBottom w:val="0"/>
      <w:divBdr>
        <w:top w:val="none" w:sz="0" w:space="0" w:color="auto"/>
        <w:left w:val="none" w:sz="0" w:space="0" w:color="auto"/>
        <w:bottom w:val="none" w:sz="0" w:space="0" w:color="auto"/>
        <w:right w:val="none" w:sz="0" w:space="0" w:color="auto"/>
      </w:divBdr>
    </w:div>
    <w:div w:id="1362585681">
      <w:bodyDiv w:val="1"/>
      <w:marLeft w:val="0"/>
      <w:marRight w:val="0"/>
      <w:marTop w:val="0"/>
      <w:marBottom w:val="0"/>
      <w:divBdr>
        <w:top w:val="none" w:sz="0" w:space="0" w:color="auto"/>
        <w:left w:val="none" w:sz="0" w:space="0" w:color="auto"/>
        <w:bottom w:val="none" w:sz="0" w:space="0" w:color="auto"/>
        <w:right w:val="none" w:sz="0" w:space="0" w:color="auto"/>
      </w:divBdr>
    </w:div>
    <w:div w:id="1464880589">
      <w:bodyDiv w:val="1"/>
      <w:marLeft w:val="0"/>
      <w:marRight w:val="0"/>
      <w:marTop w:val="0"/>
      <w:marBottom w:val="0"/>
      <w:divBdr>
        <w:top w:val="none" w:sz="0" w:space="0" w:color="auto"/>
        <w:left w:val="none" w:sz="0" w:space="0" w:color="auto"/>
        <w:bottom w:val="none" w:sz="0" w:space="0" w:color="auto"/>
        <w:right w:val="none" w:sz="0" w:space="0" w:color="auto"/>
      </w:divBdr>
    </w:div>
    <w:div w:id="1623686484">
      <w:bodyDiv w:val="1"/>
      <w:marLeft w:val="0"/>
      <w:marRight w:val="0"/>
      <w:marTop w:val="0"/>
      <w:marBottom w:val="0"/>
      <w:divBdr>
        <w:top w:val="none" w:sz="0" w:space="0" w:color="auto"/>
        <w:left w:val="none" w:sz="0" w:space="0" w:color="auto"/>
        <w:bottom w:val="none" w:sz="0" w:space="0" w:color="auto"/>
        <w:right w:val="none" w:sz="0" w:space="0" w:color="auto"/>
      </w:divBdr>
    </w:div>
    <w:div w:id="1761171972">
      <w:bodyDiv w:val="1"/>
      <w:marLeft w:val="0"/>
      <w:marRight w:val="0"/>
      <w:marTop w:val="0"/>
      <w:marBottom w:val="0"/>
      <w:divBdr>
        <w:top w:val="none" w:sz="0" w:space="0" w:color="auto"/>
        <w:left w:val="none" w:sz="0" w:space="0" w:color="auto"/>
        <w:bottom w:val="none" w:sz="0" w:space="0" w:color="auto"/>
        <w:right w:val="none" w:sz="0" w:space="0" w:color="auto"/>
      </w:divBdr>
      <w:divsChild>
        <w:div w:id="1837844041">
          <w:marLeft w:val="0"/>
          <w:marRight w:val="0"/>
          <w:marTop w:val="0"/>
          <w:marBottom w:val="0"/>
          <w:divBdr>
            <w:top w:val="none" w:sz="0" w:space="0" w:color="auto"/>
            <w:left w:val="none" w:sz="0" w:space="0" w:color="auto"/>
            <w:bottom w:val="none" w:sz="0" w:space="0" w:color="auto"/>
            <w:right w:val="none" w:sz="0" w:space="0" w:color="auto"/>
          </w:divBdr>
          <w:divsChild>
            <w:div w:id="472601095">
              <w:marLeft w:val="0"/>
              <w:marRight w:val="0"/>
              <w:marTop w:val="0"/>
              <w:marBottom w:val="0"/>
              <w:divBdr>
                <w:top w:val="none" w:sz="0" w:space="0" w:color="auto"/>
                <w:left w:val="none" w:sz="0" w:space="0" w:color="auto"/>
                <w:bottom w:val="none" w:sz="0" w:space="0" w:color="auto"/>
                <w:right w:val="none" w:sz="0" w:space="0" w:color="auto"/>
              </w:divBdr>
              <w:divsChild>
                <w:div w:id="1704592779">
                  <w:marLeft w:val="0"/>
                  <w:marRight w:val="0"/>
                  <w:marTop w:val="0"/>
                  <w:marBottom w:val="0"/>
                  <w:divBdr>
                    <w:top w:val="none" w:sz="0" w:space="0" w:color="auto"/>
                    <w:left w:val="none" w:sz="0" w:space="0" w:color="auto"/>
                    <w:bottom w:val="none" w:sz="0" w:space="0" w:color="auto"/>
                    <w:right w:val="none" w:sz="0" w:space="0" w:color="auto"/>
                  </w:divBdr>
                  <w:divsChild>
                    <w:div w:id="385643317">
                      <w:marLeft w:val="0"/>
                      <w:marRight w:val="0"/>
                      <w:marTop w:val="0"/>
                      <w:marBottom w:val="0"/>
                      <w:divBdr>
                        <w:top w:val="none" w:sz="0" w:space="0" w:color="auto"/>
                        <w:left w:val="none" w:sz="0" w:space="0" w:color="auto"/>
                        <w:bottom w:val="none" w:sz="0" w:space="0" w:color="auto"/>
                        <w:right w:val="none" w:sz="0" w:space="0" w:color="auto"/>
                      </w:divBdr>
                      <w:divsChild>
                        <w:div w:id="1031881279">
                          <w:marLeft w:val="0"/>
                          <w:marRight w:val="0"/>
                          <w:marTop w:val="0"/>
                          <w:marBottom w:val="0"/>
                          <w:divBdr>
                            <w:top w:val="none" w:sz="0" w:space="0" w:color="auto"/>
                            <w:left w:val="none" w:sz="0" w:space="0" w:color="auto"/>
                            <w:bottom w:val="none" w:sz="0" w:space="0" w:color="auto"/>
                            <w:right w:val="none" w:sz="0" w:space="0" w:color="auto"/>
                          </w:divBdr>
                          <w:divsChild>
                            <w:div w:id="3735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25393">
                  <w:marLeft w:val="0"/>
                  <w:marRight w:val="0"/>
                  <w:marTop w:val="0"/>
                  <w:marBottom w:val="0"/>
                  <w:divBdr>
                    <w:top w:val="none" w:sz="0" w:space="0" w:color="auto"/>
                    <w:left w:val="none" w:sz="0" w:space="0" w:color="auto"/>
                    <w:bottom w:val="none" w:sz="0" w:space="0" w:color="auto"/>
                    <w:right w:val="none" w:sz="0" w:space="0" w:color="auto"/>
                  </w:divBdr>
                  <w:divsChild>
                    <w:div w:id="5916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993023">
      <w:bodyDiv w:val="1"/>
      <w:marLeft w:val="0"/>
      <w:marRight w:val="0"/>
      <w:marTop w:val="0"/>
      <w:marBottom w:val="0"/>
      <w:divBdr>
        <w:top w:val="none" w:sz="0" w:space="0" w:color="auto"/>
        <w:left w:val="none" w:sz="0" w:space="0" w:color="auto"/>
        <w:bottom w:val="none" w:sz="0" w:space="0" w:color="auto"/>
        <w:right w:val="none" w:sz="0" w:space="0" w:color="auto"/>
      </w:divBdr>
    </w:div>
    <w:div w:id="1842504526">
      <w:bodyDiv w:val="1"/>
      <w:marLeft w:val="0"/>
      <w:marRight w:val="0"/>
      <w:marTop w:val="0"/>
      <w:marBottom w:val="0"/>
      <w:divBdr>
        <w:top w:val="none" w:sz="0" w:space="0" w:color="auto"/>
        <w:left w:val="none" w:sz="0" w:space="0" w:color="auto"/>
        <w:bottom w:val="none" w:sz="0" w:space="0" w:color="auto"/>
        <w:right w:val="none" w:sz="0" w:space="0" w:color="auto"/>
      </w:divBdr>
    </w:div>
    <w:div w:id="2006780377">
      <w:bodyDiv w:val="1"/>
      <w:marLeft w:val="0"/>
      <w:marRight w:val="0"/>
      <w:marTop w:val="0"/>
      <w:marBottom w:val="0"/>
      <w:divBdr>
        <w:top w:val="none" w:sz="0" w:space="0" w:color="auto"/>
        <w:left w:val="none" w:sz="0" w:space="0" w:color="auto"/>
        <w:bottom w:val="none" w:sz="0" w:space="0" w:color="auto"/>
        <w:right w:val="none" w:sz="0" w:space="0" w:color="auto"/>
      </w:divBdr>
    </w:div>
    <w:div w:id="2113742860">
      <w:bodyDiv w:val="1"/>
      <w:marLeft w:val="0"/>
      <w:marRight w:val="0"/>
      <w:marTop w:val="0"/>
      <w:marBottom w:val="0"/>
      <w:divBdr>
        <w:top w:val="none" w:sz="0" w:space="0" w:color="auto"/>
        <w:left w:val="none" w:sz="0" w:space="0" w:color="auto"/>
        <w:bottom w:val="none" w:sz="0" w:space="0" w:color="auto"/>
        <w:right w:val="none" w:sz="0" w:space="0" w:color="auto"/>
      </w:divBdr>
    </w:div>
    <w:div w:id="212784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fortinet.com/document/fortigate/6.4.4/administration-guide/286973/fortinet-security-fabric"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dissertationen.hu-berlin.de/epdiss/" TargetMode="External"/><Relationship Id="rId34"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www.ualberta.ca/dept/chemeng/deptfiles/fpweb/groups/control/stythes.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www.phys.unsw.edu.au/~jw/thesis.html"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v.hdm-stuttgart.de/~riekert/theses/" TargetMode="External"/><Relationship Id="rId28" Type="http://schemas.openxmlformats.org/officeDocument/2006/relationships/footer" Target="footer1.xml"/><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officeupdate.microsoft.com/worldwide/germany/downloaddetails/DE/spdeu9x.htm"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glossaryDocument" Target="glossary/document.xml"/><Relationship Id="rId8"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CA63FA30-A752-4978-811E-220E68AC8FBD}"/>
      </w:docPartPr>
      <w:docPartBody>
        <w:p w:rsidR="00287592" w:rsidRDefault="005115EF">
          <w:r w:rsidRPr="004C252A">
            <w:rPr>
              <w:rStyle w:val="Platzhaltertext"/>
            </w:rPr>
            <w:t>Klicken oder tippen Sie hier, um Text einzugeben.</w:t>
          </w:r>
        </w:p>
      </w:docPartBody>
    </w:docPart>
    <w:docPart>
      <w:docPartPr>
        <w:name w:val="5B3B1A39324B4391B826E14631D30CC1"/>
        <w:category>
          <w:name w:val="Allgemein"/>
          <w:gallery w:val="placeholder"/>
        </w:category>
        <w:types>
          <w:type w:val="bbPlcHdr"/>
        </w:types>
        <w:behaviors>
          <w:behavior w:val="content"/>
        </w:behaviors>
        <w:guid w:val="{4BE7578D-9279-4785-9060-429E6F9A2BD7}"/>
      </w:docPartPr>
      <w:docPartBody>
        <w:p w:rsidR="005E7FDC" w:rsidRDefault="005E7FDC" w:rsidP="005E7FDC">
          <w:pPr>
            <w:pStyle w:val="5B3B1A39324B4391B826E14631D30CC1"/>
          </w:pPr>
          <w:r w:rsidRPr="004C252A">
            <w:rPr>
              <w:rStyle w:val="Platzhaltertext"/>
            </w:rPr>
            <w:t>Klicken oder tippen Sie hier, um Text einzugeben.</w:t>
          </w:r>
        </w:p>
      </w:docPartBody>
    </w:docPart>
    <w:docPart>
      <w:docPartPr>
        <w:name w:val="3DD935FB274C4510918BBA7A53786E39"/>
        <w:category>
          <w:name w:val="Allgemein"/>
          <w:gallery w:val="placeholder"/>
        </w:category>
        <w:types>
          <w:type w:val="bbPlcHdr"/>
        </w:types>
        <w:behaviors>
          <w:behavior w:val="content"/>
        </w:behaviors>
        <w:guid w:val="{04979005-2544-43F3-9C56-1B962D63FAF2}"/>
      </w:docPartPr>
      <w:docPartBody>
        <w:p w:rsidR="0047363C" w:rsidRDefault="005115EF">
          <w:pPr>
            <w:pStyle w:val="3DD935FB274C4510918BBA7A53786E39"/>
          </w:pPr>
          <w:r w:rsidRPr="004C252A">
            <w:rPr>
              <w:rStyle w:val="Platzhaltertext"/>
            </w:rPr>
            <w:t>Klicken oder tippen Sie hier, um Text einzugeben.</w:t>
          </w:r>
        </w:p>
      </w:docPartBody>
    </w:docPart>
    <w:docPart>
      <w:docPartPr>
        <w:name w:val="E3E28487AA684DFE8F7938D2F0941085"/>
        <w:category>
          <w:name w:val="Allgemein"/>
          <w:gallery w:val="placeholder"/>
        </w:category>
        <w:types>
          <w:type w:val="bbPlcHdr"/>
        </w:types>
        <w:behaviors>
          <w:behavior w:val="content"/>
        </w:behaviors>
        <w:guid w:val="{CDB64224-F6C5-42B8-8708-E11890E53CC4}"/>
      </w:docPartPr>
      <w:docPartBody>
        <w:p w:rsidR="0047363C" w:rsidRDefault="005115EF">
          <w:pPr>
            <w:pStyle w:val="E3E28487AA684DFE8F7938D2F0941085"/>
          </w:pPr>
          <w:r w:rsidRPr="004C252A">
            <w:rPr>
              <w:rStyle w:val="Platzhaltertext"/>
            </w:rPr>
            <w:t>Klicken oder tippen Sie hier, um Text einzugeben.</w:t>
          </w:r>
        </w:p>
      </w:docPartBody>
    </w:docPart>
    <w:docPart>
      <w:docPartPr>
        <w:name w:val="232AFF3D61414B6C84EF3CB2575DC001"/>
        <w:category>
          <w:name w:val="Allgemein"/>
          <w:gallery w:val="placeholder"/>
        </w:category>
        <w:types>
          <w:type w:val="bbPlcHdr"/>
        </w:types>
        <w:behaviors>
          <w:behavior w:val="content"/>
        </w:behaviors>
        <w:guid w:val="{296DBF53-784D-404E-B236-EF2C850F0FCB}"/>
      </w:docPartPr>
      <w:docPartBody>
        <w:p w:rsidR="0047363C" w:rsidRDefault="005115EF">
          <w:pPr>
            <w:pStyle w:val="232AFF3D61414B6C84EF3CB2575DC001"/>
          </w:pPr>
          <w:r w:rsidRPr="004C252A">
            <w:rPr>
              <w:rStyle w:val="Platzhaltertext"/>
            </w:rPr>
            <w:t>Klicken oder tippen Sie hier, um Text einzugeben.</w:t>
          </w:r>
        </w:p>
      </w:docPartBody>
    </w:docPart>
    <w:docPart>
      <w:docPartPr>
        <w:name w:val="0BC04A090BB74228871CC8BB9206BE1B"/>
        <w:category>
          <w:name w:val="Allgemein"/>
          <w:gallery w:val="placeholder"/>
        </w:category>
        <w:types>
          <w:type w:val="bbPlcHdr"/>
        </w:types>
        <w:behaviors>
          <w:behavior w:val="content"/>
        </w:behaviors>
        <w:guid w:val="{3C7A458E-50BB-429C-AECC-18ABCB583B21}"/>
      </w:docPartPr>
      <w:docPartBody>
        <w:p w:rsidR="0047363C" w:rsidRDefault="005115EF">
          <w:pPr>
            <w:pStyle w:val="0BC04A090BB74228871CC8BB9206BE1B"/>
          </w:pPr>
          <w:r w:rsidRPr="004C252A">
            <w:rPr>
              <w:rStyle w:val="Platzhaltertext"/>
            </w:rPr>
            <w:t>Klicken oder tippen Sie hier, um Text einzugeben.</w:t>
          </w:r>
        </w:p>
      </w:docPartBody>
    </w:docPart>
    <w:docPart>
      <w:docPartPr>
        <w:name w:val="A403D18060AE4EE5B8A0796E7005D5E7"/>
        <w:category>
          <w:name w:val="Allgemein"/>
          <w:gallery w:val="placeholder"/>
        </w:category>
        <w:types>
          <w:type w:val="bbPlcHdr"/>
        </w:types>
        <w:behaviors>
          <w:behavior w:val="content"/>
        </w:behaviors>
        <w:guid w:val="{B3FEBB7F-5506-45F6-A4F0-3E7D0EB5092A}"/>
      </w:docPartPr>
      <w:docPartBody>
        <w:p w:rsidR="0047363C" w:rsidRDefault="005115EF">
          <w:pPr>
            <w:pStyle w:val="A403D18060AE4EE5B8A0796E7005D5E7"/>
          </w:pPr>
          <w:r w:rsidRPr="004C252A">
            <w:rPr>
              <w:rStyle w:val="Platzhaltertext"/>
            </w:rPr>
            <w:t>Klicken oder tippen Sie hier, um Text einzugeben.</w:t>
          </w:r>
        </w:p>
      </w:docPartBody>
    </w:docPart>
    <w:docPart>
      <w:docPartPr>
        <w:name w:val="B7FABD922C9A427AA6811FA8F178AB37"/>
        <w:category>
          <w:name w:val="Allgemein"/>
          <w:gallery w:val="placeholder"/>
        </w:category>
        <w:types>
          <w:type w:val="bbPlcHdr"/>
        </w:types>
        <w:behaviors>
          <w:behavior w:val="content"/>
        </w:behaviors>
        <w:guid w:val="{A846749C-84EA-4AC2-8B01-F155592FEF6C}"/>
      </w:docPartPr>
      <w:docPartBody>
        <w:p w:rsidR="0047363C" w:rsidRDefault="005115EF">
          <w:pPr>
            <w:pStyle w:val="B7FABD922C9A427AA6811FA8F178AB37"/>
          </w:pPr>
          <w:r w:rsidRPr="004C252A">
            <w:rPr>
              <w:rStyle w:val="Platzhaltertext"/>
            </w:rPr>
            <w:t>Klicken oder tippen Sie hier, um Text einzugeben.</w:t>
          </w:r>
        </w:p>
      </w:docPartBody>
    </w:docPart>
    <w:docPart>
      <w:docPartPr>
        <w:name w:val="4EBA8B6BCD984A0C8E8A7EC213A28240"/>
        <w:category>
          <w:name w:val="Allgemein"/>
          <w:gallery w:val="placeholder"/>
        </w:category>
        <w:types>
          <w:type w:val="bbPlcHdr"/>
        </w:types>
        <w:behaviors>
          <w:behavior w:val="content"/>
        </w:behaviors>
        <w:guid w:val="{86786750-E82C-40EE-9280-CD66A55A6973}"/>
      </w:docPartPr>
      <w:docPartBody>
        <w:p w:rsidR="0047363C" w:rsidRDefault="009C2859">
          <w:pPr>
            <w:pStyle w:val="4EBA8B6BCD984A0C8E8A7EC213A28240"/>
          </w:pPr>
          <w:r w:rsidRPr="004C252A">
            <w:rPr>
              <w:rStyle w:val="Platzhaltertext"/>
            </w:rPr>
            <w:t>Klicken oder tippen Sie hier, um Text einzugeben.</w:t>
          </w:r>
        </w:p>
      </w:docPartBody>
    </w:docPart>
    <w:docPart>
      <w:docPartPr>
        <w:name w:val="B08645C1470945D1BEE7C241037813F6"/>
        <w:category>
          <w:name w:val="Allgemein"/>
          <w:gallery w:val="placeholder"/>
        </w:category>
        <w:types>
          <w:type w:val="bbPlcHdr"/>
        </w:types>
        <w:behaviors>
          <w:behavior w:val="content"/>
        </w:behaviors>
        <w:guid w:val="{2CCCB8E5-CE5F-4853-9DE9-163ED2263F06}"/>
      </w:docPartPr>
      <w:docPartBody>
        <w:p w:rsidR="0047363C" w:rsidRDefault="009C2859">
          <w:pPr>
            <w:pStyle w:val="B08645C1470945D1BEE7C241037813F6"/>
          </w:pPr>
          <w:r w:rsidRPr="004C252A">
            <w:rPr>
              <w:rStyle w:val="Platzhaltertext"/>
            </w:rPr>
            <w:t>Klicken oder tippen Sie hier, um Text einzugeben.</w:t>
          </w:r>
        </w:p>
      </w:docPartBody>
    </w:docPart>
    <w:docPart>
      <w:docPartPr>
        <w:name w:val="4168B6804D6F4F4CA51055EA4142FADC"/>
        <w:category>
          <w:name w:val="Allgemein"/>
          <w:gallery w:val="placeholder"/>
        </w:category>
        <w:types>
          <w:type w:val="bbPlcHdr"/>
        </w:types>
        <w:behaviors>
          <w:behavior w:val="content"/>
        </w:behaviors>
        <w:guid w:val="{BBED6E40-EC28-47F6-9A5A-456C401E065C}"/>
      </w:docPartPr>
      <w:docPartBody>
        <w:p w:rsidR="0047363C" w:rsidRDefault="009C2859">
          <w:pPr>
            <w:pStyle w:val="4168B6804D6F4F4CA51055EA4142FADC"/>
          </w:pPr>
          <w:r w:rsidRPr="004C252A">
            <w:rPr>
              <w:rStyle w:val="Platzhaltertext"/>
            </w:rPr>
            <w:t>Klicken oder tippen Sie hier, um Text einzugeben.</w:t>
          </w:r>
        </w:p>
      </w:docPartBody>
    </w:docPart>
    <w:docPart>
      <w:docPartPr>
        <w:name w:val="234AD5A1E6334DD79F9CB6DEF0F7ADAE"/>
        <w:category>
          <w:name w:val="Allgemein"/>
          <w:gallery w:val="placeholder"/>
        </w:category>
        <w:types>
          <w:type w:val="bbPlcHdr"/>
        </w:types>
        <w:behaviors>
          <w:behavior w:val="content"/>
        </w:behaviors>
        <w:guid w:val="{66B71C1C-3713-4B97-9841-39B6C96992E8}"/>
      </w:docPartPr>
      <w:docPartBody>
        <w:p w:rsidR="0047363C" w:rsidRDefault="009C2859">
          <w:pPr>
            <w:pStyle w:val="234AD5A1E6334DD79F9CB6DEF0F7ADAE"/>
          </w:pPr>
          <w:r w:rsidRPr="004C252A">
            <w:rPr>
              <w:rStyle w:val="Platzhaltertext"/>
            </w:rPr>
            <w:t>Klicken oder tippen Sie hier, um Text einzugeben.</w:t>
          </w:r>
        </w:p>
      </w:docPartBody>
    </w:docPart>
    <w:docPart>
      <w:docPartPr>
        <w:name w:val="FF10E4BECE9E482BA37D7140C5ACF6D4"/>
        <w:category>
          <w:name w:val="Allgemein"/>
          <w:gallery w:val="placeholder"/>
        </w:category>
        <w:types>
          <w:type w:val="bbPlcHdr"/>
        </w:types>
        <w:behaviors>
          <w:behavior w:val="content"/>
        </w:behaviors>
        <w:guid w:val="{A7109C3A-4D82-469D-8CE0-E85C5E7D52A1}"/>
      </w:docPartPr>
      <w:docPartBody>
        <w:p w:rsidR="0047363C" w:rsidRDefault="009C2859">
          <w:pPr>
            <w:pStyle w:val="FF10E4BECE9E482BA37D7140C5ACF6D4"/>
          </w:pPr>
          <w:r w:rsidRPr="004C252A">
            <w:rPr>
              <w:rStyle w:val="Platzhaltertext"/>
            </w:rPr>
            <w:t>Klicken oder tippen Sie hier, um Text einzugeben.</w:t>
          </w:r>
        </w:p>
      </w:docPartBody>
    </w:docPart>
    <w:docPart>
      <w:docPartPr>
        <w:name w:val="0F15ACD4CC114689B535EAE68A82F500"/>
        <w:category>
          <w:name w:val="Allgemein"/>
          <w:gallery w:val="placeholder"/>
        </w:category>
        <w:types>
          <w:type w:val="bbPlcHdr"/>
        </w:types>
        <w:behaviors>
          <w:behavior w:val="content"/>
        </w:behaviors>
        <w:guid w:val="{242E740F-CE36-4699-9633-C8F1AC8FB867}"/>
      </w:docPartPr>
      <w:docPartBody>
        <w:p w:rsidR="0047363C" w:rsidRDefault="009C2859">
          <w:pPr>
            <w:pStyle w:val="0F15ACD4CC114689B535EAE68A82F500"/>
          </w:pPr>
          <w:r w:rsidRPr="004C252A">
            <w:rPr>
              <w:rStyle w:val="Platzhaltertext"/>
            </w:rPr>
            <w:t>Klicken oder tippen Sie hier, um Text einzugeben.</w:t>
          </w:r>
        </w:p>
      </w:docPartBody>
    </w:docPart>
    <w:docPart>
      <w:docPartPr>
        <w:name w:val="8D24C0DB5AC94156B510C9B0DCF48277"/>
        <w:category>
          <w:name w:val="Allgemein"/>
          <w:gallery w:val="placeholder"/>
        </w:category>
        <w:types>
          <w:type w:val="bbPlcHdr"/>
        </w:types>
        <w:behaviors>
          <w:behavior w:val="content"/>
        </w:behaviors>
        <w:guid w:val="{6086E058-F198-4565-9F9E-BA525C75C23A}"/>
      </w:docPartPr>
      <w:docPartBody>
        <w:p w:rsidR="0047363C" w:rsidRDefault="009C2859">
          <w:pPr>
            <w:pStyle w:val="8D24C0DB5AC94156B510C9B0DCF48277"/>
          </w:pPr>
          <w:r w:rsidRPr="004C252A">
            <w:rPr>
              <w:rStyle w:val="Platzhaltertext"/>
            </w:rPr>
            <w:t>Klicken oder tippen Sie hier, um Text einzugeben.</w:t>
          </w:r>
        </w:p>
      </w:docPartBody>
    </w:docPart>
    <w:docPart>
      <w:docPartPr>
        <w:name w:val="69004C4B88754BBD8CA03CA99DECD857"/>
        <w:category>
          <w:name w:val="Allgemein"/>
          <w:gallery w:val="placeholder"/>
        </w:category>
        <w:types>
          <w:type w:val="bbPlcHdr"/>
        </w:types>
        <w:behaviors>
          <w:behavior w:val="content"/>
        </w:behaviors>
        <w:guid w:val="{1C777D7F-57D0-4F5A-962D-7C1FEE616CFB}"/>
      </w:docPartPr>
      <w:docPartBody>
        <w:p w:rsidR="0047363C" w:rsidRDefault="009C2859">
          <w:pPr>
            <w:pStyle w:val="69004C4B88754BBD8CA03CA99DECD857"/>
          </w:pPr>
          <w:r w:rsidRPr="004C252A">
            <w:rPr>
              <w:rStyle w:val="Platzhaltertext"/>
            </w:rPr>
            <w:t>Klicken oder tippen Sie hier, um Text einzugeben.</w:t>
          </w:r>
        </w:p>
      </w:docPartBody>
    </w:docPart>
    <w:docPart>
      <w:docPartPr>
        <w:name w:val="5CAEDA6B71F14CDD93556F64262C742B"/>
        <w:category>
          <w:name w:val="Allgemein"/>
          <w:gallery w:val="placeholder"/>
        </w:category>
        <w:types>
          <w:type w:val="bbPlcHdr"/>
        </w:types>
        <w:behaviors>
          <w:behavior w:val="content"/>
        </w:behaviors>
        <w:guid w:val="{F461B3F0-7554-44AB-BD8F-B5584FE39D52}"/>
      </w:docPartPr>
      <w:docPartBody>
        <w:p w:rsidR="0047363C" w:rsidRDefault="009C2859">
          <w:pPr>
            <w:pStyle w:val="5CAEDA6B71F14CDD93556F64262C742B"/>
          </w:pPr>
          <w:r w:rsidRPr="004C252A">
            <w:rPr>
              <w:rStyle w:val="Platzhaltertext"/>
            </w:rPr>
            <w:t>Klicken oder tippen Sie hier, um Text einzugeben.</w:t>
          </w:r>
        </w:p>
      </w:docPartBody>
    </w:docPart>
    <w:docPart>
      <w:docPartPr>
        <w:name w:val="C06B4787AE72445584B7E0655A13FB6B"/>
        <w:category>
          <w:name w:val="Allgemein"/>
          <w:gallery w:val="placeholder"/>
        </w:category>
        <w:types>
          <w:type w:val="bbPlcHdr"/>
        </w:types>
        <w:behaviors>
          <w:behavior w:val="content"/>
        </w:behaviors>
        <w:guid w:val="{E3257131-3B3F-4AA3-86C7-6D9DFD1B1E47}"/>
      </w:docPartPr>
      <w:docPartBody>
        <w:p w:rsidR="0047363C" w:rsidRDefault="009C2859">
          <w:pPr>
            <w:pStyle w:val="C06B4787AE72445584B7E0655A13FB6B"/>
          </w:pPr>
          <w:r w:rsidRPr="004C252A">
            <w:rPr>
              <w:rStyle w:val="Platzhaltertext"/>
            </w:rPr>
            <w:t>Klicken oder tippen Sie hier, um Text einzugeben.</w:t>
          </w:r>
        </w:p>
      </w:docPartBody>
    </w:docPart>
    <w:docPart>
      <w:docPartPr>
        <w:name w:val="E0D82ECF6CD84F22B92ACCF2466E7552"/>
        <w:category>
          <w:name w:val="Allgemein"/>
          <w:gallery w:val="placeholder"/>
        </w:category>
        <w:types>
          <w:type w:val="bbPlcHdr"/>
        </w:types>
        <w:behaviors>
          <w:behavior w:val="content"/>
        </w:behaviors>
        <w:guid w:val="{67E5DF6D-6294-4541-9C64-679994667959}"/>
      </w:docPartPr>
      <w:docPartBody>
        <w:p w:rsidR="0047363C" w:rsidRDefault="005115EF">
          <w:pPr>
            <w:pStyle w:val="E0D82ECF6CD84F22B92ACCF2466E7552"/>
          </w:pPr>
          <w:r w:rsidRPr="004C252A">
            <w:rPr>
              <w:rStyle w:val="Platzhaltertext"/>
            </w:rPr>
            <w:t>Klicken oder tippen Sie hier, um Text einzugeben.</w:t>
          </w:r>
        </w:p>
      </w:docPartBody>
    </w:docPart>
    <w:docPart>
      <w:docPartPr>
        <w:name w:val="12E52EE165314464B36A578157261E81"/>
        <w:category>
          <w:name w:val="Allgemein"/>
          <w:gallery w:val="placeholder"/>
        </w:category>
        <w:types>
          <w:type w:val="bbPlcHdr"/>
        </w:types>
        <w:behaviors>
          <w:behavior w:val="content"/>
        </w:behaviors>
        <w:guid w:val="{8623FDC6-D2AA-4226-A52A-17226DAC925A}"/>
      </w:docPartPr>
      <w:docPartBody>
        <w:p w:rsidR="0047363C" w:rsidRDefault="005115EF">
          <w:pPr>
            <w:pStyle w:val="12E52EE165314464B36A578157261E81"/>
          </w:pPr>
          <w:r w:rsidRPr="004C252A">
            <w:rPr>
              <w:rStyle w:val="Platzhaltertext"/>
            </w:rPr>
            <w:t>Klicken oder tippen Sie hier, um Text einzugeben.</w:t>
          </w:r>
        </w:p>
      </w:docPartBody>
    </w:docPart>
    <w:docPart>
      <w:docPartPr>
        <w:name w:val="A5FC25D0D24248DBACDBDE2D0D39CDC7"/>
        <w:category>
          <w:name w:val="Allgemein"/>
          <w:gallery w:val="placeholder"/>
        </w:category>
        <w:types>
          <w:type w:val="bbPlcHdr"/>
        </w:types>
        <w:behaviors>
          <w:behavior w:val="content"/>
        </w:behaviors>
        <w:guid w:val="{CF32E876-BD07-4560-99A0-AF3AE67B637E}"/>
      </w:docPartPr>
      <w:docPartBody>
        <w:p w:rsidR="0047363C" w:rsidRDefault="009C2859">
          <w:pPr>
            <w:pStyle w:val="A5FC25D0D24248DBACDBDE2D0D39CDC7"/>
          </w:pPr>
          <w:r w:rsidRPr="004C252A">
            <w:rPr>
              <w:rStyle w:val="Platzhaltertext"/>
            </w:rPr>
            <w:t>Klicken oder tippen Sie hier, um Text einzugeben.</w:t>
          </w:r>
        </w:p>
      </w:docPartBody>
    </w:docPart>
    <w:docPart>
      <w:docPartPr>
        <w:name w:val="9CFB08657B2F42748847EAE0A0046C3B"/>
        <w:category>
          <w:name w:val="Allgemein"/>
          <w:gallery w:val="placeholder"/>
        </w:category>
        <w:types>
          <w:type w:val="bbPlcHdr"/>
        </w:types>
        <w:behaviors>
          <w:behavior w:val="content"/>
        </w:behaviors>
        <w:guid w:val="{2E6F3456-301F-4BC3-B7AF-2270911D46A2}"/>
      </w:docPartPr>
      <w:docPartBody>
        <w:p w:rsidR="0047363C" w:rsidRDefault="009C2859">
          <w:pPr>
            <w:pStyle w:val="9CFB08657B2F42748847EAE0A0046C3B"/>
          </w:pPr>
          <w:r w:rsidRPr="004C252A">
            <w:rPr>
              <w:rStyle w:val="Platzhaltertext"/>
            </w:rPr>
            <w:t>Klicken oder tippen Sie hier, um Text einzugeben.</w:t>
          </w:r>
        </w:p>
      </w:docPartBody>
    </w:docPart>
    <w:docPart>
      <w:docPartPr>
        <w:name w:val="96503C23B3E34FB0BC1237ABCB453481"/>
        <w:category>
          <w:name w:val="Allgemein"/>
          <w:gallery w:val="placeholder"/>
        </w:category>
        <w:types>
          <w:type w:val="bbPlcHdr"/>
        </w:types>
        <w:behaviors>
          <w:behavior w:val="content"/>
        </w:behaviors>
        <w:guid w:val="{7456B879-6C83-4020-A033-2D4AFA2631D5}"/>
      </w:docPartPr>
      <w:docPartBody>
        <w:p w:rsidR="004701EE" w:rsidRDefault="004701EE" w:rsidP="004701EE">
          <w:pPr>
            <w:pStyle w:val="96503C23B3E34FB0BC1237ABCB453481"/>
          </w:pPr>
          <w:r w:rsidRPr="004C252A">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EF"/>
    <w:rsid w:val="000207D4"/>
    <w:rsid w:val="00063CAB"/>
    <w:rsid w:val="000674DF"/>
    <w:rsid w:val="0008088F"/>
    <w:rsid w:val="000B10F1"/>
    <w:rsid w:val="000E037A"/>
    <w:rsid w:val="000F6637"/>
    <w:rsid w:val="000F66E6"/>
    <w:rsid w:val="001327E7"/>
    <w:rsid w:val="001561AE"/>
    <w:rsid w:val="00194107"/>
    <w:rsid w:val="001F57C2"/>
    <w:rsid w:val="0022011E"/>
    <w:rsid w:val="002232E3"/>
    <w:rsid w:val="0024323D"/>
    <w:rsid w:val="00267CE7"/>
    <w:rsid w:val="0027078A"/>
    <w:rsid w:val="00280FD1"/>
    <w:rsid w:val="00281BD6"/>
    <w:rsid w:val="00287592"/>
    <w:rsid w:val="002A37C8"/>
    <w:rsid w:val="002A7B23"/>
    <w:rsid w:val="002E0126"/>
    <w:rsid w:val="002E456D"/>
    <w:rsid w:val="0033574E"/>
    <w:rsid w:val="00361D4A"/>
    <w:rsid w:val="00375D96"/>
    <w:rsid w:val="0039036D"/>
    <w:rsid w:val="003C497E"/>
    <w:rsid w:val="003F49EF"/>
    <w:rsid w:val="00414AC4"/>
    <w:rsid w:val="00421DE7"/>
    <w:rsid w:val="00445427"/>
    <w:rsid w:val="004701EE"/>
    <w:rsid w:val="0047363C"/>
    <w:rsid w:val="004B1B2F"/>
    <w:rsid w:val="004B3AA6"/>
    <w:rsid w:val="004D4462"/>
    <w:rsid w:val="004E5950"/>
    <w:rsid w:val="0050157B"/>
    <w:rsid w:val="005115EF"/>
    <w:rsid w:val="00511FF7"/>
    <w:rsid w:val="0051558E"/>
    <w:rsid w:val="00531F16"/>
    <w:rsid w:val="005439FE"/>
    <w:rsid w:val="0058631B"/>
    <w:rsid w:val="005E7FDC"/>
    <w:rsid w:val="00617DEA"/>
    <w:rsid w:val="00630BBC"/>
    <w:rsid w:val="00635F36"/>
    <w:rsid w:val="006D4692"/>
    <w:rsid w:val="007A3815"/>
    <w:rsid w:val="007B5A78"/>
    <w:rsid w:val="00817EC8"/>
    <w:rsid w:val="0089780E"/>
    <w:rsid w:val="008B6A2F"/>
    <w:rsid w:val="008E20F6"/>
    <w:rsid w:val="008F04A4"/>
    <w:rsid w:val="008F2DD0"/>
    <w:rsid w:val="008F72C2"/>
    <w:rsid w:val="00925FA6"/>
    <w:rsid w:val="009C2859"/>
    <w:rsid w:val="009D4E8D"/>
    <w:rsid w:val="009D5955"/>
    <w:rsid w:val="00A01D05"/>
    <w:rsid w:val="00AA0349"/>
    <w:rsid w:val="00AB0F77"/>
    <w:rsid w:val="00B26126"/>
    <w:rsid w:val="00B60ED5"/>
    <w:rsid w:val="00BB3AD1"/>
    <w:rsid w:val="00BD2B45"/>
    <w:rsid w:val="00BD40AA"/>
    <w:rsid w:val="00BE32AC"/>
    <w:rsid w:val="00C16CB9"/>
    <w:rsid w:val="00C20AB1"/>
    <w:rsid w:val="00C61147"/>
    <w:rsid w:val="00D719BF"/>
    <w:rsid w:val="00DB7A11"/>
    <w:rsid w:val="00DC1936"/>
    <w:rsid w:val="00DD0299"/>
    <w:rsid w:val="00E13B43"/>
    <w:rsid w:val="00E13FA4"/>
    <w:rsid w:val="00EC05D5"/>
    <w:rsid w:val="00EC0911"/>
    <w:rsid w:val="00ED0AF5"/>
    <w:rsid w:val="00EE6B79"/>
    <w:rsid w:val="00F15D4F"/>
    <w:rsid w:val="00F245D7"/>
    <w:rsid w:val="00F75C35"/>
    <w:rsid w:val="00F86844"/>
    <w:rsid w:val="00FC67CA"/>
    <w:rsid w:val="00FD5523"/>
    <w:rsid w:val="00FE7C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701EE"/>
    <w:rPr>
      <w:color w:val="666666"/>
    </w:rPr>
  </w:style>
  <w:style w:type="paragraph" w:customStyle="1" w:styleId="5B3B1A39324B4391B826E14631D30CC1">
    <w:name w:val="5B3B1A39324B4391B826E14631D30CC1"/>
    <w:rsid w:val="005E7FDC"/>
  </w:style>
  <w:style w:type="paragraph" w:customStyle="1" w:styleId="8FA0A3357D7D46ADA12416385402089B">
    <w:name w:val="8FA0A3357D7D46ADA12416385402089B"/>
    <w:rsid w:val="00267CE7"/>
  </w:style>
  <w:style w:type="paragraph" w:customStyle="1" w:styleId="EBF30D603F15470785F66FD46CDC3081">
    <w:name w:val="EBF30D603F15470785F66FD46CDC3081"/>
    <w:rsid w:val="008F72C2"/>
  </w:style>
  <w:style w:type="paragraph" w:customStyle="1" w:styleId="3DD935FB274C4510918BBA7A53786E39">
    <w:name w:val="3DD935FB274C4510918BBA7A53786E39"/>
  </w:style>
  <w:style w:type="paragraph" w:customStyle="1" w:styleId="E3E28487AA684DFE8F7938D2F0941085">
    <w:name w:val="E3E28487AA684DFE8F7938D2F0941085"/>
  </w:style>
  <w:style w:type="paragraph" w:customStyle="1" w:styleId="232AFF3D61414B6C84EF3CB2575DC001">
    <w:name w:val="232AFF3D61414B6C84EF3CB2575DC001"/>
  </w:style>
  <w:style w:type="paragraph" w:customStyle="1" w:styleId="0BC04A090BB74228871CC8BB9206BE1B">
    <w:name w:val="0BC04A090BB74228871CC8BB9206BE1B"/>
  </w:style>
  <w:style w:type="paragraph" w:customStyle="1" w:styleId="A403D18060AE4EE5B8A0796E7005D5E7">
    <w:name w:val="A403D18060AE4EE5B8A0796E7005D5E7"/>
  </w:style>
  <w:style w:type="paragraph" w:customStyle="1" w:styleId="B7FABD922C9A427AA6811FA8F178AB37">
    <w:name w:val="B7FABD922C9A427AA6811FA8F178AB37"/>
  </w:style>
  <w:style w:type="paragraph" w:customStyle="1" w:styleId="4EBA8B6BCD984A0C8E8A7EC213A28240">
    <w:name w:val="4EBA8B6BCD984A0C8E8A7EC213A28240"/>
  </w:style>
  <w:style w:type="paragraph" w:customStyle="1" w:styleId="B08645C1470945D1BEE7C241037813F6">
    <w:name w:val="B08645C1470945D1BEE7C241037813F6"/>
  </w:style>
  <w:style w:type="paragraph" w:customStyle="1" w:styleId="4168B6804D6F4F4CA51055EA4142FADC">
    <w:name w:val="4168B6804D6F4F4CA51055EA4142FADC"/>
  </w:style>
  <w:style w:type="paragraph" w:customStyle="1" w:styleId="234AD5A1E6334DD79F9CB6DEF0F7ADAE">
    <w:name w:val="234AD5A1E6334DD79F9CB6DEF0F7ADAE"/>
  </w:style>
  <w:style w:type="paragraph" w:customStyle="1" w:styleId="FF10E4BECE9E482BA37D7140C5ACF6D4">
    <w:name w:val="FF10E4BECE9E482BA37D7140C5ACF6D4"/>
  </w:style>
  <w:style w:type="paragraph" w:customStyle="1" w:styleId="0F15ACD4CC114689B535EAE68A82F500">
    <w:name w:val="0F15ACD4CC114689B535EAE68A82F500"/>
  </w:style>
  <w:style w:type="paragraph" w:customStyle="1" w:styleId="8D24C0DB5AC94156B510C9B0DCF48277">
    <w:name w:val="8D24C0DB5AC94156B510C9B0DCF48277"/>
  </w:style>
  <w:style w:type="paragraph" w:customStyle="1" w:styleId="69004C4B88754BBD8CA03CA99DECD857">
    <w:name w:val="69004C4B88754BBD8CA03CA99DECD857"/>
  </w:style>
  <w:style w:type="paragraph" w:customStyle="1" w:styleId="5CAEDA6B71F14CDD93556F64262C742B">
    <w:name w:val="5CAEDA6B71F14CDD93556F64262C742B"/>
  </w:style>
  <w:style w:type="paragraph" w:customStyle="1" w:styleId="C06B4787AE72445584B7E0655A13FB6B">
    <w:name w:val="C06B4787AE72445584B7E0655A13FB6B"/>
  </w:style>
  <w:style w:type="paragraph" w:customStyle="1" w:styleId="E0D82ECF6CD84F22B92ACCF2466E7552">
    <w:name w:val="E0D82ECF6CD84F22B92ACCF2466E7552"/>
  </w:style>
  <w:style w:type="paragraph" w:customStyle="1" w:styleId="12E52EE165314464B36A578157261E81">
    <w:name w:val="12E52EE165314464B36A578157261E81"/>
  </w:style>
  <w:style w:type="paragraph" w:customStyle="1" w:styleId="A5FC25D0D24248DBACDBDE2D0D39CDC7">
    <w:name w:val="A5FC25D0D24248DBACDBDE2D0D39CDC7"/>
  </w:style>
  <w:style w:type="paragraph" w:customStyle="1" w:styleId="9CFB08657B2F42748847EAE0A0046C3B">
    <w:name w:val="9CFB08657B2F42748847EAE0A0046C3B"/>
  </w:style>
  <w:style w:type="paragraph" w:customStyle="1" w:styleId="0DF480DF33114452B7DBDDD867A5E2D0">
    <w:name w:val="0DF480DF33114452B7DBDDD867A5E2D0"/>
    <w:rsid w:val="001327E7"/>
  </w:style>
  <w:style w:type="paragraph" w:customStyle="1" w:styleId="897BBB8199FF4938A40681A3E1CE48E2">
    <w:name w:val="897BBB8199FF4938A40681A3E1CE48E2"/>
    <w:rsid w:val="004701EE"/>
  </w:style>
  <w:style w:type="paragraph" w:customStyle="1" w:styleId="96503C23B3E34FB0BC1237ABCB453481">
    <w:name w:val="96503C23B3E34FB0BC1237ABCB453481"/>
    <w:rsid w:val="004701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4ED130-D61C-41E4-9DE6-BA548B7A3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496664</Words>
  <Characters>3128989</Characters>
  <Application>Microsoft Office Word</Application>
  <DocSecurity>0</DocSecurity>
  <Lines>26074</Lines>
  <Paragraphs>7236</Paragraphs>
  <ScaleCrop>false</ScaleCrop>
  <HeadingPairs>
    <vt:vector size="2" baseType="variant">
      <vt:variant>
        <vt:lpstr>Titel</vt:lpstr>
      </vt:variant>
      <vt:variant>
        <vt:i4>1</vt:i4>
      </vt:variant>
    </vt:vector>
  </HeadingPairs>
  <TitlesOfParts>
    <vt:vector size="1" baseType="lpstr">
      <vt:lpstr>Dokumentvorlage für Diplomarbeiten</vt:lpstr>
    </vt:vector>
  </TitlesOfParts>
  <Company>FH Stuttgart - HdM</Company>
  <LinksUpToDate>false</LinksUpToDate>
  <CharactersWithSpaces>3618417</CharactersWithSpaces>
  <SharedDoc>false</SharedDoc>
  <HLinks>
    <vt:vector size="30" baseType="variant">
      <vt:variant>
        <vt:i4>6815796</vt:i4>
      </vt:variant>
      <vt:variant>
        <vt:i4>372</vt:i4>
      </vt:variant>
      <vt:variant>
        <vt:i4>0</vt:i4>
      </vt:variant>
      <vt:variant>
        <vt:i4>5</vt:i4>
      </vt:variant>
      <vt:variant>
        <vt:lpwstr>http://www.ualberta.ca/dept/chemeng/deptfiles/fpweb/groups/control/stythes.html</vt:lpwstr>
      </vt:variant>
      <vt:variant>
        <vt:lpwstr/>
      </vt:variant>
      <vt:variant>
        <vt:i4>6488183</vt:i4>
      </vt:variant>
      <vt:variant>
        <vt:i4>369</vt:i4>
      </vt:variant>
      <vt:variant>
        <vt:i4>0</vt:i4>
      </vt:variant>
      <vt:variant>
        <vt:i4>5</vt:i4>
      </vt:variant>
      <vt:variant>
        <vt:lpwstr>http://www.phys.unsw.edu.au/~jw/thesis.html</vt:lpwstr>
      </vt:variant>
      <vt:variant>
        <vt:lpwstr/>
      </vt:variant>
      <vt:variant>
        <vt:i4>2687097</vt:i4>
      </vt:variant>
      <vt:variant>
        <vt:i4>366</vt:i4>
      </vt:variant>
      <vt:variant>
        <vt:i4>0</vt:i4>
      </vt:variant>
      <vt:variant>
        <vt:i4>5</vt:i4>
      </vt:variant>
      <vt:variant>
        <vt:lpwstr>http://v.hdm-stuttgart.de/~riekert/theses/</vt:lpwstr>
      </vt:variant>
      <vt:variant>
        <vt:lpwstr/>
      </vt:variant>
      <vt:variant>
        <vt:i4>2818090</vt:i4>
      </vt:variant>
      <vt:variant>
        <vt:i4>363</vt:i4>
      </vt:variant>
      <vt:variant>
        <vt:i4>0</vt:i4>
      </vt:variant>
      <vt:variant>
        <vt:i4>5</vt:i4>
      </vt:variant>
      <vt:variant>
        <vt:lpwstr>http://officeupdate.microsoft.com/worldwide/germany/downloaddetails/DE/spdeu9x.htm</vt:lpwstr>
      </vt:variant>
      <vt:variant>
        <vt:lpwstr/>
      </vt:variant>
      <vt:variant>
        <vt:i4>6750314</vt:i4>
      </vt:variant>
      <vt:variant>
        <vt:i4>360</vt:i4>
      </vt:variant>
      <vt:variant>
        <vt:i4>0</vt:i4>
      </vt:variant>
      <vt:variant>
        <vt:i4>5</vt:i4>
      </vt:variant>
      <vt:variant>
        <vt:lpwstr>http://dissertationen.hu-berlin.de/epdiss/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für Diplomarbeiten</dc:title>
  <dc:subject/>
  <dc:creator>Wolf-Fritz Riekert</dc:creator>
  <cp:keywords/>
  <cp:lastModifiedBy>Marc Reuschenberg</cp:lastModifiedBy>
  <cp:revision>2</cp:revision>
  <cp:lastPrinted>2025-07-20T10:26:00Z</cp:lastPrinted>
  <dcterms:created xsi:type="dcterms:W3CDTF">2025-08-25T17:32:00Z</dcterms:created>
  <dcterms:modified xsi:type="dcterms:W3CDTF">2025-08-25T17:32:00Z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Praxisprojekt</vt:lpwstr>
  </property>
  <property fmtid="{D5CDD505-2E9C-101B-9397-08002B2CF9AE}" pid="3" name="CitaviDocumentProperty_0">
    <vt:lpwstr>592d82e3-e37c-4771-aa3b-7bd8f95c6b8c</vt:lpwstr>
  </property>
  <property fmtid="{D5CDD505-2E9C-101B-9397-08002B2CF9AE}" pid="4" name="CitaviDocumentProperty_8">
    <vt:lpwstr>CloudProjectKey=rsf15t1o7ortxiecfu6j0qvlyws5qqqa1bx2rkiipw3qsvw07ck; ProjectName=Praxisprojekt</vt:lpwstr>
  </property>
  <property fmtid="{D5CDD505-2E9C-101B-9397-08002B2CF9AE}" pid="5" name="CitaviDocumentProperty_6">
    <vt:lpwstr>True</vt:lpwstr>
  </property>
  <property fmtid="{D5CDD505-2E9C-101B-9397-08002B2CF9AE}" pid="6" name="CitaviDocumentProperty_1">
    <vt:lpwstr>7.0.7.1</vt:lpwstr>
  </property>
</Properties>
</file>