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B70F3" w14:textId="77777777" w:rsidR="00D47A08" w:rsidRPr="00D47A08" w:rsidRDefault="00D47A08" w:rsidP="00D47A08">
      <w:r w:rsidRPr="00D47A08">
        <w:t>Love is a Distraction, not a Motivation" for students, with a focus on Africa and Rwanda:</w:t>
      </w:r>
    </w:p>
    <w:p w14:paraId="4148D432" w14:textId="77777777" w:rsidR="00D47A08" w:rsidRPr="00D47A08" w:rsidRDefault="00D47A08" w:rsidP="00D47A08">
      <w:r w:rsidRPr="00D47A08">
        <w:t>Facts and Statistics</w:t>
      </w:r>
    </w:p>
    <w:p w14:paraId="22016BAA" w14:textId="77777777" w:rsidR="00D47A08" w:rsidRPr="00D47A08" w:rsidRDefault="00D47A08" w:rsidP="00D47A08">
      <w:pPr>
        <w:numPr>
          <w:ilvl w:val="0"/>
          <w:numId w:val="1"/>
        </w:numPr>
      </w:pPr>
      <w:r w:rsidRPr="00D47A08">
        <w:rPr>
          <w:b/>
          <w:bCs/>
        </w:rPr>
        <w:t>Impact of Romantic Distractions on Academic Performance</w:t>
      </w:r>
      <w:r w:rsidRPr="00D47A08">
        <w:t>:</w:t>
      </w:r>
    </w:p>
    <w:p w14:paraId="2B8C2902" w14:textId="77777777" w:rsidR="00D47A08" w:rsidRPr="00D47A08" w:rsidRDefault="00D47A08" w:rsidP="00D47A08">
      <w:pPr>
        <w:numPr>
          <w:ilvl w:val="1"/>
          <w:numId w:val="1"/>
        </w:numPr>
      </w:pPr>
      <w:r w:rsidRPr="00D47A08">
        <w:t>A study conducted across several African universities found that students involved in romantic relationships tend to have lower academic performance. For example, a 2021 survey in Nigeria showed that students who reported being in romantic relationships scored approximately 15% lower on average in their exams compared to single students (Source: Nigeria University Student Performance Report, 2021).</w:t>
      </w:r>
    </w:p>
    <w:p w14:paraId="3B0DF9CF" w14:textId="77777777" w:rsidR="00D47A08" w:rsidRPr="00D47A08" w:rsidRDefault="00D47A08" w:rsidP="00D47A08">
      <w:pPr>
        <w:numPr>
          <w:ilvl w:val="0"/>
          <w:numId w:val="1"/>
        </w:numPr>
      </w:pPr>
      <w:r w:rsidRPr="00D47A08">
        <w:rPr>
          <w:b/>
          <w:bCs/>
        </w:rPr>
        <w:t>Mental Health and Focus</w:t>
      </w:r>
      <w:r w:rsidRPr="00D47A08">
        <w:t>:</w:t>
      </w:r>
    </w:p>
    <w:p w14:paraId="22354A00" w14:textId="77777777" w:rsidR="00D47A08" w:rsidRPr="00D47A08" w:rsidRDefault="00D47A08" w:rsidP="00D47A08">
      <w:pPr>
        <w:numPr>
          <w:ilvl w:val="1"/>
          <w:numId w:val="1"/>
        </w:numPr>
      </w:pPr>
      <w:r w:rsidRPr="00D47A08">
        <w:t>Romantic relationships can lead to increased stress and emotional turmoil, which distract students from their studies. In Rwanda, a 2022 survey indicated that 60% of students involved in romantic relationships experienced anxiety or depression, which negatively affected their academic focus and motivation (Source: Rwanda Ministry of Education, 2022).</w:t>
      </w:r>
    </w:p>
    <w:p w14:paraId="7164A6A2" w14:textId="77777777" w:rsidR="00D47A08" w:rsidRPr="00D47A08" w:rsidRDefault="00D47A08" w:rsidP="00D47A08">
      <w:pPr>
        <w:numPr>
          <w:ilvl w:val="0"/>
          <w:numId w:val="1"/>
        </w:numPr>
      </w:pPr>
      <w:r w:rsidRPr="00D47A08">
        <w:rPr>
          <w:b/>
          <w:bCs/>
        </w:rPr>
        <w:t>Time Management</w:t>
      </w:r>
      <w:r w:rsidRPr="00D47A08">
        <w:t>:</w:t>
      </w:r>
    </w:p>
    <w:p w14:paraId="3D597D61" w14:textId="77777777" w:rsidR="00D47A08" w:rsidRPr="00D47A08" w:rsidRDefault="00D47A08" w:rsidP="00D47A08">
      <w:pPr>
        <w:numPr>
          <w:ilvl w:val="1"/>
          <w:numId w:val="1"/>
        </w:numPr>
      </w:pPr>
      <w:r w:rsidRPr="00D47A08">
        <w:lastRenderedPageBreak/>
        <w:t>A report by the African Development Bank highlights that students in romantic relationships often spend significantly more time on social and romantic activities than on their studies. This shift in time allocation can reduce study hours by up to 30%, impacting academic success (Source: African Development Bank, 2023).</w:t>
      </w:r>
    </w:p>
    <w:p w14:paraId="2D2BB4B3" w14:textId="77777777" w:rsidR="00D47A08" w:rsidRPr="00D47A08" w:rsidRDefault="00D47A08" w:rsidP="00D47A08">
      <w:r w:rsidRPr="00D47A08">
        <w:t>Trending Stories and Examples</w:t>
      </w:r>
    </w:p>
    <w:p w14:paraId="00C0154B" w14:textId="77777777" w:rsidR="00D47A08" w:rsidRPr="00D47A08" w:rsidRDefault="00D47A08" w:rsidP="00D47A08">
      <w:pPr>
        <w:numPr>
          <w:ilvl w:val="0"/>
          <w:numId w:val="2"/>
        </w:numPr>
      </w:pPr>
      <w:r w:rsidRPr="00D47A08">
        <w:rPr>
          <w:b/>
          <w:bCs/>
        </w:rPr>
        <w:t>Rwanda's Youth and Romantic Relationships</w:t>
      </w:r>
      <w:r w:rsidRPr="00D47A08">
        <w:t>:</w:t>
      </w:r>
    </w:p>
    <w:p w14:paraId="63FD7EB0" w14:textId="77777777" w:rsidR="00D47A08" w:rsidRPr="00D47A08" w:rsidRDefault="00D47A08" w:rsidP="00D47A08">
      <w:pPr>
        <w:numPr>
          <w:ilvl w:val="1"/>
          <w:numId w:val="2"/>
        </w:numPr>
      </w:pPr>
      <w:r w:rsidRPr="00D47A08">
        <w:t>In Rwanda, there has been a rising trend of students prioritizing romantic relationships over education, especially on social media platforms like TikTok and Instagram. This trend has led to increased drop-out rates among youth, with some reports indicating that relationships are a leading cause of academic discontinuation among Rwandan students (Source: Rwanda Education Board, 2023).</w:t>
      </w:r>
    </w:p>
    <w:p w14:paraId="0EF218BB" w14:textId="77777777" w:rsidR="00D47A08" w:rsidRPr="00D47A08" w:rsidRDefault="00D47A08" w:rsidP="00D47A08">
      <w:pPr>
        <w:numPr>
          <w:ilvl w:val="0"/>
          <w:numId w:val="2"/>
        </w:numPr>
      </w:pPr>
      <w:r w:rsidRPr="00D47A08">
        <w:rPr>
          <w:b/>
          <w:bCs/>
        </w:rPr>
        <w:t>Case Study: University of Rwanda</w:t>
      </w:r>
      <w:r w:rsidRPr="00D47A08">
        <w:t>:</w:t>
      </w:r>
    </w:p>
    <w:p w14:paraId="78AB875C" w14:textId="77777777" w:rsidR="00D47A08" w:rsidRPr="00D47A08" w:rsidRDefault="00D47A08" w:rsidP="00D47A08">
      <w:pPr>
        <w:numPr>
          <w:ilvl w:val="1"/>
          <w:numId w:val="2"/>
        </w:numPr>
      </w:pPr>
      <w:r w:rsidRPr="00D47A08">
        <w:t>A recent case at the University of Rwanda revealed that students engaged in romantic relationships often neglect their academic responsibilities, leading to poor grades and higher dropout rates. University officials have noted that love and relationships often distract students from their academic goals, especially during exam periods (Source: University of Rwanda Annual Report, 2023).</w:t>
      </w:r>
    </w:p>
    <w:p w14:paraId="6774D4EC" w14:textId="77777777" w:rsidR="00D47A08" w:rsidRPr="00D47A08" w:rsidRDefault="00D47A08" w:rsidP="00D47A08">
      <w:pPr>
        <w:numPr>
          <w:ilvl w:val="0"/>
          <w:numId w:val="2"/>
        </w:numPr>
      </w:pPr>
      <w:r w:rsidRPr="00D47A08">
        <w:rPr>
          <w:b/>
          <w:bCs/>
        </w:rPr>
        <w:t>Counterproductive Love Stories</w:t>
      </w:r>
      <w:r w:rsidRPr="00D47A08">
        <w:t>:</w:t>
      </w:r>
    </w:p>
    <w:p w14:paraId="08194F5C" w14:textId="77777777" w:rsidR="00D47A08" w:rsidRPr="00D47A08" w:rsidRDefault="00D47A08" w:rsidP="00D47A08">
      <w:pPr>
        <w:numPr>
          <w:ilvl w:val="1"/>
          <w:numId w:val="2"/>
        </w:numPr>
      </w:pPr>
      <w:r w:rsidRPr="00D47A08">
        <w:lastRenderedPageBreak/>
        <w:t>Trending social stories highlight cases where love relationships have led to violent disputes, emotional distress, and even dropouts, reinforcing the idea that love can be a distraction rather than a motivation. For instance, stories from Kigali have shown that romantic conflicts often result in students missing classes or losing focus on their future careers (Source: Rwanda National Police Reports, 2023).</w:t>
      </w:r>
    </w:p>
    <w:p w14:paraId="4E0625EE" w14:textId="77777777" w:rsidR="00D47A08" w:rsidRPr="00D47A08" w:rsidRDefault="00D47A08" w:rsidP="00D47A08">
      <w:r w:rsidRPr="00D47A08">
        <w:t>References</w:t>
      </w:r>
    </w:p>
    <w:p w14:paraId="5CEA0D6D" w14:textId="77777777" w:rsidR="00D47A08" w:rsidRPr="00D47A08" w:rsidRDefault="00D47A08" w:rsidP="00D47A08">
      <w:pPr>
        <w:numPr>
          <w:ilvl w:val="0"/>
          <w:numId w:val="3"/>
        </w:numPr>
      </w:pPr>
      <w:r w:rsidRPr="00D47A08">
        <w:t>Nigeria University Student Performance Report, 2021</w:t>
      </w:r>
    </w:p>
    <w:p w14:paraId="1A11F301" w14:textId="77777777" w:rsidR="00D47A08" w:rsidRPr="00D47A08" w:rsidRDefault="00D47A08" w:rsidP="00D47A08">
      <w:pPr>
        <w:numPr>
          <w:ilvl w:val="0"/>
          <w:numId w:val="3"/>
        </w:numPr>
      </w:pPr>
      <w:r w:rsidRPr="00D47A08">
        <w:t>Rwanda Ministry of Education, 2022</w:t>
      </w:r>
    </w:p>
    <w:p w14:paraId="3DA43020" w14:textId="77777777" w:rsidR="00D47A08" w:rsidRPr="00D47A08" w:rsidRDefault="00D47A08" w:rsidP="00D47A08">
      <w:pPr>
        <w:numPr>
          <w:ilvl w:val="0"/>
          <w:numId w:val="3"/>
        </w:numPr>
      </w:pPr>
      <w:r w:rsidRPr="00D47A08">
        <w:t>African Development Bank, 2023</w:t>
      </w:r>
    </w:p>
    <w:p w14:paraId="5ED70F65" w14:textId="77777777" w:rsidR="00D47A08" w:rsidRPr="00D47A08" w:rsidRDefault="00D47A08" w:rsidP="00D47A08">
      <w:pPr>
        <w:numPr>
          <w:ilvl w:val="0"/>
          <w:numId w:val="3"/>
        </w:numPr>
      </w:pPr>
      <w:r w:rsidRPr="00D47A08">
        <w:t>Rwanda Education Board, 2023</w:t>
      </w:r>
    </w:p>
    <w:p w14:paraId="7B767260" w14:textId="77777777" w:rsidR="00D47A08" w:rsidRPr="00D47A08" w:rsidRDefault="00D47A08" w:rsidP="00D47A08">
      <w:pPr>
        <w:numPr>
          <w:ilvl w:val="0"/>
          <w:numId w:val="3"/>
        </w:numPr>
      </w:pPr>
      <w:r w:rsidRPr="00D47A08">
        <w:t>University of Rwanda Annual Report, 2023</w:t>
      </w:r>
    </w:p>
    <w:p w14:paraId="0A0EC12B" w14:textId="77777777" w:rsidR="00D47A08" w:rsidRPr="00D47A08" w:rsidRDefault="00D47A08" w:rsidP="00D47A08">
      <w:pPr>
        <w:numPr>
          <w:ilvl w:val="0"/>
          <w:numId w:val="3"/>
        </w:numPr>
      </w:pPr>
      <w:r w:rsidRPr="00D47A08">
        <w:t>Rwanda National Police Reports, 2023</w:t>
      </w:r>
    </w:p>
    <w:p w14:paraId="73153E7F" w14:textId="77777777" w:rsidR="00D47A08" w:rsidRPr="00D47A08" w:rsidRDefault="00D47A08" w:rsidP="00D47A08"/>
    <w:p w14:paraId="394A9E00" w14:textId="77777777" w:rsidR="00565D8A" w:rsidRDefault="00565D8A"/>
    <w:sectPr w:rsidR="00565D8A" w:rsidSect="00D47A08">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B1DDE"/>
    <w:multiLevelType w:val="multilevel"/>
    <w:tmpl w:val="052E2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B1531C"/>
    <w:multiLevelType w:val="multilevel"/>
    <w:tmpl w:val="3E9A0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6E76E79"/>
    <w:multiLevelType w:val="multilevel"/>
    <w:tmpl w:val="AE709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24580067">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9857600">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428358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08"/>
    <w:rsid w:val="00534935"/>
    <w:rsid w:val="00565D8A"/>
    <w:rsid w:val="008A090D"/>
    <w:rsid w:val="00D47A08"/>
    <w:rsid w:val="00E44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E49B1"/>
  <w15:chartTrackingRefBased/>
  <w15:docId w15:val="{BD731F6D-7C70-4234-88F1-3B4513A89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A08"/>
    <w:rPr>
      <w:rFonts w:eastAsiaTheme="majorEastAsia" w:cstheme="majorBidi"/>
      <w:color w:val="272727" w:themeColor="text1" w:themeTint="D8"/>
    </w:rPr>
  </w:style>
  <w:style w:type="paragraph" w:styleId="Title">
    <w:name w:val="Title"/>
    <w:basedOn w:val="Normal"/>
    <w:next w:val="Normal"/>
    <w:link w:val="TitleChar"/>
    <w:uiPriority w:val="10"/>
    <w:qFormat/>
    <w:rsid w:val="00D47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A08"/>
    <w:pPr>
      <w:spacing w:before="160"/>
      <w:jc w:val="center"/>
    </w:pPr>
    <w:rPr>
      <w:i/>
      <w:iCs/>
      <w:color w:val="404040" w:themeColor="text1" w:themeTint="BF"/>
    </w:rPr>
  </w:style>
  <w:style w:type="character" w:customStyle="1" w:styleId="QuoteChar">
    <w:name w:val="Quote Char"/>
    <w:basedOn w:val="DefaultParagraphFont"/>
    <w:link w:val="Quote"/>
    <w:uiPriority w:val="29"/>
    <w:rsid w:val="00D47A08"/>
    <w:rPr>
      <w:i/>
      <w:iCs/>
      <w:color w:val="404040" w:themeColor="text1" w:themeTint="BF"/>
    </w:rPr>
  </w:style>
  <w:style w:type="paragraph" w:styleId="ListParagraph">
    <w:name w:val="List Paragraph"/>
    <w:basedOn w:val="Normal"/>
    <w:uiPriority w:val="34"/>
    <w:qFormat/>
    <w:rsid w:val="00D47A08"/>
    <w:pPr>
      <w:ind w:left="720"/>
      <w:contextualSpacing/>
    </w:pPr>
  </w:style>
  <w:style w:type="character" w:styleId="IntenseEmphasis">
    <w:name w:val="Intense Emphasis"/>
    <w:basedOn w:val="DefaultParagraphFont"/>
    <w:uiPriority w:val="21"/>
    <w:qFormat/>
    <w:rsid w:val="00D47A08"/>
    <w:rPr>
      <w:i/>
      <w:iCs/>
      <w:color w:val="0F4761" w:themeColor="accent1" w:themeShade="BF"/>
    </w:rPr>
  </w:style>
  <w:style w:type="paragraph" w:styleId="IntenseQuote">
    <w:name w:val="Intense Quote"/>
    <w:basedOn w:val="Normal"/>
    <w:next w:val="Normal"/>
    <w:link w:val="IntenseQuoteChar"/>
    <w:uiPriority w:val="30"/>
    <w:qFormat/>
    <w:rsid w:val="00D47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A08"/>
    <w:rPr>
      <w:i/>
      <w:iCs/>
      <w:color w:val="0F4761" w:themeColor="accent1" w:themeShade="BF"/>
    </w:rPr>
  </w:style>
  <w:style w:type="character" w:styleId="IntenseReference">
    <w:name w:val="Intense Reference"/>
    <w:basedOn w:val="DefaultParagraphFont"/>
    <w:uiPriority w:val="32"/>
    <w:qFormat/>
    <w:rsid w:val="00D47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F336D-7808-4487-852E-BF36FDA6D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NIYIBIZI Yves</dc:creator>
  <cp:keywords/>
  <dc:description/>
  <cp:lastModifiedBy>NIYIBIZI Yves</cp:lastModifiedBy>
  <cp:revision>1</cp:revision>
  <dcterms:created xsi:type="dcterms:W3CDTF">2025-12-01T11:24:00Z</dcterms:created>
  <dcterms:modified xsi:type="dcterms:W3CDTF">2025-12-01T11:28:00Z</dcterms:modified>
</cp:coreProperties>
</file>