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1D1B"/>
          <w:sz w:val="32"/>
        </w:rPr>
        <w:t>Placeholder-overzicht: Word-template</w:t>
      </w:r>
    </w:p>
    <w:p>
      <w:r>
        <w:t>Gebruik onderstaande placeholders in je Word-template. Vervang [el] door dak, gevel, vloer of glas.</w:t>
      </w:r>
    </w:p>
    <w:p>
      <w:pPr>
        <w:spacing w:before="240" w:after="80"/>
      </w:pPr>
      <w:r>
        <w:rPr>
          <w:b/>
          <w:color w:val="1D1D1B"/>
          <w:sz w:val="26"/>
        </w:rPr>
        <w:t>Per element  (vervang [el] door: dak / gevel / vloer / glas)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Waarde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Minimaal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Gemiddeld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Maximaal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Naam maatregel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{{tp_[el]_maatregel}}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Oppervlakte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{{tp_[el]_opp}}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ISDE-subsidie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{{tp_[el]_subsidie}}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(vaste waarde)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Bouwkosten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{{tp_[el]_invest_min}}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{{tp_[el]_invest_gem}}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{{tp_[el]_invest_max}}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Besparing/jr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{{tp_[el]_besparing_min}}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{{tp_[el]_besparing_gem}}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{{tp_[el]_besparing_max}}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Terugverdientijd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{{tp_[el]_tvt_min}}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{{tp_[el]_tvt_gem}}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{{tp_[el]_tvt_max}}</w:t>
            </w:r>
          </w:p>
        </w:tc>
      </w:tr>
    </w:tbl>
    <w:p>
      <w:pPr>
        <w:spacing w:before="240" w:after="80"/>
      </w:pPr>
      <w:r>
        <w:rPr>
          <w:b/>
          <w:color w:val="1D1D1B"/>
          <w:sz w:val="26"/>
        </w:rPr>
        <w:t>Voorbeelden ingevuld (gevel)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Waarde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Minimaal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Gemiddeld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Maximaal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ISDE-subsidie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{{tp_gevel_subsidie}}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(vaste waarde)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Bouwkosten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{{tp_gevel_invest_min}}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{{tp_gevel_invest_gem}}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{{tp_gevel_invest_max}}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Besparing/jr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{{tp_gevel_besparing_min}}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{{tp_gevel_besparing_gem}}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{{tp_gevel_besparing_max}}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Terugverdientijd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{{tp_gevel_tvt_min}}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{{tp_gevel_tvt_gem}}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{{tp_gevel_tvt_max}}</w:t>
            </w:r>
          </w:p>
        </w:tc>
      </w:tr>
    </w:tbl>
    <w:p>
      <w:pPr>
        <w:spacing w:before="240" w:after="80"/>
      </w:pPr>
      <w:r>
        <w:rPr>
          <w:b/>
          <w:color w:val="1D1D1B"/>
          <w:sz w:val="26"/>
        </w:rPr>
        <w:t>Voorbeelden ingevuld (dak)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Waarde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Minimaal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Gemiddeld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Maximaal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ISDE-subsidie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{{tp_dak_subsidie}}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(vaste waarde)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Bouwkosten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{{tp_dak_invest_min}}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{{tp_dak_invest_gem}}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{{tp_dak_invest_max}}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Besparing/jr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{{tp_dak_besparing_min}}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{{tp_dak_besparing_gem}}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{{tp_dak_besparing_max}}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Terugverdientijd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{{tp_dak_tvt_min}}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{{tp_dak_tvt_gem}}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{{tp_dak_tvt_max}}</w:t>
            </w:r>
          </w:p>
        </w:tc>
      </w:tr>
    </w:tbl>
    <w:p>
      <w:pPr>
        <w:spacing w:before="240" w:after="80"/>
      </w:pPr>
      <w:r>
        <w:rPr>
          <w:b/>
          <w:color w:val="1D1D1B"/>
          <w:sz w:val="26"/>
        </w:rPr>
        <w:t>Voorbeelden ingevuld (vloer)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Waarde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Minimaal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Gemiddeld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Maximaal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ISDE-subsidie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{{tp_vloer_subsidie}}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(vaste waarde)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Bouwkosten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{{tp_vloer_invest_min}}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{{tp_vloer_invest_gem}}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{{tp_vloer_invest_max}}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Besparing/jr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{{tp_vloer_besparing_min}}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{{tp_vloer_besparing_gem}}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{{tp_vloer_besparing_max}}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Terugverdientijd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{{tp_vloer_tvt_min}}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{{tp_vloer_tvt_gem}}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{{tp_vloer_tvt_max}}</w:t>
            </w:r>
          </w:p>
        </w:tc>
      </w:tr>
    </w:tbl>
    <w:p>
      <w:pPr>
        <w:spacing w:before="240" w:after="80"/>
      </w:pPr>
      <w:r>
        <w:rPr>
          <w:b/>
          <w:color w:val="1D1D1B"/>
          <w:sz w:val="26"/>
        </w:rPr>
        <w:t>Voorbeelden ingevuld (glas)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Waarde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Minimaal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Gemiddeld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Maximaal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ISDE-subsidie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{{tp_glas_subsidie}}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(vaste waarde)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Bouwkosten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{{tp_glas_invest_min}}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{{tp_glas_invest_gem}}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{{tp_glas_invest_max}}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Besparing/jr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{{tp_glas_besparing_min}}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{{tp_glas_besparing_gem}}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{{tp_glas_besparing_max}}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Terugverdientijd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{{tp_glas_tvt_min}}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{{tp_glas_tvt_gem}}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{{tp_glas_tvt_max}}</w:t>
            </w:r>
          </w:p>
        </w:tc>
      </w:tr>
    </w:tbl>
    <w:p>
      <w:pPr>
        <w:spacing w:before="240" w:after="80"/>
      </w:pPr>
      <w:r>
        <w:rPr>
          <w:b/>
          <w:color w:val="1D1D1B"/>
          <w:sz w:val="26"/>
        </w:rPr>
        <w:t>Totaal (alle maatregelen samen)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Waarde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Minimaal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Gemiddeld</w:t>
            </w:r>
          </w:p>
        </w:tc>
        <w:tc>
          <w:tcPr>
            <w:tcW w:type="dxa" w:w="2493"/>
            <w:shd w:val="clear" w:color="auto" w:fill="D4E84A"/>
          </w:tcPr>
          <w:p>
            <w:r>
              <w:rPr>
                <w:b/>
                <w:color w:val="1D1D1B"/>
                <w:sz w:val="18"/>
              </w:rPr>
              <w:t>Maximaal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ISDE-subsidie totaal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{{tp_subsidie}}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(vaste waarde)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Investering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{{tp_invest_min}}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{{tp_invest_gem}}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{{tp_invest_max}}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Netto (na subsidie)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{{tp_netto_min}}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{{tp_netto_gem}}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{{tp_netto_max}}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Besparing/jr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{{tp_besparing_min}}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{{tp_besparing_gem}}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{{tp_besparing_max}}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>
              <w:rPr>
                <w:rFonts w:ascii="Calibri" w:hAnsi="Calibri"/>
                <w:sz w:val="18"/>
              </w:rPr>
              <w:t>Terugverdientijd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{{tp_tvt_min}}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{{tp_tvt_gem}}</w:t>
            </w:r>
          </w:p>
        </w:tc>
        <w:tc>
          <w:tcPr>
            <w:tcW w:type="dxa" w:w="2493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{{tp_tvt_max}}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