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9FE6" w14:textId="77777777" w:rsidR="00F3517D" w:rsidRPr="00F3517D" w:rsidRDefault="00F3517D" w:rsidP="00F3517D">
      <w:r w:rsidRPr="00F3517D">
        <w:t>You are a professional software developer with 10 years of frontend + UX experience.</w:t>
      </w:r>
    </w:p>
    <w:p w14:paraId="62E80050" w14:textId="77777777" w:rsidR="00F3517D" w:rsidRPr="00F3517D" w:rsidRDefault="00F3517D" w:rsidP="00F3517D">
      <w:r w:rsidRPr="00F3517D">
        <w:rPr>
          <w:b/>
          <w:bCs/>
        </w:rPr>
        <w:t>Goal:</w:t>
      </w:r>
      <w:r w:rsidRPr="00F3517D">
        <w:t xml:space="preserve"> Build a polished, single-page website using </w:t>
      </w:r>
      <w:r w:rsidRPr="00F3517D">
        <w:rPr>
          <w:b/>
          <w:bCs/>
        </w:rPr>
        <w:t>exactly three files</w:t>
      </w:r>
      <w:r w:rsidRPr="00F3517D">
        <w:t>:</w:t>
      </w:r>
    </w:p>
    <w:p w14:paraId="7960DB05" w14:textId="77777777" w:rsidR="00F3517D" w:rsidRPr="00F3517D" w:rsidRDefault="00F3517D" w:rsidP="00F3517D">
      <w:pPr>
        <w:numPr>
          <w:ilvl w:val="0"/>
          <w:numId w:val="1"/>
        </w:numPr>
      </w:pPr>
      <w:r w:rsidRPr="00F3517D">
        <w:t>index.html (semantic structure only)</w:t>
      </w:r>
    </w:p>
    <w:p w14:paraId="13BF467B" w14:textId="77777777" w:rsidR="00F3517D" w:rsidRPr="00F3517D" w:rsidRDefault="00F3517D" w:rsidP="00F3517D">
      <w:pPr>
        <w:numPr>
          <w:ilvl w:val="0"/>
          <w:numId w:val="1"/>
        </w:numPr>
      </w:pPr>
      <w:r w:rsidRPr="00F3517D">
        <w:t>style.css (design tokens, layout, color)</w:t>
      </w:r>
    </w:p>
    <w:p w14:paraId="2BFF934F" w14:textId="77777777" w:rsidR="00F3517D" w:rsidRPr="00F3517D" w:rsidRDefault="00F3517D" w:rsidP="00F3517D">
      <w:pPr>
        <w:numPr>
          <w:ilvl w:val="0"/>
          <w:numId w:val="1"/>
        </w:numPr>
      </w:pPr>
      <w:r w:rsidRPr="00F3517D">
        <w:t>script.js (calculator logic, keyboard support, light behaviors)</w:t>
      </w:r>
    </w:p>
    <w:p w14:paraId="06C30123" w14:textId="77777777" w:rsidR="00F3517D" w:rsidRPr="00F3517D" w:rsidRDefault="00F3517D" w:rsidP="00F3517D">
      <w:r w:rsidRPr="00F3517D">
        <w:rPr>
          <w:b/>
          <w:bCs/>
        </w:rPr>
        <w:t>No external JS libraries</w:t>
      </w:r>
      <w:r w:rsidRPr="00F3517D">
        <w:t xml:space="preserve"> or frameworks. Use only HTML/CSS/JS. Keep code minimal, accessible, and production-readable with light comments.</w:t>
      </w:r>
    </w:p>
    <w:p w14:paraId="020F617A" w14:textId="77777777" w:rsidR="00F3517D" w:rsidRPr="00F3517D" w:rsidRDefault="00F3517D" w:rsidP="00F3517D">
      <w:r w:rsidRPr="00F3517D">
        <w:pict w14:anchorId="136A14A6">
          <v:rect id="_x0000_i1037" style="width:0;height:1.5pt" o:hralign="center" o:hrstd="t" o:hr="t" fillcolor="#a0a0a0" stroked="f"/>
        </w:pict>
      </w:r>
    </w:p>
    <w:p w14:paraId="231B3CEB" w14:textId="77777777" w:rsidR="00F3517D" w:rsidRPr="00F3517D" w:rsidRDefault="00F3517D" w:rsidP="00F3517D">
      <w:pPr>
        <w:rPr>
          <w:b/>
          <w:bCs/>
        </w:rPr>
      </w:pPr>
      <w:r w:rsidRPr="00F3517D">
        <w:rPr>
          <w:b/>
          <w:bCs/>
        </w:rPr>
        <w:t>Brand &amp; Metadata</w:t>
      </w:r>
    </w:p>
    <w:p w14:paraId="66FCD4AB" w14:textId="77777777" w:rsidR="00F3517D" w:rsidRPr="00F3517D" w:rsidRDefault="00F3517D" w:rsidP="00F3517D">
      <w:pPr>
        <w:numPr>
          <w:ilvl w:val="0"/>
          <w:numId w:val="2"/>
        </w:numPr>
      </w:pPr>
      <w:r w:rsidRPr="00F3517D">
        <w:rPr>
          <w:b/>
          <w:bCs/>
        </w:rPr>
        <w:t>Site Title:</w:t>
      </w:r>
      <w:r w:rsidRPr="00F3517D">
        <w:t xml:space="preserve"> T4J Retirement Calculator — Project your future in seconds.</w:t>
      </w:r>
    </w:p>
    <w:p w14:paraId="0C77980A" w14:textId="77777777" w:rsidR="00F3517D" w:rsidRPr="00F3517D" w:rsidRDefault="00F3517D" w:rsidP="00F3517D">
      <w:pPr>
        <w:numPr>
          <w:ilvl w:val="0"/>
          <w:numId w:val="2"/>
        </w:numPr>
      </w:pPr>
      <w:r w:rsidRPr="00F3517D">
        <w:rPr>
          <w:b/>
          <w:bCs/>
        </w:rPr>
        <w:t>Meta Description (SEO):</w:t>
      </w:r>
      <w:r w:rsidRPr="00F3517D">
        <w:t xml:space="preserve"> Fast, modern retirement calculator. Estimate balances from age, contributions, and returns—plan your future in minutes.</w:t>
      </w:r>
    </w:p>
    <w:p w14:paraId="63106B08" w14:textId="77777777" w:rsidR="00F3517D" w:rsidRPr="00F3517D" w:rsidRDefault="00F3517D" w:rsidP="00F3517D">
      <w:pPr>
        <w:numPr>
          <w:ilvl w:val="0"/>
          <w:numId w:val="2"/>
        </w:numPr>
      </w:pPr>
      <w:r w:rsidRPr="00F3517D">
        <w:rPr>
          <w:b/>
          <w:bCs/>
        </w:rPr>
        <w:t>Open Graph tags:</w:t>
      </w:r>
      <w:r w:rsidRPr="00F3517D">
        <w:t xml:space="preserve"> include basic OG (title, description). Use the logo as the OG image.</w:t>
      </w:r>
    </w:p>
    <w:p w14:paraId="07E702FA" w14:textId="77777777" w:rsidR="00F3517D" w:rsidRPr="00F3517D" w:rsidRDefault="00F3517D" w:rsidP="00F3517D">
      <w:pPr>
        <w:numPr>
          <w:ilvl w:val="0"/>
          <w:numId w:val="2"/>
        </w:numPr>
      </w:pPr>
      <w:r w:rsidRPr="00F3517D">
        <w:rPr>
          <w:b/>
          <w:bCs/>
        </w:rPr>
        <w:t>Favicon:</w:t>
      </w:r>
      <w:r w:rsidRPr="00F3517D">
        <w:t xml:space="preserve"> programmatically generate at runtime from assets/logo/3D_Small.JPG (32×32) and apply to &lt;link </w:t>
      </w:r>
      <w:proofErr w:type="spellStart"/>
      <w:r w:rsidRPr="00F3517D">
        <w:t>rel</w:t>
      </w:r>
      <w:proofErr w:type="spellEnd"/>
      <w:r w:rsidRPr="00F3517D">
        <w:t>="icon"&gt;. Do this in script.js via &lt;canvas&gt; (no extra files).</w:t>
      </w:r>
    </w:p>
    <w:p w14:paraId="4469E7F8" w14:textId="77777777" w:rsidR="00F3517D" w:rsidRPr="00F3517D" w:rsidRDefault="00F3517D" w:rsidP="00F3517D">
      <w:pPr>
        <w:rPr>
          <w:b/>
          <w:bCs/>
        </w:rPr>
      </w:pPr>
      <w:r w:rsidRPr="00F3517D">
        <w:rPr>
          <w:b/>
          <w:bCs/>
        </w:rPr>
        <w:t>Visual System</w:t>
      </w:r>
    </w:p>
    <w:p w14:paraId="2DF4E2F2" w14:textId="77777777" w:rsidR="00F3517D" w:rsidRPr="00F3517D" w:rsidRDefault="00F3517D" w:rsidP="00F3517D">
      <w:pPr>
        <w:numPr>
          <w:ilvl w:val="0"/>
          <w:numId w:val="3"/>
        </w:numPr>
      </w:pPr>
      <w:r w:rsidRPr="00F3517D">
        <w:rPr>
          <w:b/>
          <w:bCs/>
        </w:rPr>
        <w:t>Theme:</w:t>
      </w:r>
      <w:r w:rsidRPr="00F3517D">
        <w:t xml:space="preserve"> modern sci-fi; </w:t>
      </w:r>
      <w:r w:rsidRPr="00F3517D">
        <w:rPr>
          <w:b/>
          <w:bCs/>
        </w:rPr>
        <w:t>colors:</w:t>
      </w:r>
      <w:r w:rsidRPr="00F3517D">
        <w:t xml:space="preserve"> black #0b0b0f, purple primary #7c3aed, purple accent #a78bfa, neutrals with high contrast.</w:t>
      </w:r>
    </w:p>
    <w:p w14:paraId="26B32D31" w14:textId="77777777" w:rsidR="00F3517D" w:rsidRPr="00F3517D" w:rsidRDefault="00F3517D" w:rsidP="00F3517D">
      <w:pPr>
        <w:numPr>
          <w:ilvl w:val="0"/>
          <w:numId w:val="3"/>
        </w:numPr>
      </w:pPr>
      <w:r w:rsidRPr="00F3517D">
        <w:rPr>
          <w:b/>
          <w:bCs/>
        </w:rPr>
        <w:t>Inspiration:</w:t>
      </w:r>
      <w:r w:rsidRPr="00F3517D">
        <w:t xml:space="preserve"> </w:t>
      </w:r>
      <w:proofErr w:type="spellStart"/>
      <w:r w:rsidRPr="00F3517D">
        <w:t>shadcn</w:t>
      </w:r>
      <w:proofErr w:type="spellEnd"/>
      <w:r w:rsidRPr="00F3517D">
        <w:t>/</w:t>
      </w:r>
      <w:proofErr w:type="spellStart"/>
      <w:r w:rsidRPr="00F3517D">
        <w:t>ui</w:t>
      </w:r>
      <w:proofErr w:type="spellEnd"/>
      <w:r w:rsidRPr="00F3517D">
        <w:t xml:space="preserve"> — rounded-2xl corners, subtle borders, soft shadows, generous spacing, focus rings.</w:t>
      </w:r>
    </w:p>
    <w:p w14:paraId="42D96B05" w14:textId="77777777" w:rsidR="00F3517D" w:rsidRPr="00F3517D" w:rsidRDefault="00F3517D" w:rsidP="00F3517D">
      <w:pPr>
        <w:numPr>
          <w:ilvl w:val="0"/>
          <w:numId w:val="3"/>
        </w:numPr>
      </w:pPr>
      <w:r w:rsidRPr="00F3517D">
        <w:rPr>
          <w:b/>
          <w:bCs/>
        </w:rPr>
        <w:t>Typography:</w:t>
      </w:r>
      <w:r w:rsidRPr="00F3517D">
        <w:t xml:space="preserve"> Inter if available, else system UI stack.</w:t>
      </w:r>
    </w:p>
    <w:p w14:paraId="29EB7DD4" w14:textId="77777777" w:rsidR="00F3517D" w:rsidRPr="00F3517D" w:rsidRDefault="00F3517D" w:rsidP="00F3517D">
      <w:pPr>
        <w:numPr>
          <w:ilvl w:val="0"/>
          <w:numId w:val="3"/>
        </w:numPr>
      </w:pPr>
      <w:r w:rsidRPr="00F3517D">
        <w:rPr>
          <w:b/>
          <w:bCs/>
        </w:rPr>
        <w:t xml:space="preserve">Tokens (CSS variables </w:t>
      </w:r>
      <w:proofErr w:type="gramStart"/>
      <w:r w:rsidRPr="00F3517D">
        <w:rPr>
          <w:b/>
          <w:bCs/>
        </w:rPr>
        <w:t>in :root</w:t>
      </w:r>
      <w:proofErr w:type="gramEnd"/>
      <w:r w:rsidRPr="00F3517D">
        <w:rPr>
          <w:b/>
          <w:bCs/>
        </w:rPr>
        <w:t>):</w:t>
      </w:r>
    </w:p>
    <w:p w14:paraId="4A46EDC8" w14:textId="77777777" w:rsidR="00F3517D" w:rsidRPr="00F3517D" w:rsidRDefault="00F3517D" w:rsidP="00F3517D">
      <w:pPr>
        <w:numPr>
          <w:ilvl w:val="1"/>
          <w:numId w:val="3"/>
        </w:numPr>
      </w:pPr>
      <w:r w:rsidRPr="00F3517D">
        <w:t>--</w:t>
      </w:r>
      <w:proofErr w:type="spellStart"/>
      <w:proofErr w:type="gramStart"/>
      <w:r w:rsidRPr="00F3517D">
        <w:t>bg</w:t>
      </w:r>
      <w:proofErr w:type="spellEnd"/>
      <w:r w:rsidRPr="00F3517D">
        <w:t>:#</w:t>
      </w:r>
      <w:proofErr w:type="gramEnd"/>
      <w:r w:rsidRPr="00F3517D">
        <w:t>0b0b0f; --</w:t>
      </w:r>
      <w:proofErr w:type="gramStart"/>
      <w:r w:rsidRPr="00F3517D">
        <w:t>card:#</w:t>
      </w:r>
      <w:proofErr w:type="gramEnd"/>
      <w:r w:rsidRPr="00F3517D">
        <w:t>111117; --</w:t>
      </w:r>
      <w:proofErr w:type="gramStart"/>
      <w:r w:rsidRPr="00F3517D">
        <w:t>muted:#</w:t>
      </w:r>
      <w:proofErr w:type="gramEnd"/>
      <w:r w:rsidRPr="00F3517D">
        <w:t>1a1a24; --</w:t>
      </w:r>
      <w:proofErr w:type="gramStart"/>
      <w:r w:rsidRPr="00F3517D">
        <w:t>border:#232333;</w:t>
      </w:r>
      <w:proofErr w:type="gramEnd"/>
    </w:p>
    <w:p w14:paraId="1E1CDB3D" w14:textId="77777777" w:rsidR="00F3517D" w:rsidRPr="00F3517D" w:rsidRDefault="00F3517D" w:rsidP="00F3517D">
      <w:pPr>
        <w:numPr>
          <w:ilvl w:val="1"/>
          <w:numId w:val="3"/>
        </w:numPr>
        <w:rPr>
          <w:lang w:val="pt-BR"/>
        </w:rPr>
      </w:pPr>
      <w:r w:rsidRPr="00F3517D">
        <w:rPr>
          <w:lang w:val="pt-BR"/>
        </w:rPr>
        <w:t>--fg:#e5e7eb; --fg-muted:#a1a1aa;</w:t>
      </w:r>
    </w:p>
    <w:p w14:paraId="541374DF" w14:textId="77777777" w:rsidR="00F3517D" w:rsidRPr="00F3517D" w:rsidRDefault="00F3517D" w:rsidP="00F3517D">
      <w:pPr>
        <w:numPr>
          <w:ilvl w:val="1"/>
          <w:numId w:val="3"/>
        </w:numPr>
      </w:pPr>
      <w:r w:rsidRPr="00F3517D">
        <w:t>--</w:t>
      </w:r>
      <w:proofErr w:type="gramStart"/>
      <w:r w:rsidRPr="00F3517D">
        <w:t>primary:#</w:t>
      </w:r>
      <w:proofErr w:type="gramEnd"/>
      <w:r w:rsidRPr="00F3517D">
        <w:t>7c3aed; --primary-</w:t>
      </w:r>
      <w:proofErr w:type="gramStart"/>
      <w:r w:rsidRPr="00F3517D">
        <w:t>2:#a78bfa;</w:t>
      </w:r>
      <w:proofErr w:type="gramEnd"/>
    </w:p>
    <w:p w14:paraId="09777452" w14:textId="77777777" w:rsidR="00F3517D" w:rsidRPr="00F3517D" w:rsidRDefault="00F3517D" w:rsidP="00F3517D">
      <w:pPr>
        <w:numPr>
          <w:ilvl w:val="1"/>
          <w:numId w:val="3"/>
        </w:numPr>
      </w:pPr>
      <w:r w:rsidRPr="00F3517D">
        <w:lastRenderedPageBreak/>
        <w:t xml:space="preserve">--radius:1rem; --shadow:0 10px 25px </w:t>
      </w:r>
      <w:proofErr w:type="spellStart"/>
      <w:proofErr w:type="gramStart"/>
      <w:r w:rsidRPr="00F3517D">
        <w:t>rgba</w:t>
      </w:r>
      <w:proofErr w:type="spellEnd"/>
      <w:r w:rsidRPr="00F3517D">
        <w:t>(</w:t>
      </w:r>
      <w:proofErr w:type="gramEnd"/>
      <w:r w:rsidRPr="00F3517D">
        <w:t>0,0,0,.35); --ring</w:t>
      </w:r>
      <w:proofErr w:type="gramStart"/>
      <w:r w:rsidRPr="00F3517D">
        <w:t xml:space="preserve">:0 </w:t>
      </w:r>
      <w:proofErr w:type="gramEnd"/>
      <w:r w:rsidRPr="00F3517D">
        <w:t xml:space="preserve">0 0 3px </w:t>
      </w:r>
      <w:proofErr w:type="spellStart"/>
      <w:proofErr w:type="gramStart"/>
      <w:r w:rsidRPr="00F3517D">
        <w:t>rgba</w:t>
      </w:r>
      <w:proofErr w:type="spellEnd"/>
      <w:r w:rsidRPr="00F3517D">
        <w:t>(</w:t>
      </w:r>
      <w:proofErr w:type="gramEnd"/>
      <w:r w:rsidRPr="00F3517D">
        <w:t>124,58,237,.35</w:t>
      </w:r>
      <w:proofErr w:type="gramStart"/>
      <w:r w:rsidRPr="00F3517D">
        <w:t>);</w:t>
      </w:r>
      <w:proofErr w:type="gramEnd"/>
    </w:p>
    <w:p w14:paraId="46B61115" w14:textId="77777777" w:rsidR="00F3517D" w:rsidRPr="00F3517D" w:rsidRDefault="00F3517D" w:rsidP="00F3517D">
      <w:pPr>
        <w:numPr>
          <w:ilvl w:val="0"/>
          <w:numId w:val="3"/>
        </w:numPr>
      </w:pPr>
      <w:r w:rsidRPr="00F3517D">
        <w:rPr>
          <w:b/>
          <w:bCs/>
        </w:rPr>
        <w:t>Effects:</w:t>
      </w:r>
      <w:r w:rsidRPr="00F3517D">
        <w:t xml:space="preserve"> subtle glow on hover/focus (respect </w:t>
      </w:r>
      <w:proofErr w:type="gramStart"/>
      <w:r w:rsidRPr="00F3517D">
        <w:t>prefers</w:t>
      </w:r>
      <w:proofErr w:type="gramEnd"/>
      <w:r w:rsidRPr="00F3517D">
        <w:t>-reduced-motion).</w:t>
      </w:r>
    </w:p>
    <w:p w14:paraId="51BA1B4F" w14:textId="77777777" w:rsidR="00F3517D" w:rsidRPr="00F3517D" w:rsidRDefault="00F3517D" w:rsidP="00F3517D">
      <w:pPr>
        <w:rPr>
          <w:b/>
          <w:bCs/>
        </w:rPr>
      </w:pPr>
      <w:r w:rsidRPr="00F3517D">
        <w:rPr>
          <w:b/>
          <w:bCs/>
        </w:rPr>
        <w:t>Page Sections (strict — no extras)</w:t>
      </w:r>
    </w:p>
    <w:p w14:paraId="6BB686E1" w14:textId="77777777" w:rsidR="00F3517D" w:rsidRPr="00F3517D" w:rsidRDefault="00F3517D" w:rsidP="00F3517D">
      <w:pPr>
        <w:numPr>
          <w:ilvl w:val="0"/>
          <w:numId w:val="4"/>
        </w:numPr>
      </w:pPr>
      <w:r w:rsidRPr="00F3517D">
        <w:rPr>
          <w:b/>
          <w:bCs/>
        </w:rPr>
        <w:t>Header (logo only)</w:t>
      </w:r>
    </w:p>
    <w:p w14:paraId="54615621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Left-aligned logo: assets/logo/3D_Small.JPG with alt "AIToolsT4J logo".</w:t>
      </w:r>
    </w:p>
    <w:p w14:paraId="35321B83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Compact bar with brand title as visually hidden text for a11y.</w:t>
      </w:r>
    </w:p>
    <w:p w14:paraId="5E563D2A" w14:textId="77777777" w:rsidR="00F3517D" w:rsidRPr="00F3517D" w:rsidRDefault="00F3517D" w:rsidP="00F3517D">
      <w:pPr>
        <w:numPr>
          <w:ilvl w:val="0"/>
          <w:numId w:val="4"/>
        </w:numPr>
      </w:pPr>
      <w:r w:rsidRPr="00F3517D">
        <w:rPr>
          <w:b/>
          <w:bCs/>
        </w:rPr>
        <w:t>Hero (calculator lives here)</w:t>
      </w:r>
    </w:p>
    <w:p w14:paraId="2D756686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H1: T4J Retirement Calculator</w:t>
      </w:r>
    </w:p>
    <w:p w14:paraId="0BEAFC99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 xml:space="preserve">Subheading: See how small monthly contributions grow over </w:t>
      </w:r>
      <w:proofErr w:type="gramStart"/>
      <w:r w:rsidRPr="00F3517D">
        <w:t>time—no sign-up</w:t>
      </w:r>
      <w:proofErr w:type="gramEnd"/>
      <w:r w:rsidRPr="00F3517D">
        <w:t>.</w:t>
      </w:r>
    </w:p>
    <w:p w14:paraId="50E92BDC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Primary CTA button: Try the Calculator (scrolls to the calculator if not visible).</w:t>
      </w:r>
    </w:p>
    <w:p w14:paraId="1C446C31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t>Calculator Card</w:t>
      </w:r>
      <w:r w:rsidRPr="00F3517D">
        <w:t xml:space="preserve"> (centered, max-width 420px):</w:t>
      </w:r>
    </w:p>
    <w:p w14:paraId="07F76268" w14:textId="77777777" w:rsidR="00F3517D" w:rsidRPr="00F3517D" w:rsidRDefault="00F3517D" w:rsidP="00F3517D">
      <w:pPr>
        <w:numPr>
          <w:ilvl w:val="2"/>
          <w:numId w:val="4"/>
        </w:numPr>
      </w:pPr>
      <w:r w:rsidRPr="00F3517D">
        <w:t>Top “screen” area: expression line (small), result line (large, right-aligned); overflow handled by auto-scroll and font scaling.</w:t>
      </w:r>
    </w:p>
    <w:p w14:paraId="3886D1A6" w14:textId="77777777" w:rsidR="00F3517D" w:rsidRPr="00F3517D" w:rsidRDefault="00F3517D" w:rsidP="00F3517D">
      <w:pPr>
        <w:numPr>
          <w:ilvl w:val="2"/>
          <w:numId w:val="4"/>
        </w:numPr>
      </w:pPr>
      <w:r w:rsidRPr="00F3517D">
        <w:t xml:space="preserve">Keys: 7 8 9 ÷, 4 5 6 ×, 1 2 3 −, </w:t>
      </w:r>
      <w:proofErr w:type="gramStart"/>
      <w:r w:rsidRPr="00F3517D">
        <w:t>0 .</w:t>
      </w:r>
      <w:proofErr w:type="gramEnd"/>
      <w:r w:rsidRPr="00F3517D">
        <w:t xml:space="preserve"> % +, +/-, CE, </w:t>
      </w:r>
      <w:proofErr w:type="gramStart"/>
      <w:r w:rsidRPr="00F3517D">
        <w:t xml:space="preserve">C, </w:t>
      </w:r>
      <w:r w:rsidRPr="00F3517D">
        <w:rPr>
          <w:rFonts w:ascii="Segoe UI Symbol" w:hAnsi="Segoe UI Symbol" w:cs="Segoe UI Symbol"/>
        </w:rPr>
        <w:t>⌫</w:t>
      </w:r>
      <w:proofErr w:type="gramEnd"/>
      <w:r w:rsidRPr="00F3517D">
        <w:t>, =.</w:t>
      </w:r>
    </w:p>
    <w:p w14:paraId="2725AB0B" w14:textId="77777777" w:rsidR="00F3517D" w:rsidRPr="00F3517D" w:rsidRDefault="00F3517D" w:rsidP="00F3517D">
      <w:pPr>
        <w:numPr>
          <w:ilvl w:val="2"/>
          <w:numId w:val="4"/>
        </w:numPr>
      </w:pPr>
      <w:r w:rsidRPr="00F3517D">
        <w:t>Buttons have proper roles, labels, and focus outlines.</w:t>
      </w:r>
    </w:p>
    <w:p w14:paraId="6B1F8163" w14:textId="77777777" w:rsidR="00F3517D" w:rsidRPr="00F3517D" w:rsidRDefault="00F3517D" w:rsidP="00F3517D">
      <w:pPr>
        <w:numPr>
          <w:ilvl w:val="0"/>
          <w:numId w:val="4"/>
        </w:numPr>
      </w:pPr>
      <w:r w:rsidRPr="00F3517D">
        <w:rPr>
          <w:b/>
          <w:bCs/>
        </w:rPr>
        <w:t>Social Proof</w:t>
      </w:r>
    </w:p>
    <w:p w14:paraId="32B39C3E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 xml:space="preserve">Minimal row of </w:t>
      </w:r>
      <w:r w:rsidRPr="00F3517D">
        <w:rPr>
          <w:b/>
          <w:bCs/>
        </w:rPr>
        <w:t>placeholder logos</w:t>
      </w:r>
      <w:r w:rsidRPr="00F3517D">
        <w:t xml:space="preserve"> (SVG boxes labeled “Your Logo”) and two compact metrics:</w:t>
      </w:r>
    </w:p>
    <w:p w14:paraId="2F7DB1F1" w14:textId="77777777" w:rsidR="00F3517D" w:rsidRPr="00F3517D" w:rsidRDefault="00F3517D" w:rsidP="00F3517D">
      <w:pPr>
        <w:numPr>
          <w:ilvl w:val="2"/>
          <w:numId w:val="4"/>
        </w:numPr>
      </w:pPr>
      <w:r w:rsidRPr="00F3517D">
        <w:t>5k+ projections run</w:t>
      </w:r>
    </w:p>
    <w:p w14:paraId="042045F8" w14:textId="77777777" w:rsidR="00F3517D" w:rsidRPr="00F3517D" w:rsidRDefault="00F3517D" w:rsidP="00F3517D">
      <w:pPr>
        <w:numPr>
          <w:ilvl w:val="2"/>
          <w:numId w:val="4"/>
        </w:numPr>
      </w:pPr>
      <w:r w:rsidRPr="00F3517D">
        <w:t>Avg 2 minutes to insights</w:t>
      </w:r>
    </w:p>
    <w:p w14:paraId="6528DF48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All decorative; accessible aria-hidden="true" where appropriate.</w:t>
      </w:r>
    </w:p>
    <w:p w14:paraId="6C0AC317" w14:textId="77777777" w:rsidR="00F3517D" w:rsidRPr="00F3517D" w:rsidRDefault="00F3517D" w:rsidP="00F3517D">
      <w:pPr>
        <w:numPr>
          <w:ilvl w:val="0"/>
          <w:numId w:val="4"/>
        </w:numPr>
      </w:pPr>
      <w:r w:rsidRPr="00F3517D">
        <w:rPr>
          <w:b/>
          <w:bCs/>
        </w:rPr>
        <w:t>Explainer Video (with one-liner aside)</w:t>
      </w:r>
    </w:p>
    <w:p w14:paraId="73EB45CF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t xml:space="preserve">YouTube </w:t>
      </w:r>
      <w:proofErr w:type="spellStart"/>
      <w:r w:rsidRPr="00F3517D">
        <w:rPr>
          <w:b/>
          <w:bCs/>
        </w:rPr>
        <w:t>iframe</w:t>
      </w:r>
      <w:proofErr w:type="spellEnd"/>
      <w:r w:rsidRPr="00F3517D">
        <w:rPr>
          <w:b/>
          <w:bCs/>
        </w:rPr>
        <w:t>:</w:t>
      </w:r>
      <w:r w:rsidRPr="00F3517D">
        <w:t xml:space="preserve"> https://www.youtube.com/watch?v=TnB4uGYuN48</w:t>
      </w:r>
    </w:p>
    <w:p w14:paraId="23E20B2A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t>Caption:</w:t>
      </w:r>
      <w:r w:rsidRPr="00F3517D">
        <w:t xml:space="preserve"> 9 Reasons Why Retirement Planning is Important</w:t>
      </w:r>
    </w:p>
    <w:p w14:paraId="31D31291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lastRenderedPageBreak/>
        <w:t>Aside one-liner (effective text):</w:t>
      </w:r>
      <w:r w:rsidRPr="00F3517D">
        <w:br/>
        <w:t>Small, consistent contributions today beat big, late contributions tomorrow.</w:t>
      </w:r>
    </w:p>
    <w:p w14:paraId="097C0305" w14:textId="77777777" w:rsidR="00F3517D" w:rsidRPr="00F3517D" w:rsidRDefault="00F3517D" w:rsidP="00F3517D">
      <w:pPr>
        <w:numPr>
          <w:ilvl w:val="0"/>
          <w:numId w:val="4"/>
        </w:numPr>
      </w:pPr>
      <w:r w:rsidRPr="00F3517D">
        <w:rPr>
          <w:b/>
          <w:bCs/>
        </w:rPr>
        <w:t>Footer</w:t>
      </w:r>
    </w:p>
    <w:p w14:paraId="758C8F16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t>Copyright: © 2025 AIToolsT4J — All rights reserved.</w:t>
      </w:r>
    </w:p>
    <w:p w14:paraId="2C5A28A5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t>Contact us:</w:t>
      </w:r>
      <w:r w:rsidRPr="00F3517D">
        <w:t xml:space="preserve"> link to https://github.com/Marc13/AIMaker-Calculator-Web</w:t>
      </w:r>
    </w:p>
    <w:p w14:paraId="19D5F9EA" w14:textId="77777777" w:rsidR="00F3517D" w:rsidRPr="00F3517D" w:rsidRDefault="00F3517D" w:rsidP="00F3517D">
      <w:pPr>
        <w:numPr>
          <w:ilvl w:val="1"/>
          <w:numId w:val="4"/>
        </w:numPr>
      </w:pPr>
      <w:r w:rsidRPr="00F3517D">
        <w:rPr>
          <w:b/>
          <w:bCs/>
        </w:rPr>
        <w:t>Simple financial disclaimer</w:t>
      </w:r>
      <w:r w:rsidRPr="00F3517D">
        <w:t xml:space="preserve"> (short, readable):</w:t>
      </w:r>
      <w:r w:rsidRPr="00F3517D">
        <w:br/>
        <w:t>This tool provides educational estimates only and is not financial advice. Investment returns are not guaranteed. Consult a licensed professional for personalized guidance.</w:t>
      </w:r>
    </w:p>
    <w:p w14:paraId="40E153C9" w14:textId="77777777" w:rsidR="00F3517D" w:rsidRPr="00F3517D" w:rsidRDefault="00F3517D" w:rsidP="00F3517D">
      <w:r w:rsidRPr="00F3517D">
        <w:pict w14:anchorId="67A6DAED">
          <v:rect id="_x0000_i1038" style="width:0;height:1.5pt" o:hralign="center" o:hrstd="t" o:hr="t" fillcolor="#a0a0a0" stroked="f"/>
        </w:pict>
      </w:r>
    </w:p>
    <w:p w14:paraId="1F580E54" w14:textId="77777777" w:rsidR="00F3517D" w:rsidRPr="00F3517D" w:rsidRDefault="00F3517D" w:rsidP="00F3517D">
      <w:pPr>
        <w:rPr>
          <w:b/>
          <w:bCs/>
        </w:rPr>
      </w:pPr>
      <w:r w:rsidRPr="00F3517D">
        <w:rPr>
          <w:b/>
          <w:bCs/>
        </w:rPr>
        <w:t>Calculator Requirements (Retirement Projection)</w:t>
      </w:r>
    </w:p>
    <w:p w14:paraId="102A6ADC" w14:textId="77777777" w:rsidR="00F3517D" w:rsidRPr="00F3517D" w:rsidRDefault="00F3517D" w:rsidP="00F3517D">
      <w:pPr>
        <w:numPr>
          <w:ilvl w:val="0"/>
          <w:numId w:val="5"/>
        </w:numPr>
      </w:pPr>
      <w:r w:rsidRPr="00F3517D">
        <w:rPr>
          <w:b/>
          <w:bCs/>
        </w:rPr>
        <w:t>Inputs</w:t>
      </w:r>
      <w:r w:rsidRPr="00F3517D">
        <w:t xml:space="preserve"> (inline above keypad or in compact row; no extra form page):</w:t>
      </w:r>
    </w:p>
    <w:p w14:paraId="46523231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Current age (default 30), Retirement age (default 67)</w:t>
      </w:r>
    </w:p>
    <w:p w14:paraId="5A5C6B73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Current balance ($, default 0)</w:t>
      </w:r>
    </w:p>
    <w:p w14:paraId="2692F8F7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Monthly contribution ($, default 300)</w:t>
      </w:r>
    </w:p>
    <w:p w14:paraId="6F65DB91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Annual return % (default 7)</w:t>
      </w:r>
    </w:p>
    <w:p w14:paraId="31A54097" w14:textId="77777777" w:rsidR="00F3517D" w:rsidRPr="00F3517D" w:rsidRDefault="00F3517D" w:rsidP="00F3517D">
      <w:pPr>
        <w:numPr>
          <w:ilvl w:val="0"/>
          <w:numId w:val="5"/>
        </w:numPr>
      </w:pPr>
      <w:r w:rsidRPr="00F3517D">
        <w:rPr>
          <w:b/>
          <w:bCs/>
        </w:rPr>
        <w:t>Behavior:</w:t>
      </w:r>
      <w:r w:rsidRPr="00F3517D">
        <w:t xml:space="preserve"> Project balance monthly using compound growth:</w:t>
      </w:r>
    </w:p>
    <w:p w14:paraId="2BAB9E86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Monthly rate r = (1 + annual</w:t>
      </w:r>
      <w:proofErr w:type="gramStart"/>
      <w:r w:rsidRPr="00F3517D">
        <w:t>%)^</w:t>
      </w:r>
      <w:proofErr w:type="gramEnd"/>
      <w:r w:rsidRPr="00F3517D">
        <w:t>(1/12) − 1</w:t>
      </w:r>
    </w:p>
    <w:p w14:paraId="71ED40F6" w14:textId="77777777" w:rsidR="00F3517D" w:rsidRPr="00F3517D" w:rsidRDefault="00F3517D" w:rsidP="00F3517D">
      <w:pPr>
        <w:numPr>
          <w:ilvl w:val="1"/>
          <w:numId w:val="5"/>
        </w:numPr>
      </w:pPr>
      <w:r w:rsidRPr="00F3517D">
        <w:t>Iterate n = (</w:t>
      </w:r>
      <w:proofErr w:type="spellStart"/>
      <w:r w:rsidRPr="00F3517D">
        <w:t>retireAge</w:t>
      </w:r>
      <w:proofErr w:type="spellEnd"/>
      <w:r w:rsidRPr="00F3517D">
        <w:t xml:space="preserve"> − </w:t>
      </w:r>
      <w:proofErr w:type="spellStart"/>
      <w:r w:rsidRPr="00F3517D">
        <w:t>currentAge</w:t>
      </w:r>
      <w:proofErr w:type="spellEnd"/>
      <w:r w:rsidRPr="00F3517D">
        <w:t>) * 12 months:</w:t>
      </w:r>
    </w:p>
    <w:p w14:paraId="35E205BE" w14:textId="77777777" w:rsidR="00F3517D" w:rsidRPr="00F3517D" w:rsidRDefault="00F3517D" w:rsidP="00F3517D">
      <w:pPr>
        <w:numPr>
          <w:ilvl w:val="2"/>
          <w:numId w:val="5"/>
        </w:numPr>
      </w:pPr>
      <w:r w:rsidRPr="00F3517D">
        <w:t xml:space="preserve">balance = balance * (1 + r) + </w:t>
      </w:r>
      <w:proofErr w:type="spellStart"/>
      <w:r w:rsidRPr="00F3517D">
        <w:t>monthlyContribution</w:t>
      </w:r>
      <w:proofErr w:type="spellEnd"/>
    </w:p>
    <w:p w14:paraId="3B0324E9" w14:textId="77777777" w:rsidR="00F3517D" w:rsidRPr="00F3517D" w:rsidRDefault="00F3517D" w:rsidP="00F3517D">
      <w:pPr>
        <w:numPr>
          <w:ilvl w:val="0"/>
          <w:numId w:val="5"/>
        </w:numPr>
      </w:pPr>
      <w:r w:rsidRPr="00F3517D">
        <w:t xml:space="preserve">Show </w:t>
      </w:r>
      <w:r w:rsidRPr="00F3517D">
        <w:rPr>
          <w:b/>
          <w:bCs/>
        </w:rPr>
        <w:t>final projected balance</w:t>
      </w:r>
      <w:r w:rsidRPr="00F3517D">
        <w:t xml:space="preserve"> in the screen’s result line (currency, USD with </w:t>
      </w:r>
      <w:proofErr w:type="gramStart"/>
      <w:r w:rsidRPr="00F3517D">
        <w:t>thousands</w:t>
      </w:r>
      <w:proofErr w:type="gramEnd"/>
      <w:r w:rsidRPr="00F3517D">
        <w:t xml:space="preserve"> separators).</w:t>
      </w:r>
    </w:p>
    <w:p w14:paraId="02ABE527" w14:textId="77777777" w:rsidR="00F3517D" w:rsidRPr="00F3517D" w:rsidRDefault="00F3517D" w:rsidP="00F3517D">
      <w:pPr>
        <w:numPr>
          <w:ilvl w:val="0"/>
          <w:numId w:val="5"/>
        </w:numPr>
      </w:pPr>
      <w:r w:rsidRPr="00F3517D">
        <w:t xml:space="preserve">Keep the arithmetic keypad </w:t>
      </w:r>
      <w:proofErr w:type="gramStart"/>
      <w:r w:rsidRPr="00F3517D">
        <w:t>usable</w:t>
      </w:r>
      <w:proofErr w:type="gramEnd"/>
      <w:r w:rsidRPr="00F3517D">
        <w:t xml:space="preserve"> for quick math as well (i.e., users can still compute 12 × 300 etc.), but the </w:t>
      </w:r>
      <w:r w:rsidRPr="00F3517D">
        <w:rPr>
          <w:b/>
          <w:bCs/>
        </w:rPr>
        <w:t>Retirement</w:t>
      </w:r>
      <w:r w:rsidRPr="00F3517D">
        <w:t xml:space="preserve"> calculation is the primary result when inputs are present and = is pressed. (Reasonable interpretation is OK; keep UX simple.)</w:t>
      </w:r>
    </w:p>
    <w:p w14:paraId="1782A8DE" w14:textId="77777777" w:rsidR="00F3517D" w:rsidRPr="00F3517D" w:rsidRDefault="00F3517D" w:rsidP="00F3517D">
      <w:r w:rsidRPr="00F3517D">
        <w:rPr>
          <w:b/>
          <w:bCs/>
        </w:rPr>
        <w:t>Keyboard support</w:t>
      </w:r>
    </w:p>
    <w:p w14:paraId="0A94F9C3" w14:textId="77777777" w:rsidR="00F3517D" w:rsidRPr="00F3517D" w:rsidRDefault="00F3517D" w:rsidP="00F3517D">
      <w:pPr>
        <w:numPr>
          <w:ilvl w:val="0"/>
          <w:numId w:val="6"/>
        </w:numPr>
      </w:pPr>
      <w:r w:rsidRPr="00F3517D">
        <w:t xml:space="preserve">Digits 0–9, + - * / </w:t>
      </w:r>
      <w:proofErr w:type="gramStart"/>
      <w:r w:rsidRPr="00F3517D">
        <w:t>% .</w:t>
      </w:r>
      <w:proofErr w:type="gramEnd"/>
    </w:p>
    <w:p w14:paraId="103E5F4C" w14:textId="77777777" w:rsidR="00F3517D" w:rsidRPr="00F3517D" w:rsidRDefault="00F3517D" w:rsidP="00F3517D">
      <w:pPr>
        <w:numPr>
          <w:ilvl w:val="0"/>
          <w:numId w:val="6"/>
        </w:numPr>
      </w:pPr>
      <w:r w:rsidRPr="00F3517D">
        <w:lastRenderedPageBreak/>
        <w:t xml:space="preserve">Enter → equals; Backspace → delete last; Escape → clear all; Delete or </w:t>
      </w:r>
      <w:proofErr w:type="spellStart"/>
      <w:r w:rsidRPr="00F3517D">
        <w:t>Alt+Backspace</w:t>
      </w:r>
      <w:proofErr w:type="spellEnd"/>
      <w:r w:rsidRPr="00F3517D">
        <w:t xml:space="preserve"> → CE; F9 or ± button → sign toggle.</w:t>
      </w:r>
    </w:p>
    <w:p w14:paraId="43DA9597" w14:textId="77777777" w:rsidR="00F3517D" w:rsidRPr="00F3517D" w:rsidRDefault="00F3517D" w:rsidP="00F3517D">
      <w:pPr>
        <w:numPr>
          <w:ilvl w:val="0"/>
          <w:numId w:val="6"/>
        </w:numPr>
      </w:pPr>
      <w:r w:rsidRPr="00F3517D">
        <w:t>Visually indicate pressed buttons (aria-pressed where appropriate).</w:t>
      </w:r>
    </w:p>
    <w:p w14:paraId="33A9976D" w14:textId="77777777" w:rsidR="00F3517D" w:rsidRPr="00F3517D" w:rsidRDefault="00F3517D" w:rsidP="00F3517D">
      <w:r w:rsidRPr="00F3517D">
        <w:rPr>
          <w:b/>
          <w:bCs/>
        </w:rPr>
        <w:t>Safety (no eval)</w:t>
      </w:r>
    </w:p>
    <w:p w14:paraId="0C22F4B6" w14:textId="77777777" w:rsidR="00F3517D" w:rsidRPr="00F3517D" w:rsidRDefault="00F3517D" w:rsidP="00F3517D">
      <w:pPr>
        <w:numPr>
          <w:ilvl w:val="0"/>
          <w:numId w:val="7"/>
        </w:numPr>
      </w:pPr>
      <w:r w:rsidRPr="00F3517D">
        <w:t>Implement a simple expression parser (operator map with precedence or shunting-yard) for keypad arithmetic.</w:t>
      </w:r>
    </w:p>
    <w:p w14:paraId="3412A1DD" w14:textId="77777777" w:rsidR="00F3517D" w:rsidRPr="00F3517D" w:rsidRDefault="00F3517D" w:rsidP="00F3517D">
      <w:pPr>
        <w:numPr>
          <w:ilvl w:val="0"/>
          <w:numId w:val="7"/>
        </w:numPr>
      </w:pPr>
      <w:r w:rsidRPr="00F3517D">
        <w:t>Clamp/handle divide by zero and large overflows (graceful “Error” state, recoverable with C).</w:t>
      </w:r>
    </w:p>
    <w:p w14:paraId="49D87A85" w14:textId="77777777" w:rsidR="00F3517D" w:rsidRPr="00F3517D" w:rsidRDefault="00F3517D" w:rsidP="00F3517D">
      <w:r w:rsidRPr="00F3517D">
        <w:rPr>
          <w:b/>
          <w:bCs/>
        </w:rPr>
        <w:t>Accessibility</w:t>
      </w:r>
    </w:p>
    <w:p w14:paraId="10E114FD" w14:textId="77777777" w:rsidR="00F3517D" w:rsidRPr="00F3517D" w:rsidRDefault="00F3517D" w:rsidP="00F3517D">
      <w:pPr>
        <w:numPr>
          <w:ilvl w:val="0"/>
          <w:numId w:val="8"/>
        </w:numPr>
      </w:pPr>
      <w:r w:rsidRPr="00F3517D">
        <w:t>Semantic landmarks (header, main, section, footer).</w:t>
      </w:r>
    </w:p>
    <w:p w14:paraId="25EEEB21" w14:textId="77777777" w:rsidR="00F3517D" w:rsidRPr="00F3517D" w:rsidRDefault="00F3517D" w:rsidP="00F3517D">
      <w:pPr>
        <w:numPr>
          <w:ilvl w:val="0"/>
          <w:numId w:val="8"/>
        </w:numPr>
      </w:pPr>
      <w:r w:rsidRPr="00F3517D">
        <w:t>&lt;button&gt; elements with accessible labels, focus ring, and 44×44 hit targets on touch.</w:t>
      </w:r>
    </w:p>
    <w:p w14:paraId="59BF13D3" w14:textId="77777777" w:rsidR="00F3517D" w:rsidRPr="00F3517D" w:rsidRDefault="00F3517D" w:rsidP="00F3517D">
      <w:pPr>
        <w:numPr>
          <w:ilvl w:val="0"/>
          <w:numId w:val="8"/>
        </w:numPr>
      </w:pPr>
      <w:r w:rsidRPr="00F3517D">
        <w:t xml:space="preserve">High contrast ratios and </w:t>
      </w:r>
      <w:proofErr w:type="gramStart"/>
      <w:r w:rsidRPr="00F3517D">
        <w:t>prefers</w:t>
      </w:r>
      <w:proofErr w:type="gramEnd"/>
      <w:r w:rsidRPr="00F3517D">
        <w:t>-reduced-motion support.</w:t>
      </w:r>
    </w:p>
    <w:p w14:paraId="12686065" w14:textId="77777777" w:rsidR="00F3517D" w:rsidRPr="00F3517D" w:rsidRDefault="00F3517D" w:rsidP="00F3517D">
      <w:pPr>
        <w:numPr>
          <w:ilvl w:val="0"/>
          <w:numId w:val="8"/>
        </w:numPr>
      </w:pPr>
      <w:r w:rsidRPr="00F3517D">
        <w:t>Live region politely updates when results change.</w:t>
      </w:r>
    </w:p>
    <w:p w14:paraId="4946B4E5" w14:textId="77777777" w:rsidR="00F3517D" w:rsidRPr="00F3517D" w:rsidRDefault="00F3517D" w:rsidP="00F3517D">
      <w:r w:rsidRPr="00F3517D">
        <w:rPr>
          <w:b/>
          <w:bCs/>
        </w:rPr>
        <w:t>Responsiveness</w:t>
      </w:r>
    </w:p>
    <w:p w14:paraId="3896837E" w14:textId="77777777" w:rsidR="00F3517D" w:rsidRPr="00F3517D" w:rsidRDefault="00F3517D" w:rsidP="00F3517D">
      <w:pPr>
        <w:numPr>
          <w:ilvl w:val="0"/>
          <w:numId w:val="9"/>
        </w:numPr>
      </w:pPr>
      <w:r w:rsidRPr="00F3517D">
        <w:t>Centered layout; calculator card max-width 420px; fluid on mobile/desktop.</w:t>
      </w:r>
    </w:p>
    <w:p w14:paraId="013F4B80" w14:textId="77777777" w:rsidR="00F3517D" w:rsidRPr="00F3517D" w:rsidRDefault="00F3517D" w:rsidP="00F3517D">
      <w:pPr>
        <w:numPr>
          <w:ilvl w:val="0"/>
          <w:numId w:val="9"/>
        </w:numPr>
      </w:pPr>
      <w:r w:rsidRPr="00F3517D">
        <w:t>Grid collapses nicely in Social Proof and Video sections.</w:t>
      </w:r>
    </w:p>
    <w:p w14:paraId="74400EFD" w14:textId="77777777" w:rsidR="00F3517D" w:rsidRPr="00F3517D" w:rsidRDefault="00F3517D" w:rsidP="00F3517D">
      <w:r w:rsidRPr="00F3517D">
        <w:rPr>
          <w:b/>
          <w:bCs/>
        </w:rPr>
        <w:t>Small Helpers in script.js</w:t>
      </w:r>
    </w:p>
    <w:p w14:paraId="588C0788" w14:textId="77777777" w:rsidR="00F3517D" w:rsidRPr="00F3517D" w:rsidRDefault="00F3517D" w:rsidP="00F3517D">
      <w:pPr>
        <w:numPr>
          <w:ilvl w:val="0"/>
          <w:numId w:val="10"/>
        </w:numPr>
      </w:pPr>
      <w:r w:rsidRPr="00F3517D">
        <w:t>Smooth scroll for CTA.</w:t>
      </w:r>
    </w:p>
    <w:p w14:paraId="0F09C8F2" w14:textId="77777777" w:rsidR="00F3517D" w:rsidRPr="00F3517D" w:rsidRDefault="00F3517D" w:rsidP="00F3517D">
      <w:pPr>
        <w:numPr>
          <w:ilvl w:val="0"/>
          <w:numId w:val="10"/>
        </w:numPr>
      </w:pPr>
      <w:r w:rsidRPr="00F3517D">
        <w:t>Keyboard shortcut tooltip (a tiny “?” icon near the calculator header that opens a small popover listing Enter, Esc, Backspace); dismiss with Esc.</w:t>
      </w:r>
    </w:p>
    <w:p w14:paraId="056EABE8" w14:textId="77777777" w:rsidR="00F3517D" w:rsidRPr="00F3517D" w:rsidRDefault="00F3517D" w:rsidP="00F3517D">
      <w:pPr>
        <w:numPr>
          <w:ilvl w:val="0"/>
          <w:numId w:val="10"/>
        </w:numPr>
      </w:pPr>
      <w:r w:rsidRPr="00F3517D">
        <w:t xml:space="preserve">Favicon generator: draw logo to a 32×32 canvas, set &lt;link </w:t>
      </w:r>
      <w:proofErr w:type="spellStart"/>
      <w:r w:rsidRPr="00F3517D">
        <w:t>rel</w:t>
      </w:r>
      <w:proofErr w:type="spellEnd"/>
      <w:r w:rsidRPr="00F3517D">
        <w:t xml:space="preserve">="icon" </w:t>
      </w:r>
      <w:proofErr w:type="spellStart"/>
      <w:r w:rsidRPr="00F3517D">
        <w:t>href</w:t>
      </w:r>
      <w:proofErr w:type="spellEnd"/>
      <w:r w:rsidRPr="00F3517D">
        <w:t>="</w:t>
      </w:r>
      <w:proofErr w:type="spellStart"/>
      <w:proofErr w:type="gramStart"/>
      <w:r w:rsidRPr="00F3517D">
        <w:t>data:image</w:t>
      </w:r>
      <w:proofErr w:type="spellEnd"/>
      <w:proofErr w:type="gramEnd"/>
      <w:r w:rsidRPr="00F3517D">
        <w:t>/</w:t>
      </w:r>
      <w:proofErr w:type="gramStart"/>
      <w:r w:rsidRPr="00F3517D">
        <w:t>png;base64,...</w:t>
      </w:r>
      <w:proofErr w:type="gramEnd"/>
      <w:r w:rsidRPr="00F3517D">
        <w:t>"&gt;.</w:t>
      </w:r>
    </w:p>
    <w:p w14:paraId="01C59B68" w14:textId="77777777" w:rsidR="00F3517D" w:rsidRPr="00F3517D" w:rsidRDefault="00F3517D" w:rsidP="00F3517D">
      <w:r w:rsidRPr="00F3517D">
        <w:rPr>
          <w:b/>
          <w:bCs/>
        </w:rPr>
        <w:t>Assets (paths are case-sensitive)</w:t>
      </w:r>
    </w:p>
    <w:p w14:paraId="14E79A22" w14:textId="77777777" w:rsidR="00F3517D" w:rsidRPr="00F3517D" w:rsidRDefault="00F3517D" w:rsidP="00F3517D">
      <w:r w:rsidRPr="00F3517D">
        <w:t>assets/</w:t>
      </w:r>
    </w:p>
    <w:p w14:paraId="1410CA6C" w14:textId="77777777" w:rsidR="00F3517D" w:rsidRPr="00F3517D" w:rsidRDefault="00F3517D" w:rsidP="00F3517D">
      <w:r w:rsidRPr="00F3517D">
        <w:t xml:space="preserve">  logo/3D_Small.JPG</w:t>
      </w:r>
    </w:p>
    <w:p w14:paraId="633240F6" w14:textId="77777777" w:rsidR="00F3517D" w:rsidRPr="00F3517D" w:rsidRDefault="00F3517D" w:rsidP="00F3517D">
      <w:r w:rsidRPr="00F3517D">
        <w:rPr>
          <w:b/>
          <w:bCs/>
        </w:rPr>
        <w:t>Deliverables</w:t>
      </w:r>
    </w:p>
    <w:p w14:paraId="19F31242" w14:textId="77777777" w:rsidR="00F3517D" w:rsidRPr="00F3517D" w:rsidRDefault="00F3517D" w:rsidP="00F3517D">
      <w:pPr>
        <w:numPr>
          <w:ilvl w:val="0"/>
          <w:numId w:val="11"/>
        </w:numPr>
      </w:pPr>
      <w:r w:rsidRPr="00F3517D">
        <w:t>Only index.html, style.css, script.js.</w:t>
      </w:r>
    </w:p>
    <w:p w14:paraId="1D102F3E" w14:textId="77777777" w:rsidR="00F3517D" w:rsidRPr="00F3517D" w:rsidRDefault="00F3517D" w:rsidP="00F3517D">
      <w:pPr>
        <w:numPr>
          <w:ilvl w:val="0"/>
          <w:numId w:val="11"/>
        </w:numPr>
      </w:pPr>
      <w:r w:rsidRPr="00F3517D">
        <w:lastRenderedPageBreak/>
        <w:t>No extra images, fonts, or files beyond the referenced logo.</w:t>
      </w:r>
    </w:p>
    <w:p w14:paraId="10F11905" w14:textId="77777777" w:rsidR="00F3517D" w:rsidRPr="00F3517D" w:rsidRDefault="00F3517D" w:rsidP="00F3517D">
      <w:pPr>
        <w:numPr>
          <w:ilvl w:val="0"/>
          <w:numId w:val="11"/>
        </w:numPr>
      </w:pPr>
      <w:r w:rsidRPr="00F3517D">
        <w:t xml:space="preserve">Clean, commented code. Keep sections exactly as specified: </w:t>
      </w:r>
      <w:r w:rsidRPr="00F3517D">
        <w:rPr>
          <w:b/>
          <w:bCs/>
        </w:rPr>
        <w:t xml:space="preserve">Header, Hero (with calculator), Social Proof, </w:t>
      </w:r>
      <w:proofErr w:type="spellStart"/>
      <w:r w:rsidRPr="00F3517D">
        <w:rPr>
          <w:b/>
          <w:bCs/>
        </w:rPr>
        <w:t>Video+Aside</w:t>
      </w:r>
      <w:proofErr w:type="spellEnd"/>
      <w:r w:rsidRPr="00F3517D">
        <w:rPr>
          <w:b/>
          <w:bCs/>
        </w:rPr>
        <w:t>, Footer</w:t>
      </w:r>
      <w:r w:rsidRPr="00F3517D">
        <w:t>—nothing more.</w:t>
      </w:r>
    </w:p>
    <w:p w14:paraId="58BF99E5" w14:textId="77777777" w:rsidR="00F3517D" w:rsidRDefault="00F3517D"/>
    <w:sectPr w:rsidR="00F3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382"/>
    <w:multiLevelType w:val="multilevel"/>
    <w:tmpl w:val="0BB8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372"/>
    <w:multiLevelType w:val="multilevel"/>
    <w:tmpl w:val="FE8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31E8"/>
    <w:multiLevelType w:val="multilevel"/>
    <w:tmpl w:val="7CA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1135F"/>
    <w:multiLevelType w:val="multilevel"/>
    <w:tmpl w:val="9B32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4679E"/>
    <w:multiLevelType w:val="multilevel"/>
    <w:tmpl w:val="C530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45345"/>
    <w:multiLevelType w:val="multilevel"/>
    <w:tmpl w:val="894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03029"/>
    <w:multiLevelType w:val="multilevel"/>
    <w:tmpl w:val="7FD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27179"/>
    <w:multiLevelType w:val="multilevel"/>
    <w:tmpl w:val="E9C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551BD"/>
    <w:multiLevelType w:val="multilevel"/>
    <w:tmpl w:val="0A9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E21E1"/>
    <w:multiLevelType w:val="multilevel"/>
    <w:tmpl w:val="0072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30145"/>
    <w:multiLevelType w:val="multilevel"/>
    <w:tmpl w:val="E51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7173">
    <w:abstractNumId w:val="10"/>
  </w:num>
  <w:num w:numId="2" w16cid:durableId="437413738">
    <w:abstractNumId w:val="6"/>
  </w:num>
  <w:num w:numId="3" w16cid:durableId="1720324941">
    <w:abstractNumId w:val="2"/>
  </w:num>
  <w:num w:numId="4" w16cid:durableId="674721118">
    <w:abstractNumId w:val="3"/>
  </w:num>
  <w:num w:numId="5" w16cid:durableId="531579482">
    <w:abstractNumId w:val="1"/>
  </w:num>
  <w:num w:numId="6" w16cid:durableId="152570428">
    <w:abstractNumId w:val="5"/>
  </w:num>
  <w:num w:numId="7" w16cid:durableId="39256815">
    <w:abstractNumId w:val="9"/>
  </w:num>
  <w:num w:numId="8" w16cid:durableId="1060598333">
    <w:abstractNumId w:val="4"/>
  </w:num>
  <w:num w:numId="9" w16cid:durableId="2146771966">
    <w:abstractNumId w:val="8"/>
  </w:num>
  <w:num w:numId="10" w16cid:durableId="869801674">
    <w:abstractNumId w:val="0"/>
  </w:num>
  <w:num w:numId="11" w16cid:durableId="136191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D"/>
    <w:rsid w:val="007240C9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1764"/>
  <w15:chartTrackingRefBased/>
  <w15:docId w15:val="{D96B3152-1ADA-4137-9C41-3CC0368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Parker</dc:creator>
  <cp:keywords/>
  <dc:description/>
  <cp:lastModifiedBy>Marcia Parker</cp:lastModifiedBy>
  <cp:revision>1</cp:revision>
  <dcterms:created xsi:type="dcterms:W3CDTF">2025-09-23T16:44:00Z</dcterms:created>
  <dcterms:modified xsi:type="dcterms:W3CDTF">2025-09-23T16:45:00Z</dcterms:modified>
</cp:coreProperties>
</file>