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27598" w14:textId="77777777" w:rsidR="00E54C4A" w:rsidRDefault="00000000">
      <w:pPr>
        <w:pStyle w:val="Ttulo1"/>
        <w:widowControl/>
        <w:spacing w:after="0" w:line="259" w:lineRule="auto"/>
        <w:jc w:val="both"/>
        <w:rPr>
          <w:rFonts w:ascii="Calibri Light" w:eastAsia="Calibri Light" w:hAnsi="Calibri Light" w:cs="Calibri Light"/>
          <w:color w:val="2F5496"/>
          <w:lang w:eastAsia="en-US"/>
        </w:rPr>
      </w:pPr>
      <w:r>
        <w:rPr>
          <w:rFonts w:ascii="Calibri Light" w:eastAsia="Calibri Light" w:hAnsi="Calibri Light" w:cs="Calibri Light"/>
          <w:color w:val="2F5496"/>
          <w:lang w:eastAsia="en-US"/>
        </w:rPr>
        <w:t>Práctica 6 ACSIC</w:t>
      </w:r>
    </w:p>
    <w:p w14:paraId="2C827599" w14:textId="77777777" w:rsidR="00E54C4A" w:rsidRDefault="00000000">
      <w:pPr>
        <w:pStyle w:val="Ttulo2"/>
        <w:widowControl/>
        <w:spacing w:before="40" w:after="0" w:line="259" w:lineRule="auto"/>
        <w:jc w:val="both"/>
        <w:rPr>
          <w:rFonts w:ascii="Calibri Light" w:eastAsia="Calibri Light" w:hAnsi="Calibri Light" w:cs="Calibri Light"/>
          <w:b w:val="0"/>
          <w:bCs w:val="0"/>
          <w:color w:val="2F5496"/>
          <w:sz w:val="26"/>
          <w:szCs w:val="26"/>
          <w:lang w:eastAsia="en-US"/>
        </w:rPr>
      </w:pPr>
      <w:r>
        <w:rPr>
          <w:rFonts w:ascii="Calibri Light" w:eastAsia="Calibri Light" w:hAnsi="Calibri Light" w:cs="Calibri Light"/>
          <w:b w:val="0"/>
          <w:bCs w:val="0"/>
          <w:color w:val="2F5496"/>
          <w:sz w:val="26"/>
          <w:szCs w:val="26"/>
          <w:lang w:eastAsia="en-US"/>
        </w:rPr>
        <w:t>Marc Llobera Villalonga Grupo 202</w:t>
      </w:r>
    </w:p>
    <w:p w14:paraId="2C82759A" w14:textId="77777777" w:rsidR="00E54C4A" w:rsidRDefault="00E54C4A">
      <w:pPr>
        <w:widowControl/>
        <w:spacing w:after="160" w:line="259" w:lineRule="auto"/>
        <w:rPr>
          <w:rFonts w:ascii="Calibri" w:eastAsia="Calibri" w:hAnsi="Calibri" w:cs="Calibri"/>
          <w:sz w:val="22"/>
          <w:szCs w:val="22"/>
          <w:lang w:eastAsia="en-US"/>
        </w:rPr>
      </w:pPr>
    </w:p>
    <w:p w14:paraId="2C82759B" w14:textId="77777777" w:rsidR="00E54C4A" w:rsidRDefault="00000000">
      <w:pPr>
        <w:widowControl/>
        <w:spacing w:after="160" w:line="259" w:lineRule="auto"/>
        <w:jc w:val="both"/>
        <w:rPr>
          <w:rFonts w:ascii="Calibri" w:eastAsia="Calibri" w:hAnsi="Calibri" w:cs="Calibri"/>
          <w:b/>
          <w:bCs/>
          <w:sz w:val="22"/>
          <w:szCs w:val="22"/>
          <w:lang w:eastAsia="en-US"/>
        </w:rPr>
      </w:pPr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 xml:space="preserve">El objetivo de esta parte es la comprensión del concepto de caracterización de la carga. Para ello, se hará uso de la herramienta </w:t>
      </w:r>
      <w:proofErr w:type="spellStart"/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>Weka</w:t>
      </w:r>
      <w:proofErr w:type="spellEnd"/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>.</w:t>
      </w:r>
    </w:p>
    <w:p w14:paraId="2C82759C" w14:textId="77777777" w:rsidR="00E54C4A" w:rsidRDefault="00000000">
      <w:pPr>
        <w:widowControl/>
        <w:spacing w:after="160" w:line="259" w:lineRule="auto"/>
        <w:jc w:val="both"/>
        <w:rPr>
          <w:rFonts w:ascii="Calibri" w:eastAsia="Calibri" w:hAnsi="Calibri" w:cs="Calibri"/>
          <w:b/>
          <w:bCs/>
          <w:sz w:val="22"/>
          <w:szCs w:val="22"/>
          <w:lang w:eastAsia="en-US"/>
        </w:rPr>
      </w:pPr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>De la monitorización de un sistema de almacenamiento, se ha obtenido se proporciona un fichero de datos llamado “data.txt”. En el fichero se almacenan tres columnas con la siguiente información:</w:t>
      </w:r>
    </w:p>
    <w:p w14:paraId="2C82759D" w14:textId="77777777" w:rsidR="00E54C4A" w:rsidRDefault="00000000">
      <w:pPr>
        <w:widowControl/>
        <w:spacing w:after="160" w:line="259" w:lineRule="auto"/>
        <w:ind w:firstLine="708"/>
        <w:jc w:val="both"/>
        <w:rPr>
          <w:rFonts w:ascii="Calibri" w:eastAsia="Calibri" w:hAnsi="Calibri" w:cs="Calibri"/>
          <w:b/>
          <w:bCs/>
          <w:sz w:val="22"/>
          <w:szCs w:val="22"/>
          <w:lang w:eastAsia="en-US"/>
        </w:rPr>
      </w:pPr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 xml:space="preserve">- El tamaño del fichero accedido (en MB). Los valores que correspondan con “-1” quieren decir </w:t>
      </w:r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ab/>
        <w:t>que el acceso al fichero ha fallado.</w:t>
      </w:r>
    </w:p>
    <w:p w14:paraId="2C82759E" w14:textId="77777777" w:rsidR="00E54C4A" w:rsidRDefault="00000000">
      <w:pPr>
        <w:widowControl/>
        <w:spacing w:after="160" w:line="259" w:lineRule="auto"/>
        <w:ind w:firstLine="708"/>
        <w:jc w:val="both"/>
        <w:rPr>
          <w:rFonts w:ascii="Calibri" w:eastAsia="Calibri" w:hAnsi="Calibri" w:cs="Calibri"/>
          <w:b/>
          <w:bCs/>
          <w:sz w:val="22"/>
          <w:szCs w:val="22"/>
          <w:lang w:eastAsia="en-US"/>
        </w:rPr>
      </w:pPr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 xml:space="preserve">- La hora a la que se hizo el acceso. El valor 22 representan las 22h, el valor 01 representan las 1h </w:t>
      </w:r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ab/>
        <w:t>(a.m.), etc.</w:t>
      </w:r>
    </w:p>
    <w:p w14:paraId="2C82759F" w14:textId="77777777" w:rsidR="00E54C4A" w:rsidRDefault="00000000">
      <w:pPr>
        <w:widowControl/>
        <w:spacing w:after="160" w:line="259" w:lineRule="auto"/>
        <w:ind w:firstLine="708"/>
        <w:jc w:val="both"/>
        <w:rPr>
          <w:rFonts w:ascii="Calibri" w:eastAsia="Calibri" w:hAnsi="Calibri" w:cs="Calibri"/>
          <w:b/>
          <w:bCs/>
          <w:sz w:val="22"/>
          <w:szCs w:val="22"/>
          <w:lang w:eastAsia="en-US"/>
        </w:rPr>
      </w:pPr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 xml:space="preserve">- El ancho de banda consumido (en MS/s). Los valores de esta columna están entre 453 y 1355, </w:t>
      </w:r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ab/>
        <w:t xml:space="preserve">por lo tanto, los valores de esta columna deberán ser tratados. Es decir, el valor crudo de </w:t>
      </w:r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ab/>
      </w:r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ab/>
        <w:t>“1258.84,”, corresponde con “1258,84”.</w:t>
      </w:r>
    </w:p>
    <w:p w14:paraId="2C8275A0" w14:textId="77777777" w:rsidR="00E54C4A" w:rsidRDefault="00000000">
      <w:pPr>
        <w:widowControl/>
        <w:spacing w:after="160" w:line="259" w:lineRule="auto"/>
        <w:jc w:val="both"/>
        <w:rPr>
          <w:rFonts w:ascii="Calibri" w:eastAsia="Calibri" w:hAnsi="Calibri" w:cs="Calibri"/>
          <w:b/>
          <w:bCs/>
          <w:sz w:val="22"/>
          <w:szCs w:val="22"/>
          <w:lang w:eastAsia="en-US"/>
        </w:rPr>
      </w:pPr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 xml:space="preserve">Con los datos proporcionados se pide caracterizar la carga haciendo uso del algoritmo de K- </w:t>
      </w:r>
      <w:proofErr w:type="spellStart"/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>means</w:t>
      </w:r>
      <w:proofErr w:type="spellEnd"/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 xml:space="preserve"> y responder a las siguientes preguntas:</w:t>
      </w:r>
    </w:p>
    <w:p w14:paraId="2C8275A1" w14:textId="77777777" w:rsidR="00E54C4A" w:rsidRDefault="00000000">
      <w:pPr>
        <w:widowControl/>
        <w:spacing w:after="160" w:line="259" w:lineRule="auto"/>
        <w:ind w:firstLine="708"/>
        <w:jc w:val="both"/>
        <w:rPr>
          <w:rFonts w:ascii="Calibri" w:eastAsia="Calibri" w:hAnsi="Calibri" w:cs="Calibri"/>
          <w:b/>
          <w:bCs/>
          <w:sz w:val="22"/>
          <w:szCs w:val="22"/>
          <w:lang w:eastAsia="en-US"/>
        </w:rPr>
      </w:pPr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 xml:space="preserve">- Aplicando el algoritmo con 100 iteraciones y agrupando los datos en 3 clases, ¿qué resultados se </w:t>
      </w:r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ab/>
        <w:t>obtienen? Muéstralo gráficamente.</w:t>
      </w:r>
    </w:p>
    <w:p w14:paraId="2C8275A2" w14:textId="77777777" w:rsidR="00E54C4A" w:rsidRDefault="00000000">
      <w:pPr>
        <w:widowControl/>
        <w:spacing w:after="160" w:line="259" w:lineRule="auto"/>
        <w:ind w:firstLine="708"/>
        <w:jc w:val="both"/>
        <w:rPr>
          <w:rFonts w:ascii="Calibri" w:eastAsia="Calibri" w:hAnsi="Calibri" w:cs="Calibri"/>
          <w:b/>
          <w:bCs/>
          <w:sz w:val="22"/>
          <w:szCs w:val="22"/>
          <w:lang w:eastAsia="en-US"/>
        </w:rPr>
      </w:pPr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 xml:space="preserve">- Con el mismo número de iteraciones y agrupando los datos en 5 clases, ¿qué resultados se </w:t>
      </w:r>
      <w:proofErr w:type="spellStart"/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>ob</w:t>
      </w:r>
      <w:proofErr w:type="spellEnd"/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ab/>
        <w:t>tienen? ¿Cómo difieren de los anteriormente obtenidos?</w:t>
      </w:r>
    </w:p>
    <w:p w14:paraId="2C8275A3" w14:textId="77777777" w:rsidR="00E54C4A" w:rsidRDefault="00000000">
      <w:pPr>
        <w:widowControl/>
        <w:spacing w:after="160" w:line="259" w:lineRule="auto"/>
        <w:ind w:firstLine="708"/>
        <w:jc w:val="both"/>
        <w:rPr>
          <w:rFonts w:ascii="Calibri" w:eastAsia="Calibri" w:hAnsi="Calibri" w:cs="Calibri"/>
          <w:b/>
          <w:bCs/>
          <w:sz w:val="22"/>
          <w:szCs w:val="22"/>
          <w:lang w:eastAsia="en-US"/>
        </w:rPr>
      </w:pPr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>- ¿Hay alguna característica especial en la carga proporcionada? Explícala con detalle.</w:t>
      </w:r>
    </w:p>
    <w:p w14:paraId="2C8275A4" w14:textId="77777777" w:rsidR="00E54C4A" w:rsidRDefault="00E54C4A">
      <w:pPr>
        <w:widowControl/>
        <w:spacing w:after="160" w:line="259" w:lineRule="auto"/>
        <w:ind w:firstLine="708"/>
        <w:jc w:val="both"/>
        <w:rPr>
          <w:rFonts w:ascii="Calibri" w:eastAsia="Calibri" w:hAnsi="Calibri" w:cs="Calibri"/>
          <w:b/>
          <w:bCs/>
          <w:sz w:val="22"/>
          <w:szCs w:val="22"/>
          <w:lang w:eastAsia="en-US"/>
        </w:rPr>
      </w:pPr>
    </w:p>
    <w:p w14:paraId="2C8275A5" w14:textId="77777777" w:rsidR="00E54C4A" w:rsidRDefault="00000000">
      <w:pPr>
        <w:widowControl/>
        <w:spacing w:after="160" w:line="259" w:lineRule="auto"/>
        <w:ind w:firstLine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https://www.cs.waikato.ac.nz/ml/weka/</w:t>
      </w:r>
    </w:p>
    <w:sectPr w:rsidR="00E54C4A">
      <w:type w:val="continuous"/>
      <w:pgSz w:w="11907" w:h="16839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drawingGridHorizontalSpacing w:val="283"/>
  <w:drawingGridVerticalSpacing w:val="283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C4A"/>
    <w:rsid w:val="008C2734"/>
    <w:rsid w:val="00E5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27598"/>
  <w15:docId w15:val="{C37AD68E-3547-4F71-8457-DF80DB9B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1"/>
        <w:lang w:val="es-E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Ttulo2">
    <w:name w:val="heading 2"/>
    <w:basedOn w:val="Ttulo1"/>
    <w:next w:val="Normal"/>
    <w:qFormat/>
    <w:pPr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qFormat/>
    <w:pPr>
      <w:outlineLvl w:val="2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rPr>
      <w:color w:val="808080"/>
    </w:rPr>
  </w:style>
  <w:style w:type="table" w:styleId="Tablaconcuadrcula">
    <w:name w:val="Table Grid"/>
    <w:basedOn w:val="Tablanormal"/>
    <w:uiPriority w:val="59"/>
    <w:rsid w:val="008C2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216</Words>
  <Characters>1190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Marc Llobera Villalonga</cp:lastModifiedBy>
  <cp:revision>23</cp:revision>
  <dcterms:created xsi:type="dcterms:W3CDTF">2023-04-20T14:35:00Z</dcterms:created>
  <dcterms:modified xsi:type="dcterms:W3CDTF">2023-05-11T15:15:00Z</dcterms:modified>
</cp:coreProperties>
</file>