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B4C" w:rsidRPr="00F448E8" w:rsidRDefault="00F448E8">
      <w:pPr>
        <w:rPr>
          <w:b/>
          <w:u w:val="single"/>
        </w:rPr>
      </w:pPr>
      <w:r>
        <w:rPr>
          <w:b/>
          <w:u w:val="single"/>
        </w:rPr>
        <w:t>CableLabs EBP Conformance Test Tool User Guide</w:t>
      </w:r>
    </w:p>
    <w:p w:rsidR="004019E8" w:rsidRDefault="004019E8"/>
    <w:p w:rsidR="00866DD2" w:rsidRPr="00866DD2" w:rsidRDefault="00866DD2">
      <w:pPr>
        <w:rPr>
          <w:b/>
          <w:u w:val="single"/>
        </w:rPr>
      </w:pPr>
      <w:r>
        <w:rPr>
          <w:b/>
          <w:u w:val="single"/>
        </w:rPr>
        <w:t>Description</w:t>
      </w:r>
    </w:p>
    <w:p w:rsidR="00123E98" w:rsidRDefault="00123E98" w:rsidP="00123E98">
      <w:r>
        <w:t xml:space="preserve">The CableLabs EBP Conformance Test Tool is a command-line executable that ingests MPEG transport streams and tests their compliance with the ATS EBP specification.  </w:t>
      </w:r>
      <w:r w:rsidR="004019E8">
        <w:t xml:space="preserve"> The Tool is written in C and runs on either Linux or Cygwin.</w:t>
      </w:r>
      <w:r w:rsidR="00C44D7E">
        <w:t xml:space="preserve">  Transport streams can be ingested either as files or as network multicast streams.</w:t>
      </w:r>
    </w:p>
    <w:p w:rsidR="00123E98" w:rsidRDefault="00123E98" w:rsidP="00123E98">
      <w:r>
        <w:t xml:space="preserve">The main purpose of the Tool is to verify that the </w:t>
      </w:r>
      <w:r w:rsidR="00B51E54">
        <w:t>Encoder Boundary Points (</w:t>
      </w:r>
      <w:r>
        <w:t>EBP's</w:t>
      </w:r>
      <w:r w:rsidR="00B51E54">
        <w:t>)</w:t>
      </w:r>
      <w:r>
        <w:t xml:space="preserve"> in separate transport streams are aligned in time.  The tool does this by parsing the EBP descriptors and EBP structures in each transport stream, and then comparing the EBP PTS values across the different streams to validate that they are the same.  Myriad other validations are performed, including:</w:t>
      </w:r>
    </w:p>
    <w:p w:rsidR="00123E98" w:rsidRDefault="00123E98" w:rsidP="00123E98">
      <w:pPr>
        <w:pStyle w:val="ListParagraph"/>
        <w:numPr>
          <w:ilvl w:val="0"/>
          <w:numId w:val="1"/>
        </w:numPr>
      </w:pPr>
      <w:r>
        <w:t>Validate the groups in the EBP structures.</w:t>
      </w:r>
    </w:p>
    <w:p w:rsidR="00123E98" w:rsidRDefault="00123E98" w:rsidP="00123E98">
      <w:pPr>
        <w:pStyle w:val="ListParagraph"/>
        <w:numPr>
          <w:ilvl w:val="0"/>
          <w:numId w:val="1"/>
        </w:numPr>
      </w:pPr>
      <w:r>
        <w:t>Check that audio EBP PTS lags video EBP PTS by no more than 3 seconds.</w:t>
      </w:r>
    </w:p>
    <w:p w:rsidR="00123E98" w:rsidRDefault="00123E98" w:rsidP="00123E98">
      <w:pPr>
        <w:pStyle w:val="ListParagraph"/>
        <w:numPr>
          <w:ilvl w:val="0"/>
          <w:numId w:val="1"/>
        </w:numPr>
      </w:pPr>
      <w:r>
        <w:t>Check that multiple EBP structures do not exist in a single PES packet.</w:t>
      </w:r>
    </w:p>
    <w:p w:rsidR="00123E98" w:rsidRDefault="00123E98" w:rsidP="00123E98">
      <w:pPr>
        <w:pStyle w:val="ListParagraph"/>
        <w:numPr>
          <w:ilvl w:val="0"/>
          <w:numId w:val="1"/>
        </w:numPr>
      </w:pPr>
      <w:r>
        <w:t>Check that EBP is not present on a TS packet that does not have PUSI bit set.</w:t>
      </w:r>
    </w:p>
    <w:p w:rsidR="00123E98" w:rsidRDefault="00123E98" w:rsidP="00123E98">
      <w:pPr>
        <w:pStyle w:val="ListParagraph"/>
        <w:numPr>
          <w:ilvl w:val="0"/>
          <w:numId w:val="1"/>
        </w:numPr>
      </w:pPr>
      <w:r>
        <w:t>Validate that EBP struct and EBP descriptors parse correctly.</w:t>
      </w:r>
    </w:p>
    <w:p w:rsidR="00123E98" w:rsidRDefault="00123E98" w:rsidP="00123E98">
      <w:pPr>
        <w:pStyle w:val="ListParagraph"/>
        <w:numPr>
          <w:ilvl w:val="0"/>
          <w:numId w:val="1"/>
        </w:numPr>
      </w:pPr>
      <w:r>
        <w:t>Verify that the acquisition time for a particular EBP is the same across transport streams.</w:t>
      </w:r>
    </w:p>
    <w:p w:rsidR="00123E98" w:rsidRDefault="00123E98" w:rsidP="00123E98">
      <w:pPr>
        <w:pStyle w:val="ListParagraph"/>
        <w:numPr>
          <w:ilvl w:val="0"/>
          <w:numId w:val="1"/>
        </w:numPr>
      </w:pPr>
      <w:r>
        <w:t>Verify that SCTE35 PTS values are consistent with EBP PTS values; the allowable jitter in this is configurable in the Tool.</w:t>
      </w:r>
    </w:p>
    <w:p w:rsidR="00123E98" w:rsidRDefault="00123E98" w:rsidP="00123E98">
      <w:pPr>
        <w:pStyle w:val="ListParagraph"/>
        <w:numPr>
          <w:ilvl w:val="0"/>
          <w:numId w:val="1"/>
        </w:numPr>
      </w:pPr>
      <w:r>
        <w:t>Verify that SAP Type in the stream is consistent with that in the EBP struct</w:t>
      </w:r>
    </w:p>
    <w:p w:rsidR="00123E98" w:rsidRDefault="00123E98" w:rsidP="00123E98">
      <w:pPr>
        <w:pStyle w:val="ListParagraph"/>
        <w:numPr>
          <w:ilvl w:val="0"/>
          <w:numId w:val="1"/>
        </w:numPr>
      </w:pPr>
      <w:r>
        <w:t>Verify that SAP Type in the EBP struct and  sap_type_max in the relevant partition inthe EBP descriptor are consistent.</w:t>
      </w:r>
    </w:p>
    <w:p w:rsidR="00123E98" w:rsidRDefault="00123E98" w:rsidP="00123E98">
      <w:pPr>
        <w:pStyle w:val="ListParagraph"/>
        <w:numPr>
          <w:ilvl w:val="0"/>
          <w:numId w:val="1"/>
        </w:numPr>
      </w:pPr>
      <w:r>
        <w:t>If sap_flag not present in the EBP struct, verify that the expected SAP Type is 1 or 2.</w:t>
      </w:r>
    </w:p>
    <w:p w:rsidR="00123E98" w:rsidRDefault="00123E98" w:rsidP="00123E98">
      <w:pPr>
        <w:pStyle w:val="ListParagraph"/>
        <w:numPr>
          <w:ilvl w:val="0"/>
          <w:numId w:val="1"/>
        </w:numPr>
      </w:pPr>
      <w:r>
        <w:t>Verify that the EBP PTS is consistent with the expected location as derived from the EBP descriptor's ebp_distance ticks_per_second fields; the allowable jitter in this is configurable in the Tool.</w:t>
      </w:r>
    </w:p>
    <w:p w:rsidR="00123E98" w:rsidRDefault="00770102" w:rsidP="00123E98">
      <w:r>
        <w:t xml:space="preserve">The tool operates in the following way.  First, an assessment is performed for each transport stream where the program streams </w:t>
      </w:r>
      <w:r w:rsidR="006D145C">
        <w:t xml:space="preserve">and </w:t>
      </w:r>
      <w:r>
        <w:t xml:space="preserve">their accompanying EBP parameters are discovered.  In the command line options to follow, this is called the “peek” phase.  Among the EBP information discovered for each program stream are the EBP partitions present in each stream and whether those partitions are signaled explicitly or implicitly.  The Tool handles all possible combinations of explicit/implicit </w:t>
      </w:r>
      <w:r w:rsidR="00C44D7E">
        <w:t xml:space="preserve">EBP </w:t>
      </w:r>
      <w:r>
        <w:t>signaling discussed in the ATS specification (REF HERE).</w:t>
      </w:r>
    </w:p>
    <w:p w:rsidR="00123E98" w:rsidRDefault="004540AF" w:rsidP="00123E98">
      <w:r>
        <w:t>After finishing the peek phase, the T</w:t>
      </w:r>
      <w:r w:rsidR="00123E98">
        <w:t xml:space="preserve">ool </w:t>
      </w:r>
      <w:r>
        <w:t xml:space="preserve">begins the actual test on the transport streams.  </w:t>
      </w:r>
      <w:r w:rsidR="00836F56">
        <w:t>M</w:t>
      </w:r>
      <w:r w:rsidR="00123E98">
        <w:t xml:space="preserve">ultiple </w:t>
      </w:r>
      <w:r w:rsidR="00C44D7E">
        <w:t xml:space="preserve">ingest </w:t>
      </w:r>
      <w:r w:rsidR="00123E98">
        <w:t>threads</w:t>
      </w:r>
      <w:r w:rsidR="00C44D7E">
        <w:t>, one per transport stream,</w:t>
      </w:r>
      <w:r w:rsidR="00123E98">
        <w:t xml:space="preserve"> </w:t>
      </w:r>
      <w:r w:rsidR="00836F56">
        <w:t xml:space="preserve">are launched so that </w:t>
      </w:r>
      <w:r w:rsidR="00123E98">
        <w:t xml:space="preserve">the test </w:t>
      </w:r>
      <w:r w:rsidR="00836F56">
        <w:t>is performed in</w:t>
      </w:r>
      <w:r w:rsidR="00123E98">
        <w:t xml:space="preserve"> real-time.  </w:t>
      </w:r>
      <w:r w:rsidR="00C44D7E">
        <w:t>As the ingest threads find EBP’s, they hand off the EBP’s to analysis threads that do the comparison across transport streams.   A summary result report is printed either at the end of the test (in the case of file-base transport streams), or at the request of the user (in the case of multicast transport streams).</w:t>
      </w:r>
    </w:p>
    <w:p w:rsidR="001F4688" w:rsidRDefault="001F4688" w:rsidP="00123E98"/>
    <w:p w:rsidR="002A1F3F" w:rsidRDefault="002A1F3F" w:rsidP="00123E98">
      <w:pPr>
        <w:rPr>
          <w:b/>
          <w:u w:val="single"/>
        </w:rPr>
      </w:pPr>
    </w:p>
    <w:p w:rsidR="001F4688" w:rsidRPr="001F4688" w:rsidRDefault="001F4688" w:rsidP="00123E98">
      <w:pPr>
        <w:rPr>
          <w:b/>
          <w:u w:val="single"/>
        </w:rPr>
      </w:pPr>
      <w:r>
        <w:rPr>
          <w:b/>
          <w:u w:val="single"/>
        </w:rPr>
        <w:lastRenderedPageBreak/>
        <w:t>Operation</w:t>
      </w:r>
    </w:p>
    <w:p w:rsidR="00431A47" w:rsidRDefault="00123E98" w:rsidP="00123E98">
      <w:r>
        <w:t xml:space="preserve">The Tool ingests transport streams in two ways: as files, and as network multicast streams.  </w:t>
      </w:r>
      <w:r w:rsidR="00431A47">
        <w:t xml:space="preserve"> For the file case, the command-line syntax is:</w:t>
      </w:r>
    </w:p>
    <w:p w:rsidR="003E0DC0" w:rsidRDefault="00431A47" w:rsidP="00431A47">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p>
    <w:p w:rsidR="00431A47" w:rsidRDefault="00431A47" w:rsidP="00431A47">
      <w:pPr>
        <w:autoSpaceDE w:val="0"/>
        <w:autoSpaceDN w:val="0"/>
        <w:adjustRightInd w:val="0"/>
        <w:spacing w:after="0" w:line="240" w:lineRule="auto"/>
        <w:rPr>
          <w:rFonts w:ascii="Courier New" w:hAnsi="Courier New" w:cs="Courier New"/>
          <w:noProof/>
          <w:sz w:val="20"/>
          <w:szCs w:val="20"/>
        </w:rPr>
      </w:pPr>
      <w:r w:rsidRPr="007E78CB">
        <w:rPr>
          <w:rFonts w:ascii="Courier New" w:hAnsi="Courier New" w:cs="Courier New"/>
          <w:noProof/>
          <w:sz w:val="20"/>
          <w:szCs w:val="20"/>
        </w:rPr>
        <w:t xml:space="preserve">ATSTestApp </w:t>
      </w:r>
      <w:r w:rsidR="003E0DC0">
        <w:rPr>
          <w:rFonts w:ascii="Courier New" w:hAnsi="Courier New" w:cs="Courier New"/>
          <w:noProof/>
          <w:sz w:val="20"/>
          <w:szCs w:val="20"/>
        </w:rPr>
        <w:t xml:space="preserve">–f </w:t>
      </w:r>
      <w:r w:rsidRPr="007E78CB">
        <w:rPr>
          <w:rFonts w:ascii="Courier New" w:hAnsi="Courier New" w:cs="Courier New"/>
          <w:noProof/>
          <w:sz w:val="20"/>
          <w:szCs w:val="20"/>
        </w:rPr>
        <w:t>[options] &lt;input file 1&gt; &lt;input file 2&gt; ... &lt;</w:t>
      </w:r>
      <w:r w:rsidR="007E78CB" w:rsidRPr="007E78CB">
        <w:rPr>
          <w:rFonts w:ascii="Courier New" w:hAnsi="Courier New" w:cs="Courier New"/>
          <w:noProof/>
          <w:sz w:val="20"/>
          <w:szCs w:val="20"/>
        </w:rPr>
        <w:t>input file N&gt;</w:t>
      </w:r>
    </w:p>
    <w:p w:rsidR="003E0DC0" w:rsidRDefault="003E0DC0" w:rsidP="00431A47">
      <w:pPr>
        <w:autoSpaceDE w:val="0"/>
        <w:autoSpaceDN w:val="0"/>
        <w:adjustRightInd w:val="0"/>
        <w:spacing w:after="0" w:line="240" w:lineRule="auto"/>
        <w:rPr>
          <w:rFonts w:cs="Courier New"/>
          <w:noProof/>
        </w:rPr>
      </w:pPr>
      <w:r w:rsidRPr="003E0DC0">
        <w:rPr>
          <w:rFonts w:cs="Courier New"/>
          <w:noProof/>
        </w:rPr>
        <w:t xml:space="preserve">where </w:t>
      </w:r>
      <w:r>
        <w:rPr>
          <w:rFonts w:cs="Courier New"/>
          <w:noProof/>
        </w:rPr>
        <w:t>the available options are:</w:t>
      </w:r>
    </w:p>
    <w:p w:rsidR="003E0DC0" w:rsidRDefault="003E0DC0" w:rsidP="00431A47">
      <w:pPr>
        <w:autoSpaceDE w:val="0"/>
        <w:autoSpaceDN w:val="0"/>
        <w:adjustRightInd w:val="0"/>
        <w:spacing w:after="0" w:line="240" w:lineRule="auto"/>
        <w:rPr>
          <w:rFonts w:cs="Courier New"/>
          <w:noProof/>
        </w:rPr>
      </w:pPr>
    </w:p>
    <w:p w:rsidR="003E0DC0" w:rsidRPr="007E78CB" w:rsidRDefault="003E0DC0" w:rsidP="003E0DC0">
      <w:pPr>
        <w:autoSpaceDE w:val="0"/>
        <w:autoSpaceDN w:val="0"/>
        <w:adjustRightInd w:val="0"/>
        <w:spacing w:after="0" w:line="240" w:lineRule="auto"/>
        <w:rPr>
          <w:rFonts w:ascii="Courier New" w:hAnsi="Courier New" w:cs="Courier New"/>
          <w:noProof/>
          <w:sz w:val="20"/>
          <w:szCs w:val="20"/>
        </w:rPr>
      </w:pPr>
      <w:r w:rsidRPr="007E78CB">
        <w:rPr>
          <w:rFonts w:ascii="Courier New" w:hAnsi="Courier New" w:cs="Courier New"/>
          <w:noProof/>
          <w:sz w:val="20"/>
          <w:szCs w:val="20"/>
        </w:rPr>
        <w:t xml:space="preserve">    -p: </w:t>
      </w:r>
      <w:r>
        <w:rPr>
          <w:rFonts w:ascii="Courier New" w:hAnsi="Courier New" w:cs="Courier New"/>
          <w:noProof/>
          <w:sz w:val="20"/>
          <w:szCs w:val="20"/>
        </w:rPr>
        <w:t xml:space="preserve">“peek” mode -- </w:t>
      </w:r>
      <w:r w:rsidRPr="007E78CB">
        <w:rPr>
          <w:rFonts w:ascii="Courier New" w:hAnsi="Courier New" w:cs="Courier New"/>
          <w:noProof/>
          <w:sz w:val="20"/>
          <w:szCs w:val="20"/>
        </w:rPr>
        <w:t>only perform initial diagnosis of stream (</w:t>
      </w:r>
      <w:r>
        <w:rPr>
          <w:rFonts w:ascii="Courier New" w:hAnsi="Courier New" w:cs="Courier New"/>
          <w:noProof/>
          <w:sz w:val="20"/>
          <w:szCs w:val="20"/>
        </w:rPr>
        <w:t>elementary streams</w:t>
      </w:r>
      <w:r w:rsidRPr="007E78CB">
        <w:rPr>
          <w:rFonts w:ascii="Courier New" w:hAnsi="Courier New" w:cs="Courier New"/>
          <w:noProof/>
          <w:sz w:val="20"/>
          <w:szCs w:val="20"/>
        </w:rPr>
        <w:t>, EBP descriptor info, etc)</w:t>
      </w:r>
      <w:r>
        <w:rPr>
          <w:rFonts w:ascii="Courier New" w:hAnsi="Courier New" w:cs="Courier New"/>
          <w:noProof/>
          <w:sz w:val="20"/>
          <w:szCs w:val="20"/>
        </w:rPr>
        <w:t>; does not perform EBP validation.</w:t>
      </w:r>
    </w:p>
    <w:p w:rsidR="003E0DC0" w:rsidRPr="003E0DC0" w:rsidRDefault="003E0DC0" w:rsidP="00431A47">
      <w:pPr>
        <w:autoSpaceDE w:val="0"/>
        <w:autoSpaceDN w:val="0"/>
        <w:adjustRightInd w:val="0"/>
        <w:spacing w:after="0" w:line="240" w:lineRule="auto"/>
        <w:rPr>
          <w:rFonts w:cs="Courier New"/>
          <w:noProof/>
        </w:rPr>
      </w:pPr>
    </w:p>
    <w:p w:rsidR="006D145C" w:rsidRDefault="006D145C" w:rsidP="00431A47">
      <w:pPr>
        <w:autoSpaceDE w:val="0"/>
        <w:autoSpaceDN w:val="0"/>
        <w:adjustRightInd w:val="0"/>
        <w:spacing w:after="0" w:line="240" w:lineRule="auto"/>
        <w:rPr>
          <w:rFonts w:cs="Courier New"/>
          <w:noProof/>
        </w:rPr>
      </w:pPr>
      <w:r>
        <w:rPr>
          <w:rFonts w:cs="Courier New"/>
          <w:noProof/>
        </w:rPr>
        <w:t>The ATSTestApp then runs until the contents of all the files have been analyzed.  A log (with a default name EBPTestLog.txt) is written, at the end of which is a pass/fail report on the findings.  The log also contains detailed information on the EBP PTS’s found as well as on any errors encountered.</w:t>
      </w:r>
    </w:p>
    <w:p w:rsidR="006D145C" w:rsidRDefault="006D145C" w:rsidP="00431A47">
      <w:pPr>
        <w:autoSpaceDE w:val="0"/>
        <w:autoSpaceDN w:val="0"/>
        <w:adjustRightInd w:val="0"/>
        <w:spacing w:after="0" w:line="240" w:lineRule="auto"/>
        <w:rPr>
          <w:rFonts w:cs="Courier New"/>
          <w:noProof/>
        </w:rPr>
      </w:pPr>
    </w:p>
    <w:p w:rsidR="007E78CB" w:rsidRDefault="003E0DC0" w:rsidP="00431A47">
      <w:pPr>
        <w:autoSpaceDE w:val="0"/>
        <w:autoSpaceDN w:val="0"/>
        <w:adjustRightInd w:val="0"/>
        <w:spacing w:after="0" w:line="240" w:lineRule="auto"/>
        <w:rPr>
          <w:rFonts w:cs="Courier New"/>
          <w:noProof/>
        </w:rPr>
      </w:pPr>
      <w:r>
        <w:rPr>
          <w:rFonts w:cs="Courier New"/>
          <w:noProof/>
        </w:rPr>
        <w:t>For the network multicast ingest case, the command-line syntax is:</w:t>
      </w:r>
    </w:p>
    <w:p w:rsidR="003E0DC0" w:rsidRPr="003E0DC0" w:rsidRDefault="003E0DC0" w:rsidP="00431A47">
      <w:pPr>
        <w:autoSpaceDE w:val="0"/>
        <w:autoSpaceDN w:val="0"/>
        <w:adjustRightInd w:val="0"/>
        <w:spacing w:after="0" w:line="240" w:lineRule="auto"/>
        <w:rPr>
          <w:rFonts w:cs="Courier New"/>
          <w:noProof/>
        </w:rPr>
      </w:pPr>
    </w:p>
    <w:p w:rsidR="00431A47" w:rsidRPr="007E78CB" w:rsidRDefault="00431A47" w:rsidP="00431A47">
      <w:pPr>
        <w:autoSpaceDE w:val="0"/>
        <w:autoSpaceDN w:val="0"/>
        <w:adjustRightInd w:val="0"/>
        <w:spacing w:after="0" w:line="240" w:lineRule="auto"/>
        <w:rPr>
          <w:rFonts w:ascii="Courier New" w:hAnsi="Courier New" w:cs="Courier New"/>
          <w:noProof/>
          <w:sz w:val="20"/>
          <w:szCs w:val="20"/>
        </w:rPr>
      </w:pPr>
      <w:r w:rsidRPr="007E78CB">
        <w:rPr>
          <w:rFonts w:ascii="Courier New" w:hAnsi="Courier New" w:cs="Courier New"/>
          <w:noProof/>
          <w:sz w:val="20"/>
          <w:szCs w:val="20"/>
        </w:rPr>
        <w:t xml:space="preserve">ATSTestApp </w:t>
      </w:r>
      <w:r w:rsidR="003E0DC0">
        <w:rPr>
          <w:rFonts w:ascii="Courier New" w:hAnsi="Courier New" w:cs="Courier New"/>
          <w:noProof/>
          <w:sz w:val="20"/>
          <w:szCs w:val="20"/>
        </w:rPr>
        <w:t xml:space="preserve">–m </w:t>
      </w:r>
      <w:r w:rsidRPr="007E78CB">
        <w:rPr>
          <w:rFonts w:ascii="Courier New" w:hAnsi="Courier New" w:cs="Courier New"/>
          <w:noProof/>
          <w:sz w:val="20"/>
          <w:szCs w:val="20"/>
        </w:rPr>
        <w:t>[options] [&lt;source1&gt;@]&lt;ip1&gt;:&lt;port1&gt;</w:t>
      </w:r>
      <w:r w:rsidR="003E0DC0">
        <w:rPr>
          <w:rFonts w:ascii="Courier New" w:hAnsi="Courier New" w:cs="Courier New"/>
          <w:noProof/>
          <w:sz w:val="20"/>
          <w:szCs w:val="20"/>
        </w:rPr>
        <w:t>...</w:t>
      </w:r>
      <w:r w:rsidRPr="007E78CB">
        <w:rPr>
          <w:rFonts w:ascii="Courier New" w:hAnsi="Courier New" w:cs="Courier New"/>
          <w:noProof/>
          <w:sz w:val="20"/>
          <w:szCs w:val="20"/>
        </w:rPr>
        <w:t>[&lt;sourceN&gt;@]&lt;</w:t>
      </w:r>
      <w:r w:rsidR="007E78CB" w:rsidRPr="007E78CB">
        <w:rPr>
          <w:rFonts w:ascii="Courier New" w:hAnsi="Courier New" w:cs="Courier New"/>
          <w:noProof/>
          <w:sz w:val="20"/>
          <w:szCs w:val="20"/>
        </w:rPr>
        <w:t>ipN&gt;:&lt;portN&gt;</w:t>
      </w:r>
    </w:p>
    <w:p w:rsidR="007E78CB" w:rsidRDefault="007E78CB" w:rsidP="00431A47">
      <w:pPr>
        <w:autoSpaceDE w:val="0"/>
        <w:autoSpaceDN w:val="0"/>
        <w:adjustRightInd w:val="0"/>
        <w:spacing w:after="0" w:line="240" w:lineRule="auto"/>
        <w:rPr>
          <w:rFonts w:ascii="Courier New" w:hAnsi="Courier New" w:cs="Courier New"/>
          <w:noProof/>
          <w:sz w:val="20"/>
          <w:szCs w:val="20"/>
        </w:rPr>
      </w:pPr>
    </w:p>
    <w:p w:rsidR="003E0DC0" w:rsidRDefault="003E0DC0" w:rsidP="003E0DC0">
      <w:pPr>
        <w:autoSpaceDE w:val="0"/>
        <w:autoSpaceDN w:val="0"/>
        <w:adjustRightInd w:val="0"/>
        <w:spacing w:after="0" w:line="240" w:lineRule="auto"/>
        <w:rPr>
          <w:rFonts w:cs="Courier New"/>
          <w:noProof/>
        </w:rPr>
      </w:pPr>
      <w:r w:rsidRPr="003E0DC0">
        <w:rPr>
          <w:rFonts w:cs="Courier New"/>
          <w:noProof/>
        </w:rPr>
        <w:t xml:space="preserve">where </w:t>
      </w:r>
      <w:r>
        <w:rPr>
          <w:rFonts w:cs="Courier New"/>
          <w:noProof/>
        </w:rPr>
        <w:t>the available options are:</w:t>
      </w:r>
    </w:p>
    <w:p w:rsidR="007E78CB" w:rsidRPr="007E78CB" w:rsidRDefault="007E78CB" w:rsidP="00431A47">
      <w:pPr>
        <w:autoSpaceDE w:val="0"/>
        <w:autoSpaceDN w:val="0"/>
        <w:adjustRightInd w:val="0"/>
        <w:spacing w:after="0" w:line="240" w:lineRule="auto"/>
        <w:rPr>
          <w:rFonts w:ascii="Courier New" w:hAnsi="Courier New" w:cs="Courier New"/>
          <w:noProof/>
          <w:sz w:val="20"/>
          <w:szCs w:val="20"/>
        </w:rPr>
      </w:pPr>
    </w:p>
    <w:p w:rsidR="00431A47" w:rsidRDefault="00431A47" w:rsidP="00431A47">
      <w:pPr>
        <w:autoSpaceDE w:val="0"/>
        <w:autoSpaceDN w:val="0"/>
        <w:adjustRightInd w:val="0"/>
        <w:spacing w:after="0" w:line="240" w:lineRule="auto"/>
        <w:rPr>
          <w:rFonts w:ascii="Courier New" w:hAnsi="Courier New" w:cs="Courier New"/>
          <w:noProof/>
          <w:sz w:val="20"/>
          <w:szCs w:val="20"/>
        </w:rPr>
      </w:pPr>
      <w:r w:rsidRPr="007E78CB">
        <w:rPr>
          <w:rFonts w:ascii="Courier New" w:hAnsi="Courier New" w:cs="Courier New"/>
          <w:noProof/>
          <w:sz w:val="20"/>
          <w:szCs w:val="20"/>
        </w:rPr>
        <w:t xml:space="preserve">    </w:t>
      </w:r>
      <w:r w:rsidR="007E78CB" w:rsidRPr="007E78CB">
        <w:rPr>
          <w:rFonts w:ascii="Courier New" w:hAnsi="Courier New" w:cs="Courier New"/>
          <w:noProof/>
          <w:sz w:val="20"/>
          <w:szCs w:val="20"/>
        </w:rPr>
        <w:t>-p</w:t>
      </w:r>
      <w:r w:rsidRPr="007E78CB">
        <w:rPr>
          <w:rFonts w:ascii="Courier New" w:hAnsi="Courier New" w:cs="Courier New"/>
          <w:noProof/>
          <w:sz w:val="20"/>
          <w:szCs w:val="20"/>
        </w:rPr>
        <w:t xml:space="preserve">: </w:t>
      </w:r>
      <w:r w:rsidR="003E0DC0">
        <w:rPr>
          <w:rFonts w:ascii="Courier New" w:hAnsi="Courier New" w:cs="Courier New"/>
          <w:noProof/>
          <w:sz w:val="20"/>
          <w:szCs w:val="20"/>
        </w:rPr>
        <w:t xml:space="preserve">“peek” mode -- </w:t>
      </w:r>
      <w:r w:rsidR="003E0DC0" w:rsidRPr="007E78CB">
        <w:rPr>
          <w:rFonts w:ascii="Courier New" w:hAnsi="Courier New" w:cs="Courier New"/>
          <w:noProof/>
          <w:sz w:val="20"/>
          <w:szCs w:val="20"/>
        </w:rPr>
        <w:t>only perform initial diagnosis of stream (</w:t>
      </w:r>
      <w:r w:rsidR="003E0DC0">
        <w:rPr>
          <w:rFonts w:ascii="Courier New" w:hAnsi="Courier New" w:cs="Courier New"/>
          <w:noProof/>
          <w:sz w:val="20"/>
          <w:szCs w:val="20"/>
        </w:rPr>
        <w:t>elementary streams</w:t>
      </w:r>
      <w:r w:rsidR="003E0DC0" w:rsidRPr="007E78CB">
        <w:rPr>
          <w:rFonts w:ascii="Courier New" w:hAnsi="Courier New" w:cs="Courier New"/>
          <w:noProof/>
          <w:sz w:val="20"/>
          <w:szCs w:val="20"/>
        </w:rPr>
        <w:t>, EBP descriptor info, etc)</w:t>
      </w:r>
      <w:r w:rsidR="003E0DC0">
        <w:rPr>
          <w:rFonts w:ascii="Courier New" w:hAnsi="Courier New" w:cs="Courier New"/>
          <w:noProof/>
          <w:sz w:val="20"/>
          <w:szCs w:val="20"/>
        </w:rPr>
        <w:t>; does not perform EBP validation.</w:t>
      </w:r>
    </w:p>
    <w:p w:rsidR="003E0DC0" w:rsidRPr="007E78CB" w:rsidRDefault="003E0DC0" w:rsidP="00431A47">
      <w:pPr>
        <w:autoSpaceDE w:val="0"/>
        <w:autoSpaceDN w:val="0"/>
        <w:adjustRightInd w:val="0"/>
        <w:spacing w:after="0" w:line="240" w:lineRule="auto"/>
        <w:rPr>
          <w:rFonts w:ascii="Courier New" w:hAnsi="Courier New" w:cs="Courier New"/>
          <w:noProof/>
          <w:sz w:val="20"/>
          <w:szCs w:val="20"/>
        </w:rPr>
      </w:pPr>
    </w:p>
    <w:p w:rsidR="00431A47" w:rsidRDefault="00431A47" w:rsidP="00431A47">
      <w:pPr>
        <w:autoSpaceDE w:val="0"/>
        <w:autoSpaceDN w:val="0"/>
        <w:adjustRightInd w:val="0"/>
        <w:spacing w:after="0" w:line="240" w:lineRule="auto"/>
        <w:rPr>
          <w:rFonts w:ascii="Courier New" w:hAnsi="Courier New" w:cs="Courier New"/>
          <w:noProof/>
          <w:sz w:val="20"/>
          <w:szCs w:val="20"/>
        </w:rPr>
      </w:pPr>
      <w:r w:rsidRPr="007E78CB">
        <w:rPr>
          <w:rFonts w:ascii="Courier New" w:hAnsi="Courier New" w:cs="Courier New"/>
          <w:noProof/>
          <w:sz w:val="20"/>
          <w:szCs w:val="20"/>
        </w:rPr>
        <w:t xml:space="preserve">    </w:t>
      </w:r>
      <w:r w:rsidR="007E78CB" w:rsidRPr="007E78CB">
        <w:rPr>
          <w:rFonts w:ascii="Courier New" w:hAnsi="Courier New" w:cs="Courier New"/>
          <w:noProof/>
          <w:sz w:val="20"/>
          <w:szCs w:val="20"/>
        </w:rPr>
        <w:t>-d</w:t>
      </w:r>
      <w:r w:rsidRPr="007E78CB">
        <w:rPr>
          <w:rFonts w:ascii="Courier New" w:hAnsi="Courier New" w:cs="Courier New"/>
          <w:noProof/>
          <w:sz w:val="20"/>
          <w:szCs w:val="20"/>
        </w:rPr>
        <w:t xml:space="preserve">: save transport stream to file; file will be of the </w:t>
      </w:r>
      <w:r w:rsidR="007E78CB" w:rsidRPr="007E78CB">
        <w:rPr>
          <w:rFonts w:ascii="Courier New" w:hAnsi="Courier New" w:cs="Courier New"/>
          <w:noProof/>
          <w:sz w:val="20"/>
          <w:szCs w:val="20"/>
        </w:rPr>
        <w:t>form EBPStreamDump_IP.port.ts</w:t>
      </w:r>
    </w:p>
    <w:p w:rsidR="003E0DC0" w:rsidRPr="007E78CB" w:rsidRDefault="003E0DC0" w:rsidP="00431A47">
      <w:pPr>
        <w:autoSpaceDE w:val="0"/>
        <w:autoSpaceDN w:val="0"/>
        <w:adjustRightInd w:val="0"/>
        <w:spacing w:after="0" w:line="240" w:lineRule="auto"/>
        <w:rPr>
          <w:rFonts w:ascii="Courier New" w:hAnsi="Courier New" w:cs="Courier New"/>
          <w:noProof/>
          <w:sz w:val="20"/>
          <w:szCs w:val="20"/>
        </w:rPr>
      </w:pPr>
    </w:p>
    <w:p w:rsidR="006D145C" w:rsidRDefault="006D145C" w:rsidP="00123E98">
      <w:r>
        <w:t xml:space="preserve">The ATSTestApp opens sockets to receive the streams, and performs the “peek” analysis.  After this is complete, the actual test begins.  At this time the user is presented with a menu of options </w:t>
      </w:r>
    </w:p>
    <w:p w:rsidR="00206F79" w:rsidRDefault="00206F79" w:rsidP="00950E89">
      <w:pPr>
        <w:autoSpaceDE w:val="0"/>
        <w:autoSpaceDN w:val="0"/>
        <w:adjustRightInd w:val="0"/>
        <w:spacing w:after="0" w:line="240" w:lineRule="auto"/>
      </w:pPr>
    </w:p>
    <w:p w:rsidR="00950E89" w:rsidRPr="00206F79" w:rsidRDefault="00206F79" w:rsidP="00950E89">
      <w:pPr>
        <w:autoSpaceDE w:val="0"/>
        <w:autoSpaceDN w:val="0"/>
        <w:adjustRightInd w:val="0"/>
        <w:spacing w:after="0" w:line="240" w:lineRule="auto"/>
        <w:rPr>
          <w:rFonts w:ascii="Courier New" w:hAnsi="Courier New" w:cs="Courier New"/>
          <w:noProof/>
          <w:sz w:val="20"/>
          <w:szCs w:val="20"/>
        </w:rPr>
      </w:pPr>
      <w:r w:rsidRPr="00206F79">
        <w:rPr>
          <w:rFonts w:ascii="Courier New" w:hAnsi="Courier New" w:cs="Courier New"/>
          <w:noProof/>
          <w:sz w:val="20"/>
          <w:szCs w:val="20"/>
        </w:rPr>
        <w:t xml:space="preserve">          x then return to exit</w:t>
      </w:r>
    </w:p>
    <w:p w:rsidR="00950E89" w:rsidRPr="00206F79" w:rsidRDefault="00206F79" w:rsidP="00950E89">
      <w:pPr>
        <w:autoSpaceDE w:val="0"/>
        <w:autoSpaceDN w:val="0"/>
        <w:adjustRightInd w:val="0"/>
        <w:spacing w:after="0" w:line="240" w:lineRule="auto"/>
        <w:rPr>
          <w:rFonts w:ascii="Courier New" w:hAnsi="Courier New" w:cs="Courier New"/>
          <w:noProof/>
          <w:sz w:val="20"/>
          <w:szCs w:val="20"/>
        </w:rPr>
      </w:pPr>
      <w:r w:rsidRPr="00206F79">
        <w:rPr>
          <w:rFonts w:ascii="Courier New" w:hAnsi="Courier New" w:cs="Courier New"/>
          <w:noProof/>
          <w:sz w:val="20"/>
          <w:szCs w:val="20"/>
        </w:rPr>
        <w:t xml:space="preserve">      </w:t>
      </w:r>
      <w:r w:rsidR="00950E89" w:rsidRPr="00206F79">
        <w:rPr>
          <w:rFonts w:ascii="Courier New" w:hAnsi="Courier New" w:cs="Courier New"/>
          <w:noProof/>
          <w:sz w:val="20"/>
          <w:szCs w:val="20"/>
        </w:rPr>
        <w:t xml:space="preserve">    r</w:t>
      </w:r>
      <w:r w:rsidRPr="00206F79">
        <w:rPr>
          <w:rFonts w:ascii="Courier New" w:hAnsi="Courier New" w:cs="Courier New"/>
          <w:noProof/>
          <w:sz w:val="20"/>
          <w:szCs w:val="20"/>
        </w:rPr>
        <w:t xml:space="preserve"> then return to create report</w:t>
      </w:r>
    </w:p>
    <w:p w:rsidR="00950E89" w:rsidRPr="00206F79" w:rsidRDefault="00206F79" w:rsidP="00950E89">
      <w:pPr>
        <w:autoSpaceDE w:val="0"/>
        <w:autoSpaceDN w:val="0"/>
        <w:adjustRightInd w:val="0"/>
        <w:spacing w:after="0" w:line="240" w:lineRule="auto"/>
        <w:rPr>
          <w:rFonts w:ascii="Courier New" w:hAnsi="Courier New" w:cs="Courier New"/>
          <w:noProof/>
          <w:sz w:val="20"/>
          <w:szCs w:val="20"/>
        </w:rPr>
      </w:pPr>
      <w:r w:rsidRPr="00206F79">
        <w:rPr>
          <w:rFonts w:ascii="Courier New" w:hAnsi="Courier New" w:cs="Courier New"/>
          <w:noProof/>
          <w:sz w:val="20"/>
          <w:szCs w:val="20"/>
        </w:rPr>
        <w:t xml:space="preserve">      </w:t>
      </w:r>
      <w:r w:rsidR="00950E89" w:rsidRPr="00206F79">
        <w:rPr>
          <w:rFonts w:ascii="Courier New" w:hAnsi="Courier New" w:cs="Courier New"/>
          <w:noProof/>
          <w:sz w:val="20"/>
          <w:szCs w:val="20"/>
        </w:rPr>
        <w:t xml:space="preserve">    c the</w:t>
      </w:r>
      <w:r w:rsidRPr="00206F79">
        <w:rPr>
          <w:rFonts w:ascii="Courier New" w:hAnsi="Courier New" w:cs="Courier New"/>
          <w:noProof/>
          <w:sz w:val="20"/>
          <w:szCs w:val="20"/>
        </w:rPr>
        <w:t>n return to clear report data</w:t>
      </w:r>
    </w:p>
    <w:p w:rsidR="00950E89" w:rsidRPr="00206F79" w:rsidRDefault="00206F79" w:rsidP="00950E89">
      <w:pPr>
        <w:autoSpaceDE w:val="0"/>
        <w:autoSpaceDN w:val="0"/>
        <w:adjustRightInd w:val="0"/>
        <w:spacing w:after="0" w:line="240" w:lineRule="auto"/>
        <w:rPr>
          <w:rFonts w:ascii="Courier New" w:hAnsi="Courier New" w:cs="Courier New"/>
          <w:noProof/>
          <w:sz w:val="20"/>
          <w:szCs w:val="20"/>
        </w:rPr>
      </w:pPr>
      <w:r w:rsidRPr="00206F79">
        <w:rPr>
          <w:rFonts w:ascii="Courier New" w:hAnsi="Courier New" w:cs="Courier New"/>
          <w:noProof/>
          <w:sz w:val="20"/>
          <w:szCs w:val="20"/>
        </w:rPr>
        <w:t xml:space="preserve">      </w:t>
      </w:r>
      <w:r w:rsidR="00950E89" w:rsidRPr="00206F79">
        <w:rPr>
          <w:rFonts w:ascii="Courier New" w:hAnsi="Courier New" w:cs="Courier New"/>
          <w:noProof/>
          <w:sz w:val="20"/>
          <w:szCs w:val="20"/>
        </w:rPr>
        <w:t xml:space="preserve">    s then return to see a s</w:t>
      </w:r>
      <w:r w:rsidRPr="00206F79">
        <w:rPr>
          <w:rFonts w:ascii="Courier New" w:hAnsi="Courier New" w:cs="Courier New"/>
          <w:noProof/>
          <w:sz w:val="20"/>
          <w:szCs w:val="20"/>
        </w:rPr>
        <w:t>tatus of the incoming streams</w:t>
      </w:r>
    </w:p>
    <w:p w:rsidR="00950E89" w:rsidRDefault="00950E89" w:rsidP="00123E98"/>
    <w:p w:rsidR="00206F79" w:rsidRDefault="00206F79" w:rsidP="00123E98">
      <w:r>
        <w:t>The r option creates a report detailing the pass/fail status as well as details of any errors found.  The c options deletes all test results and restarts the test.  Finally, the s option shows the status of the various internal queues to check that the Tool is keeping up with the data being ingested.</w:t>
      </w:r>
      <w:r w:rsidR="005235B2">
        <w:t xml:space="preserve">  Note that if the peek phase is not completed, this menu will not appear.</w:t>
      </w:r>
    </w:p>
    <w:p w:rsidR="001F4688" w:rsidRDefault="001F4688" w:rsidP="00123E98">
      <w:pPr>
        <w:rPr>
          <w:b/>
          <w:u w:val="single"/>
        </w:rPr>
      </w:pPr>
    </w:p>
    <w:p w:rsidR="00F1110D" w:rsidRPr="001F4688" w:rsidRDefault="001F4688" w:rsidP="00123E98">
      <w:pPr>
        <w:rPr>
          <w:b/>
          <w:u w:val="single"/>
        </w:rPr>
      </w:pPr>
      <w:r>
        <w:rPr>
          <w:b/>
          <w:u w:val="single"/>
        </w:rPr>
        <w:t>Configuration</w:t>
      </w:r>
    </w:p>
    <w:p w:rsidR="00F1110D" w:rsidRDefault="00F1110D" w:rsidP="00123E98">
      <w:r>
        <w:t>The Tool has various configurable properties contained in the file ATSTestApp.props.  The default props file is:</w:t>
      </w:r>
    </w:p>
    <w:p w:rsidR="00F1110D" w:rsidRDefault="00F1110D" w:rsidP="00123E98"/>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logLevel: 1 ERROR, 2 WARNING, 3 INFO, 4 DEBUG</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lastRenderedPageBreak/>
        <w:t>logLevel = 3</w:t>
      </w:r>
    </w:p>
    <w:p w:rsidR="00F1110D" w:rsidRDefault="00F1110D" w:rsidP="00F1110D">
      <w:pPr>
        <w:autoSpaceDE w:val="0"/>
        <w:autoSpaceDN w:val="0"/>
        <w:adjustRightInd w:val="0"/>
        <w:spacing w:after="0" w:line="240" w:lineRule="auto"/>
        <w:rPr>
          <w:rFonts w:ascii="Courier New" w:hAnsi="Courier New" w:cs="Courier New"/>
        </w:rPr>
      </w:pP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enter log path here then uncomment – default is EBPTestLog.txt</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xml:space="preserve">//logFilePath = </w:t>
      </w:r>
    </w:p>
    <w:p w:rsidR="00F1110D" w:rsidRDefault="00F1110D" w:rsidP="00F1110D">
      <w:pPr>
        <w:autoSpaceDE w:val="0"/>
        <w:autoSpaceDN w:val="0"/>
        <w:adjustRightInd w:val="0"/>
        <w:spacing w:after="0" w:line="240" w:lineRule="auto"/>
        <w:rPr>
          <w:rFonts w:ascii="Courier New" w:hAnsi="Courier New" w:cs="Courier New"/>
        </w:rPr>
      </w:pP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amount of time spent searching for EBP structs at start of test in</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the case where EBP descriptor is not present</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ebpPrereadSearchTimeMsecs = 10000</w:t>
      </w:r>
    </w:p>
    <w:p w:rsidR="00F1110D" w:rsidRDefault="00F1110D" w:rsidP="00F1110D">
      <w:pPr>
        <w:autoSpaceDE w:val="0"/>
        <w:autoSpaceDN w:val="0"/>
        <w:adjustRightInd w:val="0"/>
        <w:spacing w:after="0" w:line="240" w:lineRule="auto"/>
        <w:rPr>
          <w:rFonts w:ascii="Courier New" w:hAnsi="Courier New" w:cs="Courier New"/>
        </w:rPr>
      </w:pP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xml:space="preserve">// allowed time difference between expected EBP location (from EBP </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descriptor, if present) actual EBP location</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ebpAllowedPTSJitterSecs = 0.5</w:t>
      </w:r>
    </w:p>
    <w:p w:rsidR="00F1110D" w:rsidRDefault="00F1110D" w:rsidP="00F1110D">
      <w:pPr>
        <w:autoSpaceDE w:val="0"/>
        <w:autoSpaceDN w:val="0"/>
        <w:adjustRightInd w:val="0"/>
        <w:spacing w:after="0" w:line="240" w:lineRule="auto"/>
        <w:rPr>
          <w:rFonts w:ascii="Courier New" w:hAnsi="Courier New" w:cs="Courier New"/>
        </w:rPr>
      </w:pP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xml:space="preserve">// allowed time difference between expected EBP location (from SCTE35, </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if present)and actual EBP location</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ebpSCTE35PTSJitterSecs = 0.5</w:t>
      </w:r>
    </w:p>
    <w:p w:rsidR="00F1110D" w:rsidRDefault="00F1110D" w:rsidP="00F1110D">
      <w:pPr>
        <w:autoSpaceDE w:val="0"/>
        <w:autoSpaceDN w:val="0"/>
        <w:adjustRightInd w:val="0"/>
        <w:spacing w:after="0" w:line="240" w:lineRule="auto"/>
        <w:rPr>
          <w:rFonts w:ascii="Courier New" w:hAnsi="Courier New" w:cs="Courier New"/>
        </w:rPr>
      </w:pP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for multicast case, size of UDP receive buffer</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socketRcvBufferSz = 2000000</w:t>
      </w:r>
    </w:p>
    <w:p w:rsidR="00F1110D" w:rsidRDefault="00F1110D" w:rsidP="00F1110D">
      <w:pPr>
        <w:autoSpaceDE w:val="0"/>
        <w:autoSpaceDN w:val="0"/>
        <w:adjustRightInd w:val="0"/>
        <w:spacing w:after="0" w:line="240" w:lineRule="auto"/>
        <w:rPr>
          <w:rFonts w:ascii="Courier New" w:hAnsi="Courier New" w:cs="Courier New"/>
        </w:rPr>
      </w:pP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xml:space="preserve">// size of buffer holding transport stream data waiting to be </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xml:space="preserve">// processed. This needs to be a bit larger than the </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xml:space="preserve">// ebpPrereadSearchTime above, since all of the data is cached here </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 while it is analyzed.</w:t>
      </w:r>
    </w:p>
    <w:p w:rsidR="00F1110D" w:rsidRDefault="00F1110D" w:rsidP="00F1110D">
      <w:pPr>
        <w:autoSpaceDE w:val="0"/>
        <w:autoSpaceDN w:val="0"/>
        <w:adjustRightInd w:val="0"/>
        <w:spacing w:after="0" w:line="240" w:lineRule="auto"/>
        <w:rPr>
          <w:rFonts w:ascii="Courier New" w:hAnsi="Courier New" w:cs="Courier New"/>
        </w:rPr>
      </w:pPr>
      <w:r>
        <w:rPr>
          <w:rFonts w:ascii="Courier New" w:hAnsi="Courier New" w:cs="Courier New"/>
        </w:rPr>
        <w:t>ingestCircularBufferSz = 1880000</w:t>
      </w:r>
    </w:p>
    <w:p w:rsidR="00F1110D" w:rsidRDefault="00F1110D" w:rsidP="00123E98"/>
    <w:p w:rsidR="00857933" w:rsidRDefault="00857933" w:rsidP="00123E98"/>
    <w:p w:rsidR="00857933" w:rsidRPr="001F4688" w:rsidRDefault="00857933" w:rsidP="00857933">
      <w:pPr>
        <w:rPr>
          <w:b/>
          <w:u w:val="single"/>
        </w:rPr>
      </w:pPr>
      <w:r>
        <w:rPr>
          <w:b/>
          <w:u w:val="single"/>
        </w:rPr>
        <w:t>Building</w:t>
      </w:r>
    </w:p>
    <w:p w:rsidR="00857933" w:rsidRDefault="00857933" w:rsidP="00857933">
      <w:r>
        <w:t xml:space="preserve">The Tool </w:t>
      </w:r>
      <w:r>
        <w:t>can be built on either Linux or Windows (via Cygwin).  To perform a build, go to the top-level directory and type “make”.  The executable for the Tool is named ATSTestApp.exe, and resides in the atstest subfolder.</w:t>
      </w:r>
      <w:r w:rsidR="006B548C">
        <w:t xml:space="preserve">   </w:t>
      </w:r>
    </w:p>
    <w:p w:rsidR="006B548C" w:rsidRDefault="006B548C" w:rsidP="00857933">
      <w:r>
        <w:t>The subfolders contain source code for the various components:</w:t>
      </w:r>
    </w:p>
    <w:p w:rsidR="006B548C" w:rsidRDefault="006B548C" w:rsidP="00857933">
      <w:r>
        <w:rPr>
          <w:u w:val="single"/>
        </w:rPr>
        <w:t>a</w:t>
      </w:r>
      <w:r w:rsidRPr="006B548C">
        <w:rPr>
          <w:u w:val="single"/>
        </w:rPr>
        <w:t>tstest</w:t>
      </w:r>
      <w:r>
        <w:rPr>
          <w:u w:val="single"/>
        </w:rPr>
        <w:t>:</w:t>
      </w:r>
      <w:r>
        <w:t xml:space="preserve"> contains top-level code and test threading and logic</w:t>
      </w:r>
    </w:p>
    <w:p w:rsidR="006B548C" w:rsidRDefault="006B548C" w:rsidP="00857933">
      <w:r>
        <w:rPr>
          <w:u w:val="single"/>
        </w:rPr>
        <w:t>tslib:</w:t>
      </w:r>
      <w:r>
        <w:t xml:space="preserve"> contains transport packet parsing code</w:t>
      </w:r>
    </w:p>
    <w:p w:rsidR="006B548C" w:rsidRDefault="006B548C" w:rsidP="00857933">
      <w:r>
        <w:rPr>
          <w:u w:val="single"/>
        </w:rPr>
        <w:t>logging:</w:t>
      </w:r>
      <w:r>
        <w:t xml:space="preserve"> contains logging implementation</w:t>
      </w:r>
    </w:p>
    <w:p w:rsidR="006B548C" w:rsidRDefault="006B548C" w:rsidP="00857933">
      <w:r w:rsidRPr="006B548C">
        <w:rPr>
          <w:u w:val="single"/>
        </w:rPr>
        <w:t>libstructures</w:t>
      </w:r>
      <w:r>
        <w:t>: contains data structure implementation</w:t>
      </w:r>
    </w:p>
    <w:p w:rsidR="006B548C" w:rsidRDefault="006B548C" w:rsidP="00857933">
      <w:pPr>
        <w:rPr>
          <w:u w:val="single"/>
        </w:rPr>
      </w:pPr>
      <w:r w:rsidRPr="006B548C">
        <w:rPr>
          <w:u w:val="single"/>
        </w:rPr>
        <w:t>h264bitstream</w:t>
      </w:r>
      <w:r>
        <w:t>: contains h264 parsing code</w:t>
      </w:r>
      <w:r>
        <w:rPr>
          <w:u w:val="single"/>
        </w:rPr>
        <w:t xml:space="preserve"> </w:t>
      </w:r>
    </w:p>
    <w:p w:rsidR="006B548C" w:rsidRDefault="006B548C" w:rsidP="00857933">
      <w:r w:rsidRPr="006B548C">
        <w:rPr>
          <w:u w:val="single"/>
        </w:rPr>
        <w:t>common</w:t>
      </w:r>
      <w:r>
        <w:t>: contains misc code</w:t>
      </w:r>
    </w:p>
    <w:p w:rsidR="006B548C" w:rsidRDefault="006B548C" w:rsidP="00857933">
      <w:r>
        <w:rPr>
          <w:u w:val="single"/>
        </w:rPr>
        <w:t xml:space="preserve">atsstreamapp: </w:t>
      </w:r>
      <w:r>
        <w:t>contains test utility to produce multicast streams from transport stream files.</w:t>
      </w:r>
    </w:p>
    <w:p w:rsidR="005235B2" w:rsidRDefault="005235B2" w:rsidP="00857933"/>
    <w:p w:rsidR="005235B2" w:rsidRDefault="005235B2" w:rsidP="00857933">
      <w:pPr>
        <w:rPr>
          <w:b/>
          <w:u w:val="single"/>
        </w:rPr>
      </w:pPr>
    </w:p>
    <w:p w:rsidR="005235B2" w:rsidRDefault="005235B2" w:rsidP="00857933">
      <w:r>
        <w:rPr>
          <w:b/>
          <w:u w:val="single"/>
        </w:rPr>
        <w:lastRenderedPageBreak/>
        <w:t>Debugging Issues</w:t>
      </w:r>
    </w:p>
    <w:p w:rsidR="005235B2" w:rsidRPr="005235B2" w:rsidRDefault="005235B2" w:rsidP="00857933">
      <w:r>
        <w:t>The best approach for debugging issues is to open the log file (named by default EBPTestLog.txt, or alternatively specified in the props file), and search for ERROR entries.</w:t>
      </w:r>
      <w:bookmarkStart w:id="0" w:name="_GoBack"/>
      <w:bookmarkEnd w:id="0"/>
    </w:p>
    <w:sectPr w:rsidR="005235B2" w:rsidRPr="00523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318" w:rsidRDefault="00A41318" w:rsidP="003E0DC0">
      <w:pPr>
        <w:spacing w:after="0" w:line="240" w:lineRule="auto"/>
      </w:pPr>
      <w:r>
        <w:separator/>
      </w:r>
    </w:p>
  </w:endnote>
  <w:endnote w:type="continuationSeparator" w:id="0">
    <w:p w:rsidR="00A41318" w:rsidRDefault="00A41318" w:rsidP="003E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318" w:rsidRDefault="00A41318" w:rsidP="003E0DC0">
      <w:pPr>
        <w:spacing w:after="0" w:line="240" w:lineRule="auto"/>
      </w:pPr>
      <w:r>
        <w:separator/>
      </w:r>
    </w:p>
  </w:footnote>
  <w:footnote w:type="continuationSeparator" w:id="0">
    <w:p w:rsidR="00A41318" w:rsidRDefault="00A41318" w:rsidP="003E0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11360"/>
    <w:multiLevelType w:val="hybridMultilevel"/>
    <w:tmpl w:val="D62E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98"/>
    <w:rsid w:val="00014A9A"/>
    <w:rsid w:val="000779A2"/>
    <w:rsid w:val="00120DE6"/>
    <w:rsid w:val="00123E98"/>
    <w:rsid w:val="00184AF2"/>
    <w:rsid w:val="001A0E05"/>
    <w:rsid w:val="001B18C8"/>
    <w:rsid w:val="001F4688"/>
    <w:rsid w:val="00206F79"/>
    <w:rsid w:val="002A1F3F"/>
    <w:rsid w:val="003C1CDE"/>
    <w:rsid w:val="003E0DC0"/>
    <w:rsid w:val="004019E8"/>
    <w:rsid w:val="00431A47"/>
    <w:rsid w:val="004540AF"/>
    <w:rsid w:val="00494F35"/>
    <w:rsid w:val="004A45F4"/>
    <w:rsid w:val="005235B2"/>
    <w:rsid w:val="005B055C"/>
    <w:rsid w:val="0060321E"/>
    <w:rsid w:val="006649CF"/>
    <w:rsid w:val="006B548C"/>
    <w:rsid w:val="006D145C"/>
    <w:rsid w:val="006F5FF6"/>
    <w:rsid w:val="00770102"/>
    <w:rsid w:val="007E78CB"/>
    <w:rsid w:val="00836F56"/>
    <w:rsid w:val="00857933"/>
    <w:rsid w:val="00866DD2"/>
    <w:rsid w:val="00876B1D"/>
    <w:rsid w:val="008A2040"/>
    <w:rsid w:val="00916B4C"/>
    <w:rsid w:val="00950E89"/>
    <w:rsid w:val="00A41318"/>
    <w:rsid w:val="00B51E54"/>
    <w:rsid w:val="00C00F09"/>
    <w:rsid w:val="00C44D7E"/>
    <w:rsid w:val="00CA08FC"/>
    <w:rsid w:val="00EF49DE"/>
    <w:rsid w:val="00F1110D"/>
    <w:rsid w:val="00F448E8"/>
    <w:rsid w:val="00F9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F5568-AFCF-47C4-96FD-31AA3943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E98"/>
    <w:pPr>
      <w:ind w:left="720"/>
      <w:contextualSpacing/>
    </w:pPr>
  </w:style>
  <w:style w:type="paragraph" w:styleId="Header">
    <w:name w:val="header"/>
    <w:basedOn w:val="Normal"/>
    <w:link w:val="HeaderChar"/>
    <w:uiPriority w:val="99"/>
    <w:unhideWhenUsed/>
    <w:rsid w:val="003E0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C0"/>
  </w:style>
  <w:style w:type="paragraph" w:styleId="Footer">
    <w:name w:val="footer"/>
    <w:basedOn w:val="Normal"/>
    <w:link w:val="FooterChar"/>
    <w:uiPriority w:val="99"/>
    <w:unhideWhenUsed/>
    <w:rsid w:val="003E0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Vorton</dc:creator>
  <cp:keywords/>
  <dc:description/>
  <cp:lastModifiedBy>Vorton</cp:lastModifiedBy>
  <cp:revision>18</cp:revision>
  <dcterms:created xsi:type="dcterms:W3CDTF">2015-03-24T15:59:00Z</dcterms:created>
  <dcterms:modified xsi:type="dcterms:W3CDTF">2015-03-26T00:46:00Z</dcterms:modified>
</cp:coreProperties>
</file>