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16"/>
        <w:spacing w:after="0" w:before="0" w:line="100" w:lineRule="atLeast"/>
        <w:jc w:val="center"/>
      </w:pPr>
      <w:r>
        <w:rPr>
          <w:rFonts w:ascii="Times New Roman" w:cs="Times New Roman" w:eastAsia="Times New Roman" w:hAnsi="Times New Roman"/>
          <w:b/>
          <w:sz w:val="36"/>
          <w:u w:val="single"/>
        </w:rPr>
        <w:t>Filter Information From ERTMS Trackside</w:t>
      </w:r>
    </w:p>
    <w:p>
      <w:pPr>
        <w:pStyle w:val="style116"/>
        <w:spacing w:after="0" w:before="0" w:line="100" w:lineRule="atLeast"/>
      </w:pPr>
      <w:r>
        <w:rPr/>
      </w:r>
    </w:p>
    <w:p>
      <w:pPr>
        <w:pStyle w:val="style116"/>
        <w:spacing w:after="0" w:before="0" w:line="100" w:lineRule="atLeast"/>
      </w:pPr>
      <w:r>
        <w:rPr/>
      </w:r>
    </w:p>
    <w:p>
      <w:pPr>
        <w:pStyle w:val="style116"/>
        <w:spacing w:after="0" w:before="0" w:line="100" w:lineRule="atLeast"/>
      </w:pPr>
      <w:r>
        <w:rPr/>
      </w:r>
    </w:p>
    <w:p>
      <w:pPr>
        <w:pStyle w:val="style116"/>
        <w:spacing w:after="0" w:before="0" w:line="100" w:lineRule="atLeast"/>
      </w:pPr>
      <w:r>
        <w:rPr>
          <w:rFonts w:ascii="Times New Roman" w:cs="Times New Roman" w:eastAsia="Times New Roman" w:hAnsi="Times New Roman"/>
          <w:b/>
          <w:sz w:val="28"/>
          <w:u w:val="single"/>
        </w:rPr>
        <w:t>Authors:</w:t>
      </w:r>
    </w:p>
    <w:p>
      <w:pPr>
        <w:pStyle w:val="style116"/>
        <w:spacing w:after="0" w:before="0" w:line="100" w:lineRule="atLeast"/>
      </w:pPr>
      <w:r>
        <w:rPr/>
      </w:r>
    </w:p>
    <w:p>
      <w:pPr>
        <w:pStyle w:val="style116"/>
        <w:spacing w:after="0" w:before="0" w:line="100" w:lineRule="atLeast"/>
      </w:pPr>
      <w:r>
        <w:rPr/>
        <w:t>Baseliyos Jacob, Stéphane Bésure, Yoann Guyot</w:t>
      </w:r>
    </w:p>
    <w:p>
      <w:pPr>
        <w:pStyle w:val="style116"/>
        <w:spacing w:after="0" w:before="0" w:line="100" w:lineRule="atLeast"/>
      </w:pPr>
      <w:r>
        <w:rPr/>
      </w:r>
    </w:p>
    <w:p>
      <w:pPr>
        <w:pStyle w:val="style116"/>
        <w:spacing w:after="0" w:before="0" w:line="100" w:lineRule="atLeast"/>
      </w:pPr>
      <w:r>
        <w:rPr>
          <w:rFonts w:ascii="Times New Roman" w:cs="Times New Roman" w:eastAsia="Times New Roman" w:hAnsi="Times New Roman"/>
          <w:b/>
          <w:sz w:val="28"/>
          <w:u w:val="single"/>
        </w:rPr>
        <w:t>Reviewers:</w:t>
      </w:r>
    </w:p>
    <w:p>
      <w:pPr>
        <w:pStyle w:val="style116"/>
        <w:spacing w:after="0" w:before="0" w:line="100" w:lineRule="atLeast"/>
      </w:pPr>
      <w:r>
        <w:rPr/>
      </w:r>
    </w:p>
    <w:p>
      <w:pPr>
        <w:pStyle w:val="style116"/>
        <w:spacing w:after="0" w:before="0" w:line="100" w:lineRule="atLeast"/>
      </w:pPr>
      <w:r>
        <w:rPr>
          <w:rFonts w:ascii="Times New Roman" w:cs="Times New Roman" w:eastAsia="Times New Roman" w:hAnsi="Times New Roman"/>
          <w:sz w:val="24"/>
        </w:rPr>
        <w:t>Reviewers of this document</w:t>
      </w:r>
    </w:p>
    <w:p>
      <w:pPr>
        <w:pStyle w:val="style116"/>
        <w:spacing w:after="0" w:before="0" w:line="100" w:lineRule="atLeast"/>
      </w:pPr>
      <w:r>
        <w:rPr/>
      </w:r>
    </w:p>
    <w:p>
      <w:pPr>
        <w:pStyle w:val="style116"/>
        <w:spacing w:after="0" w:before="0" w:line="100" w:lineRule="atLeast"/>
      </w:pPr>
      <w:r>
        <w:rPr>
          <w:rFonts w:ascii="Times New Roman" w:cs="Times New Roman" w:eastAsia="Times New Roman" w:hAnsi="Times New Roman"/>
          <w:b/>
          <w:sz w:val="28"/>
          <w:u w:val="single"/>
        </w:rPr>
        <w:t>Date and version:</w:t>
      </w:r>
    </w:p>
    <w:p>
      <w:pPr>
        <w:pStyle w:val="style116"/>
        <w:spacing w:after="0" w:before="0" w:line="100" w:lineRule="atLeast"/>
      </w:pPr>
      <w:r>
        <w:rPr/>
      </w:r>
    </w:p>
    <w:p>
      <w:pPr>
        <w:pStyle w:val="style116"/>
        <w:spacing w:after="0" w:before="0" w:line="100" w:lineRule="atLeast"/>
      </w:pPr>
      <w:bookmarkStart w:id="0" w:name="h.gjdgxs"/>
      <w:bookmarkEnd w:id="0"/>
      <w:r>
        <w:rPr/>
        <w:t>31/10/2013 - v1 - creation</w:t>
      </w:r>
    </w:p>
    <w:p>
      <w:pPr>
        <w:pStyle w:val="style116"/>
        <w:spacing w:after="0" w:before="0" w:line="100" w:lineRule="atLeast"/>
      </w:pPr>
      <w:r>
        <w:rPr/>
      </w:r>
    </w:p>
    <w:p>
      <w:pPr>
        <w:pStyle w:val="style116"/>
        <w:spacing w:after="0" w:before="0" w:line="100" w:lineRule="atLeast"/>
      </w:pPr>
      <w:r>
        <w:rPr>
          <w:rFonts w:ascii="Times New Roman" w:cs="Times New Roman" w:eastAsia="Times New Roman" w:hAnsi="Times New Roman"/>
          <w:b/>
          <w:sz w:val="28"/>
          <w:u w:val="single"/>
        </w:rPr>
        <w:t>Input documents:</w:t>
      </w:r>
    </w:p>
    <w:p>
      <w:pPr>
        <w:pStyle w:val="style116"/>
        <w:spacing w:after="0" w:before="0" w:line="100" w:lineRule="atLeast"/>
      </w:pPr>
      <w:r>
        <w:rPr/>
      </w:r>
    </w:p>
    <w:p>
      <w:pPr>
        <w:pStyle w:val="style116"/>
        <w:spacing w:after="0" w:before="0" w:line="100" w:lineRule="atLeast"/>
        <w:ind w:hanging="0" w:left="0" w:right="0"/>
      </w:pPr>
      <w:r>
        <w:rPr>
          <w:rFonts w:ascii="Times New Roman" w:cs="Times New Roman" w:eastAsia="Times New Roman" w:hAnsi="Times New Roman"/>
          <w:sz w:val="24"/>
        </w:rPr>
        <w:t>Subset 26</w:t>
      </w:r>
    </w:p>
    <w:p>
      <w:pPr>
        <w:pStyle w:val="style116"/>
        <w:spacing w:after="0" w:before="0" w:line="100" w:lineRule="atLeast"/>
      </w:pPr>
      <w:r>
        <w:rPr/>
      </w:r>
    </w:p>
    <w:p>
      <w:pPr>
        <w:pStyle w:val="style116"/>
        <w:spacing w:after="0" w:before="0" w:line="100" w:lineRule="atLeast"/>
      </w:pPr>
      <w:r>
        <w:rPr>
          <w:rFonts w:ascii="Times New Roman" w:cs="Times New Roman" w:eastAsia="Times New Roman" w:hAnsi="Times New Roman"/>
          <w:b/>
          <w:sz w:val="28"/>
          <w:u w:val="single"/>
        </w:rPr>
        <w:t>Description</w:t>
      </w:r>
    </w:p>
    <w:p>
      <w:pPr>
        <w:pStyle w:val="style116"/>
        <w:spacing w:after="0" w:before="0" w:line="100" w:lineRule="atLeast"/>
      </w:pPr>
      <w:r>
        <w:rPr/>
      </w:r>
    </w:p>
    <w:p>
      <w:pPr>
        <w:pStyle w:val="style116"/>
        <w:spacing w:after="0" w:before="0" w:line="100" w:lineRule="atLeast"/>
      </w:pPr>
      <w:r>
        <w:rPr/>
        <w:t>description</w:t>
      </w:r>
    </w:p>
    <w:p>
      <w:pPr>
        <w:pStyle w:val="style116"/>
        <w:spacing w:after="0" w:before="0" w:line="100" w:lineRule="atLeast"/>
      </w:pPr>
      <w:r>
        <w:rPr/>
        <w:t>add schema here</w:t>
      </w:r>
    </w:p>
    <w:p>
      <w:pPr>
        <w:pStyle w:val="style116"/>
        <w:spacing w:after="0" w:before="0" w:line="100" w:lineRule="atLeast"/>
      </w:pPr>
      <w:r>
        <w:rPr/>
      </w:r>
    </w:p>
    <w:p>
      <w:pPr>
        <w:pStyle w:val="style116"/>
        <w:spacing w:after="0" w:before="0" w:line="100" w:lineRule="atLeast"/>
      </w:pPr>
      <w:r>
        <w:rPr/>
        <w:t>relevant « filter » occurrences in Subset-26 :</w:t>
      </w:r>
    </w:p>
    <w:p>
      <w:pPr>
        <w:pStyle w:val="style116"/>
        <w:numPr>
          <w:ilvl w:val="0"/>
          <w:numId w:val="5"/>
        </w:numPr>
        <w:spacing w:after="0" w:before="0" w:line="100" w:lineRule="atLeast"/>
      </w:pPr>
      <w:r>
        <w:rPr/>
        <w:t>SUBSET-026-4-v330_Modes-And-Transitions.txt:4.3.1.4 This document describes how the received information is filtered, respect to several criteria such as the level, the mode, etc.. (see chapter 4.8 “Acceptance of received information”).</w:t>
      </w:r>
    </w:p>
    <w:p>
      <w:pPr>
        <w:pStyle w:val="style116"/>
        <w:numPr>
          <w:ilvl w:val="0"/>
          <w:numId w:val="5"/>
        </w:numPr>
        <w:spacing w:after="0" w:before="0" w:line="100" w:lineRule="atLeast"/>
      </w:pPr>
      <w:r>
        <w:rPr/>
        <w:t>SUBSET-026-4-v330_Modes-And-Transitions.txt:4.8.1.2 The following sections have to be interpreted by applying the filters as shown in Figure 3. The first filter is detailed in section 4.8.3 “Accepted information depending on the level and transmission media”, the third filter in section 4.8.4 “Accepted information depending on the modes”.</w:t>
      </w:r>
    </w:p>
    <w:p>
      <w:pPr>
        <w:pStyle w:val="style116"/>
        <w:numPr>
          <w:ilvl w:val="0"/>
          <w:numId w:val="5"/>
        </w:numPr>
        <w:spacing w:after="0" w:before="0" w:line="100" w:lineRule="atLeast"/>
      </w:pPr>
      <w:r>
        <w:rPr/>
        <w:t>SUBSET-026-4-v330_Modes-And-Transitions.txt:Figure 3: schematic representation of the filtering of received information:</w:t>
      </w:r>
    </w:p>
    <w:p>
      <w:pPr>
        <w:pStyle w:val="style116"/>
        <w:numPr>
          <w:ilvl w:val="0"/>
          <w:numId w:val="5"/>
        </w:numPr>
        <w:spacing w:after="0" w:before="0" w:line="100" w:lineRule="atLeast"/>
      </w:pPr>
      <w:r>
        <w:rPr/>
        <w:t>SUBSET-026-4-v330_Modes-And-Transitions.txt:4.8.5.1 If an order to switch to level NTC, 1, 2 or 3 at a further location has been received, the ERTMS/ETCS onboard equipment shall be able to store in a transition buffer (see figure 3, first filter) three sets of information obtained from three filtered messages.</w:t>
      </w:r>
    </w:p>
    <w:p>
      <w:pPr>
        <w:pStyle w:val="style116"/>
        <w:numPr>
          <w:ilvl w:val="0"/>
          <w:numId w:val="5"/>
        </w:numPr>
        <w:spacing w:after="0" w:before="0" w:line="100" w:lineRule="atLeast"/>
      </w:pPr>
      <w:r>
        <w:rPr/>
        <w:t>SUBSET-026-4-v330_Modes-And-Transitions.txt:4.8.5.2 If a RBC transition order has been received and the Handing Over RBC is still the supervising one, the ERTMS/ETCS onboard equipment shall be able to store in a transition buffer (see figure 3, second filter) three sets of information obtained from three filtered messages from the Accepting RBC.</w:t>
      </w:r>
    </w:p>
    <w:p>
      <w:pPr>
        <w:pStyle w:val="style116"/>
        <w:spacing w:after="0" w:before="0" w:line="100" w:lineRule="atLeast"/>
      </w:pPr>
      <w:r>
        <w:rPr/>
      </w:r>
    </w:p>
    <w:p>
      <w:pPr>
        <w:pStyle w:val="style116"/>
        <w:spacing w:after="0" w:before="0" w:line="100" w:lineRule="atLeast"/>
      </w:pPr>
      <w:r>
        <w:rPr>
          <w:rFonts w:ascii="Times New Roman" w:cs="Times New Roman" w:eastAsia="Times New Roman" w:hAnsi="Times New Roman"/>
          <w:b/>
          <w:sz w:val="28"/>
          <w:u w:val="single"/>
        </w:rPr>
        <w:t>Functions</w:t>
      </w:r>
    </w:p>
    <w:p>
      <w:pPr>
        <w:pStyle w:val="style116"/>
        <w:spacing w:after="0" w:before="0" w:line="100" w:lineRule="atLeast"/>
      </w:pPr>
      <w:r>
        <w:rPr/>
      </w:r>
    </w:p>
    <w:tbl>
      <w:tblPr>
        <w:jc w:val="left"/>
        <w:tblInd w:type="dxa" w:w="-531"/>
        <w:tblBorders>
          <w:top w:color="000001" w:space="0" w:sz="2" w:val="single"/>
          <w:left w:color="000001" w:space="0" w:sz="2" w:val="single"/>
          <w:bottom w:color="000001" w:space="0" w:sz="2" w:val="single"/>
          <w:right w:color="000001" w:space="0" w:sz="2" w:val="single"/>
        </w:tblBorders>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Input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i/>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Output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Local</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T_Variable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Parameter</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T_Constant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0..n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T_Requirement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20"/>
              <w:keepNext/>
              <w:keepLines/>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1 (optional)</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T_FunctionalBlock</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Parent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T_Function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t>Kernel</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bl>
    <w:p>
      <w:pPr>
        <w:pStyle w:val="style116"/>
        <w:spacing w:after="0" w:before="0"/>
      </w:pPr>
      <w:r>
        <w:rPr/>
      </w:r>
    </w:p>
    <w:p>
      <w:pPr>
        <w:pStyle w:val="style116"/>
        <w:spacing w:after="0" w:before="0" w:line="100" w:lineRule="atLeast"/>
      </w:pPr>
      <w:r>
        <w:rPr/>
      </w:r>
    </w:p>
    <w:p>
      <w:pPr>
        <w:pStyle w:val="style116"/>
        <w:spacing w:after="0" w:before="0" w:line="100" w:lineRule="atLeast"/>
      </w:pPr>
      <w:r>
        <w:rPr>
          <w:b/>
          <w:sz w:val="28"/>
          <w:u w:val="single"/>
        </w:rPr>
        <w:t>Variables</w:t>
      </w:r>
    </w:p>
    <w:p>
      <w:pPr>
        <w:pStyle w:val="style116"/>
        <w:spacing w:after="0" w:before="0" w:line="100" w:lineRule="atLeast"/>
      </w:pPr>
      <w:r>
        <w:rPr/>
      </w:r>
    </w:p>
    <w:tbl>
      <w:tblPr>
        <w:jc w:val="left"/>
        <w:tblInd w:type="dxa" w:w="-531"/>
        <w:tblBorders>
          <w:top w:color="000001" w:space="0" w:sz="2" w:val="single"/>
          <w:left w:color="000001" w:space="0" w:sz="2" w:val="single"/>
          <w:bottom w:color="000001" w:space="0" w:sz="2" w:val="single"/>
          <w:right w:color="000001" w:space="0" w:sz="2" w:val="single"/>
        </w:tblBorders>
      </w:tblPr>
      <w:tblGrid>
        <w:gridCol w:w="1512"/>
        <w:gridCol w:w="1304"/>
        <w:gridCol w:w="2042"/>
        <w:gridCol w:w="4876"/>
      </w:tblGrid>
      <w:tr>
        <w:trPr>
          <w:cantSplit w:val="false"/>
        </w:trPr>
        <w:tc>
          <w:tcPr>
            <w:tcW w:type="dxa" w:w="1512"/>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Name</w:t>
            </w:r>
          </w:p>
        </w:tc>
        <w:tc>
          <w:tcPr>
            <w:tcW w:type="dxa" w:w="1304"/>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Occurrence</w:t>
            </w:r>
          </w:p>
        </w:tc>
        <w:tc>
          <w:tcPr>
            <w:tcW w:type="dxa" w:w="2042"/>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Type</w:t>
            </w:r>
          </w:p>
        </w:tc>
        <w:tc>
          <w:tcPr>
            <w:tcW w:type="dxa" w:w="4876"/>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Description</w:t>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Name</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T_Text</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Definition</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T_Definition</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Source</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T_SourceDocument</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t>Subset-26</w:t>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Nature</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T_VariableNature</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MinimalValue</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0..1</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T_Text</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MaximalValue</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0..1</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T_Text</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SpecialValue</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0..n</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T_Text</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Allocation</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numPr>
                <w:ilvl w:val="0"/>
                <w:numId w:val="4"/>
              </w:numPr>
              <w:spacing w:after="0" w:before="0" w:line="100" w:lineRule="atLeast"/>
              <w:ind w:hanging="0" w:left="0" w:right="0"/>
            </w:pPr>
            <w:r>
              <w:rPr>
                <w:rFonts w:ascii="Times New Roman" w:cs="Times New Roman" w:eastAsia="Times New Roman" w:hAnsi="Times New Roman"/>
                <w:sz w:val="24"/>
              </w:rPr>
              <w:t>Interface</w:t>
            </w:r>
          </w:p>
          <w:p>
            <w:pPr>
              <w:pStyle w:val="style116"/>
              <w:numPr>
                <w:ilvl w:val="0"/>
                <w:numId w:val="4"/>
              </w:numPr>
              <w:spacing w:after="0" w:before="0" w:line="100" w:lineRule="atLeast"/>
              <w:ind w:hanging="0" w:left="0" w:right="0"/>
            </w:pPr>
            <w:r>
              <w:rPr>
                <w:rFonts w:ascii="Times New Roman" w:cs="Times New Roman" w:eastAsia="Times New Roman" w:hAnsi="Times New Roman"/>
                <w:sz w:val="24"/>
              </w:rPr>
              <w:t>Packet</w:t>
            </w:r>
          </w:p>
          <w:p>
            <w:pPr>
              <w:pStyle w:val="style116"/>
              <w:numPr>
                <w:ilvl w:val="0"/>
                <w:numId w:val="4"/>
              </w:numPr>
              <w:spacing w:after="0" w:before="0" w:line="100" w:lineRule="atLeast"/>
              <w:ind w:hanging="0" w:left="0" w:right="0"/>
            </w:pPr>
            <w:r>
              <w:rPr>
                <w:rFonts w:ascii="Times New Roman" w:cs="Times New Roman" w:eastAsia="Times New Roman" w:hAnsi="Times New Roman"/>
                <w:sz w:val="24"/>
              </w:rPr>
              <w:t>Internal</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Requirement</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1..n</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i/>
                <w:sz w:val="24"/>
              </w:rPr>
              <w:t>T_Requirement</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i/>
              </w:rPr>
              <w:t xml:space="preserve"> </w:t>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Store</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0..1</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T_Variable</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Resolution</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0..1</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T_VariableNature</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51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Safety</w:t>
            </w:r>
          </w:p>
        </w:tc>
        <w:tc>
          <w:tcPr>
            <w:tcW w:type="dxa" w:w="1304"/>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04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Boolean</w:t>
            </w:r>
          </w:p>
        </w:tc>
        <w:tc>
          <w:tcPr>
            <w:tcW w:type="dxa" w:w="487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bl>
    <w:p>
      <w:pPr>
        <w:pStyle w:val="style116"/>
        <w:spacing w:after="0" w:before="0" w:line="100" w:lineRule="atLeast"/>
      </w:pPr>
      <w:r>
        <w:rPr/>
      </w:r>
    </w:p>
    <w:p>
      <w:pPr>
        <w:pStyle w:val="style116"/>
        <w:spacing w:after="0" w:before="0" w:line="100" w:lineRule="atLeast"/>
      </w:pPr>
      <w:r>
        <w:rPr/>
      </w:r>
    </w:p>
    <w:p>
      <w:pPr>
        <w:pStyle w:val="style116"/>
        <w:spacing w:after="0" w:before="0" w:line="100" w:lineRule="atLeast"/>
      </w:pPr>
      <w:r>
        <w:rPr>
          <w:rFonts w:ascii="Times New Roman" w:cs="Times New Roman" w:eastAsia="Times New Roman" w:hAnsi="Times New Roman"/>
          <w:b/>
          <w:sz w:val="28"/>
          <w:u w:val="single"/>
        </w:rPr>
        <w:t>Requirements</w:t>
      </w:r>
    </w:p>
    <w:p>
      <w:pPr>
        <w:pStyle w:val="style116"/>
        <w:spacing w:after="0" w:before="0" w:line="100" w:lineRule="atLeast"/>
      </w:pPr>
      <w:r>
        <w:rPr/>
      </w:r>
    </w:p>
    <w:tbl>
      <w:tblPr>
        <w:jc w:val="left"/>
        <w:tblInd w:type="dxa" w:w="-531"/>
        <w:tblBorders>
          <w:top w:color="000001" w:space="0" w:sz="2" w:val="single"/>
          <w:left w:color="000001" w:space="0" w:sz="2" w:val="single"/>
          <w:bottom w:color="000001" w:space="0" w:sz="2" w:val="single"/>
          <w:right w:color="000001" w:space="0" w:sz="2" w:val="single"/>
        </w:tblBorders>
      </w:tblPr>
      <w:tblGrid>
        <w:gridCol w:w="1155"/>
        <w:gridCol w:w="1303"/>
        <w:gridCol w:w="2041"/>
        <w:gridCol w:w="5236"/>
      </w:tblGrid>
      <w:tr>
        <w:trPr>
          <w:cantSplit w:val="false"/>
        </w:trPr>
        <w:tc>
          <w:tcPr>
            <w:tcW w:type="dxa" w:w="1155"/>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Name</w:t>
            </w:r>
          </w:p>
        </w:tc>
        <w:tc>
          <w:tcPr>
            <w:tcW w:type="dxa" w:w="1303"/>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Occurrence</w:t>
            </w:r>
          </w:p>
        </w:tc>
        <w:tc>
          <w:tcPr>
            <w:tcW w:type="dxa" w:w="2041"/>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Type</w:t>
            </w:r>
          </w:p>
        </w:tc>
        <w:tc>
          <w:tcPr>
            <w:tcW w:type="dxa" w:w="5236"/>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Description</w:t>
            </w:r>
          </w:p>
        </w:tc>
      </w:tr>
      <w:tr>
        <w:trPr>
          <w:cantSplit w:val="false"/>
        </w:trPr>
        <w:tc>
          <w:tcPr>
            <w:tcW w:type="dxa" w:w="11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Name</w:t>
            </w:r>
          </w:p>
        </w:tc>
        <w:tc>
          <w:tcPr>
            <w:tcW w:type="dxa" w:w="130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04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T_Text</w:t>
            </w:r>
          </w:p>
        </w:tc>
        <w:tc>
          <w:tcPr>
            <w:tcW w:type="dxa" w:w="52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20"/>
              <w:keepNext/>
              <w:keepLines/>
              <w:spacing w:after="0" w:before="0" w:line="100" w:lineRule="atLeast"/>
            </w:pPr>
            <w:r>
              <w:rPr/>
            </w:r>
          </w:p>
        </w:tc>
      </w:tr>
      <w:tr>
        <w:trPr>
          <w:cantSplit w:val="false"/>
        </w:trPr>
        <w:tc>
          <w:tcPr>
            <w:tcW w:type="dxa" w:w="11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Definition</w:t>
            </w:r>
          </w:p>
        </w:tc>
        <w:tc>
          <w:tcPr>
            <w:tcW w:type="dxa" w:w="130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04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T_Definition</w:t>
            </w:r>
          </w:p>
        </w:tc>
        <w:tc>
          <w:tcPr>
            <w:tcW w:type="dxa" w:w="52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numPr>
                <w:ilvl w:val="3"/>
                <w:numId w:val="2"/>
              </w:numPr>
              <w:spacing w:after="60" w:before="120"/>
              <w:ind w:hanging="0" w:left="0" w:right="0"/>
            </w:pPr>
            <w:r>
              <w:rPr/>
            </w:r>
          </w:p>
        </w:tc>
      </w:tr>
      <w:tr>
        <w:trPr>
          <w:cantSplit w:val="false"/>
        </w:trPr>
        <w:tc>
          <w:tcPr>
            <w:tcW w:type="dxa" w:w="11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Nature</w:t>
            </w:r>
          </w:p>
        </w:tc>
        <w:tc>
          <w:tcPr>
            <w:tcW w:type="dxa" w:w="130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04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numPr>
                <w:ilvl w:val="0"/>
                <w:numId w:val="3"/>
              </w:numPr>
              <w:spacing w:after="0" w:before="0" w:line="100" w:lineRule="atLeast"/>
              <w:ind w:hanging="0" w:left="0" w:right="0"/>
            </w:pPr>
            <w:r>
              <w:rPr>
                <w:rFonts w:ascii="Times New Roman" w:cs="Times New Roman" w:eastAsia="Times New Roman" w:hAnsi="Times New Roman"/>
                <w:sz w:val="24"/>
              </w:rPr>
              <w:t>Structural</w:t>
            </w:r>
          </w:p>
          <w:p>
            <w:pPr>
              <w:pStyle w:val="style116"/>
              <w:numPr>
                <w:ilvl w:val="0"/>
                <w:numId w:val="3"/>
              </w:numPr>
              <w:spacing w:after="0" w:before="0" w:line="100" w:lineRule="atLeast"/>
              <w:ind w:hanging="0" w:left="0" w:right="0"/>
            </w:pPr>
            <w:r>
              <w:rPr>
                <w:rFonts w:ascii="Times New Roman" w:cs="Times New Roman" w:eastAsia="Times New Roman" w:hAnsi="Times New Roman"/>
                <w:sz w:val="24"/>
              </w:rPr>
              <w:t>Functional</w:t>
            </w:r>
          </w:p>
          <w:p>
            <w:pPr>
              <w:pStyle w:val="style116"/>
              <w:numPr>
                <w:ilvl w:val="0"/>
                <w:numId w:val="3"/>
              </w:numPr>
              <w:spacing w:after="0" w:before="0" w:line="100" w:lineRule="atLeast"/>
              <w:ind w:hanging="0" w:left="0" w:right="0"/>
            </w:pPr>
            <w:r>
              <w:rPr>
                <w:rFonts w:ascii="Times New Roman" w:cs="Times New Roman" w:eastAsia="Times New Roman" w:hAnsi="Times New Roman"/>
                <w:sz w:val="24"/>
              </w:rPr>
              <w:t>Definition</w:t>
            </w:r>
          </w:p>
        </w:tc>
        <w:tc>
          <w:tcPr>
            <w:tcW w:type="dxa" w:w="52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1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Source</w:t>
            </w:r>
          </w:p>
        </w:tc>
        <w:tc>
          <w:tcPr>
            <w:tcW w:type="dxa" w:w="130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04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T_SourceDocument</w:t>
            </w:r>
          </w:p>
        </w:tc>
        <w:tc>
          <w:tcPr>
            <w:tcW w:type="dxa" w:w="52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t>Subset-26</w:t>
            </w:r>
          </w:p>
        </w:tc>
      </w:tr>
      <w:tr>
        <w:trPr>
          <w:cantSplit w:val="false"/>
        </w:trPr>
        <w:tc>
          <w:tcPr>
            <w:tcW w:type="dxa" w:w="11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Discussion</w:t>
            </w:r>
          </w:p>
        </w:tc>
        <w:tc>
          <w:tcPr>
            <w:tcW w:type="dxa" w:w="130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 (Optional)</w:t>
            </w:r>
          </w:p>
        </w:tc>
        <w:tc>
          <w:tcPr>
            <w:tcW w:type="dxa" w:w="204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T_Text</w:t>
            </w:r>
          </w:p>
        </w:tc>
        <w:tc>
          <w:tcPr>
            <w:tcW w:type="dxa" w:w="52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1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Parent</w:t>
            </w:r>
          </w:p>
        </w:tc>
        <w:tc>
          <w:tcPr>
            <w:tcW w:type="dxa" w:w="130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0..1</w:t>
            </w:r>
          </w:p>
        </w:tc>
        <w:tc>
          <w:tcPr>
            <w:tcW w:type="dxa" w:w="204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T_Requirement</w:t>
            </w:r>
          </w:p>
        </w:tc>
        <w:tc>
          <w:tcPr>
            <w:tcW w:type="dxa" w:w="52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11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Allocation</w:t>
            </w:r>
          </w:p>
        </w:tc>
        <w:tc>
          <w:tcPr>
            <w:tcW w:type="dxa" w:w="130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0..1</w:t>
            </w:r>
          </w:p>
        </w:tc>
        <w:tc>
          <w:tcPr>
            <w:tcW w:type="dxa" w:w="204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T_System</w:t>
            </w:r>
          </w:p>
        </w:tc>
        <w:tc>
          <w:tcPr>
            <w:tcW w:type="dxa" w:w="52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t>Kernel</w:t>
            </w:r>
          </w:p>
        </w:tc>
      </w:tr>
      <w:tr>
        <w:trPr>
          <w:cantSplit w:val="false"/>
        </w:trPr>
        <w:tc>
          <w:tcPr>
            <w:tcW w:type="dxa" w:w="1155"/>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Safety</w:t>
            </w:r>
          </w:p>
        </w:tc>
        <w:tc>
          <w:tcPr>
            <w:tcW w:type="dxa" w:w="1303"/>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04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Boolean</w:t>
            </w:r>
          </w:p>
        </w:tc>
        <w:tc>
          <w:tcPr>
            <w:tcW w:type="dxa" w:w="52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bl>
    <w:p>
      <w:pPr>
        <w:pStyle w:val="style116"/>
        <w:spacing w:after="0" w:before="0" w:line="100" w:lineRule="atLeast"/>
      </w:pPr>
      <w:r>
        <w:rPr/>
      </w:r>
    </w:p>
    <w:p>
      <w:pPr>
        <w:pStyle w:val="style116"/>
        <w:spacing w:after="0" w:before="0" w:line="100" w:lineRule="atLeast"/>
      </w:pPr>
      <w:r>
        <w:rPr/>
      </w:r>
    </w:p>
    <w:p>
      <w:pPr>
        <w:pStyle w:val="style116"/>
        <w:spacing w:after="60" w:before="120" w:line="100" w:lineRule="atLeast"/>
      </w:pPr>
      <w:r>
        <w:rPr>
          <w:rFonts w:ascii="Times New Roman" w:cs="Times New Roman" w:eastAsia="Times New Roman" w:hAnsi="Times New Roman"/>
          <w:b/>
          <w:sz w:val="28"/>
          <w:u w:val="single"/>
        </w:rPr>
        <w:t>Exported Requirements :</w:t>
      </w:r>
    </w:p>
    <w:p>
      <w:pPr>
        <w:pStyle w:val="style116"/>
        <w:spacing w:after="0" w:before="0" w:line="100" w:lineRule="atLeast"/>
      </w:pPr>
      <w:r>
        <w:rPr/>
      </w:r>
    </w:p>
    <w:tbl>
      <w:tblPr>
        <w:jc w:val="left"/>
        <w:tblInd w:type="dxa" w:w="-531"/>
        <w:tblBorders>
          <w:top w:color="000001" w:space="0" w:sz="2" w:val="single"/>
          <w:left w:color="000001" w:space="0" w:sz="2" w:val="single"/>
          <w:bottom w:color="000001" w:space="0" w:sz="2" w:val="single"/>
          <w:right w:color="000001" w:space="0" w:sz="2" w:val="single"/>
        </w:tblBorders>
      </w:tblPr>
      <w:tblGrid>
        <w:gridCol w:w="2436"/>
        <w:gridCol w:w="2437"/>
        <w:gridCol w:w="2437"/>
        <w:gridCol w:w="2437"/>
      </w:tblGrid>
      <w:tr>
        <w:trPr>
          <w:cantSplit w:val="false"/>
        </w:trPr>
        <w:tc>
          <w:tcPr>
            <w:tcW w:type="dxa" w:w="2436"/>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Name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Occurrence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Type</w:t>
            </w:r>
          </w:p>
        </w:tc>
        <w:tc>
          <w:tcPr>
            <w:tcW w:type="dxa" w:w="2437"/>
            <w:tcBorders>
              <w:top w:color="000001" w:space="0" w:sz="2" w:val="single"/>
              <w:left w:color="000001" w:space="0" w:sz="2" w:val="single"/>
              <w:bottom w:color="000001" w:space="0" w:sz="2" w:val="single"/>
              <w:right w:color="000001" w:space="0" w:sz="2" w:val="single"/>
            </w:tcBorders>
            <w:shd w:fill="83CA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b/>
                <w:sz w:val="24"/>
              </w:rPr>
              <w:t>Description</w:t>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Name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T_Text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20"/>
              <w:keepNext/>
              <w:keepLines/>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T_Definition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4"/>
              <w:numPr>
                <w:ilvl w:val="3"/>
                <w:numId w:val="2"/>
              </w:numPr>
              <w:spacing w:after="60" w:before="120" w:line="100" w:lineRule="atLeast"/>
              <w:ind w:hanging="0" w:left="0" w:right="0"/>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Source</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T_SourceDocument</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Allocation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0..1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T_System</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r>
        <w:trPr>
          <w:cantSplit w:val="false"/>
        </w:trPr>
        <w:tc>
          <w:tcPr>
            <w:tcW w:type="dxa" w:w="2436"/>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Safety</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1</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Fonts w:ascii="Times New Roman" w:cs="Times New Roman" w:eastAsia="Times New Roman" w:hAnsi="Times New Roman"/>
                <w:sz w:val="24"/>
              </w:rPr>
              <w:t>Boolean</w:t>
            </w:r>
          </w:p>
        </w:tc>
        <w:tc>
          <w:tcPr>
            <w:tcW w:type="dxa" w:w="2437"/>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116"/>
              <w:spacing w:after="0" w:before="0" w:line="100" w:lineRule="atLeast"/>
            </w:pPr>
            <w:r>
              <w:rPr/>
            </w:r>
          </w:p>
        </w:tc>
      </w:tr>
    </w:tbl>
    <w:p>
      <w:pPr>
        <w:pStyle w:val="style116"/>
        <w:spacing w:after="0" w:before="0" w:line="100" w:lineRule="atLeast"/>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4">
    <w:lvl w:ilvl="0">
      <w:start w:val="1"/>
      <w:numFmt w:val="bullet"/>
      <w:lvlText w:val="•"/>
      <w:lvlJc w:val="left"/>
      <w:pPr>
        <w:ind w:hanging="0" w:left="0"/>
      </w:pPr>
      <w:rPr>
        <w:rFonts w:ascii="Arial" w:cs="Arial" w:hAnsi="Arial" w:hint="default"/>
      </w:rPr>
    </w:lvl>
    <w:lvl w:ilvl="1">
      <w:start w:val="1"/>
      <w:numFmt w:val="bullet"/>
      <w:lvlText w:val="◦"/>
      <w:lvlJc w:val="left"/>
      <w:pPr>
        <w:ind w:hanging="0" w:left="0"/>
      </w:pPr>
      <w:rPr>
        <w:rFonts w:ascii="Arial" w:cs="Arial" w:hAnsi="Arial" w:hint="default"/>
      </w:rPr>
    </w:lvl>
    <w:lvl w:ilvl="2">
      <w:start w:val="1"/>
      <w:numFmt w:val="bullet"/>
      <w:lvlText w:val="▪"/>
      <w:lvlJc w:val="left"/>
      <w:pPr>
        <w:ind w:hanging="0" w:left="0"/>
      </w:pPr>
      <w:rPr>
        <w:rFonts w:ascii="Arial" w:cs="Arial" w:hAnsi="Arial" w:hint="default"/>
      </w:rPr>
    </w:lvl>
    <w:lvl w:ilvl="3">
      <w:start w:val="1"/>
      <w:numFmt w:val="bullet"/>
      <w:lvlText w:val="•"/>
      <w:lvlJc w:val="left"/>
      <w:pPr>
        <w:ind w:hanging="0" w:left="0"/>
      </w:pPr>
      <w:rPr>
        <w:rFonts w:ascii="Arial" w:cs="Arial" w:hAnsi="Arial" w:hint="default"/>
      </w:rPr>
    </w:lvl>
    <w:lvl w:ilvl="4">
      <w:start w:val="1"/>
      <w:numFmt w:val="bullet"/>
      <w:lvlText w:val="◦"/>
      <w:lvlJc w:val="left"/>
      <w:pPr>
        <w:ind w:hanging="0" w:left="0"/>
      </w:pPr>
      <w:rPr>
        <w:rFonts w:ascii="Arial" w:cs="Arial" w:hAnsi="Arial" w:hint="default"/>
      </w:rPr>
    </w:lvl>
    <w:lvl w:ilvl="5">
      <w:start w:val="1"/>
      <w:numFmt w:val="bullet"/>
      <w:lvlText w:val="▪"/>
      <w:lvlJc w:val="left"/>
      <w:pPr>
        <w:ind w:hanging="0" w:left="0"/>
      </w:pPr>
      <w:rPr>
        <w:rFonts w:ascii="Arial" w:cs="Arial" w:hAnsi="Arial" w:hint="default"/>
      </w:rPr>
    </w:lvl>
    <w:lvl w:ilvl="6">
      <w:start w:val="1"/>
      <w:numFmt w:val="bullet"/>
      <w:lvlText w:val="•"/>
      <w:lvlJc w:val="left"/>
      <w:pPr>
        <w:ind w:hanging="0" w:left="0"/>
      </w:pPr>
      <w:rPr>
        <w:rFonts w:ascii="Arial" w:cs="Arial" w:hAnsi="Arial" w:hint="default"/>
      </w:rPr>
    </w:lvl>
    <w:lvl w:ilvl="7">
      <w:start w:val="1"/>
      <w:numFmt w:val="bullet"/>
      <w:lvlText w:val="◦"/>
      <w:lvlJc w:val="left"/>
      <w:pPr>
        <w:ind w:hanging="0" w:left="0"/>
      </w:pPr>
      <w:rPr>
        <w:rFonts w:ascii="Arial" w:cs="Arial" w:hAnsi="Arial" w:hint="default"/>
      </w:rPr>
    </w:lvl>
    <w:lvl w:ilvl="8">
      <w:start w:val="1"/>
      <w:numFmt w:val="bullet"/>
      <w:lvlText w:val="▪"/>
      <w:lvlJc w:val="left"/>
      <w:pPr>
        <w:ind w:hanging="0" w:left="0"/>
      </w:pPr>
      <w:rPr>
        <w:rFonts w:ascii="Arial" w:cs="Arial" w:hAnsi="Aria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Standard"/>
    <w:next w:val="style0"/>
    <w:pPr>
      <w:widowControl w:val="false"/>
      <w:tabs>
        <w:tab w:leader="none" w:pos="720" w:val="left"/>
      </w:tabs>
      <w:suppressAutoHyphens w:val="true"/>
      <w:overflowPunct w:val="false"/>
    </w:pPr>
    <w:rPr>
      <w:rFonts w:ascii="Times New Roman" w:cs="Lohit Hindi" w:eastAsia="Droid Sans Fallback" w:hAnsi="Times New Roman"/>
      <w:color w:val="00000A"/>
      <w:sz w:val="24"/>
      <w:szCs w:val="24"/>
      <w:lang w:bidi="hi-IN" w:eastAsia="zh-CN" w:val="fr-FR"/>
    </w:rPr>
  </w:style>
  <w:style w:styleId="style1" w:type="paragraph">
    <w:name w:val="Titre 1"/>
    <w:basedOn w:val="style111"/>
    <w:next w:val="style112"/>
    <w:pPr>
      <w:widowControl w:val="false"/>
      <w:numPr>
        <w:ilvl w:val="0"/>
        <w:numId w:val="1"/>
      </w:numPr>
      <w:suppressAutoHyphens w:val="true"/>
      <w:spacing w:after="120" w:before="480" w:line="100" w:lineRule="atLeast"/>
      <w:outlineLvl w:val="0"/>
    </w:pPr>
    <w:rPr>
      <w:rFonts w:ascii="Liberation Serif" w:cs="Lohit Hindi" w:eastAsia="DejaVu Sans" w:hAnsi="Liberation Serif"/>
      <w:b/>
      <w:bCs/>
      <w:color w:val="00000A"/>
      <w:sz w:val="48"/>
      <w:szCs w:val="24"/>
      <w:lang w:bidi="hi-IN" w:eastAsia="zh-CN" w:val="fr-BE"/>
    </w:rPr>
  </w:style>
  <w:style w:styleId="style2" w:type="paragraph">
    <w:name w:val="Titre 2"/>
    <w:basedOn w:val="style111"/>
    <w:next w:val="style112"/>
    <w:pPr>
      <w:widowControl w:val="false"/>
      <w:numPr>
        <w:ilvl w:val="1"/>
        <w:numId w:val="1"/>
      </w:numPr>
      <w:suppressAutoHyphens w:val="true"/>
      <w:spacing w:after="80" w:before="360" w:line="100" w:lineRule="atLeast"/>
      <w:outlineLvl w:val="1"/>
    </w:pPr>
    <w:rPr>
      <w:rFonts w:ascii="Liberation Serif" w:cs="Lohit Hindi" w:eastAsia="DejaVu Sans" w:hAnsi="Liberation Serif"/>
      <w:b/>
      <w:bCs/>
      <w:i/>
      <w:iCs/>
      <w:color w:val="00000A"/>
      <w:sz w:val="36"/>
      <w:szCs w:val="24"/>
      <w:lang w:bidi="hi-IN" w:eastAsia="zh-CN" w:val="fr-BE"/>
    </w:rPr>
  </w:style>
  <w:style w:styleId="style3" w:type="paragraph">
    <w:name w:val="Titre 3"/>
    <w:basedOn w:val="style111"/>
    <w:next w:val="style112"/>
    <w:pPr>
      <w:widowControl w:val="false"/>
      <w:numPr>
        <w:ilvl w:val="2"/>
        <w:numId w:val="1"/>
      </w:numPr>
      <w:suppressAutoHyphens w:val="true"/>
      <w:spacing w:after="80" w:before="280" w:line="100" w:lineRule="atLeast"/>
      <w:outlineLvl w:val="2"/>
    </w:pPr>
    <w:rPr>
      <w:rFonts w:ascii="Liberation Serif" w:cs="Lohit Hindi" w:eastAsia="DejaVu Sans" w:hAnsi="Liberation Serif"/>
      <w:b/>
      <w:bCs/>
      <w:color w:val="00000A"/>
      <w:sz w:val="28"/>
      <w:szCs w:val="24"/>
      <w:lang w:bidi="hi-IN" w:eastAsia="zh-CN" w:val="fr-BE"/>
    </w:rPr>
  </w:style>
  <w:style w:styleId="style4" w:type="paragraph">
    <w:name w:val="Titre 4"/>
    <w:basedOn w:val="style111"/>
    <w:next w:val="style112"/>
    <w:pPr>
      <w:widowControl w:val="false"/>
      <w:numPr>
        <w:ilvl w:val="3"/>
        <w:numId w:val="1"/>
      </w:numPr>
      <w:suppressAutoHyphens w:val="true"/>
      <w:spacing w:after="60" w:before="120" w:line="100" w:lineRule="atLeast"/>
      <w:ind w:hanging="0" w:left="0" w:right="0"/>
      <w:jc w:val="left"/>
      <w:outlineLvl w:val="3"/>
    </w:pPr>
    <w:rPr>
      <w:rFonts w:ascii="Times New Roman" w:cs="Times New Roman" w:eastAsia="Times New Roman" w:hAnsi="Times New Roman"/>
      <w:b w:val="false"/>
      <w:bCs/>
      <w:i w:val="false"/>
      <w:iCs/>
      <w:caps w:val="false"/>
      <w:smallCaps w:val="false"/>
      <w:strike w:val="false"/>
      <w:dstrike w:val="false"/>
      <w:color w:val="000000"/>
      <w:position w:val="0"/>
      <w:sz w:val="24"/>
      <w:sz w:val="24"/>
      <w:szCs w:val="24"/>
      <w:u w:val="none"/>
      <w:vertAlign w:val="baseline"/>
      <w:lang w:bidi="hi-IN" w:eastAsia="zh-CN" w:val="fr-BE"/>
    </w:rPr>
  </w:style>
  <w:style w:styleId="style5" w:type="paragraph">
    <w:name w:val="Titre 5"/>
    <w:basedOn w:val="style111"/>
    <w:next w:val="style112"/>
    <w:pPr>
      <w:widowControl w:val="false"/>
      <w:numPr>
        <w:ilvl w:val="4"/>
        <w:numId w:val="1"/>
      </w:numPr>
      <w:tabs>
        <w:tab w:leader="none" w:pos="19278" w:val="left"/>
      </w:tabs>
      <w:suppressAutoHyphens w:val="true"/>
      <w:spacing w:after="0" w:before="0" w:line="100" w:lineRule="atLeast"/>
      <w:ind w:hanging="1133" w:left="1134" w:right="0"/>
      <w:jc w:val="left"/>
      <w:outlineLvl w:val="4"/>
    </w:pPr>
    <w:rPr>
      <w:rFonts w:ascii="Times New Roman" w:cs="Times New Roman" w:eastAsia="Times New Roman" w:hAnsi="Times New Roman"/>
      <w:b w:val="false"/>
      <w:bCs/>
      <w:i w:val="false"/>
      <w:caps w:val="false"/>
      <w:smallCaps w:val="false"/>
      <w:strike w:val="false"/>
      <w:dstrike w:val="false"/>
      <w:color w:val="000000"/>
      <w:position w:val="0"/>
      <w:sz w:val="24"/>
      <w:sz w:val="24"/>
      <w:szCs w:val="24"/>
      <w:u w:val="none"/>
      <w:vertAlign w:val="baseline"/>
      <w:lang w:bidi="hi-IN" w:eastAsia="zh-CN" w:val="fr-BE"/>
    </w:rPr>
  </w:style>
  <w:style w:styleId="style6" w:type="paragraph">
    <w:name w:val="Titre 6"/>
    <w:basedOn w:val="style111"/>
    <w:next w:val="style112"/>
    <w:pPr>
      <w:widowControl w:val="false"/>
      <w:numPr>
        <w:ilvl w:val="5"/>
        <w:numId w:val="1"/>
      </w:numPr>
      <w:suppressAutoHyphens w:val="true"/>
      <w:spacing w:after="40" w:before="200" w:line="100" w:lineRule="atLeast"/>
      <w:outlineLvl w:val="5"/>
    </w:pPr>
    <w:rPr>
      <w:rFonts w:ascii="Liberation Serif" w:cs="Lohit Hindi" w:eastAsia="DejaVu Sans" w:hAnsi="Liberation Serif"/>
      <w:b/>
      <w:bCs/>
      <w:color w:val="00000A"/>
      <w:sz w:val="20"/>
      <w:szCs w:val="24"/>
      <w:lang w:bidi="hi-IN" w:eastAsia="zh-CN" w:val="fr-BE"/>
    </w:rPr>
  </w:style>
  <w:style w:styleId="style7" w:type="paragraph">
    <w:name w:val="Titre 7"/>
    <w:basedOn w:val="style0"/>
    <w:next w:val="style112"/>
    <w:pPr>
      <w:numPr>
        <w:ilvl w:val="6"/>
        <w:numId w:val="1"/>
      </w:numPr>
      <w:tabs>
        <w:tab w:leader="none" w:pos="5954" w:val="left"/>
      </w:tabs>
      <w:spacing w:after="60" w:before="240"/>
      <w:ind w:hanging="1134" w:left="1134" w:right="0"/>
      <w:outlineLvl w:val="6"/>
    </w:pPr>
    <w:rPr>
      <w:b/>
      <w:bCs/>
      <w:sz w:val="18"/>
      <w:szCs w:val="18"/>
    </w:rPr>
  </w:style>
  <w:style w:styleId="style8" w:type="paragraph">
    <w:name w:val="Titre 8"/>
    <w:basedOn w:val="style0"/>
    <w:next w:val="style112"/>
    <w:pPr>
      <w:numPr>
        <w:ilvl w:val="7"/>
        <w:numId w:val="1"/>
      </w:numPr>
      <w:spacing w:after="60" w:before="240"/>
      <w:outlineLvl w:val="7"/>
    </w:pPr>
    <w:rPr>
      <w:b/>
      <w:bCs/>
      <w:i/>
      <w:sz w:val="18"/>
      <w:szCs w:val="18"/>
    </w:rPr>
  </w:style>
  <w:style w:styleId="style9" w:type="paragraph">
    <w:name w:val="Titre 9"/>
    <w:basedOn w:val="style0"/>
    <w:next w:val="style112"/>
    <w:pPr>
      <w:numPr>
        <w:ilvl w:val="8"/>
        <w:numId w:val="1"/>
      </w:numPr>
      <w:spacing w:after="60" w:before="240"/>
      <w:outlineLvl w:val="8"/>
    </w:pPr>
    <w:rPr>
      <w:b/>
      <w:bCs/>
      <w:i/>
      <w:sz w:val="18"/>
      <w:szCs w:val="18"/>
    </w:rPr>
  </w:style>
  <w:style w:styleId="style15" w:type="character">
    <w:name w:val="ListLabel 1"/>
    <w:next w:val="style15"/>
    <w:rPr>
      <w:rFonts w:cs="Arial" w:eastAsia="Arial"/>
    </w:rPr>
  </w:style>
  <w:style w:styleId="style16" w:type="character">
    <w:name w:val="ListLabel 2"/>
    <w:next w:val="style16"/>
    <w:rPr>
      <w:u w:val="none"/>
    </w:rPr>
  </w:style>
  <w:style w:styleId="style17" w:type="character">
    <w:name w:val="ListLabel 3"/>
    <w:next w:val="style17"/>
    <w:rPr>
      <w:rFonts w:cs="Arial"/>
    </w:rPr>
  </w:style>
  <w:style w:styleId="style18" w:type="character">
    <w:name w:val="ListLabel 4"/>
    <w:next w:val="style18"/>
    <w:rPr>
      <w:rFonts w:cs="Wingdings"/>
      <w:u w:val="none"/>
    </w:rPr>
  </w:style>
  <w:style w:styleId="style19" w:type="character">
    <w:name w:val="ListLabel 5"/>
    <w:next w:val="style19"/>
    <w:rPr>
      <w:rFonts w:cs="Wingdings 2"/>
      <w:u w:val="none"/>
    </w:rPr>
  </w:style>
  <w:style w:styleId="style20" w:type="character">
    <w:name w:val="ListLabel 6"/>
    <w:next w:val="style20"/>
    <w:rPr>
      <w:rFonts w:cs="OpenSymbol"/>
      <w:u w:val="none"/>
    </w:rPr>
  </w:style>
  <w:style w:styleId="style21" w:type="character">
    <w:name w:val="ListLabel 7"/>
    <w:next w:val="style21"/>
    <w:rPr>
      <w:rFonts w:cs="Arial"/>
    </w:rPr>
  </w:style>
  <w:style w:styleId="style22" w:type="character">
    <w:name w:val="ListLabel 8"/>
    <w:next w:val="style22"/>
    <w:rPr>
      <w:rFonts w:cs="Wingdings"/>
      <w:u w:val="none"/>
    </w:rPr>
  </w:style>
  <w:style w:styleId="style23" w:type="character">
    <w:name w:val="ListLabel 9"/>
    <w:next w:val="style23"/>
    <w:rPr>
      <w:rFonts w:cs="Wingdings 2"/>
      <w:u w:val="none"/>
    </w:rPr>
  </w:style>
  <w:style w:styleId="style24" w:type="character">
    <w:name w:val="ListLabel 10"/>
    <w:next w:val="style24"/>
    <w:rPr>
      <w:rFonts w:cs="OpenSymbol"/>
      <w:u w:val="none"/>
    </w:rPr>
  </w:style>
  <w:style w:styleId="style25" w:type="character">
    <w:name w:val="ListLabel 11"/>
    <w:next w:val="style25"/>
    <w:rPr>
      <w:rFonts w:cs="Arial"/>
    </w:rPr>
  </w:style>
  <w:style w:styleId="style26" w:type="character">
    <w:name w:val="ListLabel 12"/>
    <w:next w:val="style26"/>
    <w:rPr>
      <w:rFonts w:cs="Wingdings"/>
      <w:u w:val="none"/>
    </w:rPr>
  </w:style>
  <w:style w:styleId="style27" w:type="character">
    <w:name w:val="ListLabel 13"/>
    <w:next w:val="style27"/>
    <w:rPr>
      <w:rFonts w:cs="Wingdings 2"/>
      <w:u w:val="none"/>
    </w:rPr>
  </w:style>
  <w:style w:styleId="style28" w:type="character">
    <w:name w:val="ListLabel 14"/>
    <w:next w:val="style28"/>
    <w:rPr>
      <w:rFonts w:cs="OpenSymbol"/>
      <w:u w:val="none"/>
    </w:rPr>
  </w:style>
  <w:style w:styleId="style29" w:type="character">
    <w:name w:val="Puces"/>
    <w:next w:val="style29"/>
    <w:rPr>
      <w:rFonts w:ascii="OpenSymbol" w:cs="OpenSymbol" w:eastAsia="OpenSymbol" w:hAnsi="OpenSymbol"/>
    </w:rPr>
  </w:style>
  <w:style w:styleId="style30" w:type="character">
    <w:name w:val="ListLabel 15"/>
    <w:next w:val="style30"/>
    <w:rPr>
      <w:rFonts w:cs="Arial"/>
    </w:rPr>
  </w:style>
  <w:style w:styleId="style31" w:type="character">
    <w:name w:val="ListLabel 16"/>
    <w:next w:val="style31"/>
    <w:rPr>
      <w:rFonts w:cs="Wingdings"/>
      <w:u w:val="none"/>
    </w:rPr>
  </w:style>
  <w:style w:styleId="style32" w:type="character">
    <w:name w:val="ListLabel 17"/>
    <w:next w:val="style32"/>
    <w:rPr>
      <w:rFonts w:cs="Wingdings 2"/>
      <w:u w:val="none"/>
    </w:rPr>
  </w:style>
  <w:style w:styleId="style33" w:type="character">
    <w:name w:val="ListLabel 18"/>
    <w:next w:val="style33"/>
    <w:rPr>
      <w:rFonts w:cs="OpenSymbol"/>
      <w:u w:val="none"/>
    </w:rPr>
  </w:style>
  <w:style w:styleId="style34" w:type="character">
    <w:name w:val="ListLabel 19"/>
    <w:next w:val="style34"/>
    <w:rPr>
      <w:rFonts w:cs="Symbol"/>
    </w:rPr>
  </w:style>
  <w:style w:styleId="style35" w:type="character">
    <w:name w:val="ListLabel 20"/>
    <w:next w:val="style35"/>
    <w:rPr>
      <w:rFonts w:cs="OpenSymbol"/>
    </w:rPr>
  </w:style>
  <w:style w:styleId="style36" w:type="character">
    <w:name w:val="ListLabel 21"/>
    <w:next w:val="style36"/>
    <w:rPr>
      <w:rFonts w:cs="Arial"/>
    </w:rPr>
  </w:style>
  <w:style w:styleId="style37" w:type="character">
    <w:name w:val="ListLabel 22"/>
    <w:next w:val="style37"/>
    <w:rPr>
      <w:rFonts w:cs="Wingdings"/>
      <w:u w:val="none"/>
    </w:rPr>
  </w:style>
  <w:style w:styleId="style38" w:type="character">
    <w:name w:val="ListLabel 23"/>
    <w:next w:val="style38"/>
    <w:rPr>
      <w:rFonts w:cs="Wingdings 2"/>
      <w:u w:val="none"/>
    </w:rPr>
  </w:style>
  <w:style w:styleId="style39" w:type="character">
    <w:name w:val="ListLabel 24"/>
    <w:next w:val="style39"/>
    <w:rPr>
      <w:rFonts w:cs="OpenSymbol"/>
      <w:u w:val="none"/>
    </w:rPr>
  </w:style>
  <w:style w:styleId="style40" w:type="character">
    <w:name w:val="ListLabel 25"/>
    <w:next w:val="style40"/>
    <w:rPr>
      <w:rFonts w:cs="Symbol"/>
    </w:rPr>
  </w:style>
  <w:style w:styleId="style41" w:type="character">
    <w:name w:val="ListLabel 26"/>
    <w:next w:val="style41"/>
    <w:rPr>
      <w:rFonts w:cs="OpenSymbol"/>
    </w:rPr>
  </w:style>
  <w:style w:styleId="style42" w:type="character">
    <w:name w:val="ListLabel 27"/>
    <w:next w:val="style42"/>
    <w:rPr>
      <w:rFonts w:cs="Arial"/>
    </w:rPr>
  </w:style>
  <w:style w:styleId="style43" w:type="character">
    <w:name w:val="ListLabel 28"/>
    <w:next w:val="style43"/>
    <w:rPr>
      <w:rFonts w:cs="Symbol"/>
    </w:rPr>
  </w:style>
  <w:style w:styleId="style44" w:type="character">
    <w:name w:val="ListLabel 29"/>
    <w:next w:val="style44"/>
    <w:rPr>
      <w:rFonts w:cs="OpenSymbol"/>
    </w:rPr>
  </w:style>
  <w:style w:styleId="style45" w:type="character">
    <w:name w:val="ListLabel 30"/>
    <w:next w:val="style45"/>
    <w:rPr>
      <w:rFonts w:cs="Arial"/>
    </w:rPr>
  </w:style>
  <w:style w:styleId="style46" w:type="character">
    <w:name w:val="ListLabel 31"/>
    <w:next w:val="style46"/>
    <w:rPr>
      <w:rFonts w:cs="Symbol"/>
    </w:rPr>
  </w:style>
  <w:style w:styleId="style47" w:type="character">
    <w:name w:val="ListLabel 32"/>
    <w:next w:val="style47"/>
    <w:rPr>
      <w:rFonts w:cs="OpenSymbol"/>
    </w:rPr>
  </w:style>
  <w:style w:styleId="style48" w:type="character">
    <w:name w:val="ListLabel 33"/>
    <w:next w:val="style48"/>
    <w:rPr>
      <w:rFonts w:cs="Arial"/>
    </w:rPr>
  </w:style>
  <w:style w:styleId="style49" w:type="character">
    <w:name w:val="ListLabel 34"/>
    <w:next w:val="style49"/>
    <w:rPr>
      <w:rFonts w:cs="Symbol"/>
    </w:rPr>
  </w:style>
  <w:style w:styleId="style50" w:type="character">
    <w:name w:val="ListLabel 35"/>
    <w:next w:val="style50"/>
    <w:rPr>
      <w:rFonts w:cs="OpenSymbol"/>
    </w:rPr>
  </w:style>
  <w:style w:styleId="style51" w:type="character">
    <w:name w:val="ListLabel 36"/>
    <w:next w:val="style51"/>
    <w:rPr>
      <w:rFonts w:cs="Arial"/>
    </w:rPr>
  </w:style>
  <w:style w:styleId="style52" w:type="character">
    <w:name w:val="ListLabel 37"/>
    <w:next w:val="style52"/>
    <w:rPr>
      <w:rFonts w:cs="Symbol"/>
    </w:rPr>
  </w:style>
  <w:style w:styleId="style53" w:type="character">
    <w:name w:val="ListLabel 38"/>
    <w:next w:val="style53"/>
    <w:rPr>
      <w:rFonts w:cs="OpenSymbol"/>
    </w:rPr>
  </w:style>
  <w:style w:styleId="style54" w:type="character">
    <w:name w:val="ListLabel 39"/>
    <w:next w:val="style54"/>
    <w:rPr>
      <w:rFonts w:cs="Arial"/>
    </w:rPr>
  </w:style>
  <w:style w:styleId="style55" w:type="character">
    <w:name w:val="ListLabel 40"/>
    <w:next w:val="style55"/>
    <w:rPr>
      <w:rFonts w:cs="Symbol"/>
    </w:rPr>
  </w:style>
  <w:style w:styleId="style56" w:type="character">
    <w:name w:val="ListLabel 41"/>
    <w:next w:val="style56"/>
    <w:rPr>
      <w:rFonts w:cs="OpenSymbol"/>
    </w:rPr>
  </w:style>
  <w:style w:styleId="style57" w:type="character">
    <w:name w:val="ListLabel 42"/>
    <w:next w:val="style57"/>
    <w:rPr>
      <w:rFonts w:cs="Arial"/>
    </w:rPr>
  </w:style>
  <w:style w:styleId="style58" w:type="character">
    <w:name w:val="ListLabel 43"/>
    <w:next w:val="style58"/>
    <w:rPr>
      <w:rFonts w:cs="Symbol"/>
    </w:rPr>
  </w:style>
  <w:style w:styleId="style59" w:type="character">
    <w:name w:val="ListLabel 44"/>
    <w:next w:val="style59"/>
    <w:rPr>
      <w:rFonts w:cs="OpenSymbol"/>
    </w:rPr>
  </w:style>
  <w:style w:styleId="style60" w:type="character">
    <w:name w:val="Lien Internet"/>
    <w:next w:val="style60"/>
    <w:rPr>
      <w:color w:val="000080"/>
      <w:u w:val="single"/>
      <w:lang w:bidi="fr-FR" w:eastAsia="fr-FR" w:val="fr-FR"/>
    </w:rPr>
  </w:style>
  <w:style w:styleId="style61" w:type="character">
    <w:name w:val="Caption Char"/>
    <w:next w:val="style61"/>
    <w:rPr>
      <w:rFonts w:ascii="Arial" w:cs="Arial" w:hAnsi="Arial"/>
      <w:b/>
      <w:sz w:val="22"/>
      <w:lang w:bidi="ar-SA" w:eastAsia="zh-CN" w:val="en-GB"/>
    </w:rPr>
  </w:style>
  <w:style w:styleId="style62" w:type="character">
    <w:name w:val="Heading 5 Bold Char"/>
    <w:next w:val="style62"/>
    <w:rPr>
      <w:b/>
    </w:rPr>
  </w:style>
  <w:style w:styleId="style63" w:type="character">
    <w:name w:val="Style Heading 5 Char"/>
    <w:next w:val="style63"/>
    <w:rPr>
      <w:b/>
      <w:bCs/>
    </w:rPr>
  </w:style>
  <w:style w:styleId="style64" w:type="character">
    <w:name w:val="Heading 5 Char"/>
    <w:next w:val="style64"/>
    <w:rPr/>
  </w:style>
  <w:style w:styleId="style65" w:type="character">
    <w:name w:val="Heading 4 Char"/>
    <w:next w:val="style65"/>
    <w:rPr>
      <w:rFonts w:ascii="Arial" w:cs="Arial" w:hAnsi="Arial"/>
      <w:sz w:val="22"/>
      <w:lang w:bidi="ar-SA" w:eastAsia="zh-CN" w:val="en-GB"/>
    </w:rPr>
  </w:style>
  <w:style w:styleId="style66" w:type="character">
    <w:name w:val="TableFootNoteXref"/>
    <w:next w:val="style66"/>
    <w:rPr>
      <w:position w:val="8"/>
      <w:sz w:val="14"/>
      <w:lang w:eastAsia="fr-FR" w:val="fr-FR"/>
    </w:rPr>
  </w:style>
  <w:style w:styleId="style67" w:type="character">
    <w:name w:val="Indent 1 Char"/>
    <w:next w:val="style67"/>
    <w:rPr>
      <w:rFonts w:ascii="Arial" w:cs="Arial" w:hAnsi="Arial"/>
      <w:sz w:val="22"/>
      <w:lang w:bidi="ar-SA" w:eastAsia="zh-CN" w:val="en-GB"/>
    </w:rPr>
  </w:style>
  <w:style w:styleId="style68" w:type="character">
    <w:name w:val="Comment Reference"/>
    <w:next w:val="style68"/>
    <w:rPr>
      <w:sz w:val="16"/>
      <w:szCs w:val="16"/>
    </w:rPr>
  </w:style>
  <w:style w:styleId="style69" w:type="character">
    <w:name w:val="Heading 6.H6 Char"/>
    <w:next w:val="style69"/>
    <w:rPr/>
  </w:style>
  <w:style w:styleId="style70" w:type="character">
    <w:name w:val="Heading 5.H5 Char"/>
    <w:next w:val="style70"/>
    <w:rPr/>
  </w:style>
  <w:style w:styleId="style71" w:type="character">
    <w:name w:val="Heading 3.H3 Char"/>
    <w:next w:val="style71"/>
    <w:rPr>
      <w:b/>
      <w:sz w:val="24"/>
    </w:rPr>
  </w:style>
  <w:style w:styleId="style72" w:type="character">
    <w:name w:val="Heading 4.H4 Char"/>
    <w:next w:val="style72"/>
    <w:rPr>
      <w:rFonts w:ascii="Arial" w:cs="Arial" w:hAnsi="Arial"/>
      <w:sz w:val="22"/>
      <w:lang w:bidi="ar-SA" w:val="en-GB"/>
    </w:rPr>
  </w:style>
  <w:style w:styleId="style73" w:type="character">
    <w:name w:val="Caractères de note de bas de page"/>
    <w:next w:val="style73"/>
    <w:rPr>
      <w:vertAlign w:val="superscript"/>
    </w:rPr>
  </w:style>
  <w:style w:styleId="style74" w:type="character">
    <w:name w:val="Default Paragraph Font"/>
    <w:next w:val="style74"/>
    <w:rPr/>
  </w:style>
  <w:style w:styleId="style75" w:type="character">
    <w:name w:val="WW8NumSt20z0"/>
    <w:next w:val="style75"/>
    <w:rPr>
      <w:rFonts w:ascii="Symbol" w:cs="Symbol" w:hAnsi="Symbol"/>
    </w:rPr>
  </w:style>
  <w:style w:styleId="style76" w:type="character">
    <w:name w:val="WW8Num190z0"/>
    <w:next w:val="style76"/>
    <w:rPr>
      <w:rFonts w:ascii="Symbol" w:cs="Symbol" w:hAnsi="Symbol"/>
    </w:rPr>
  </w:style>
  <w:style w:styleId="style77" w:type="character">
    <w:name w:val="WW8Num188z0"/>
    <w:next w:val="style77"/>
    <w:rPr>
      <w:rFonts w:ascii="Symbol" w:cs="Symbol" w:hAnsi="Symbol"/>
    </w:rPr>
  </w:style>
  <w:style w:styleId="style78" w:type="character">
    <w:name w:val="WW8Num186z2"/>
    <w:next w:val="style78"/>
    <w:rPr>
      <w:rFonts w:ascii="Wingdings" w:cs="Wingdings" w:hAnsi="Wingdings"/>
    </w:rPr>
  </w:style>
  <w:style w:styleId="style79" w:type="character">
    <w:name w:val="WW8Num186z1"/>
    <w:next w:val="style79"/>
    <w:rPr>
      <w:rFonts w:ascii="Courier New" w:cs="Courier New" w:hAnsi="Courier New"/>
    </w:rPr>
  </w:style>
  <w:style w:styleId="style80" w:type="character">
    <w:name w:val="WW8Num186z0"/>
    <w:next w:val="style80"/>
    <w:rPr>
      <w:rFonts w:ascii="Symbol" w:cs="Symbol" w:hAnsi="Symbol"/>
    </w:rPr>
  </w:style>
  <w:style w:styleId="style81" w:type="character">
    <w:name w:val="WW8Num183z0"/>
    <w:next w:val="style81"/>
    <w:rPr>
      <w:rFonts w:ascii="Symbol" w:cs="Symbol" w:hAnsi="Symbol"/>
    </w:rPr>
  </w:style>
  <w:style w:styleId="style82" w:type="character">
    <w:name w:val="WW8Num179z0"/>
    <w:next w:val="style82"/>
    <w:rPr>
      <w:rFonts w:ascii="Symbol" w:cs="Symbol" w:hAnsi="Symbol"/>
    </w:rPr>
  </w:style>
  <w:style w:styleId="style83" w:type="character">
    <w:name w:val="WW8Num176z2"/>
    <w:next w:val="style83"/>
    <w:rPr>
      <w:rFonts w:ascii="Wingdings" w:cs="Wingdings" w:hAnsi="Wingdings"/>
    </w:rPr>
  </w:style>
  <w:style w:styleId="style84" w:type="character">
    <w:name w:val="WW8Num176z1"/>
    <w:next w:val="style84"/>
    <w:rPr>
      <w:rFonts w:ascii="Courier New" w:cs="Courier New" w:hAnsi="Courier New"/>
    </w:rPr>
  </w:style>
  <w:style w:styleId="style85" w:type="character">
    <w:name w:val="WW8Num176z0"/>
    <w:next w:val="style85"/>
    <w:rPr>
      <w:rFonts w:ascii="Symbol" w:cs="Symbol" w:hAnsi="Symbol"/>
    </w:rPr>
  </w:style>
  <w:style w:styleId="style86" w:type="character">
    <w:name w:val="WW8Num159z0"/>
    <w:next w:val="style86"/>
    <w:rPr>
      <w:rFonts w:ascii="Symbol" w:cs="Symbol" w:hAnsi="Symbol"/>
    </w:rPr>
  </w:style>
  <w:style w:styleId="style87" w:type="character">
    <w:name w:val="WW8Num119z0"/>
    <w:next w:val="style87"/>
    <w:rPr>
      <w:rFonts w:ascii="Symbol" w:cs="Symbol" w:hAnsi="Symbol"/>
    </w:rPr>
  </w:style>
  <w:style w:styleId="style88" w:type="character">
    <w:name w:val="WW8Num101z2"/>
    <w:next w:val="style88"/>
    <w:rPr>
      <w:rFonts w:ascii="Wingdings" w:cs="Wingdings" w:hAnsi="Wingdings"/>
    </w:rPr>
  </w:style>
  <w:style w:styleId="style89" w:type="character">
    <w:name w:val="WW8Num101z1"/>
    <w:next w:val="style89"/>
    <w:rPr>
      <w:rFonts w:ascii="Courier New" w:cs="Courier New" w:hAnsi="Courier New"/>
    </w:rPr>
  </w:style>
  <w:style w:styleId="style90" w:type="character">
    <w:name w:val="WW8Num101z0"/>
    <w:next w:val="style90"/>
    <w:rPr>
      <w:rFonts w:ascii="Symbol" w:cs="Symbol" w:hAnsi="Symbol"/>
    </w:rPr>
  </w:style>
  <w:style w:styleId="style91" w:type="character">
    <w:name w:val="WW8Num99z2"/>
    <w:next w:val="style91"/>
    <w:rPr>
      <w:rFonts w:ascii="Wingdings" w:cs="Wingdings" w:hAnsi="Wingdings"/>
    </w:rPr>
  </w:style>
  <w:style w:styleId="style92" w:type="character">
    <w:name w:val="WW8Num99z1"/>
    <w:next w:val="style92"/>
    <w:rPr>
      <w:rFonts w:ascii="Courier New" w:cs="Courier New" w:hAnsi="Courier New"/>
    </w:rPr>
  </w:style>
  <w:style w:styleId="style93" w:type="character">
    <w:name w:val="WW8Num99z0"/>
    <w:next w:val="style93"/>
    <w:rPr>
      <w:rFonts w:ascii="Symbol" w:cs="Symbol" w:hAnsi="Symbol"/>
    </w:rPr>
  </w:style>
  <w:style w:styleId="style94" w:type="character">
    <w:name w:val="WW8Num71z0"/>
    <w:next w:val="style94"/>
    <w:rPr>
      <w:rFonts w:ascii="Symbol" w:cs="Symbol" w:hAnsi="Symbol"/>
    </w:rPr>
  </w:style>
  <w:style w:styleId="style95" w:type="character">
    <w:name w:val="WW8Num67z2"/>
    <w:next w:val="style95"/>
    <w:rPr>
      <w:rFonts w:ascii="Wingdings" w:cs="Wingdings" w:hAnsi="Wingdings"/>
    </w:rPr>
  </w:style>
  <w:style w:styleId="style96" w:type="character">
    <w:name w:val="WW8Num67z1"/>
    <w:next w:val="style96"/>
    <w:rPr>
      <w:rFonts w:ascii="Courier New" w:cs="Courier New" w:hAnsi="Courier New"/>
    </w:rPr>
  </w:style>
  <w:style w:styleId="style97" w:type="character">
    <w:name w:val="WW8Num67z0"/>
    <w:next w:val="style97"/>
    <w:rPr>
      <w:rFonts w:ascii="Symbol" w:cs="Symbol" w:hAnsi="Symbol"/>
    </w:rPr>
  </w:style>
  <w:style w:styleId="style98" w:type="character">
    <w:name w:val="WW8Num53z0"/>
    <w:next w:val="style98"/>
    <w:rPr>
      <w:rFonts w:ascii="Symbol" w:cs="Symbol" w:hAnsi="Symbol"/>
    </w:rPr>
  </w:style>
  <w:style w:styleId="style99" w:type="character">
    <w:name w:val="WW8Num34z0"/>
    <w:next w:val="style99"/>
    <w:rPr>
      <w:rFonts w:ascii="Symbol" w:cs="Symbol" w:hAnsi="Symbol"/>
    </w:rPr>
  </w:style>
  <w:style w:styleId="style100" w:type="character">
    <w:name w:val="WW8Num31z0"/>
    <w:next w:val="style100"/>
    <w:rPr>
      <w:rFonts w:ascii="Symbol" w:cs="Symbol" w:hAnsi="Symbol"/>
    </w:rPr>
  </w:style>
  <w:style w:styleId="style101" w:type="character">
    <w:name w:val="WW8Num10z0"/>
    <w:next w:val="style101"/>
    <w:rPr>
      <w:rFonts w:ascii="Symbol" w:cs="Symbol" w:hAnsi="Symbol"/>
    </w:rPr>
  </w:style>
  <w:style w:styleId="style102" w:type="character">
    <w:name w:val="WW8Num8z0"/>
    <w:next w:val="style102"/>
    <w:rPr>
      <w:rFonts w:ascii="Symbol" w:cs="Symbol" w:hAnsi="Symbol"/>
    </w:rPr>
  </w:style>
  <w:style w:styleId="style103" w:type="character">
    <w:name w:val="WW8Num7z0"/>
    <w:next w:val="style103"/>
    <w:rPr>
      <w:rFonts w:ascii="Symbol" w:cs="Symbol" w:hAnsi="Symbol"/>
    </w:rPr>
  </w:style>
  <w:style w:styleId="style104" w:type="character">
    <w:name w:val="WW8Num6z0"/>
    <w:next w:val="style104"/>
    <w:rPr>
      <w:rFonts w:ascii="Symbol" w:cs="Symbol" w:hAnsi="Symbol"/>
    </w:rPr>
  </w:style>
  <w:style w:styleId="style105" w:type="character">
    <w:name w:val="WW8Num5z0"/>
    <w:next w:val="style105"/>
    <w:rPr>
      <w:rFonts w:ascii="Symbol" w:cs="Symbol" w:hAnsi="Symbol"/>
    </w:rPr>
  </w:style>
  <w:style w:styleId="style106" w:type="character">
    <w:name w:val="ListLabel 45"/>
    <w:next w:val="style106"/>
    <w:rPr>
      <w:rFonts w:cs="Arial"/>
    </w:rPr>
  </w:style>
  <w:style w:styleId="style107" w:type="character">
    <w:name w:val="ListLabel 46"/>
    <w:next w:val="style107"/>
    <w:rPr>
      <w:rFonts w:cs="Symbol"/>
    </w:rPr>
  </w:style>
  <w:style w:styleId="style108" w:type="character">
    <w:name w:val="ListLabel 47"/>
    <w:next w:val="style108"/>
    <w:rPr>
      <w:rFonts w:cs="OpenSymbol"/>
    </w:rPr>
  </w:style>
  <w:style w:styleId="style109" w:type="character">
    <w:name w:val="ListLabel 48"/>
    <w:next w:val="style109"/>
    <w:rPr>
      <w:rFonts w:cs="Arial"/>
    </w:rPr>
  </w:style>
  <w:style w:styleId="style110" w:type="character">
    <w:name w:val="ListLabel 49"/>
    <w:next w:val="style110"/>
    <w:rPr>
      <w:rFonts w:cs="Arial"/>
    </w:rPr>
  </w:style>
  <w:style w:styleId="style111" w:type="paragraph">
    <w:name w:val="Titre"/>
    <w:basedOn w:val="style0"/>
    <w:next w:val="style112"/>
    <w:pPr>
      <w:keepNext/>
      <w:widowControl w:val="false"/>
      <w:tabs>
        <w:tab w:leader="none" w:pos="709" w:val="left"/>
      </w:tabs>
      <w:suppressAutoHyphens w:val="true"/>
      <w:overflowPunct w:val="false"/>
      <w:spacing w:after="120" w:before="240"/>
    </w:pPr>
    <w:rPr>
      <w:rFonts w:ascii="Liberation Sans" w:cs="Lohit Hindi" w:eastAsia="DejaVu Sans" w:hAnsi="Liberation Sans"/>
      <w:color w:val="00000A"/>
      <w:sz w:val="28"/>
      <w:szCs w:val="28"/>
      <w:lang w:bidi="hi-IN" w:eastAsia="zh-CN" w:val="fr-FR"/>
    </w:rPr>
  </w:style>
  <w:style w:styleId="style112" w:type="paragraph">
    <w:name w:val="Corps de texte"/>
    <w:basedOn w:val="style0"/>
    <w:next w:val="style112"/>
    <w:pPr>
      <w:widowControl w:val="false"/>
      <w:tabs>
        <w:tab w:leader="none" w:pos="709" w:val="left"/>
      </w:tabs>
      <w:suppressAutoHyphens w:val="true"/>
      <w:overflowPunct w:val="false"/>
      <w:spacing w:after="120" w:before="0"/>
    </w:pPr>
    <w:rPr>
      <w:rFonts w:ascii="Times New Roman" w:cs="Lohit Hindi" w:eastAsia="Droid Sans Fallback" w:hAnsi="Times New Roman"/>
      <w:color w:val="00000A"/>
      <w:sz w:val="24"/>
      <w:szCs w:val="24"/>
      <w:lang w:bidi="hi-IN" w:eastAsia="zh-CN" w:val="fr-FR"/>
    </w:rPr>
  </w:style>
  <w:style w:styleId="style113" w:type="paragraph">
    <w:name w:val="Liste"/>
    <w:basedOn w:val="style112"/>
    <w:next w:val="style113"/>
    <w:pPr/>
    <w:rPr>
      <w:rFonts w:cs="Lohit Hindi"/>
    </w:rPr>
  </w:style>
  <w:style w:styleId="style114" w:type="paragraph">
    <w:name w:val="Légende"/>
    <w:basedOn w:val="style0"/>
    <w:next w:val="style114"/>
    <w:pPr>
      <w:widowControl w:val="false"/>
      <w:suppressLineNumbers/>
      <w:tabs>
        <w:tab w:leader="none" w:pos="709" w:val="left"/>
      </w:tabs>
      <w:suppressAutoHyphens w:val="true"/>
      <w:overflowPunct w:val="false"/>
      <w:spacing w:after="120" w:before="120"/>
    </w:pPr>
    <w:rPr>
      <w:rFonts w:ascii="Times New Roman" w:cs="Lohit Hindi" w:eastAsia="Droid Sans Fallback" w:hAnsi="Times New Roman"/>
      <w:b/>
      <w:i/>
      <w:iCs/>
      <w:color w:val="00000A"/>
      <w:sz w:val="24"/>
      <w:szCs w:val="24"/>
      <w:lang w:bidi="hi-IN" w:eastAsia="zh-CN" w:val="fr-FR"/>
    </w:rPr>
  </w:style>
  <w:style w:styleId="style115" w:type="paragraph">
    <w:name w:val="Index"/>
    <w:basedOn w:val="style0"/>
    <w:next w:val="style115"/>
    <w:pPr>
      <w:widowControl w:val="false"/>
      <w:suppressLineNumbers/>
      <w:tabs>
        <w:tab w:leader="none" w:pos="709" w:val="left"/>
      </w:tabs>
      <w:suppressAutoHyphens w:val="true"/>
      <w:overflowPunct w:val="false"/>
    </w:pPr>
    <w:rPr>
      <w:rFonts w:ascii="Times New Roman" w:cs="Lohit Hindi" w:eastAsia="Droid Sans Fallback" w:hAnsi="Times New Roman"/>
      <w:color w:val="00000A"/>
      <w:sz w:val="24"/>
      <w:szCs w:val="24"/>
      <w:lang w:bidi="hi-IN" w:eastAsia="zh-CN" w:val="fr-FR"/>
    </w:rPr>
  </w:style>
  <w:style w:styleId="style116" w:type="paragraph">
    <w:name w:val="Style par défaut"/>
    <w:next w:val="style116"/>
    <w:pPr>
      <w:widowControl w:val="false"/>
      <w:tabs>
        <w:tab w:leader="none" w:pos="720" w:val="left"/>
      </w:tabs>
      <w:suppressAutoHyphens w:val="true"/>
      <w:overflowPunct w:val="false"/>
    </w:pPr>
    <w:rPr>
      <w:rFonts w:ascii="Liberation Serif" w:cs="Lohit Hindi" w:eastAsia="DejaVu Sans" w:hAnsi="Liberation Serif"/>
      <w:color w:val="00000A"/>
      <w:sz w:val="24"/>
      <w:szCs w:val="24"/>
      <w:lang w:bidi="hi-IN" w:eastAsia="zh-CN" w:val="fr-BE"/>
    </w:rPr>
  </w:style>
  <w:style w:styleId="style117" w:type="paragraph">
    <w:name w:val="normal"/>
    <w:next w:val="style117"/>
    <w:pPr>
      <w:widowControl/>
      <w:tabs>
        <w:tab w:leader="none" w:pos="720" w:val="left"/>
      </w:tabs>
      <w:suppressAutoHyphens w:val="true"/>
      <w:overflowPunct w:val="false"/>
      <w:spacing w:after="0" w:before="0" w:line="100" w:lineRule="atLeast"/>
      <w:ind w:hanging="0" w:left="0" w:right="0"/>
      <w:jc w:val="left"/>
    </w:pPr>
    <w:rPr>
      <w:rFonts w:ascii="Times New Roman" w:cs="Times New Roman" w:eastAsia="Times New Roman" w:hAnsi="Times New Roman"/>
      <w:b w:val="false"/>
      <w:i w:val="false"/>
      <w:caps w:val="false"/>
      <w:smallCaps w:val="false"/>
      <w:strike w:val="false"/>
      <w:dstrike w:val="false"/>
      <w:color w:val="000000"/>
      <w:position w:val="0"/>
      <w:sz w:val="24"/>
      <w:sz w:val="24"/>
      <w:szCs w:val="24"/>
      <w:u w:val="none"/>
      <w:vertAlign w:val="baseline"/>
      <w:lang w:bidi="hi-IN" w:eastAsia="zh-CN" w:val="fr-BE"/>
    </w:rPr>
  </w:style>
  <w:style w:styleId="style118" w:type="paragraph">
    <w:name w:val="Titre principal"/>
    <w:basedOn w:val="style117"/>
    <w:next w:val="style119"/>
    <w:pPr>
      <w:spacing w:after="120" w:before="480" w:line="100" w:lineRule="atLeast"/>
      <w:jc w:val="center"/>
    </w:pPr>
    <w:rPr>
      <w:b/>
      <w:bCs/>
      <w:sz w:val="72"/>
      <w:szCs w:val="36"/>
    </w:rPr>
  </w:style>
  <w:style w:styleId="style119" w:type="paragraph">
    <w:name w:val="Sous-titre"/>
    <w:basedOn w:val="style117"/>
    <w:next w:val="style112"/>
    <w:pPr>
      <w:spacing w:after="80" w:before="360" w:line="100" w:lineRule="atLeast"/>
      <w:jc w:val="center"/>
    </w:pPr>
    <w:rPr>
      <w:rFonts w:ascii="Georgia" w:cs="Georgia" w:eastAsia="Georgia" w:hAnsi="Georgia"/>
      <w:i/>
      <w:iCs/>
      <w:color w:val="666666"/>
      <w:sz w:val="48"/>
      <w:szCs w:val="28"/>
    </w:rPr>
  </w:style>
  <w:style w:styleId="style120" w:type="paragraph">
    <w:name w:val="Contenu de tableau"/>
    <w:basedOn w:val="style116"/>
    <w:next w:val="style120"/>
    <w:pPr>
      <w:suppressLineNumbers/>
    </w:pPr>
    <w:rPr/>
  </w:style>
  <w:style w:styleId="style121" w:type="paragraph">
    <w:name w:val="Indent 1"/>
    <w:basedOn w:val="style116"/>
    <w:next w:val="style121"/>
    <w:pPr>
      <w:spacing w:after="60" w:before="60"/>
      <w:ind w:hanging="283" w:left="1417" w:right="0"/>
    </w:pPr>
    <w:rPr/>
  </w:style>
  <w:style w:styleId="style122" w:type="paragraph">
    <w:name w:val="Table des matières niveau 10"/>
    <w:basedOn w:val="style115"/>
    <w:next w:val="style122"/>
    <w:pPr>
      <w:tabs>
        <w:tab w:leader="dot" w:pos="17279" w:val="right"/>
      </w:tabs>
      <w:spacing w:after="0" w:before="0"/>
      <w:ind w:hanging="0" w:left="2547" w:right="0"/>
    </w:pPr>
    <w:rPr/>
  </w:style>
  <w:style w:styleId="style123" w:type="paragraph">
    <w:name w:val="Titre de tableau"/>
    <w:basedOn w:val="style120"/>
    <w:next w:val="style123"/>
    <w:pPr>
      <w:suppressLineNumbers/>
      <w:jc w:val="center"/>
    </w:pPr>
    <w:rPr>
      <w:b/>
      <w:bCs/>
    </w:rPr>
  </w:style>
  <w:style w:styleId="style124" w:type="paragraph">
    <w:name w:val="Table_A"/>
    <w:basedOn w:val="style0"/>
    <w:next w:val="style124"/>
    <w:pPr>
      <w:tabs>
        <w:tab w:leader="none" w:pos="1419" w:val="left"/>
      </w:tabs>
      <w:spacing w:after="0" w:before="0" w:line="100" w:lineRule="atLeast"/>
      <w:jc w:val="left"/>
    </w:pPr>
    <w:rPr>
      <w:sz w:val="20"/>
      <w:szCs w:val="24"/>
      <w:lang w:val="sv-SE"/>
    </w:rPr>
  </w:style>
  <w:style w:styleId="style125" w:type="paragraph">
    <w:name w:val="Heading 5 Bold"/>
    <w:basedOn w:val="style5"/>
    <w:next w:val="style125"/>
    <w:pPr>
      <w:tabs>
        <w:tab w:leader="none" w:pos="5670" w:val="left"/>
      </w:tabs>
      <w:spacing w:after="0" w:before="0"/>
      <w:ind w:hanging="1134" w:left="1134" w:right="0"/>
      <w:outlineLvl w:val="9"/>
    </w:pPr>
    <w:rPr>
      <w:b/>
    </w:rPr>
  </w:style>
  <w:style w:styleId="style126" w:type="paragraph">
    <w:name w:val="Style Heading 5"/>
    <w:basedOn w:val="style5"/>
    <w:next w:val="style126"/>
    <w:pPr>
      <w:tabs>
        <w:tab w:leader="none" w:pos="5670" w:val="left"/>
      </w:tabs>
      <w:spacing w:after="0" w:before="0"/>
      <w:ind w:hanging="1134" w:left="1134" w:right="0"/>
      <w:outlineLvl w:val="9"/>
    </w:pPr>
    <w:rPr>
      <w:b/>
      <w:bCs/>
    </w:rPr>
  </w:style>
  <w:style w:styleId="style127" w:type="paragraph">
    <w:name w:val="Heading 6 bold"/>
    <w:basedOn w:val="style6"/>
    <w:next w:val="style127"/>
    <w:pPr>
      <w:spacing w:after="0" w:before="0"/>
      <w:ind w:hanging="1134" w:left="1134" w:right="0"/>
      <w:outlineLvl w:val="9"/>
    </w:pPr>
    <w:rPr>
      <w:rFonts w:ascii="Arial (W1);Arial" w:cs="Arial (W1);Arial" w:hAnsi="Arial (W1);Arial"/>
      <w:b/>
    </w:rPr>
  </w:style>
  <w:style w:styleId="style128" w:type="paragraph">
    <w:name w:val="Table footnote"/>
    <w:basedOn w:val="style0"/>
    <w:next w:val="style128"/>
    <w:pPr>
      <w:tabs>
        <w:tab w:leader="none" w:pos="340" w:val="left"/>
      </w:tabs>
      <w:spacing w:after="60" w:before="60" w:line="190" w:lineRule="atLeast"/>
    </w:pPr>
    <w:rPr>
      <w:rFonts w:eastAsia="MS Mincho;ＭＳ 明朝"/>
      <w:sz w:val="16"/>
      <w:lang w:eastAsia="ja-JP"/>
    </w:rPr>
  </w:style>
  <w:style w:styleId="style129" w:type="paragraph">
    <w:name w:val="Table text (8)"/>
    <w:basedOn w:val="style0"/>
    <w:next w:val="style129"/>
    <w:pPr>
      <w:spacing w:after="60" w:before="60" w:line="190" w:lineRule="atLeast"/>
    </w:pPr>
    <w:rPr>
      <w:rFonts w:eastAsia="MS Mincho;ＭＳ 明朝"/>
      <w:sz w:val="16"/>
      <w:lang w:eastAsia="ja-JP"/>
    </w:rPr>
  </w:style>
  <w:style w:styleId="style130" w:type="paragraph">
    <w:name w:val="Table text (10)"/>
    <w:basedOn w:val="style0"/>
    <w:next w:val="style130"/>
    <w:pPr>
      <w:spacing w:after="60" w:before="60" w:line="230" w:lineRule="atLeast"/>
    </w:pPr>
    <w:rPr>
      <w:rFonts w:eastAsia="MS Mincho;ＭＳ 明朝"/>
      <w:sz w:val="20"/>
      <w:lang w:eastAsia="ja-JP"/>
    </w:rPr>
  </w:style>
  <w:style w:styleId="style131" w:type="paragraph">
    <w:name w:val="tabmode"/>
    <w:basedOn w:val="style0"/>
    <w:next w:val="style131"/>
    <w:pPr>
      <w:spacing w:after="40" w:before="40" w:line="100" w:lineRule="atLeast"/>
      <w:jc w:val="left"/>
    </w:pPr>
    <w:rPr>
      <w:sz w:val="16"/>
    </w:rPr>
  </w:style>
  <w:style w:styleId="style132" w:type="paragraph">
    <w:name w:val="Tableau"/>
    <w:basedOn w:val="style0"/>
    <w:next w:val="style132"/>
    <w:pPr>
      <w:suppressAutoHyphens w:val="true"/>
      <w:spacing w:after="54" w:before="90" w:line="100" w:lineRule="atLeast"/>
      <w:jc w:val="center"/>
    </w:pPr>
    <w:rPr>
      <w:sz w:val="20"/>
    </w:rPr>
  </w:style>
  <w:style w:styleId="style133" w:type="paragraph">
    <w:name w:val="Titre_Mode"/>
    <w:basedOn w:val="style0"/>
    <w:next w:val="style133"/>
    <w:pPr>
      <w:spacing w:after="0" w:before="120" w:line="100" w:lineRule="atLeast"/>
      <w:jc w:val="center"/>
    </w:pPr>
    <w:rPr>
      <w:b/>
      <w:color w:val="000000"/>
      <w:sz w:val="16"/>
    </w:rPr>
  </w:style>
  <w:style w:styleId="style134" w:type="paragraph">
    <w:name w:val="States_table"/>
    <w:basedOn w:val="style0"/>
    <w:next w:val="style134"/>
    <w:pPr>
      <w:keepNext/>
      <w:keepLines/>
      <w:suppressAutoHyphens w:val="true"/>
      <w:spacing w:after="54" w:before="90" w:line="100" w:lineRule="atLeast"/>
      <w:jc w:val="center"/>
    </w:pPr>
    <w:rPr>
      <w:rFonts w:ascii="Univers" w:cs="Univers" w:hAnsi="Univers"/>
      <w:b/>
      <w:sz w:val="20"/>
    </w:rPr>
  </w:style>
  <w:style w:styleId="style135" w:type="paragraph">
    <w:name w:val="a_b_c"/>
    <w:basedOn w:val="style0"/>
    <w:next w:val="style135"/>
    <w:pPr/>
    <w:rPr/>
  </w:style>
  <w:style w:styleId="style136" w:type="paragraph">
    <w:name w:val="Comment Subject"/>
    <w:next w:val="style136"/>
    <w:pPr>
      <w:widowControl w:val="false"/>
      <w:tabs>
        <w:tab w:leader="none" w:pos="709" w:val="left"/>
      </w:tabs>
      <w:suppressAutoHyphens w:val="true"/>
    </w:pPr>
    <w:rPr>
      <w:rFonts w:ascii="Times New Roman" w:cs="Lohit Hindi" w:eastAsia="Droid Sans Fallback" w:hAnsi="Times New Roman"/>
      <w:b/>
      <w:bCs/>
      <w:color w:val="00000A"/>
      <w:sz w:val="24"/>
      <w:szCs w:val="24"/>
      <w:lang w:bidi="hi-IN" w:eastAsia="zh-CN" w:val="fr-FR"/>
    </w:rPr>
  </w:style>
  <w:style w:styleId="style137" w:type="paragraph">
    <w:name w:val="Texte de bulles"/>
    <w:basedOn w:val="style0"/>
    <w:next w:val="style137"/>
    <w:pPr/>
    <w:rPr>
      <w:rFonts w:ascii="Tahoma" w:cs="Tahoma" w:hAnsi="Tahoma"/>
      <w:sz w:val="16"/>
      <w:szCs w:val="16"/>
    </w:rPr>
  </w:style>
  <w:style w:styleId="style138" w:type="paragraph">
    <w:name w:val="Balloon Text"/>
    <w:basedOn w:val="style0"/>
    <w:next w:val="style138"/>
    <w:pPr/>
    <w:rPr>
      <w:rFonts w:ascii="Tahoma" w:cs="Courier New" w:hAnsi="Tahoma"/>
      <w:sz w:val="16"/>
      <w:szCs w:val="16"/>
    </w:rPr>
  </w:style>
  <w:style w:styleId="style139" w:type="paragraph">
    <w:name w:val="TOA Heading"/>
    <w:basedOn w:val="style0"/>
    <w:next w:val="style139"/>
    <w:pPr>
      <w:spacing w:after="60" w:before="120"/>
    </w:pPr>
    <w:rPr>
      <w:b/>
      <w:sz w:val="24"/>
    </w:rPr>
  </w:style>
  <w:style w:styleId="style140" w:type="paragraph">
    <w:name w:val="Table of Figures"/>
    <w:basedOn w:val="style0"/>
    <w:next w:val="style140"/>
    <w:pPr>
      <w:spacing w:after="0" w:before="0"/>
      <w:ind w:hanging="440" w:left="440" w:right="0"/>
    </w:pPr>
    <w:rPr/>
  </w:style>
  <w:style w:styleId="style141" w:type="paragraph">
    <w:name w:val="Table of Authorities"/>
    <w:basedOn w:val="style0"/>
    <w:next w:val="style141"/>
    <w:pPr>
      <w:spacing w:after="0" w:before="0"/>
      <w:ind w:hanging="220" w:left="220" w:right="0"/>
    </w:pPr>
    <w:rPr/>
  </w:style>
  <w:style w:styleId="style142" w:type="paragraph">
    <w:name w:val="Signature"/>
    <w:basedOn w:val="style0"/>
    <w:next w:val="style142"/>
    <w:pPr>
      <w:suppressLineNumbers/>
      <w:spacing w:after="0" w:before="0"/>
      <w:ind w:hanging="0" w:left="4252" w:right="0"/>
    </w:pPr>
    <w:rPr/>
  </w:style>
  <w:style w:styleId="style143" w:type="paragraph">
    <w:name w:val="Formule finale"/>
    <w:basedOn w:val="style0"/>
    <w:next w:val="style143"/>
    <w:pPr>
      <w:suppressLineNumbers/>
    </w:pPr>
    <w:rPr/>
  </w:style>
  <w:style w:styleId="style144" w:type="paragraph">
    <w:name w:val="Plain Text"/>
    <w:basedOn w:val="style0"/>
    <w:next w:val="style144"/>
    <w:pPr/>
    <w:rPr>
      <w:rFonts w:ascii="Courier New" w:cs="Courier New" w:hAnsi="Courier New"/>
      <w:sz w:val="20"/>
    </w:rPr>
  </w:style>
  <w:style w:styleId="style145" w:type="paragraph">
    <w:name w:val="Note Heading"/>
    <w:basedOn w:val="style0"/>
    <w:next w:val="style145"/>
    <w:pPr/>
    <w:rPr/>
  </w:style>
  <w:style w:styleId="style146" w:type="paragraph">
    <w:name w:val="Message Header"/>
    <w:basedOn w:val="style0"/>
    <w:next w:val="style146"/>
    <w:pPr>
      <w:pBdr>
        <w:top w:color="000001" w:space="0" w:sz="6" w:val="single"/>
        <w:left w:color="000001" w:space="0" w:sz="6" w:val="single"/>
        <w:bottom w:color="000001" w:space="0" w:sz="6" w:val="single"/>
        <w:right w:color="000001" w:space="0" w:sz="6" w:val="single"/>
      </w:pBdr>
      <w:shd w:fill="CCCCCC" w:val="clear"/>
      <w:spacing w:after="0" w:before="0"/>
      <w:ind w:hanging="1134" w:left="1134" w:right="0"/>
    </w:pPr>
    <w:rPr>
      <w:sz w:val="24"/>
    </w:rPr>
  </w:style>
  <w:style w:styleId="style147" w:type="paragraph">
    <w:name w:val="Macro Text"/>
    <w:next w:val="style147"/>
    <w:pPr>
      <w:widowControl/>
      <w:tabs>
        <w:tab w:leader="none" w:pos="480" w:val="left"/>
        <w:tab w:leader="none" w:pos="960" w:val="left"/>
        <w:tab w:leader="none" w:pos="1440" w:val="left"/>
        <w:tab w:leader="none" w:pos="1920" w:val="left"/>
        <w:tab w:leader="none" w:pos="2400" w:val="left"/>
        <w:tab w:leader="none" w:pos="2880" w:val="left"/>
        <w:tab w:leader="none" w:pos="3360" w:val="left"/>
        <w:tab w:leader="none" w:pos="3840" w:val="left"/>
        <w:tab w:leader="none" w:pos="4320" w:val="left"/>
      </w:tabs>
      <w:suppressAutoHyphens w:val="true"/>
      <w:overflowPunct w:val="false"/>
      <w:spacing w:after="60" w:before="0" w:line="288" w:lineRule="auto"/>
      <w:jc w:val="both"/>
    </w:pPr>
    <w:rPr>
      <w:rFonts w:ascii="Courier New" w:cs="Courier New" w:eastAsia="Times New Roman" w:hAnsi="Courier New"/>
      <w:color w:val="00000A"/>
      <w:sz w:val="20"/>
      <w:szCs w:val="20"/>
      <w:lang w:bidi="ar-SA" w:eastAsia="zh-CN" w:val="en-GB"/>
    </w:rPr>
  </w:style>
  <w:style w:styleId="style148" w:type="paragraph">
    <w:name w:val="List Number 5"/>
    <w:basedOn w:val="style0"/>
    <w:next w:val="style148"/>
    <w:pPr/>
    <w:rPr/>
  </w:style>
  <w:style w:styleId="style149" w:type="paragraph">
    <w:name w:val="List Number 4"/>
    <w:basedOn w:val="style0"/>
    <w:next w:val="style149"/>
    <w:pPr/>
    <w:rPr/>
  </w:style>
  <w:style w:styleId="style150" w:type="paragraph">
    <w:name w:val="List Number 3"/>
    <w:basedOn w:val="style0"/>
    <w:next w:val="style150"/>
    <w:pPr/>
    <w:rPr/>
  </w:style>
  <w:style w:styleId="style151" w:type="paragraph">
    <w:name w:val="List Number 2"/>
    <w:basedOn w:val="style0"/>
    <w:next w:val="style151"/>
    <w:pPr/>
    <w:rPr/>
  </w:style>
  <w:style w:styleId="style152" w:type="paragraph">
    <w:name w:val="List Number"/>
    <w:basedOn w:val="style0"/>
    <w:next w:val="style152"/>
    <w:pPr/>
    <w:rPr/>
  </w:style>
  <w:style w:styleId="style153" w:type="paragraph">
    <w:name w:val="List Continue 5"/>
    <w:basedOn w:val="style0"/>
    <w:next w:val="style153"/>
    <w:pPr>
      <w:spacing w:after="120" w:before="0"/>
      <w:ind w:hanging="0" w:left="1415" w:right="0"/>
    </w:pPr>
    <w:rPr/>
  </w:style>
  <w:style w:styleId="style154" w:type="paragraph">
    <w:name w:val="List Continue 4"/>
    <w:basedOn w:val="style0"/>
    <w:next w:val="style154"/>
    <w:pPr>
      <w:spacing w:after="120" w:before="0"/>
      <w:ind w:hanging="0" w:left="1132" w:right="0"/>
    </w:pPr>
    <w:rPr/>
  </w:style>
  <w:style w:styleId="style155" w:type="paragraph">
    <w:name w:val="List Continue 3"/>
    <w:basedOn w:val="style0"/>
    <w:next w:val="style155"/>
    <w:pPr>
      <w:spacing w:after="120" w:before="0"/>
      <w:ind w:hanging="0" w:left="849" w:right="0"/>
    </w:pPr>
    <w:rPr/>
  </w:style>
  <w:style w:styleId="style156" w:type="paragraph">
    <w:name w:val="List Continue 2"/>
    <w:basedOn w:val="style0"/>
    <w:next w:val="style156"/>
    <w:pPr>
      <w:spacing w:after="120" w:before="0"/>
      <w:ind w:hanging="0" w:left="566" w:right="0"/>
    </w:pPr>
    <w:rPr/>
  </w:style>
  <w:style w:styleId="style157" w:type="paragraph">
    <w:name w:val="List Continue"/>
    <w:basedOn w:val="style0"/>
    <w:next w:val="style157"/>
    <w:pPr>
      <w:spacing w:after="120" w:before="0"/>
      <w:ind w:hanging="0" w:left="283" w:right="0"/>
    </w:pPr>
    <w:rPr/>
  </w:style>
  <w:style w:styleId="style158" w:type="paragraph">
    <w:name w:val="List Bullet 5"/>
    <w:basedOn w:val="style0"/>
    <w:next w:val="style158"/>
    <w:pPr/>
    <w:rPr/>
  </w:style>
  <w:style w:styleId="style159" w:type="paragraph">
    <w:name w:val="List Bullet 4"/>
    <w:basedOn w:val="style0"/>
    <w:next w:val="style159"/>
    <w:pPr/>
    <w:rPr/>
  </w:style>
  <w:style w:styleId="style160" w:type="paragraph">
    <w:name w:val="List Bullet 3"/>
    <w:basedOn w:val="style0"/>
    <w:next w:val="style160"/>
    <w:pPr/>
    <w:rPr/>
  </w:style>
  <w:style w:styleId="style161" w:type="paragraph">
    <w:name w:val="List Bullet 2"/>
    <w:basedOn w:val="style0"/>
    <w:next w:val="style161"/>
    <w:pPr/>
    <w:rPr/>
  </w:style>
  <w:style w:styleId="style162" w:type="paragraph">
    <w:name w:val="List Bullet"/>
    <w:basedOn w:val="style0"/>
    <w:next w:val="style162"/>
    <w:pPr/>
    <w:rPr/>
  </w:style>
  <w:style w:styleId="style163" w:type="paragraph">
    <w:name w:val="Puce 5"/>
    <w:basedOn w:val="style0"/>
    <w:next w:val="style163"/>
    <w:pPr>
      <w:spacing w:after="0" w:before="0"/>
      <w:ind w:hanging="283" w:left="1415" w:right="0"/>
    </w:pPr>
    <w:rPr/>
  </w:style>
  <w:style w:styleId="style164" w:type="paragraph">
    <w:name w:val="Puce 4"/>
    <w:basedOn w:val="style0"/>
    <w:next w:val="style164"/>
    <w:pPr>
      <w:spacing w:after="0" w:before="0"/>
      <w:ind w:hanging="283" w:left="1132" w:right="0"/>
    </w:pPr>
    <w:rPr/>
  </w:style>
  <w:style w:styleId="style165" w:type="paragraph">
    <w:name w:val="Puce 3"/>
    <w:basedOn w:val="style0"/>
    <w:next w:val="style165"/>
    <w:pPr>
      <w:spacing w:after="0" w:before="0"/>
      <w:ind w:hanging="283" w:left="849" w:right="0"/>
    </w:pPr>
    <w:rPr/>
  </w:style>
  <w:style w:styleId="style166" w:type="paragraph">
    <w:name w:val="Puce 2"/>
    <w:basedOn w:val="style0"/>
    <w:next w:val="style166"/>
    <w:pPr>
      <w:spacing w:after="0" w:before="0"/>
      <w:ind w:hanging="283" w:left="566" w:right="0"/>
    </w:pPr>
    <w:rPr/>
  </w:style>
  <w:style w:styleId="style167" w:type="paragraph">
    <w:name w:val="Index lexical : titre"/>
    <w:basedOn w:val="style0"/>
    <w:next w:val="style167"/>
    <w:pPr>
      <w:suppressLineNumbers/>
      <w:ind w:hanging="0" w:left="0" w:right="0"/>
    </w:pPr>
    <w:rPr>
      <w:b/>
      <w:bCs/>
      <w:sz w:val="32"/>
      <w:szCs w:val="32"/>
    </w:rPr>
  </w:style>
  <w:style w:styleId="style168" w:type="paragraph">
    <w:name w:val="Index 9"/>
    <w:basedOn w:val="style0"/>
    <w:next w:val="style168"/>
    <w:pPr>
      <w:spacing w:after="0" w:before="0"/>
      <w:ind w:hanging="220" w:left="1980" w:right="0"/>
    </w:pPr>
    <w:rPr/>
  </w:style>
  <w:style w:styleId="style169" w:type="paragraph">
    <w:name w:val="Index 8"/>
    <w:basedOn w:val="style0"/>
    <w:next w:val="style169"/>
    <w:pPr>
      <w:spacing w:after="0" w:before="0"/>
      <w:ind w:hanging="220" w:left="1760" w:right="0"/>
    </w:pPr>
    <w:rPr/>
  </w:style>
  <w:style w:styleId="style170" w:type="paragraph">
    <w:name w:val="Index 7"/>
    <w:basedOn w:val="style0"/>
    <w:next w:val="style170"/>
    <w:pPr>
      <w:spacing w:after="0" w:before="0"/>
      <w:ind w:hanging="220" w:left="1540" w:right="0"/>
    </w:pPr>
    <w:rPr/>
  </w:style>
  <w:style w:styleId="style171" w:type="paragraph">
    <w:name w:val="Index 6"/>
    <w:basedOn w:val="style0"/>
    <w:next w:val="style171"/>
    <w:pPr>
      <w:spacing w:after="0" w:before="0"/>
      <w:ind w:hanging="220" w:left="1320" w:right="0"/>
    </w:pPr>
    <w:rPr/>
  </w:style>
  <w:style w:styleId="style172" w:type="paragraph">
    <w:name w:val="Index 5"/>
    <w:basedOn w:val="style0"/>
    <w:next w:val="style172"/>
    <w:pPr>
      <w:spacing w:after="0" w:before="0"/>
      <w:ind w:hanging="220" w:left="1100" w:right="0"/>
    </w:pPr>
    <w:rPr/>
  </w:style>
  <w:style w:styleId="style173" w:type="paragraph">
    <w:name w:val="Index 4"/>
    <w:basedOn w:val="style0"/>
    <w:next w:val="style173"/>
    <w:pPr>
      <w:spacing w:after="0" w:before="0"/>
      <w:ind w:hanging="220" w:left="880" w:right="0"/>
    </w:pPr>
    <w:rPr/>
  </w:style>
  <w:style w:styleId="style174" w:type="paragraph">
    <w:name w:val="Index lexical 3"/>
    <w:basedOn w:val="style0"/>
    <w:next w:val="style174"/>
    <w:pPr>
      <w:spacing w:after="0" w:before="0"/>
      <w:ind w:hanging="220" w:left="660" w:right="0"/>
    </w:pPr>
    <w:rPr/>
  </w:style>
  <w:style w:styleId="style175" w:type="paragraph">
    <w:name w:val="Index lexical 2"/>
    <w:basedOn w:val="style0"/>
    <w:next w:val="style175"/>
    <w:pPr>
      <w:spacing w:after="0" w:before="0"/>
      <w:ind w:hanging="220" w:left="440" w:right="0"/>
    </w:pPr>
    <w:rPr/>
  </w:style>
  <w:style w:styleId="style176" w:type="paragraph">
    <w:name w:val="Index lexical 1"/>
    <w:basedOn w:val="style0"/>
    <w:next w:val="style176"/>
    <w:pPr>
      <w:spacing w:after="0" w:before="0"/>
      <w:ind w:hanging="220" w:left="220" w:right="0"/>
    </w:pPr>
    <w:rPr/>
  </w:style>
  <w:style w:styleId="style177" w:type="paragraph">
    <w:name w:val="Expéditeur"/>
    <w:basedOn w:val="style0"/>
    <w:next w:val="style177"/>
    <w:pPr>
      <w:suppressLineNumbers/>
      <w:spacing w:after="60" w:before="0"/>
    </w:pPr>
    <w:rPr>
      <w:sz w:val="20"/>
    </w:rPr>
  </w:style>
  <w:style w:styleId="style178" w:type="paragraph">
    <w:name w:val="Destinataire"/>
    <w:basedOn w:val="style0"/>
    <w:next w:val="style178"/>
    <w:pPr>
      <w:suppressLineNumbers/>
      <w:spacing w:after="0" w:before="0"/>
      <w:ind w:hanging="0" w:left="2880" w:right="0"/>
    </w:pPr>
    <w:rPr>
      <w:sz w:val="24"/>
    </w:rPr>
  </w:style>
  <w:style w:styleId="style179" w:type="paragraph">
    <w:name w:val="Note de fin"/>
    <w:basedOn w:val="style0"/>
    <w:next w:val="style179"/>
    <w:pPr>
      <w:suppressLineNumbers/>
      <w:ind w:hanging="339" w:left="339" w:right="0"/>
    </w:pPr>
    <w:rPr>
      <w:sz w:val="20"/>
      <w:szCs w:val="20"/>
    </w:rPr>
  </w:style>
  <w:style w:styleId="style180" w:type="paragraph">
    <w:name w:val="Document Map"/>
    <w:basedOn w:val="style0"/>
    <w:next w:val="style180"/>
    <w:pPr>
      <w:shd w:fill="000080" w:val="clear"/>
    </w:pPr>
    <w:rPr>
      <w:rFonts w:ascii="Tahoma" w:cs="Tahoma" w:hAnsi="Tahoma"/>
    </w:rPr>
  </w:style>
  <w:style w:styleId="style181" w:type="paragraph">
    <w:name w:val="Date"/>
    <w:basedOn w:val="style0"/>
    <w:next w:val="style181"/>
    <w:pPr/>
    <w:rPr/>
  </w:style>
  <w:style w:styleId="style182" w:type="paragraph">
    <w:name w:val="Comment Text"/>
    <w:basedOn w:val="style0"/>
    <w:next w:val="style182"/>
    <w:pPr/>
    <w:rPr>
      <w:sz w:val="20"/>
    </w:rPr>
  </w:style>
  <w:style w:styleId="style183" w:type="paragraph">
    <w:name w:val="Closing"/>
    <w:basedOn w:val="style0"/>
    <w:next w:val="style183"/>
    <w:pPr>
      <w:spacing w:after="0" w:before="0"/>
      <w:ind w:hanging="0" w:left="4252" w:right="0"/>
    </w:pPr>
    <w:rPr/>
  </w:style>
  <w:style w:styleId="style184" w:type="paragraph">
    <w:name w:val="Body Text First Indent 2"/>
    <w:basedOn w:val="style185"/>
    <w:next w:val="style184"/>
    <w:pPr>
      <w:spacing w:after="120" w:before="0"/>
      <w:ind w:firstLine="210" w:left="283" w:right="0"/>
      <w:jc w:val="both"/>
    </w:pPr>
    <w:rPr/>
  </w:style>
  <w:style w:styleId="style185" w:type="paragraph">
    <w:name w:val="Retrait du corps de texte"/>
    <w:basedOn w:val="style112"/>
    <w:next w:val="style185"/>
    <w:pPr>
      <w:spacing w:after="120" w:before="0"/>
      <w:ind w:firstLine="210" w:left="0" w:right="0"/>
      <w:jc w:val="both"/>
    </w:pPr>
    <w:rPr>
      <w:i w:val="false"/>
    </w:rPr>
  </w:style>
  <w:style w:styleId="style186" w:type="paragraph">
    <w:name w:val="Body Text 3"/>
    <w:basedOn w:val="style0"/>
    <w:next w:val="style186"/>
    <w:pPr>
      <w:spacing w:after="120" w:before="0"/>
    </w:pPr>
    <w:rPr>
      <w:sz w:val="16"/>
    </w:rPr>
  </w:style>
  <w:style w:styleId="style187" w:type="paragraph">
    <w:name w:val="Block Text"/>
    <w:basedOn w:val="style0"/>
    <w:next w:val="style187"/>
    <w:pPr>
      <w:spacing w:after="120" w:before="0"/>
      <w:ind w:hanging="0" w:left="1440" w:right="1440"/>
    </w:pPr>
    <w:rPr/>
  </w:style>
  <w:style w:styleId="style188" w:type="paragraph">
    <w:name w:val="Heading 8.liste 2"/>
    <w:basedOn w:val="style0"/>
    <w:next w:val="style188"/>
    <w:pPr>
      <w:tabs>
        <w:tab w:leader="none" w:pos="0" w:val="left"/>
      </w:tabs>
      <w:spacing w:after="60" w:before="240"/>
    </w:pPr>
    <w:rPr>
      <w:i/>
    </w:rPr>
  </w:style>
  <w:style w:styleId="style189" w:type="paragraph">
    <w:name w:val="Heading 7.liste1"/>
    <w:basedOn w:val="style0"/>
    <w:next w:val="style189"/>
    <w:pPr>
      <w:tabs>
        <w:tab w:leader="none" w:pos="0" w:val="left"/>
      </w:tabs>
      <w:spacing w:after="60" w:before="240"/>
    </w:pPr>
    <w:rPr/>
  </w:style>
  <w:style w:styleId="style190" w:type="paragraph">
    <w:name w:val="Heading 6.H6"/>
    <w:next w:val="style190"/>
    <w:pPr>
      <w:widowControl w:val="false"/>
      <w:tabs>
        <w:tab w:leader="none" w:pos="709" w:val="left"/>
      </w:tabs>
      <w:suppressAutoHyphens w:val="true"/>
    </w:pPr>
    <w:rPr>
      <w:rFonts w:ascii="Times New Roman" w:cs="Lohit Hindi" w:eastAsia="Droid Sans Fallback" w:hAnsi="Times New Roman"/>
      <w:color w:val="00000A"/>
      <w:sz w:val="24"/>
      <w:szCs w:val="24"/>
      <w:lang w:bidi="hi-IN" w:eastAsia="zh-CN" w:val="fr-FR"/>
    </w:rPr>
  </w:style>
  <w:style w:styleId="style191" w:type="paragraph">
    <w:name w:val="Heading 5.H5"/>
    <w:next w:val="style191"/>
    <w:pPr>
      <w:widowControl w:val="false"/>
      <w:tabs>
        <w:tab w:leader="none" w:pos="709" w:val="left"/>
      </w:tabs>
      <w:suppressAutoHyphens w:val="true"/>
      <w:spacing w:after="0" w:before="0"/>
      <w:ind w:hanging="0" w:left="0" w:right="0"/>
    </w:pPr>
    <w:rPr>
      <w:rFonts w:ascii="Times New Roman" w:cs="Lohit Hindi" w:eastAsia="Droid Sans Fallback" w:hAnsi="Times New Roman"/>
      <w:color w:val="00000A"/>
      <w:sz w:val="24"/>
      <w:szCs w:val="24"/>
      <w:lang w:bidi="hi-IN" w:eastAsia="zh-CN" w:val="fr-FR"/>
    </w:rPr>
  </w:style>
  <w:style w:styleId="style192" w:type="paragraph">
    <w:name w:val="Heading 1.überschrift 1.H1"/>
    <w:next w:val="style192"/>
    <w:pPr>
      <w:pageBreakBefore/>
      <w:widowControl w:val="false"/>
      <w:tabs>
        <w:tab w:leader="none" w:pos="4536" w:val="left"/>
        <w:tab w:leader="none" w:pos="5670" w:val="left"/>
      </w:tabs>
      <w:suppressAutoHyphens w:val="true"/>
      <w:spacing w:after="0" w:before="0"/>
      <w:ind w:hanging="1134" w:left="1134" w:right="0"/>
    </w:pPr>
    <w:rPr>
      <w:rFonts w:ascii="Times New Roman" w:cs="Lohit Hindi" w:eastAsia="Droid Sans Fallback" w:hAnsi="Times New Roman"/>
      <w:smallCaps/>
      <w:color w:val="00000A"/>
      <w:sz w:val="36"/>
      <w:szCs w:val="24"/>
      <w:lang w:bidi="hi-IN" w:eastAsia="zh-CN" w:val="fr-FR"/>
    </w:rPr>
  </w:style>
  <w:style w:styleId="style193" w:type="paragraph">
    <w:name w:val="Heading 2.H2"/>
    <w:next w:val="style193"/>
    <w:pPr>
      <w:widowControl w:val="false"/>
      <w:tabs>
        <w:tab w:leader="none" w:pos="709" w:val="left"/>
      </w:tabs>
      <w:suppressAutoHyphens w:val="true"/>
    </w:pPr>
    <w:rPr>
      <w:rFonts w:ascii="Times New Roman" w:cs="Lohit Hindi" w:eastAsia="Droid Sans Fallback" w:hAnsi="Times New Roman"/>
      <w:color w:val="00000A"/>
      <w:sz w:val="28"/>
      <w:szCs w:val="24"/>
      <w:lang w:bidi="hi-IN" w:eastAsia="zh-CN" w:val="fr-FR"/>
    </w:rPr>
  </w:style>
  <w:style w:styleId="style194" w:type="paragraph">
    <w:name w:val="Heading 3.H3"/>
    <w:next w:val="style194"/>
    <w:pPr>
      <w:keepNext/>
      <w:widowControl w:val="false"/>
      <w:tabs>
        <w:tab w:leader="none" w:pos="4536" w:val="left"/>
      </w:tabs>
      <w:suppressAutoHyphens w:val="true"/>
      <w:spacing w:after="120" w:before="240"/>
      <w:ind w:hanging="1134" w:left="1134" w:right="0"/>
      <w:jc w:val="left"/>
    </w:pPr>
    <w:rPr>
      <w:rFonts w:ascii="Times New Roman" w:cs="Lohit Hindi" w:eastAsia="Droid Sans Fallback" w:hAnsi="Times New Roman"/>
      <w:b/>
      <w:color w:val="00000A"/>
      <w:sz w:val="24"/>
      <w:szCs w:val="24"/>
      <w:lang w:bidi="hi-IN" w:eastAsia="zh-CN" w:val="fr-FR"/>
    </w:rPr>
  </w:style>
  <w:style w:styleId="style195" w:type="paragraph">
    <w:name w:val="Heading 4.H4"/>
    <w:basedOn w:val="style0"/>
    <w:next w:val="style195"/>
    <w:pPr>
      <w:tabs>
        <w:tab w:leader="none" w:pos="4536" w:val="left"/>
      </w:tabs>
      <w:spacing w:after="60" w:before="120"/>
      <w:ind w:hanging="1134" w:left="1134" w:right="0"/>
    </w:pPr>
    <w:rPr/>
  </w:style>
  <w:style w:styleId="style196" w:type="paragraph">
    <w:name w:val="Body Text Indent 2"/>
    <w:basedOn w:val="style0"/>
    <w:next w:val="style196"/>
    <w:pPr>
      <w:spacing w:after="0" w:before="0"/>
      <w:ind w:hanging="0" w:left="1134" w:right="0"/>
      <w:jc w:val="left"/>
    </w:pPr>
    <w:rPr>
      <w:i/>
    </w:rPr>
  </w:style>
  <w:style w:styleId="style197" w:type="paragraph">
    <w:name w:val="Refernces"/>
    <w:basedOn w:val="style0"/>
    <w:next w:val="style197"/>
    <w:pPr>
      <w:spacing w:after="0" w:before="0"/>
      <w:ind w:hanging="0" w:left="1134" w:right="0"/>
    </w:pPr>
    <w:rPr>
      <w:i/>
    </w:rPr>
  </w:style>
  <w:style w:styleId="style198" w:type="paragraph">
    <w:name w:val="Body Text Indent 3"/>
    <w:basedOn w:val="style0"/>
    <w:next w:val="style198"/>
    <w:pPr>
      <w:spacing w:after="0" w:before="0"/>
      <w:ind w:hanging="0" w:left="1134" w:right="0"/>
    </w:pPr>
    <w:rPr>
      <w:i/>
    </w:rPr>
  </w:style>
  <w:style w:styleId="style199" w:type="paragraph">
    <w:name w:val="Standardtabelle"/>
    <w:basedOn w:val="style0"/>
    <w:next w:val="style199"/>
    <w:pPr>
      <w:tabs>
        <w:tab w:leader="none" w:pos="9916" w:val="left"/>
      </w:tabs>
      <w:spacing w:after="0" w:before="0" w:line="100" w:lineRule="atLeast"/>
      <w:ind w:hanging="0" w:left="0" w:right="-7"/>
    </w:pPr>
    <w:rPr>
      <w:lang w:val="de-DE"/>
    </w:rPr>
  </w:style>
  <w:style w:styleId="style200" w:type="paragraph">
    <w:name w:val="Table des matières niveau 9"/>
    <w:basedOn w:val="style0"/>
    <w:next w:val="style200"/>
    <w:pPr>
      <w:tabs>
        <w:tab w:leader="dot" w:pos="12654" w:val="right"/>
      </w:tabs>
      <w:spacing w:after="0" w:before="0"/>
      <w:ind w:hanging="0" w:left="1760" w:right="0"/>
    </w:pPr>
    <w:rPr/>
  </w:style>
  <w:style w:styleId="style201" w:type="paragraph">
    <w:name w:val="Table des matières niveau 8"/>
    <w:basedOn w:val="style0"/>
    <w:next w:val="style201"/>
    <w:pPr>
      <w:tabs>
        <w:tab w:leader="dot" w:pos="12277" w:val="right"/>
      </w:tabs>
      <w:spacing w:after="0" w:before="0"/>
      <w:ind w:hanging="0" w:left="1540" w:right="0"/>
    </w:pPr>
    <w:rPr/>
  </w:style>
  <w:style w:styleId="style202" w:type="paragraph">
    <w:name w:val="Table des matières niveau 7"/>
    <w:basedOn w:val="style0"/>
    <w:next w:val="style202"/>
    <w:pPr>
      <w:tabs>
        <w:tab w:leader="dot" w:pos="11900" w:val="right"/>
      </w:tabs>
      <w:spacing w:after="0" w:before="0"/>
      <w:ind w:hanging="0" w:left="1320" w:right="0"/>
    </w:pPr>
    <w:rPr/>
  </w:style>
  <w:style w:styleId="style203" w:type="paragraph">
    <w:name w:val="Table des matières niveau 6"/>
    <w:basedOn w:val="style0"/>
    <w:next w:val="style203"/>
    <w:pPr>
      <w:tabs>
        <w:tab w:leader="dot" w:pos="11523" w:val="right"/>
      </w:tabs>
      <w:spacing w:after="0" w:before="0"/>
      <w:ind w:hanging="0" w:left="1100" w:right="0"/>
    </w:pPr>
    <w:rPr/>
  </w:style>
  <w:style w:styleId="style204" w:type="paragraph">
    <w:name w:val="Table des matières niveau 5"/>
    <w:basedOn w:val="style0"/>
    <w:next w:val="style204"/>
    <w:pPr>
      <w:tabs>
        <w:tab w:leader="dot" w:pos="11146" w:val="right"/>
      </w:tabs>
      <w:spacing w:after="0" w:before="0"/>
      <w:ind w:hanging="0" w:left="880" w:right="0"/>
    </w:pPr>
    <w:rPr/>
  </w:style>
  <w:style w:styleId="style205" w:type="paragraph">
    <w:name w:val="Table des matières niveau 4"/>
    <w:basedOn w:val="style0"/>
    <w:next w:val="style205"/>
    <w:pPr>
      <w:tabs>
        <w:tab w:leader="dot" w:pos="10769" w:val="right"/>
      </w:tabs>
      <w:spacing w:after="0" w:before="0"/>
      <w:ind w:hanging="0" w:left="660" w:right="0"/>
    </w:pPr>
    <w:rPr/>
  </w:style>
  <w:style w:styleId="style206" w:type="paragraph">
    <w:name w:val="Table des matières niveau 3"/>
    <w:basedOn w:val="style0"/>
    <w:next w:val="style206"/>
    <w:pPr>
      <w:tabs>
        <w:tab w:leader="dot" w:pos="10392" w:val="right"/>
      </w:tabs>
      <w:spacing w:after="0" w:before="0"/>
      <w:ind w:hanging="0" w:left="440" w:right="0"/>
    </w:pPr>
    <w:rPr/>
  </w:style>
  <w:style w:styleId="style207" w:type="paragraph">
    <w:name w:val="Note de bas de page"/>
    <w:basedOn w:val="style0"/>
    <w:next w:val="style207"/>
    <w:pPr>
      <w:suppressLineNumbers/>
      <w:ind w:hanging="339" w:left="339" w:right="0"/>
    </w:pPr>
    <w:rPr>
      <w:sz w:val="20"/>
      <w:szCs w:val="20"/>
    </w:rPr>
  </w:style>
  <w:style w:styleId="style208" w:type="paragraph">
    <w:name w:val="Body Text 2"/>
    <w:basedOn w:val="style0"/>
    <w:next w:val="style208"/>
    <w:pPr>
      <w:spacing w:after="0" w:before="0"/>
      <w:ind w:hanging="0" w:left="1134" w:right="0"/>
    </w:pPr>
    <w:rPr/>
  </w:style>
  <w:style w:styleId="style209" w:type="paragraph">
    <w:name w:val="Document Title"/>
    <w:basedOn w:val="style0"/>
    <w:next w:val="style209"/>
    <w:pPr>
      <w:spacing w:after="720" w:before="720"/>
      <w:jc w:val="center"/>
    </w:pPr>
    <w:rPr>
      <w:b/>
      <w:sz w:val="36"/>
    </w:rPr>
  </w:style>
  <w:style w:styleId="style210" w:type="paragraph">
    <w:name w:val="Author"/>
    <w:basedOn w:val="style0"/>
    <w:next w:val="style210"/>
    <w:pPr>
      <w:spacing w:after="120" w:before="120"/>
      <w:jc w:val="center"/>
    </w:pPr>
    <w:rPr>
      <w:lang w:eastAsia="fr-FR" w:val="fr-FR"/>
    </w:rPr>
  </w:style>
  <w:style w:styleId="style211" w:type="paragraph">
    <w:name w:val="Version"/>
    <w:basedOn w:val="style0"/>
    <w:next w:val="style211"/>
    <w:pPr>
      <w:spacing w:after="0" w:before="0"/>
    </w:pPr>
    <w:rPr/>
  </w:style>
  <w:style w:styleId="style212" w:type="paragraph">
    <w:name w:val="Reference"/>
    <w:basedOn w:val="style0"/>
    <w:next w:val="style212"/>
    <w:pPr>
      <w:spacing w:after="0" w:before="0"/>
    </w:pPr>
    <w:rPr/>
  </w:style>
  <w:style w:styleId="style213" w:type="paragraph">
    <w:name w:val="Titre signataire 3"/>
    <w:basedOn w:val="style0"/>
    <w:next w:val="style213"/>
    <w:pPr>
      <w:tabs>
        <w:tab w:leader="none" w:pos="709" w:val="left"/>
        <w:tab w:leader="none" w:pos="851" w:val="left"/>
      </w:tabs>
      <w:spacing w:after="240" w:before="240"/>
      <w:jc w:val="left"/>
    </w:pPr>
    <w:rPr/>
  </w:style>
  <w:style w:styleId="style214" w:type="paragraph">
    <w:name w:val="Titre signataire 1"/>
    <w:next w:val="style214"/>
    <w:pPr>
      <w:widowControl w:val="false"/>
      <w:tabs>
        <w:tab w:leader="none" w:pos="2410" w:val="left"/>
      </w:tabs>
      <w:suppressAutoHyphens w:val="true"/>
      <w:spacing w:after="600" w:before="600"/>
      <w:ind w:hanging="0" w:left="567" w:right="567"/>
    </w:pPr>
    <w:rPr>
      <w:rFonts w:ascii="Times New Roman" w:cs="Lohit Hindi" w:eastAsia="Droid Sans Fallback" w:hAnsi="Times New Roman"/>
      <w:color w:val="00000A"/>
      <w:sz w:val="36"/>
      <w:szCs w:val="24"/>
      <w:lang w:bidi="hi-IN" w:eastAsia="zh-CN" w:val="fr-FR"/>
    </w:rPr>
  </w:style>
  <w:style w:styleId="style215" w:type="paragraph">
    <w:name w:val="Table des matières niveau 2"/>
    <w:basedOn w:val="style0"/>
    <w:next w:val="style215"/>
    <w:pPr>
      <w:tabs>
        <w:tab w:leader="dot" w:pos="10775" w:val="right"/>
      </w:tabs>
      <w:spacing w:after="0" w:before="0"/>
      <w:ind w:hanging="0" w:left="284" w:right="0"/>
      <w:jc w:val="left"/>
    </w:pPr>
    <w:rPr/>
  </w:style>
  <w:style w:styleId="style216" w:type="paragraph">
    <w:name w:val="Table des matières niveau 1"/>
    <w:basedOn w:val="style0"/>
    <w:next w:val="style216"/>
    <w:pPr>
      <w:tabs>
        <w:tab w:leader="dot" w:pos="10775" w:val="right"/>
      </w:tabs>
      <w:spacing w:after="0" w:before="0"/>
      <w:ind w:hanging="284" w:left="284" w:right="0"/>
      <w:jc w:val="left"/>
    </w:pPr>
    <w:rPr>
      <w:smallCaps/>
      <w:lang w:eastAsia="fr-FR" w:val="fr-FR"/>
    </w:rPr>
  </w:style>
  <w:style w:styleId="style217" w:type="paragraph">
    <w:name w:val="Pied de page"/>
    <w:basedOn w:val="style0"/>
    <w:next w:val="style217"/>
    <w:pPr>
      <w:suppressLineNumbers/>
      <w:tabs>
        <w:tab w:leader="none" w:pos="4819" w:val="center"/>
        <w:tab w:leader="none" w:pos="9638" w:val="right"/>
      </w:tabs>
      <w:jc w:val="left"/>
    </w:pPr>
    <w:rPr>
      <w:sz w:val="16"/>
    </w:rPr>
  </w:style>
  <w:style w:styleId="style218" w:type="paragraph">
    <w:name w:val="En-tête"/>
    <w:basedOn w:val="style0"/>
    <w:next w:val="style218"/>
    <w:pPr>
      <w:suppressLineNumbers/>
      <w:tabs>
        <w:tab w:leader="none" w:pos="4820" w:val="center"/>
        <w:tab w:leader="none" w:pos="9639" w:val="right"/>
      </w:tabs>
      <w:jc w:val="center"/>
    </w:pPr>
    <w:rPr>
      <w:b/>
    </w:rPr>
  </w:style>
  <w:style w:styleId="style219" w:type="paragraph">
    <w:name w:val="Normal Indent"/>
    <w:basedOn w:val="style0"/>
    <w:next w:val="style219"/>
    <w:pPr>
      <w:spacing w:after="60" w:before="60"/>
      <w:ind w:hanging="0" w:left="1134" w:right="0"/>
    </w:pPr>
    <w:rPr/>
  </w:style>
  <w:style w:styleId="style220" w:type="paragraph">
    <w:name w:val="Titre signataire 2"/>
    <w:basedOn w:val="style1"/>
    <w:next w:val="style220"/>
    <w:pPr>
      <w:pageBreakBefore/>
      <w:spacing w:after="240" w:before="240"/>
      <w:ind w:hanging="0" w:left="0" w:right="0"/>
      <w:jc w:val="center"/>
      <w:outlineLvl w:val="9"/>
    </w:pPr>
    <w:rPr>
      <w:caps w:val="false"/>
      <w:smallCaps w:val="false"/>
      <w:sz w:val="28"/>
    </w:rPr>
  </w:style>
  <w:style w:styleId="style221" w:type="paragraph">
    <w:name w:val="Indent 2"/>
    <w:basedOn w:val="style0"/>
    <w:next w:val="style221"/>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dc:title>Route Suitability Supervision Analysis.docx</dc:title>
</cp:coreProperties>
</file>