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64" w:rsidRPr="00C13066" w:rsidRDefault="00C864EC" w:rsidP="00C932C5">
      <w:pPr>
        <w:spacing w:after="240"/>
        <w:jc w:val="center"/>
        <w:rPr>
          <w:sz w:val="44"/>
          <w:szCs w:val="44"/>
        </w:rPr>
      </w:pPr>
      <w:r>
        <w:rPr>
          <w:sz w:val="44"/>
          <w:szCs w:val="44"/>
        </w:rPr>
        <w:t>Simple</w:t>
      </w:r>
      <w:r w:rsidR="00DB291B" w:rsidRPr="00C13066">
        <w:rPr>
          <w:sz w:val="44"/>
          <w:szCs w:val="44"/>
        </w:rPr>
        <w:t>M</w:t>
      </w:r>
      <w:r>
        <w:rPr>
          <w:sz w:val="44"/>
          <w:szCs w:val="44"/>
        </w:rPr>
        <w:t>enu</w:t>
      </w:r>
      <w:r w:rsidR="00DB291B" w:rsidRPr="00C13066">
        <w:rPr>
          <w:sz w:val="44"/>
          <w:szCs w:val="44"/>
        </w:rPr>
        <w:t xml:space="preserve"> LIBRARY</w:t>
      </w:r>
    </w:p>
    <w:p w:rsidR="00DB291B" w:rsidRPr="00C13066" w:rsidRDefault="00AF47EC" w:rsidP="00C932C5">
      <w:pPr>
        <w:spacing w:after="240"/>
        <w:jc w:val="center"/>
        <w:rPr>
          <w:sz w:val="44"/>
          <w:szCs w:val="44"/>
        </w:rPr>
      </w:pPr>
      <w:r w:rsidRPr="00C13066">
        <w:rPr>
          <w:sz w:val="44"/>
          <w:szCs w:val="44"/>
        </w:rPr>
        <w:t>TUTORI</w:t>
      </w:r>
      <w:r w:rsidR="00907948" w:rsidRPr="00C13066">
        <w:rPr>
          <w:sz w:val="44"/>
          <w:szCs w:val="44"/>
        </w:rPr>
        <w:t>E</w:t>
      </w:r>
      <w:r w:rsidRPr="00C13066">
        <w:rPr>
          <w:sz w:val="44"/>
          <w:szCs w:val="44"/>
        </w:rPr>
        <w:t>L</w:t>
      </w:r>
    </w:p>
    <w:p w:rsidR="000541B7" w:rsidRPr="00C13066" w:rsidRDefault="000541B7"/>
    <w:p w:rsidR="0090571A" w:rsidRDefault="008F7674">
      <w:pPr>
        <w:pStyle w:val="TM1"/>
        <w:tabs>
          <w:tab w:val="right" w:leader="dot" w:pos="9350"/>
        </w:tabs>
        <w:rPr>
          <w:rFonts w:eastAsiaTheme="minorEastAsia"/>
          <w:noProof/>
          <w:lang w:eastAsia="fr-CA"/>
        </w:rPr>
      </w:pPr>
      <w:r w:rsidRPr="00C13066">
        <w:fldChar w:fldCharType="begin"/>
      </w:r>
      <w:r w:rsidRPr="00C13066">
        <w:instrText xml:space="preserve"> TOC \o "1-3" \h \z \t "Niveau1;1;Niveau2;2" </w:instrText>
      </w:r>
      <w:r w:rsidRPr="00C13066">
        <w:fldChar w:fldCharType="separate"/>
      </w:r>
      <w:hyperlink w:anchor="_Toc489795925" w:history="1">
        <w:r w:rsidR="0090571A" w:rsidRPr="00751ED2">
          <w:rPr>
            <w:rStyle w:val="Lienhypertexte"/>
            <w:noProof/>
          </w:rPr>
          <w:t>Que fait SimpleMenu?</w:t>
        </w:r>
        <w:r w:rsidR="0090571A">
          <w:rPr>
            <w:noProof/>
            <w:webHidden/>
          </w:rPr>
          <w:tab/>
        </w:r>
        <w:r w:rsidR="0090571A">
          <w:rPr>
            <w:noProof/>
            <w:webHidden/>
          </w:rPr>
          <w:fldChar w:fldCharType="begin"/>
        </w:r>
        <w:r w:rsidR="0090571A">
          <w:rPr>
            <w:noProof/>
            <w:webHidden/>
          </w:rPr>
          <w:instrText xml:space="preserve"> PAGEREF _Toc489795925 \h </w:instrText>
        </w:r>
        <w:r w:rsidR="0090571A">
          <w:rPr>
            <w:noProof/>
            <w:webHidden/>
          </w:rPr>
        </w:r>
        <w:r w:rsidR="0090571A">
          <w:rPr>
            <w:noProof/>
            <w:webHidden/>
          </w:rPr>
          <w:fldChar w:fldCharType="separate"/>
        </w:r>
        <w:r w:rsidR="00352D26">
          <w:rPr>
            <w:noProof/>
            <w:webHidden/>
          </w:rPr>
          <w:t>2</w:t>
        </w:r>
        <w:r w:rsidR="0090571A">
          <w:rPr>
            <w:noProof/>
            <w:webHidden/>
          </w:rPr>
          <w:fldChar w:fldCharType="end"/>
        </w:r>
      </w:hyperlink>
    </w:p>
    <w:p w:rsidR="0090571A" w:rsidRDefault="0090571A">
      <w:pPr>
        <w:pStyle w:val="TM1"/>
        <w:tabs>
          <w:tab w:val="right" w:leader="dot" w:pos="9350"/>
        </w:tabs>
        <w:rPr>
          <w:rFonts w:eastAsiaTheme="minorEastAsia"/>
          <w:noProof/>
          <w:lang w:eastAsia="fr-CA"/>
        </w:rPr>
      </w:pPr>
      <w:hyperlink w:anchor="_Toc489795926" w:history="1">
        <w:r w:rsidRPr="00751ED2">
          <w:rPr>
            <w:rStyle w:val="Lienhypertexte"/>
            <w:noProof/>
          </w:rPr>
          <w:t>Quelles sont les étapes?</w:t>
        </w:r>
        <w:r>
          <w:rPr>
            <w:noProof/>
            <w:webHidden/>
          </w:rPr>
          <w:tab/>
        </w:r>
        <w:r>
          <w:rPr>
            <w:noProof/>
            <w:webHidden/>
          </w:rPr>
          <w:fldChar w:fldCharType="begin"/>
        </w:r>
        <w:r>
          <w:rPr>
            <w:noProof/>
            <w:webHidden/>
          </w:rPr>
          <w:instrText xml:space="preserve"> PAGEREF _Toc489795926 \h </w:instrText>
        </w:r>
        <w:r>
          <w:rPr>
            <w:noProof/>
            <w:webHidden/>
          </w:rPr>
        </w:r>
        <w:r>
          <w:rPr>
            <w:noProof/>
            <w:webHidden/>
          </w:rPr>
          <w:fldChar w:fldCharType="separate"/>
        </w:r>
        <w:r w:rsidR="00352D26">
          <w:rPr>
            <w:noProof/>
            <w:webHidden/>
          </w:rPr>
          <w:t>2</w:t>
        </w:r>
        <w:r>
          <w:rPr>
            <w:noProof/>
            <w:webHidden/>
          </w:rPr>
          <w:fldChar w:fldCharType="end"/>
        </w:r>
      </w:hyperlink>
    </w:p>
    <w:p w:rsidR="0090571A" w:rsidRDefault="0090571A">
      <w:pPr>
        <w:pStyle w:val="TM1"/>
        <w:tabs>
          <w:tab w:val="right" w:leader="dot" w:pos="9350"/>
        </w:tabs>
        <w:rPr>
          <w:rFonts w:eastAsiaTheme="minorEastAsia"/>
          <w:noProof/>
          <w:lang w:eastAsia="fr-CA"/>
        </w:rPr>
      </w:pPr>
      <w:hyperlink w:anchor="_Toc489795927" w:history="1">
        <w:r w:rsidRPr="00751ED2">
          <w:rPr>
            <w:rStyle w:val="Lienhypertexte"/>
            <w:noProof/>
          </w:rPr>
          <w:t>Préparation du menu</w:t>
        </w:r>
        <w:r>
          <w:rPr>
            <w:noProof/>
            <w:webHidden/>
          </w:rPr>
          <w:tab/>
        </w:r>
        <w:r>
          <w:rPr>
            <w:noProof/>
            <w:webHidden/>
          </w:rPr>
          <w:fldChar w:fldCharType="begin"/>
        </w:r>
        <w:r>
          <w:rPr>
            <w:noProof/>
            <w:webHidden/>
          </w:rPr>
          <w:instrText xml:space="preserve"> PAGEREF _Toc489795927 \h </w:instrText>
        </w:r>
        <w:r>
          <w:rPr>
            <w:noProof/>
            <w:webHidden/>
          </w:rPr>
        </w:r>
        <w:r>
          <w:rPr>
            <w:noProof/>
            <w:webHidden/>
          </w:rPr>
          <w:fldChar w:fldCharType="separate"/>
        </w:r>
        <w:r w:rsidR="00352D26">
          <w:rPr>
            <w:noProof/>
            <w:webHidden/>
          </w:rPr>
          <w:t>2</w:t>
        </w:r>
        <w:r>
          <w:rPr>
            <w:noProof/>
            <w:webHidden/>
          </w:rPr>
          <w:fldChar w:fldCharType="end"/>
        </w:r>
      </w:hyperlink>
    </w:p>
    <w:p w:rsidR="0090571A" w:rsidRDefault="0090571A">
      <w:pPr>
        <w:pStyle w:val="TM1"/>
        <w:tabs>
          <w:tab w:val="right" w:leader="dot" w:pos="9350"/>
        </w:tabs>
        <w:rPr>
          <w:rFonts w:eastAsiaTheme="minorEastAsia"/>
          <w:noProof/>
          <w:lang w:eastAsia="fr-CA"/>
        </w:rPr>
      </w:pPr>
      <w:hyperlink w:anchor="_Toc489795928" w:history="1">
        <w:r w:rsidRPr="00751ED2">
          <w:rPr>
            <w:rStyle w:val="Lienhypertexte"/>
            <w:noProof/>
          </w:rPr>
          <w:t>Préparation de l’affichage.</w:t>
        </w:r>
        <w:r>
          <w:rPr>
            <w:noProof/>
            <w:webHidden/>
          </w:rPr>
          <w:tab/>
        </w:r>
        <w:r>
          <w:rPr>
            <w:noProof/>
            <w:webHidden/>
          </w:rPr>
          <w:fldChar w:fldCharType="begin"/>
        </w:r>
        <w:r>
          <w:rPr>
            <w:noProof/>
            <w:webHidden/>
          </w:rPr>
          <w:instrText xml:space="preserve"> PAGEREF _Toc489795928 \h </w:instrText>
        </w:r>
        <w:r>
          <w:rPr>
            <w:noProof/>
            <w:webHidden/>
          </w:rPr>
        </w:r>
        <w:r>
          <w:rPr>
            <w:noProof/>
            <w:webHidden/>
          </w:rPr>
          <w:fldChar w:fldCharType="separate"/>
        </w:r>
        <w:r w:rsidR="00352D26">
          <w:rPr>
            <w:noProof/>
            <w:webHidden/>
          </w:rPr>
          <w:t>3</w:t>
        </w:r>
        <w:r>
          <w:rPr>
            <w:noProof/>
            <w:webHidden/>
          </w:rPr>
          <w:fldChar w:fldCharType="end"/>
        </w:r>
      </w:hyperlink>
    </w:p>
    <w:p w:rsidR="0090571A" w:rsidRDefault="0090571A">
      <w:pPr>
        <w:pStyle w:val="TM1"/>
        <w:tabs>
          <w:tab w:val="right" w:leader="dot" w:pos="9350"/>
        </w:tabs>
        <w:rPr>
          <w:rFonts w:eastAsiaTheme="minorEastAsia"/>
          <w:noProof/>
          <w:lang w:eastAsia="fr-CA"/>
        </w:rPr>
      </w:pPr>
      <w:hyperlink w:anchor="_Toc489795929" w:history="1">
        <w:r w:rsidRPr="00751ED2">
          <w:rPr>
            <w:rStyle w:val="Lienhypertexte"/>
            <w:noProof/>
          </w:rPr>
          <w:t>Préparation du clavier tactile.</w:t>
        </w:r>
        <w:r>
          <w:rPr>
            <w:noProof/>
            <w:webHidden/>
          </w:rPr>
          <w:tab/>
        </w:r>
        <w:r>
          <w:rPr>
            <w:noProof/>
            <w:webHidden/>
          </w:rPr>
          <w:fldChar w:fldCharType="begin"/>
        </w:r>
        <w:r>
          <w:rPr>
            <w:noProof/>
            <w:webHidden/>
          </w:rPr>
          <w:instrText xml:space="preserve"> PAGEREF _Toc489795929 \h </w:instrText>
        </w:r>
        <w:r>
          <w:rPr>
            <w:noProof/>
            <w:webHidden/>
          </w:rPr>
        </w:r>
        <w:r>
          <w:rPr>
            <w:noProof/>
            <w:webHidden/>
          </w:rPr>
          <w:fldChar w:fldCharType="separate"/>
        </w:r>
        <w:r w:rsidR="00352D26">
          <w:rPr>
            <w:noProof/>
            <w:webHidden/>
          </w:rPr>
          <w:t>4</w:t>
        </w:r>
        <w:r>
          <w:rPr>
            <w:noProof/>
            <w:webHidden/>
          </w:rPr>
          <w:fldChar w:fldCharType="end"/>
        </w:r>
      </w:hyperlink>
    </w:p>
    <w:p w:rsidR="0090571A" w:rsidRDefault="0090571A">
      <w:pPr>
        <w:pStyle w:val="TM2"/>
        <w:tabs>
          <w:tab w:val="right" w:leader="dot" w:pos="9350"/>
        </w:tabs>
        <w:rPr>
          <w:rFonts w:eastAsiaTheme="minorEastAsia"/>
          <w:noProof/>
          <w:lang w:eastAsia="fr-CA"/>
        </w:rPr>
      </w:pPr>
      <w:hyperlink w:anchor="_Toc489795930" w:history="1">
        <w:r w:rsidRPr="00751ED2">
          <w:rPr>
            <w:rStyle w:val="Lienhypertexte"/>
            <w:noProof/>
          </w:rPr>
          <w:t>Comment navigue-t-on dans le menu?</w:t>
        </w:r>
        <w:r>
          <w:rPr>
            <w:noProof/>
            <w:webHidden/>
          </w:rPr>
          <w:tab/>
        </w:r>
        <w:r>
          <w:rPr>
            <w:noProof/>
            <w:webHidden/>
          </w:rPr>
          <w:fldChar w:fldCharType="begin"/>
        </w:r>
        <w:r>
          <w:rPr>
            <w:noProof/>
            <w:webHidden/>
          </w:rPr>
          <w:instrText xml:space="preserve"> PAGEREF _Toc489795930 \h </w:instrText>
        </w:r>
        <w:r>
          <w:rPr>
            <w:noProof/>
            <w:webHidden/>
          </w:rPr>
        </w:r>
        <w:r>
          <w:rPr>
            <w:noProof/>
            <w:webHidden/>
          </w:rPr>
          <w:fldChar w:fldCharType="separate"/>
        </w:r>
        <w:r w:rsidR="00352D26">
          <w:rPr>
            <w:noProof/>
            <w:webHidden/>
          </w:rPr>
          <w:t>4</w:t>
        </w:r>
        <w:r>
          <w:rPr>
            <w:noProof/>
            <w:webHidden/>
          </w:rPr>
          <w:fldChar w:fldCharType="end"/>
        </w:r>
      </w:hyperlink>
    </w:p>
    <w:p w:rsidR="0090571A" w:rsidRDefault="0090571A">
      <w:pPr>
        <w:pStyle w:val="TM1"/>
        <w:tabs>
          <w:tab w:val="right" w:leader="dot" w:pos="9350"/>
        </w:tabs>
        <w:rPr>
          <w:rFonts w:eastAsiaTheme="minorEastAsia"/>
          <w:noProof/>
          <w:lang w:eastAsia="fr-CA"/>
        </w:rPr>
      </w:pPr>
      <w:hyperlink w:anchor="_Toc489795931" w:history="1">
        <w:r w:rsidRPr="00751ED2">
          <w:rPr>
            <w:rStyle w:val="Lienhypertexte"/>
            <w:noProof/>
          </w:rPr>
          <w:t>Préparation des actions</w:t>
        </w:r>
        <w:r>
          <w:rPr>
            <w:noProof/>
            <w:webHidden/>
          </w:rPr>
          <w:tab/>
        </w:r>
        <w:r>
          <w:rPr>
            <w:noProof/>
            <w:webHidden/>
          </w:rPr>
          <w:fldChar w:fldCharType="begin"/>
        </w:r>
        <w:r>
          <w:rPr>
            <w:noProof/>
            <w:webHidden/>
          </w:rPr>
          <w:instrText xml:space="preserve"> PAGEREF _Toc489795931 \h </w:instrText>
        </w:r>
        <w:r>
          <w:rPr>
            <w:noProof/>
            <w:webHidden/>
          </w:rPr>
        </w:r>
        <w:r>
          <w:rPr>
            <w:noProof/>
            <w:webHidden/>
          </w:rPr>
          <w:fldChar w:fldCharType="separate"/>
        </w:r>
        <w:r w:rsidR="00352D26">
          <w:rPr>
            <w:noProof/>
            <w:webHidden/>
          </w:rPr>
          <w:t>5</w:t>
        </w:r>
        <w:r>
          <w:rPr>
            <w:noProof/>
            <w:webHidden/>
          </w:rPr>
          <w:fldChar w:fldCharType="end"/>
        </w:r>
      </w:hyperlink>
    </w:p>
    <w:p w:rsidR="0090571A" w:rsidRDefault="0090571A">
      <w:pPr>
        <w:pStyle w:val="TM1"/>
        <w:tabs>
          <w:tab w:val="right" w:leader="dot" w:pos="9350"/>
        </w:tabs>
        <w:rPr>
          <w:rFonts w:eastAsiaTheme="minorEastAsia"/>
          <w:noProof/>
          <w:lang w:eastAsia="fr-CA"/>
        </w:rPr>
      </w:pPr>
      <w:hyperlink w:anchor="_Toc489795932" w:history="1">
        <w:r w:rsidRPr="00751ED2">
          <w:rPr>
            <w:rStyle w:val="Lienhypertexte"/>
            <w:noProof/>
          </w:rPr>
          <w:t>Quelles sont les méthodes disponibles?</w:t>
        </w:r>
        <w:r>
          <w:rPr>
            <w:noProof/>
            <w:webHidden/>
          </w:rPr>
          <w:tab/>
        </w:r>
        <w:r>
          <w:rPr>
            <w:noProof/>
            <w:webHidden/>
          </w:rPr>
          <w:fldChar w:fldCharType="begin"/>
        </w:r>
        <w:r>
          <w:rPr>
            <w:noProof/>
            <w:webHidden/>
          </w:rPr>
          <w:instrText xml:space="preserve"> PAGEREF _Toc489795932 \h </w:instrText>
        </w:r>
        <w:r>
          <w:rPr>
            <w:noProof/>
            <w:webHidden/>
          </w:rPr>
        </w:r>
        <w:r>
          <w:rPr>
            <w:noProof/>
            <w:webHidden/>
          </w:rPr>
          <w:fldChar w:fldCharType="separate"/>
        </w:r>
        <w:r w:rsidR="00352D26">
          <w:rPr>
            <w:noProof/>
            <w:webHidden/>
          </w:rPr>
          <w:t>6</w:t>
        </w:r>
        <w:r>
          <w:rPr>
            <w:noProof/>
            <w:webHidden/>
          </w:rPr>
          <w:fldChar w:fldCharType="end"/>
        </w:r>
      </w:hyperlink>
    </w:p>
    <w:p w:rsidR="0090571A" w:rsidRDefault="0090571A">
      <w:pPr>
        <w:pStyle w:val="TM2"/>
        <w:tabs>
          <w:tab w:val="right" w:leader="dot" w:pos="9350"/>
        </w:tabs>
        <w:rPr>
          <w:rFonts w:eastAsiaTheme="minorEastAsia"/>
          <w:noProof/>
          <w:lang w:eastAsia="fr-CA"/>
        </w:rPr>
      </w:pPr>
      <w:hyperlink w:anchor="_Toc489795933" w:history="1">
        <w:r w:rsidRPr="00751ED2">
          <w:rPr>
            <w:rStyle w:val="Lienhypertexte"/>
            <w:noProof/>
          </w:rPr>
          <w:t>Méthodes obligatoires</w:t>
        </w:r>
        <w:r>
          <w:rPr>
            <w:noProof/>
            <w:webHidden/>
          </w:rPr>
          <w:tab/>
        </w:r>
        <w:r>
          <w:rPr>
            <w:noProof/>
            <w:webHidden/>
          </w:rPr>
          <w:fldChar w:fldCharType="begin"/>
        </w:r>
        <w:r>
          <w:rPr>
            <w:noProof/>
            <w:webHidden/>
          </w:rPr>
          <w:instrText xml:space="preserve"> PAGEREF _Toc489795933 \h </w:instrText>
        </w:r>
        <w:r>
          <w:rPr>
            <w:noProof/>
            <w:webHidden/>
          </w:rPr>
        </w:r>
        <w:r>
          <w:rPr>
            <w:noProof/>
            <w:webHidden/>
          </w:rPr>
          <w:fldChar w:fldCharType="separate"/>
        </w:r>
        <w:r w:rsidR="00352D26">
          <w:rPr>
            <w:noProof/>
            <w:webHidden/>
          </w:rPr>
          <w:t>6</w:t>
        </w:r>
        <w:r>
          <w:rPr>
            <w:noProof/>
            <w:webHidden/>
          </w:rPr>
          <w:fldChar w:fldCharType="end"/>
        </w:r>
      </w:hyperlink>
    </w:p>
    <w:p w:rsidR="0090571A" w:rsidRDefault="0090571A">
      <w:pPr>
        <w:pStyle w:val="TM2"/>
        <w:tabs>
          <w:tab w:val="right" w:leader="dot" w:pos="9350"/>
        </w:tabs>
        <w:rPr>
          <w:rFonts w:eastAsiaTheme="minorEastAsia"/>
          <w:noProof/>
          <w:lang w:eastAsia="fr-CA"/>
        </w:rPr>
      </w:pPr>
      <w:hyperlink w:anchor="_Toc489795934" w:history="1">
        <w:r w:rsidRPr="00751ED2">
          <w:rPr>
            <w:rStyle w:val="Lienhypertexte"/>
            <w:noProof/>
          </w:rPr>
          <w:t>Méthode reliée à l’affichage</w:t>
        </w:r>
        <w:r>
          <w:rPr>
            <w:noProof/>
            <w:webHidden/>
          </w:rPr>
          <w:tab/>
        </w:r>
        <w:r>
          <w:rPr>
            <w:noProof/>
            <w:webHidden/>
          </w:rPr>
          <w:fldChar w:fldCharType="begin"/>
        </w:r>
        <w:r>
          <w:rPr>
            <w:noProof/>
            <w:webHidden/>
          </w:rPr>
          <w:instrText xml:space="preserve"> PAGEREF _Toc489795934 \h </w:instrText>
        </w:r>
        <w:r>
          <w:rPr>
            <w:noProof/>
            <w:webHidden/>
          </w:rPr>
        </w:r>
        <w:r>
          <w:rPr>
            <w:noProof/>
            <w:webHidden/>
          </w:rPr>
          <w:fldChar w:fldCharType="separate"/>
        </w:r>
        <w:r w:rsidR="00352D26">
          <w:rPr>
            <w:noProof/>
            <w:webHidden/>
          </w:rPr>
          <w:t>6</w:t>
        </w:r>
        <w:r>
          <w:rPr>
            <w:noProof/>
            <w:webHidden/>
          </w:rPr>
          <w:fldChar w:fldCharType="end"/>
        </w:r>
      </w:hyperlink>
    </w:p>
    <w:p w:rsidR="0090571A" w:rsidRDefault="0090571A">
      <w:pPr>
        <w:pStyle w:val="TM2"/>
        <w:tabs>
          <w:tab w:val="right" w:leader="dot" w:pos="9350"/>
        </w:tabs>
        <w:rPr>
          <w:rFonts w:eastAsiaTheme="minorEastAsia"/>
          <w:noProof/>
          <w:lang w:eastAsia="fr-CA"/>
        </w:rPr>
      </w:pPr>
      <w:hyperlink w:anchor="_Toc489795935" w:history="1">
        <w:r w:rsidRPr="00751ED2">
          <w:rPr>
            <w:rStyle w:val="Lienhypertexte"/>
            <w:noProof/>
          </w:rPr>
          <w:t>Méthode reliée à la gestion du menu</w:t>
        </w:r>
        <w:r>
          <w:rPr>
            <w:noProof/>
            <w:webHidden/>
          </w:rPr>
          <w:tab/>
        </w:r>
        <w:r>
          <w:rPr>
            <w:noProof/>
            <w:webHidden/>
          </w:rPr>
          <w:fldChar w:fldCharType="begin"/>
        </w:r>
        <w:r>
          <w:rPr>
            <w:noProof/>
            <w:webHidden/>
          </w:rPr>
          <w:instrText xml:space="preserve"> PAGEREF _Toc489795935 \h </w:instrText>
        </w:r>
        <w:r>
          <w:rPr>
            <w:noProof/>
            <w:webHidden/>
          </w:rPr>
        </w:r>
        <w:r>
          <w:rPr>
            <w:noProof/>
            <w:webHidden/>
          </w:rPr>
          <w:fldChar w:fldCharType="separate"/>
        </w:r>
        <w:r w:rsidR="00352D26">
          <w:rPr>
            <w:noProof/>
            <w:webHidden/>
          </w:rPr>
          <w:t>7</w:t>
        </w:r>
        <w:r>
          <w:rPr>
            <w:noProof/>
            <w:webHidden/>
          </w:rPr>
          <w:fldChar w:fldCharType="end"/>
        </w:r>
      </w:hyperlink>
    </w:p>
    <w:p w:rsidR="0090571A" w:rsidRDefault="0090571A">
      <w:pPr>
        <w:pStyle w:val="TM2"/>
        <w:tabs>
          <w:tab w:val="right" w:leader="dot" w:pos="9350"/>
        </w:tabs>
        <w:rPr>
          <w:rFonts w:eastAsiaTheme="minorEastAsia"/>
          <w:noProof/>
          <w:lang w:eastAsia="fr-CA"/>
        </w:rPr>
      </w:pPr>
      <w:hyperlink w:anchor="_Toc489795936" w:history="1">
        <w:r w:rsidRPr="00751ED2">
          <w:rPr>
            <w:rStyle w:val="Lienhypertexte"/>
            <w:noProof/>
          </w:rPr>
          <w:t>Comprendre la section loop()</w:t>
        </w:r>
        <w:r>
          <w:rPr>
            <w:noProof/>
            <w:webHidden/>
          </w:rPr>
          <w:tab/>
        </w:r>
        <w:r>
          <w:rPr>
            <w:noProof/>
            <w:webHidden/>
          </w:rPr>
          <w:fldChar w:fldCharType="begin"/>
        </w:r>
        <w:r>
          <w:rPr>
            <w:noProof/>
            <w:webHidden/>
          </w:rPr>
          <w:instrText xml:space="preserve"> PAGEREF _Toc489795936 \h </w:instrText>
        </w:r>
        <w:r>
          <w:rPr>
            <w:noProof/>
            <w:webHidden/>
          </w:rPr>
        </w:r>
        <w:r>
          <w:rPr>
            <w:noProof/>
            <w:webHidden/>
          </w:rPr>
          <w:fldChar w:fldCharType="separate"/>
        </w:r>
        <w:r w:rsidR="00352D26">
          <w:rPr>
            <w:noProof/>
            <w:webHidden/>
          </w:rPr>
          <w:t>7</w:t>
        </w:r>
        <w:r>
          <w:rPr>
            <w:noProof/>
            <w:webHidden/>
          </w:rPr>
          <w:fldChar w:fldCharType="end"/>
        </w:r>
      </w:hyperlink>
    </w:p>
    <w:p w:rsidR="0090571A" w:rsidRDefault="0090571A">
      <w:pPr>
        <w:pStyle w:val="TM1"/>
        <w:tabs>
          <w:tab w:val="right" w:leader="dot" w:pos="9350"/>
        </w:tabs>
        <w:rPr>
          <w:rFonts w:eastAsiaTheme="minorEastAsia"/>
          <w:noProof/>
          <w:lang w:eastAsia="fr-CA"/>
        </w:rPr>
      </w:pPr>
      <w:hyperlink w:anchor="_Toc489795937" w:history="1">
        <w:r w:rsidRPr="00751ED2">
          <w:rPr>
            <w:rStyle w:val="Lienhypertexte"/>
            <w:noProof/>
          </w:rPr>
          <w:t>Mise en garde</w:t>
        </w:r>
        <w:r>
          <w:rPr>
            <w:noProof/>
            <w:webHidden/>
          </w:rPr>
          <w:tab/>
        </w:r>
        <w:r>
          <w:rPr>
            <w:noProof/>
            <w:webHidden/>
          </w:rPr>
          <w:fldChar w:fldCharType="begin"/>
        </w:r>
        <w:r>
          <w:rPr>
            <w:noProof/>
            <w:webHidden/>
          </w:rPr>
          <w:instrText xml:space="preserve"> PAGEREF _Toc489795937 \h </w:instrText>
        </w:r>
        <w:r>
          <w:rPr>
            <w:noProof/>
            <w:webHidden/>
          </w:rPr>
        </w:r>
        <w:r>
          <w:rPr>
            <w:noProof/>
            <w:webHidden/>
          </w:rPr>
          <w:fldChar w:fldCharType="separate"/>
        </w:r>
        <w:r w:rsidR="00352D26">
          <w:rPr>
            <w:noProof/>
            <w:webHidden/>
          </w:rPr>
          <w:t>7</w:t>
        </w:r>
        <w:r>
          <w:rPr>
            <w:noProof/>
            <w:webHidden/>
          </w:rPr>
          <w:fldChar w:fldCharType="end"/>
        </w:r>
      </w:hyperlink>
    </w:p>
    <w:p w:rsidR="000541B7" w:rsidRPr="00C13066" w:rsidRDefault="008F7674">
      <w:r w:rsidRPr="00C13066">
        <w:fldChar w:fldCharType="end"/>
      </w:r>
      <w:r w:rsidR="000541B7" w:rsidRPr="00C13066">
        <w:br w:type="page"/>
      </w:r>
    </w:p>
    <w:p w:rsidR="00DB291B" w:rsidRPr="00C13066" w:rsidRDefault="00DB291B"/>
    <w:p w:rsidR="00DB291B" w:rsidRPr="00C13066" w:rsidRDefault="00C864EC" w:rsidP="00C932C5">
      <w:pPr>
        <w:pStyle w:val="Niveau1"/>
        <w:rPr>
          <w:lang w:val="fr-CA"/>
        </w:rPr>
      </w:pPr>
      <w:bookmarkStart w:id="0" w:name="_Toc489795925"/>
      <w:r w:rsidRPr="00C13066">
        <w:rPr>
          <w:lang w:val="fr-CA"/>
        </w:rPr>
        <w:t xml:space="preserve">Que fait </w:t>
      </w:r>
      <w:r>
        <w:rPr>
          <w:lang w:val="fr-CA"/>
        </w:rPr>
        <w:t>SimpleM</w:t>
      </w:r>
      <w:r w:rsidR="0090571A">
        <w:rPr>
          <w:lang w:val="fr-CA"/>
        </w:rPr>
        <w:t>enu</w:t>
      </w:r>
      <w:r w:rsidRPr="00C13066">
        <w:rPr>
          <w:lang w:val="fr-CA"/>
        </w:rPr>
        <w:t>?</w:t>
      </w:r>
      <w:bookmarkEnd w:id="0"/>
    </w:p>
    <w:p w:rsidR="00AF47EC" w:rsidRPr="00C13066" w:rsidRDefault="00AF47EC">
      <w:r w:rsidRPr="00C13066">
        <w:t>Menu Library</w:t>
      </w:r>
      <w:r w:rsidR="00C864EC">
        <w:t xml:space="preserve"> nous permet d’ajouter un menu à n</w:t>
      </w:r>
      <w:r w:rsidR="00663880" w:rsidRPr="00C13066">
        <w:t>os sketches.</w:t>
      </w:r>
      <w:r w:rsidR="00CA697D" w:rsidRPr="00C13066">
        <w:t xml:space="preserve"> </w:t>
      </w:r>
      <w:r w:rsidR="00663880" w:rsidRPr="00C13066">
        <w:t>Le</w:t>
      </w:r>
      <w:r w:rsidR="00C53FD0" w:rsidRPr="00C13066">
        <w:t>s</w:t>
      </w:r>
      <w:r w:rsidR="00663880" w:rsidRPr="00C13066">
        <w:t xml:space="preserve"> menus sont utilisés pour permettre à un usager de choisir quelles </w:t>
      </w:r>
      <w:r w:rsidR="00663880" w:rsidRPr="00C13066">
        <w:rPr>
          <w:b/>
        </w:rPr>
        <w:t>actions</w:t>
      </w:r>
      <w:r w:rsidR="00663880" w:rsidRPr="00C13066">
        <w:t xml:space="preserve"> </w:t>
      </w:r>
      <w:r w:rsidR="00C53FD0" w:rsidRPr="00C13066">
        <w:t xml:space="preserve">prendre </w:t>
      </w:r>
      <w:r w:rsidR="00663880" w:rsidRPr="00C13066">
        <w:t xml:space="preserve">et dans quel ordre il désire </w:t>
      </w:r>
      <w:r w:rsidR="00C53FD0" w:rsidRPr="00C13066">
        <w:t>les exécuter</w:t>
      </w:r>
      <w:r w:rsidR="00663880" w:rsidRPr="00C13066">
        <w:t>.</w:t>
      </w:r>
    </w:p>
    <w:p w:rsidR="00D01467" w:rsidRPr="00C13066" w:rsidRDefault="00D01467"/>
    <w:tbl>
      <w:tblPr>
        <w:tblStyle w:val="Grilledutableau"/>
        <w:tblW w:w="0" w:type="auto"/>
        <w:jc w:val="center"/>
        <w:tblLook w:val="04A0" w:firstRow="1" w:lastRow="0" w:firstColumn="1" w:lastColumn="0" w:noHBand="0" w:noVBand="1"/>
      </w:tblPr>
      <w:tblGrid>
        <w:gridCol w:w="3166"/>
        <w:gridCol w:w="771"/>
        <w:gridCol w:w="1682"/>
        <w:gridCol w:w="753"/>
        <w:gridCol w:w="3167"/>
      </w:tblGrid>
      <w:tr w:rsidR="00D01467" w:rsidRPr="00C13066" w:rsidTr="00D01467">
        <w:trPr>
          <w:jc w:val="center"/>
        </w:trPr>
        <w:tc>
          <w:tcPr>
            <w:tcW w:w="3166" w:type="dxa"/>
            <w:vAlign w:val="center"/>
          </w:tcPr>
          <w:p w:rsidR="00D01467" w:rsidRPr="00C13066" w:rsidRDefault="00D01467" w:rsidP="00D01467">
            <w:pPr>
              <w:jc w:val="center"/>
              <w:rPr>
                <w:sz w:val="36"/>
                <w:szCs w:val="36"/>
              </w:rPr>
            </w:pPr>
            <w:r w:rsidRPr="00C13066">
              <w:rPr>
                <w:sz w:val="36"/>
                <w:szCs w:val="36"/>
              </w:rPr>
              <w:t>Menu</w:t>
            </w:r>
          </w:p>
        </w:tc>
        <w:tc>
          <w:tcPr>
            <w:tcW w:w="771" w:type="dxa"/>
            <w:tcBorders>
              <w:right w:val="nil"/>
            </w:tcBorders>
            <w:vAlign w:val="center"/>
          </w:tcPr>
          <w:p w:rsidR="00D01467" w:rsidRPr="00C13066" w:rsidRDefault="00D01467" w:rsidP="00D01467">
            <w:pPr>
              <w:jc w:val="center"/>
            </w:pPr>
            <w:r w:rsidRPr="00C13066">
              <w:sym w:font="Wingdings" w:char="F0E8"/>
            </w:r>
          </w:p>
          <w:p w:rsidR="00D01467" w:rsidRPr="00C13066" w:rsidRDefault="00D01467" w:rsidP="00D01467">
            <w:pPr>
              <w:jc w:val="center"/>
            </w:pPr>
            <w:r w:rsidRPr="00C13066">
              <w:sym w:font="Wingdings" w:char="F0E7"/>
            </w:r>
          </w:p>
        </w:tc>
        <w:tc>
          <w:tcPr>
            <w:tcW w:w="1682" w:type="dxa"/>
            <w:tcBorders>
              <w:left w:val="nil"/>
              <w:right w:val="nil"/>
            </w:tcBorders>
            <w:vAlign w:val="center"/>
          </w:tcPr>
          <w:p w:rsidR="00D01467" w:rsidRPr="00C13066" w:rsidRDefault="00663880" w:rsidP="00D01467">
            <w:pPr>
              <w:jc w:val="center"/>
            </w:pPr>
            <w:r w:rsidRPr="00C13066">
              <w:t>Action</w:t>
            </w:r>
          </w:p>
          <w:p w:rsidR="00D01467" w:rsidRPr="00C13066" w:rsidRDefault="00663880" w:rsidP="00D01467">
            <w:pPr>
              <w:jc w:val="center"/>
            </w:pPr>
            <w:r w:rsidRPr="00C13066">
              <w:t xml:space="preserve">Retour au </w:t>
            </w:r>
            <w:r w:rsidR="00D01467" w:rsidRPr="00C13066">
              <w:t>menu</w:t>
            </w:r>
          </w:p>
        </w:tc>
        <w:tc>
          <w:tcPr>
            <w:tcW w:w="753" w:type="dxa"/>
            <w:tcBorders>
              <w:left w:val="nil"/>
            </w:tcBorders>
            <w:vAlign w:val="center"/>
          </w:tcPr>
          <w:p w:rsidR="00D01467" w:rsidRPr="00C13066" w:rsidRDefault="00D01467" w:rsidP="00D01467">
            <w:pPr>
              <w:jc w:val="center"/>
            </w:pPr>
            <w:r w:rsidRPr="00C13066">
              <w:sym w:font="Wingdings" w:char="F0E8"/>
            </w:r>
          </w:p>
          <w:p w:rsidR="00D01467" w:rsidRPr="00C13066" w:rsidRDefault="00D01467" w:rsidP="00D01467">
            <w:pPr>
              <w:jc w:val="center"/>
            </w:pPr>
            <w:r w:rsidRPr="00C13066">
              <w:sym w:font="Wingdings" w:char="F0E7"/>
            </w:r>
          </w:p>
        </w:tc>
        <w:tc>
          <w:tcPr>
            <w:tcW w:w="3167" w:type="dxa"/>
            <w:vAlign w:val="center"/>
          </w:tcPr>
          <w:p w:rsidR="00D01467" w:rsidRPr="00C13066" w:rsidRDefault="00D01467" w:rsidP="00D01467">
            <w:pPr>
              <w:jc w:val="center"/>
              <w:rPr>
                <w:sz w:val="36"/>
                <w:szCs w:val="36"/>
              </w:rPr>
            </w:pPr>
            <w:r w:rsidRPr="00C13066">
              <w:rPr>
                <w:sz w:val="36"/>
                <w:szCs w:val="36"/>
              </w:rPr>
              <w:t>Actions</w:t>
            </w:r>
          </w:p>
        </w:tc>
      </w:tr>
    </w:tbl>
    <w:p w:rsidR="00D01467" w:rsidRPr="00C13066" w:rsidRDefault="00D01467"/>
    <w:p w:rsidR="00AF47EC" w:rsidRPr="00C13066" w:rsidRDefault="0090571A" w:rsidP="00C932C5">
      <w:pPr>
        <w:pStyle w:val="Niveau1"/>
        <w:rPr>
          <w:lang w:val="fr-CA"/>
        </w:rPr>
      </w:pPr>
      <w:bookmarkStart w:id="1" w:name="_Toc489795926"/>
      <w:r>
        <w:rPr>
          <w:lang w:val="fr-CA"/>
        </w:rPr>
        <w:t>Quelles sont les étapes</w:t>
      </w:r>
      <w:r w:rsidR="00AF47EC" w:rsidRPr="00C13066">
        <w:rPr>
          <w:lang w:val="fr-CA"/>
        </w:rPr>
        <w:t>?</w:t>
      </w:r>
      <w:bookmarkEnd w:id="1"/>
    </w:p>
    <w:p w:rsidR="00AF47EC" w:rsidRPr="00C13066" w:rsidRDefault="00663880">
      <w:r w:rsidRPr="00C13066">
        <w:t xml:space="preserve">Pour utiliser un menu, nous devons avoir </w:t>
      </w:r>
      <w:r w:rsidR="0090571A">
        <w:t>quatre</w:t>
      </w:r>
      <w:r w:rsidRPr="00C13066">
        <w:t xml:space="preserve"> dispositifs </w:t>
      </w:r>
      <w:r w:rsidR="00AF47EC" w:rsidRPr="00C13066">
        <w:t>:</w:t>
      </w:r>
    </w:p>
    <w:p w:rsidR="00C864EC" w:rsidRDefault="00C864EC" w:rsidP="00C864EC">
      <w:pPr>
        <w:pStyle w:val="Paragraphedeliste"/>
        <w:numPr>
          <w:ilvl w:val="0"/>
          <w:numId w:val="1"/>
        </w:numPr>
      </w:pPr>
      <w:r w:rsidRPr="00C13066">
        <w:t>Une librairie qui vous permet de déployer votre menu (</w:t>
      </w:r>
      <w:r>
        <w:t>SimpleMenu Library);</w:t>
      </w:r>
    </w:p>
    <w:p w:rsidR="00C864EC" w:rsidRDefault="00C864EC" w:rsidP="00C864EC">
      <w:pPr>
        <w:pStyle w:val="Paragraphedeliste"/>
        <w:numPr>
          <w:ilvl w:val="0"/>
          <w:numId w:val="1"/>
        </w:numPr>
      </w:pPr>
      <w:r w:rsidRPr="00C13066">
        <w:t xml:space="preserve">Une manière de montrer le menu à l’usager </w:t>
      </w:r>
      <w:r>
        <w:t>(ECL…)</w:t>
      </w:r>
      <w:r w:rsidRPr="00C13066">
        <w:t>;</w:t>
      </w:r>
    </w:p>
    <w:p w:rsidR="00C864EC" w:rsidRDefault="006756A0" w:rsidP="00C864EC">
      <w:pPr>
        <w:pStyle w:val="Paragraphedeliste"/>
        <w:numPr>
          <w:ilvl w:val="0"/>
          <w:numId w:val="1"/>
        </w:numPr>
      </w:pPr>
      <w:r w:rsidRPr="00C13066">
        <w:t>Une manière d’utiliser le menu</w:t>
      </w:r>
      <w:r w:rsidR="00540EED" w:rsidRPr="00C13066">
        <w:t xml:space="preserve"> (</w:t>
      </w:r>
      <w:r w:rsidRPr="00C13066">
        <w:t xml:space="preserve">habituellement </w:t>
      </w:r>
      <w:r w:rsidR="00C851BD" w:rsidRPr="00C13066">
        <w:t>un clavier</w:t>
      </w:r>
      <w:r w:rsidR="00C864EC">
        <w:t>);</w:t>
      </w:r>
    </w:p>
    <w:p w:rsidR="00AF47EC" w:rsidRPr="00C13066" w:rsidRDefault="0090571A" w:rsidP="00C864EC">
      <w:pPr>
        <w:pStyle w:val="Paragraphedeliste"/>
        <w:numPr>
          <w:ilvl w:val="0"/>
          <w:numId w:val="1"/>
        </w:numPr>
      </w:pPr>
      <w:r>
        <w:t>Une série de fonctions qui exécuteront les actions demandées</w:t>
      </w:r>
    </w:p>
    <w:p w:rsidR="0090571A" w:rsidRDefault="0090571A" w:rsidP="00AF47EC"/>
    <w:p w:rsidR="00815A98" w:rsidRPr="00C13066" w:rsidRDefault="00815A98" w:rsidP="00AF47EC">
      <w:r w:rsidRPr="00C13066">
        <w:t>En résumé,</w:t>
      </w:r>
      <w:r w:rsidR="00C864EC" w:rsidRPr="00C864EC">
        <w:t xml:space="preserve"> </w:t>
      </w:r>
      <w:r w:rsidR="00C864EC">
        <w:t>nous indiquons</w:t>
      </w:r>
      <w:r w:rsidR="00C864EC" w:rsidRPr="00C13066">
        <w:t xml:space="preserve"> que</w:t>
      </w:r>
      <w:r w:rsidR="00C864EC">
        <w:t>ls sont les items de notre menu,</w:t>
      </w:r>
      <w:r w:rsidRPr="00C13066">
        <w:t xml:space="preserve"> </w:t>
      </w:r>
      <w:r w:rsidR="00C864EC">
        <w:t>n</w:t>
      </w:r>
      <w:r w:rsidRPr="00C13066">
        <w:t>ous prépar</w:t>
      </w:r>
      <w:r w:rsidR="00C864EC">
        <w:t>ons</w:t>
      </w:r>
      <w:r w:rsidRPr="00C13066">
        <w:t xml:space="preserve"> l’affichage, </w:t>
      </w:r>
      <w:r w:rsidR="00C864EC">
        <w:t>nous préparons</w:t>
      </w:r>
      <w:r w:rsidRPr="00C13066">
        <w:t xml:space="preserve"> le clavier tactile </w:t>
      </w:r>
      <w:r w:rsidR="0090571A">
        <w:t>et nous préparons les actions</w:t>
      </w:r>
    </w:p>
    <w:p w:rsidR="00815A98" w:rsidRPr="00C13066" w:rsidRDefault="00815A98" w:rsidP="00AF47EC"/>
    <w:p w:rsidR="00C864EC" w:rsidRPr="00C13066" w:rsidRDefault="0090571A" w:rsidP="00C864EC">
      <w:pPr>
        <w:pStyle w:val="Niveau1"/>
        <w:rPr>
          <w:lang w:val="fr-CA"/>
        </w:rPr>
      </w:pPr>
      <w:bookmarkStart w:id="2" w:name="_Toc489795927"/>
      <w:r w:rsidRPr="00C13066">
        <w:rPr>
          <w:lang w:val="fr-CA"/>
        </w:rPr>
        <w:t>Préparation du me</w:t>
      </w:r>
      <w:bookmarkStart w:id="3" w:name="_GoBack"/>
      <w:bookmarkEnd w:id="3"/>
      <w:r w:rsidRPr="00C13066">
        <w:rPr>
          <w:lang w:val="fr-CA"/>
        </w:rPr>
        <w:t>nu</w:t>
      </w:r>
      <w:bookmarkEnd w:id="2"/>
    </w:p>
    <w:p w:rsidR="00C864EC" w:rsidRPr="00C13066" w:rsidRDefault="00C864EC" w:rsidP="00C864EC">
      <w:r w:rsidRPr="00C13066">
        <w:t>La préparation du menu est simple. Il suffit de le placer dans une chaîne de caractères, un item par ligne :</w:t>
      </w:r>
    </w:p>
    <w:p w:rsidR="00C864EC" w:rsidRPr="00C13066" w:rsidRDefault="00C864EC" w:rsidP="00C864EC"/>
    <w:p w:rsidR="00C864EC" w:rsidRPr="00C13066" w:rsidRDefault="00C864EC" w:rsidP="00C864EC">
      <w:r w:rsidRPr="00C13066">
        <w:t>Exemple :</w:t>
      </w:r>
    </w:p>
    <w:p w:rsidR="00C864EC" w:rsidRPr="00C13066" w:rsidRDefault="00C864EC" w:rsidP="00C864EC">
      <w:pPr>
        <w:rPr>
          <w:rFonts w:ascii="Courier New" w:hAnsi="Courier New" w:cs="Courier New"/>
          <w:sz w:val="16"/>
          <w:szCs w:val="16"/>
        </w:rPr>
      </w:pPr>
      <w:r>
        <w:rPr>
          <w:rFonts w:ascii="Courier New" w:hAnsi="Courier New" w:cs="Courier New"/>
          <w:sz w:val="16"/>
          <w:szCs w:val="16"/>
        </w:rPr>
        <w:t>char</w:t>
      </w:r>
      <w:r w:rsidRPr="00C13066">
        <w:rPr>
          <w:rFonts w:ascii="Courier New" w:hAnsi="Courier New" w:cs="Courier New"/>
          <w:sz w:val="16"/>
          <w:szCs w:val="16"/>
        </w:rPr>
        <w:t xml:space="preserve"> </w:t>
      </w:r>
      <w:proofErr w:type="gramStart"/>
      <w:r w:rsidRPr="00C13066">
        <w:rPr>
          <w:rFonts w:ascii="Courier New" w:hAnsi="Courier New" w:cs="Courier New"/>
          <w:sz w:val="16"/>
          <w:szCs w:val="16"/>
        </w:rPr>
        <w:t>items</w:t>
      </w:r>
      <w:r>
        <w:rPr>
          <w:rFonts w:ascii="Courier New" w:hAnsi="Courier New" w:cs="Courier New"/>
          <w:sz w:val="16"/>
          <w:szCs w:val="16"/>
        </w:rPr>
        <w:t>[</w:t>
      </w:r>
      <w:proofErr w:type="gramEnd"/>
      <w:r>
        <w:rPr>
          <w:rFonts w:ascii="Courier New" w:hAnsi="Courier New" w:cs="Courier New"/>
          <w:sz w:val="16"/>
          <w:szCs w:val="16"/>
        </w:rPr>
        <w:t>]</w:t>
      </w:r>
      <w:r w:rsidRPr="00C13066">
        <w:rPr>
          <w:rFonts w:ascii="Courier New" w:hAnsi="Courier New" w:cs="Courier New"/>
          <w:sz w:val="16"/>
          <w:szCs w:val="16"/>
        </w:rPr>
        <w:t xml:space="preserve"> =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"-LIRE:000"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 A1:101"</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 A2:102"</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"--TOUCHE:000"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"---BROCHE 4:103"</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"---BROCHE 5:104"</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"-ANGLE ROBOT:000"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"--BRAS</w:t>
      </w:r>
      <w:proofErr w:type="gramStart"/>
      <w:r w:rsidRPr="00C13066">
        <w:rPr>
          <w:rFonts w:ascii="Courier New" w:hAnsi="Courier New" w:cs="Courier New"/>
          <w:sz w:val="16"/>
          <w:szCs w:val="16"/>
        </w:rPr>
        <w:t>:105</w:t>
      </w:r>
      <w:proofErr w:type="gramEnd"/>
      <w:r w:rsidRPr="00C13066">
        <w:rPr>
          <w:rFonts w:ascii="Courier New" w:hAnsi="Courier New" w:cs="Courier New"/>
          <w:sz w:val="16"/>
          <w:szCs w:val="16"/>
        </w:rPr>
        <w:t>"</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"--BASE</w:t>
      </w:r>
      <w:proofErr w:type="gramStart"/>
      <w:r w:rsidRPr="00C13066">
        <w:rPr>
          <w:rFonts w:ascii="Courier New" w:hAnsi="Courier New" w:cs="Courier New"/>
          <w:sz w:val="16"/>
          <w:szCs w:val="16"/>
        </w:rPr>
        <w:t>:106</w:t>
      </w:r>
      <w:proofErr w:type="gramEnd"/>
      <w:r w:rsidRPr="00C13066">
        <w:rPr>
          <w:rFonts w:ascii="Courier New" w:hAnsi="Courier New" w:cs="Courier New"/>
          <w:sz w:val="16"/>
          <w:szCs w:val="16"/>
        </w:rPr>
        <w:t>"</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"-BOUGE ROBOT:107";</w:t>
      </w:r>
    </w:p>
    <w:p w:rsidR="00C864EC" w:rsidRPr="00C13066" w:rsidRDefault="00C864EC" w:rsidP="00C864EC">
      <w:pPr>
        <w:rPr>
          <w:rFonts w:ascii="Courier New" w:hAnsi="Courier New" w:cs="Courier New"/>
          <w:sz w:val="16"/>
          <w:szCs w:val="16"/>
        </w:rPr>
      </w:pPr>
    </w:p>
    <w:p w:rsidR="00C864EC" w:rsidRPr="00C13066" w:rsidRDefault="00C864EC" w:rsidP="00C864EC">
      <w:pPr>
        <w:rPr>
          <w:rFonts w:ascii="Courier New" w:hAnsi="Courier New" w:cs="Courier New"/>
          <w:sz w:val="16"/>
          <w:szCs w:val="16"/>
        </w:rPr>
      </w:pPr>
      <w:r>
        <w:rPr>
          <w:rFonts w:ascii="Courier New" w:hAnsi="Courier New" w:cs="Courier New"/>
          <w:sz w:val="16"/>
          <w:szCs w:val="16"/>
        </w:rPr>
        <w:t>Simple</w:t>
      </w:r>
      <w:r w:rsidRPr="00C13066">
        <w:rPr>
          <w:rFonts w:ascii="Courier New" w:hAnsi="Courier New" w:cs="Courier New"/>
          <w:sz w:val="16"/>
          <w:szCs w:val="16"/>
        </w:rPr>
        <w:t xml:space="preserve">Menu </w:t>
      </w:r>
      <w:proofErr w:type="spellStart"/>
      <w:proofErr w:type="gramStart"/>
      <w:r w:rsidRPr="00C13066">
        <w:rPr>
          <w:rFonts w:ascii="Courier New" w:hAnsi="Courier New" w:cs="Courier New"/>
          <w:sz w:val="16"/>
          <w:szCs w:val="16"/>
        </w:rPr>
        <w:t>monMenu</w:t>
      </w:r>
      <w:proofErr w:type="spellEnd"/>
      <w:r w:rsidRPr="00C13066">
        <w:rPr>
          <w:rFonts w:ascii="Courier New" w:hAnsi="Courier New" w:cs="Courier New"/>
          <w:sz w:val="16"/>
          <w:szCs w:val="16"/>
        </w:rPr>
        <w:t>(</w:t>
      </w:r>
      <w:proofErr w:type="gramEnd"/>
      <w:r w:rsidRPr="00C13066">
        <w:rPr>
          <w:rFonts w:ascii="Courier New" w:hAnsi="Courier New" w:cs="Courier New"/>
          <w:sz w:val="16"/>
          <w:szCs w:val="16"/>
        </w:rPr>
        <w:t>items); //Instanciation du menu</w:t>
      </w:r>
    </w:p>
    <w:p w:rsidR="00C864EC" w:rsidRPr="00C13066" w:rsidRDefault="00C864EC" w:rsidP="00C864EC"/>
    <w:p w:rsidR="00C864EC" w:rsidRPr="00C13066" w:rsidRDefault="00C864EC" w:rsidP="00C864EC">
      <w:r w:rsidRPr="00C13066">
        <w:t xml:space="preserve">La première ligne déclare « items » de type </w:t>
      </w:r>
      <w:r>
        <w:t>char</w:t>
      </w:r>
      <w:r w:rsidRPr="00C13066">
        <w:t>. Elle est égale à l’ensemble des lignes suivantes (jusqu’au point-virgule).</w:t>
      </w:r>
    </w:p>
    <w:p w:rsidR="00C864EC" w:rsidRPr="00C13066" w:rsidRDefault="00C864EC" w:rsidP="00C864EC"/>
    <w:p w:rsidR="00C864EC" w:rsidRPr="00C13066" w:rsidRDefault="00C864EC" w:rsidP="00C864EC">
      <w:r w:rsidRPr="00C13066">
        <w:t>Chaque ligne suivante contient un item du menu, entre guillemets.</w:t>
      </w:r>
    </w:p>
    <w:p w:rsidR="00C864EC" w:rsidRPr="00C13066" w:rsidRDefault="00C864EC" w:rsidP="00C864EC">
      <w:pPr>
        <w:pStyle w:val="Paragraphedeliste"/>
        <w:numPr>
          <w:ilvl w:val="0"/>
          <w:numId w:val="2"/>
        </w:numPr>
      </w:pPr>
      <w:r w:rsidRPr="00C13066">
        <w:t>Les tirets indiquent le niveau de l’item;</w:t>
      </w:r>
    </w:p>
    <w:p w:rsidR="00C864EC" w:rsidRPr="00C13066" w:rsidRDefault="00C864EC" w:rsidP="00C864EC">
      <w:pPr>
        <w:pStyle w:val="Paragraphedeliste"/>
        <w:numPr>
          <w:ilvl w:val="0"/>
          <w:numId w:val="2"/>
        </w:numPr>
      </w:pPr>
      <w:r w:rsidRPr="00C13066">
        <w:t>L’intitulé de l’item (celui qui sera affiché);</w:t>
      </w:r>
    </w:p>
    <w:p w:rsidR="00C864EC" w:rsidRPr="00C13066" w:rsidRDefault="00C864EC" w:rsidP="00C864EC">
      <w:pPr>
        <w:pStyle w:val="Paragraphedeliste"/>
        <w:numPr>
          <w:ilvl w:val="0"/>
          <w:numId w:val="2"/>
        </w:numPr>
      </w:pPr>
      <w:r w:rsidRPr="00C13066">
        <w:t>Un deux-points « : »;</w:t>
      </w:r>
    </w:p>
    <w:p w:rsidR="00C864EC" w:rsidRPr="00C13066" w:rsidRDefault="00C864EC" w:rsidP="00C864EC">
      <w:pPr>
        <w:pStyle w:val="Paragraphedeliste"/>
        <w:numPr>
          <w:ilvl w:val="0"/>
          <w:numId w:val="2"/>
        </w:numPr>
      </w:pPr>
      <w:r w:rsidRPr="00C13066">
        <w:t xml:space="preserve">Un nombre entre “000” et “999” qui </w:t>
      </w:r>
      <w:proofErr w:type="gramStart"/>
      <w:r w:rsidRPr="00C13066">
        <w:t>identifie</w:t>
      </w:r>
      <w:proofErr w:type="gramEnd"/>
      <w:r w:rsidRPr="00C13066">
        <w:t xml:space="preserve"> l’</w:t>
      </w:r>
      <w:r w:rsidRPr="00C13066">
        <w:rPr>
          <w:b/>
        </w:rPr>
        <w:t>action</w:t>
      </w:r>
      <w:r w:rsidRPr="00C13066">
        <w:t xml:space="preserve"> à accomplir si l’item est sélectionné.</w:t>
      </w:r>
      <w:r w:rsidRPr="00C13066">
        <w:br/>
        <w:t>Il doit être d’exactement trois caractères et ne contenir que des chiffres.</w:t>
      </w:r>
      <w:r w:rsidRPr="00C13066">
        <w:br/>
        <w:t xml:space="preserve">Si l’item a un sous-menu, </w:t>
      </w:r>
      <w:r>
        <w:t xml:space="preserve">on </w:t>
      </w:r>
      <w:r w:rsidRPr="00C13066">
        <w:t>indique "000".</w:t>
      </w:r>
    </w:p>
    <w:p w:rsidR="00C864EC" w:rsidRPr="00C13066" w:rsidRDefault="00C864EC" w:rsidP="00C864EC">
      <w:r>
        <w:t xml:space="preserve">On ne doit </w:t>
      </w:r>
      <w:r w:rsidRPr="00C13066">
        <w:t>pas oublier de terminer la dernière ligne avec un point-virgule.</w:t>
      </w:r>
    </w:p>
    <w:p w:rsidR="00C864EC" w:rsidRPr="00C13066" w:rsidRDefault="00C864EC" w:rsidP="00C864EC"/>
    <w:p w:rsidR="0090571A" w:rsidRDefault="00C864EC" w:rsidP="00C864EC">
      <w:r w:rsidRPr="00C13066">
        <w:t>Il ne reste qu’à instancier le menu.</w:t>
      </w:r>
    </w:p>
    <w:p w:rsidR="0090571A" w:rsidRDefault="0090571A">
      <w:r>
        <w:br w:type="page"/>
      </w:r>
    </w:p>
    <w:p w:rsidR="00C864EC" w:rsidRPr="00C13066" w:rsidRDefault="00C864EC" w:rsidP="00C864EC">
      <w:r w:rsidRPr="00C13066">
        <w:lastRenderedPageBreak/>
        <w:t xml:space="preserve">Maintenant, </w:t>
      </w:r>
      <w:r>
        <w:t>Simple</w:t>
      </w:r>
      <w:r w:rsidRPr="00C13066">
        <w:t>Menu Library sait que :</w:t>
      </w:r>
    </w:p>
    <w:p w:rsidR="00C864EC" w:rsidRPr="00C13066" w:rsidRDefault="00C864EC" w:rsidP="00C864EC"/>
    <w:p w:rsidR="00C864EC" w:rsidRPr="00C13066" w:rsidRDefault="00C864EC" w:rsidP="00C864EC">
      <w:r w:rsidRPr="00C13066">
        <w:t>The MENU PRINCIPAL est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"-LIRE:000"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"-ANGLE ROBOT:000"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"-BOUGE ROBOT:107"</w:t>
      </w:r>
    </w:p>
    <w:p w:rsidR="00C864EC" w:rsidRPr="00C13066" w:rsidRDefault="00C864EC" w:rsidP="00C864EC"/>
    <w:p w:rsidR="00C864EC" w:rsidRPr="00C13066" w:rsidRDefault="00C864EC" w:rsidP="00C864EC">
      <w:r w:rsidRPr="00C13066">
        <w:t>LIRE  a un sous-menu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"--TOUCHE:000"</w:t>
      </w:r>
    </w:p>
    <w:p w:rsidR="00C864EC" w:rsidRPr="00C13066" w:rsidRDefault="00C864EC" w:rsidP="00C864EC"/>
    <w:p w:rsidR="00C864EC" w:rsidRPr="00C13066" w:rsidRDefault="00C864EC" w:rsidP="00C864EC">
      <w:r w:rsidRPr="00C13066">
        <w:t>CAPTEUR a un sous-menu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 A1:101"</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 A2:102"</w:t>
      </w:r>
    </w:p>
    <w:p w:rsidR="00C864EC" w:rsidRPr="00C13066" w:rsidRDefault="00C864EC" w:rsidP="00C864EC"/>
    <w:p w:rsidR="00C864EC" w:rsidRPr="00C13066" w:rsidRDefault="00C864EC" w:rsidP="00C864EC">
      <w:r w:rsidRPr="00C13066">
        <w:t xml:space="preserve">TOUCHE </w:t>
      </w:r>
      <w:proofErr w:type="gramStart"/>
      <w:r w:rsidRPr="00C13066">
        <w:t>a</w:t>
      </w:r>
      <w:proofErr w:type="gramEnd"/>
      <w:r w:rsidRPr="00C13066">
        <w:t xml:space="preserve"> un sous-menu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"---BROCHE 4:103"</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"---BROCHE 5:104"</w:t>
      </w:r>
    </w:p>
    <w:p w:rsidR="00C864EC" w:rsidRPr="00C13066" w:rsidRDefault="00C864EC" w:rsidP="00C864EC"/>
    <w:p w:rsidR="00C864EC" w:rsidRPr="00C13066" w:rsidRDefault="00C864EC" w:rsidP="00C864EC">
      <w:r w:rsidRPr="00C13066">
        <w:t>ANGLE ROBOT a un sous-menu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"--BRAS</w:t>
      </w:r>
      <w:proofErr w:type="gramStart"/>
      <w:r w:rsidRPr="00C13066">
        <w:rPr>
          <w:rFonts w:ascii="Courier New" w:hAnsi="Courier New" w:cs="Courier New"/>
          <w:sz w:val="16"/>
          <w:szCs w:val="16"/>
        </w:rPr>
        <w:t>:105</w:t>
      </w:r>
      <w:proofErr w:type="gramEnd"/>
      <w:r w:rsidRPr="00C13066">
        <w:rPr>
          <w:rFonts w:ascii="Courier New" w:hAnsi="Courier New" w:cs="Courier New"/>
          <w:sz w:val="16"/>
          <w:szCs w:val="16"/>
        </w:rPr>
        <w:t>"</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"--BASE</w:t>
      </w:r>
      <w:proofErr w:type="gramStart"/>
      <w:r w:rsidRPr="00C13066">
        <w:rPr>
          <w:rFonts w:ascii="Courier New" w:hAnsi="Courier New" w:cs="Courier New"/>
          <w:sz w:val="16"/>
          <w:szCs w:val="16"/>
        </w:rPr>
        <w:t>:106</w:t>
      </w:r>
      <w:proofErr w:type="gramEnd"/>
      <w:r w:rsidRPr="00C13066">
        <w:rPr>
          <w:rFonts w:ascii="Courier New" w:hAnsi="Courier New" w:cs="Courier New"/>
          <w:sz w:val="16"/>
          <w:szCs w:val="16"/>
        </w:rPr>
        <w:t>"</w:t>
      </w:r>
    </w:p>
    <w:p w:rsidR="00C864EC" w:rsidRPr="00C13066" w:rsidRDefault="00C864EC" w:rsidP="00C864EC"/>
    <w:p w:rsidR="00C864EC" w:rsidRPr="00C13066" w:rsidRDefault="00C864EC" w:rsidP="00C864EC">
      <w:r w:rsidRPr="00C13066">
        <w:t>Les items qui possèdent un sous-menu sont (numérotés 000)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"-LIRE:000"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"--CAPTEURS:000"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"--TOUCHES:000"</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"-ANGLE ROBOT:000"</w:t>
      </w:r>
    </w:p>
    <w:p w:rsidR="00C864EC" w:rsidRPr="00C13066" w:rsidRDefault="00C864EC" w:rsidP="00C864EC"/>
    <w:p w:rsidR="00C864EC" w:rsidRPr="00C13066" w:rsidRDefault="00C864EC" w:rsidP="00C864EC">
      <w:r w:rsidRPr="00C13066">
        <w:t>Les  items qui amorcent une action sont (numérotés de 101 à 107) :</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 A1:101"</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"---CAPTEUR A2:102"</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"---BROCHE 4:103"</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"---BROCHE 5:104"</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"--BRAS</w:t>
      </w:r>
      <w:proofErr w:type="gramStart"/>
      <w:r w:rsidRPr="00C13066">
        <w:rPr>
          <w:rFonts w:ascii="Courier New" w:hAnsi="Courier New" w:cs="Courier New"/>
          <w:sz w:val="16"/>
          <w:szCs w:val="16"/>
        </w:rPr>
        <w:t>:105</w:t>
      </w:r>
      <w:proofErr w:type="gramEnd"/>
      <w:r w:rsidRPr="00C13066">
        <w:rPr>
          <w:rFonts w:ascii="Courier New" w:hAnsi="Courier New" w:cs="Courier New"/>
          <w:sz w:val="16"/>
          <w:szCs w:val="16"/>
        </w:rPr>
        <w:t>"</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"--BASE</w:t>
      </w:r>
      <w:proofErr w:type="gramStart"/>
      <w:r w:rsidRPr="00C13066">
        <w:rPr>
          <w:rFonts w:ascii="Courier New" w:hAnsi="Courier New" w:cs="Courier New"/>
          <w:sz w:val="16"/>
          <w:szCs w:val="16"/>
        </w:rPr>
        <w:t>:106</w:t>
      </w:r>
      <w:proofErr w:type="gramEnd"/>
      <w:r w:rsidRPr="00C13066">
        <w:rPr>
          <w:rFonts w:ascii="Courier New" w:hAnsi="Courier New" w:cs="Courier New"/>
          <w:sz w:val="16"/>
          <w:szCs w:val="16"/>
        </w:rPr>
        <w:t>"</w:t>
      </w:r>
    </w:p>
    <w:p w:rsidR="00C864EC" w:rsidRPr="00C13066" w:rsidRDefault="00C864EC" w:rsidP="00C864EC">
      <w:pPr>
        <w:rPr>
          <w:rFonts w:ascii="Courier New" w:hAnsi="Courier New" w:cs="Courier New"/>
          <w:sz w:val="16"/>
          <w:szCs w:val="16"/>
        </w:rPr>
      </w:pPr>
      <w:r w:rsidRPr="00C13066">
        <w:rPr>
          <w:rFonts w:ascii="Courier New" w:hAnsi="Courier New" w:cs="Courier New"/>
          <w:sz w:val="16"/>
          <w:szCs w:val="16"/>
        </w:rPr>
        <w:t>"-BOUGE ROBOT:107"</w:t>
      </w:r>
    </w:p>
    <w:p w:rsidR="00C864EC" w:rsidRPr="00C13066" w:rsidRDefault="00C864EC" w:rsidP="00C864EC"/>
    <w:p w:rsidR="00CA697D" w:rsidRPr="00C13066" w:rsidRDefault="00C864EC" w:rsidP="00C932C5">
      <w:pPr>
        <w:pStyle w:val="Niveau1"/>
        <w:rPr>
          <w:lang w:val="fr-CA"/>
        </w:rPr>
      </w:pPr>
      <w:bookmarkStart w:id="4" w:name="_Toc489795928"/>
      <w:r w:rsidRPr="00C13066">
        <w:rPr>
          <w:lang w:val="fr-CA"/>
        </w:rPr>
        <w:t>Préparation de l’affichage</w:t>
      </w:r>
      <w:r w:rsidR="00CA697D" w:rsidRPr="00C13066">
        <w:rPr>
          <w:lang w:val="fr-CA"/>
        </w:rPr>
        <w:t>.</w:t>
      </w:r>
      <w:bookmarkEnd w:id="4"/>
    </w:p>
    <w:p w:rsidR="00815A98" w:rsidRPr="00C13066" w:rsidRDefault="00C864EC" w:rsidP="00AF47EC">
      <w:r>
        <w:t>N</w:t>
      </w:r>
      <w:r w:rsidR="00815A98" w:rsidRPr="00C13066">
        <w:t>ous dev</w:t>
      </w:r>
      <w:r>
        <w:t>ons</w:t>
      </w:r>
      <w:r w:rsidR="00815A98" w:rsidRPr="00C13066">
        <w:t xml:space="preserve"> </w:t>
      </w:r>
      <w:r>
        <w:t>n</w:t>
      </w:r>
      <w:r w:rsidR="00815A98" w:rsidRPr="00C13066">
        <w:t>ous référe</w:t>
      </w:r>
      <w:r w:rsidR="00712EEF" w:rsidRPr="00C13066">
        <w:t>r aux consignes du fabricant</w:t>
      </w:r>
      <w:r w:rsidR="00815A98" w:rsidRPr="00C13066">
        <w:t xml:space="preserve"> de </w:t>
      </w:r>
      <w:r>
        <w:t>n</w:t>
      </w:r>
      <w:r w:rsidR="00815A98" w:rsidRPr="00C13066">
        <w:t xml:space="preserve">otre afficheur pour </w:t>
      </w:r>
      <w:r>
        <w:t>n</w:t>
      </w:r>
      <w:r w:rsidR="00815A98" w:rsidRPr="00C13066">
        <w:t xml:space="preserve">ous assurer que </w:t>
      </w:r>
      <w:r w:rsidR="00852E4C" w:rsidRPr="00C13066">
        <w:t>le</w:t>
      </w:r>
      <w:r w:rsidR="0001531F" w:rsidRPr="00C13066">
        <w:t>s</w:t>
      </w:r>
      <w:r w:rsidR="00852E4C" w:rsidRPr="00C13066">
        <w:t xml:space="preserve"> connexions sont faites correctement. Habituellement, les Librairies fournissent de</w:t>
      </w:r>
      <w:r w:rsidR="0001531F" w:rsidRPr="00C13066">
        <w:t>s</w:t>
      </w:r>
      <w:r w:rsidR="00852E4C" w:rsidRPr="00C13066">
        <w:t xml:space="preserve"> exemples de sketch (Comme « Hello World »). </w:t>
      </w:r>
      <w:r>
        <w:t>Nous devons nos a</w:t>
      </w:r>
      <w:r w:rsidR="00852E4C" w:rsidRPr="00C13066">
        <w:t>ssure</w:t>
      </w:r>
      <w:r>
        <w:t>r</w:t>
      </w:r>
      <w:r w:rsidR="00852E4C" w:rsidRPr="00C13066">
        <w:t xml:space="preserve"> que ces sketches fonctionnent n</w:t>
      </w:r>
      <w:r>
        <w:t>ormalement avant de poursuivre notre sketch avec n</w:t>
      </w:r>
      <w:r w:rsidR="00852E4C" w:rsidRPr="00C13066">
        <w:t>otre menu.</w:t>
      </w:r>
    </w:p>
    <w:p w:rsidR="004D1BFB" w:rsidRPr="00C13066" w:rsidRDefault="004D1BFB" w:rsidP="00AF47EC"/>
    <w:p w:rsidR="00712EEF" w:rsidRPr="00C13066" w:rsidRDefault="00712EEF" w:rsidP="00712EEF">
      <w:pPr>
        <w:spacing w:after="120"/>
      </w:pPr>
      <w:r w:rsidRPr="00C13066">
        <w:t>Exemple : la Librairie &lt;</w:t>
      </w:r>
      <w:proofErr w:type="spellStart"/>
      <w:r w:rsidRPr="00C13066">
        <w:t>LiquidCrystal.h</w:t>
      </w:r>
      <w:proofErr w:type="spellEnd"/>
      <w:r w:rsidRPr="00C13066">
        <w:t>&gt; :</w:t>
      </w:r>
    </w:p>
    <w:p w:rsidR="00C864EC" w:rsidRPr="005035A9" w:rsidRDefault="00C864EC" w:rsidP="00C864EC">
      <w:pPr>
        <w:rPr>
          <w:rFonts w:ascii="Courier New" w:hAnsi="Courier New" w:cs="Courier New"/>
          <w:sz w:val="16"/>
          <w:szCs w:val="16"/>
          <w:lang w:val="en-CA"/>
        </w:rPr>
      </w:pPr>
      <w:r w:rsidRPr="005035A9">
        <w:rPr>
          <w:rFonts w:ascii="Courier New" w:hAnsi="Courier New" w:cs="Courier New"/>
          <w:sz w:val="16"/>
          <w:szCs w:val="16"/>
          <w:lang w:val="en-CA"/>
        </w:rPr>
        <w:t>#include &lt;</w:t>
      </w:r>
      <w:proofErr w:type="spellStart"/>
      <w:r w:rsidRPr="005035A9">
        <w:rPr>
          <w:rFonts w:ascii="Courier New" w:hAnsi="Courier New" w:cs="Courier New"/>
          <w:sz w:val="16"/>
          <w:szCs w:val="16"/>
          <w:lang w:val="en-CA"/>
        </w:rPr>
        <w:t>LiquidCrystal.h</w:t>
      </w:r>
      <w:proofErr w:type="spellEnd"/>
      <w:r w:rsidRPr="005035A9">
        <w:rPr>
          <w:rFonts w:ascii="Courier New" w:hAnsi="Courier New" w:cs="Courier New"/>
          <w:sz w:val="16"/>
          <w:szCs w:val="16"/>
          <w:lang w:val="en-CA"/>
        </w:rPr>
        <w:t>&gt;</w:t>
      </w:r>
    </w:p>
    <w:p w:rsidR="00C864EC" w:rsidRPr="008E3E30" w:rsidRDefault="00C864EC" w:rsidP="00C864EC">
      <w:pPr>
        <w:rPr>
          <w:rFonts w:ascii="Courier New" w:hAnsi="Courier New" w:cs="Courier New"/>
          <w:sz w:val="16"/>
          <w:szCs w:val="16"/>
          <w:lang w:val="en-CA"/>
        </w:rPr>
      </w:pPr>
      <w:proofErr w:type="spellStart"/>
      <w:r w:rsidRPr="008E3E30">
        <w:rPr>
          <w:rFonts w:ascii="Courier New" w:hAnsi="Courier New" w:cs="Courier New"/>
          <w:sz w:val="16"/>
          <w:szCs w:val="16"/>
          <w:lang w:val="en-CA"/>
        </w:rPr>
        <w:t>LiquidCrystal</w:t>
      </w:r>
      <w:proofErr w:type="spellEnd"/>
      <w:r w:rsidRPr="008E3E30">
        <w:rPr>
          <w:rFonts w:ascii="Courier New" w:hAnsi="Courier New" w:cs="Courier New"/>
          <w:sz w:val="16"/>
          <w:szCs w:val="16"/>
          <w:lang w:val="en-CA"/>
        </w:rPr>
        <w:t xml:space="preserve"> </w:t>
      </w:r>
      <w:proofErr w:type="spellStart"/>
      <w:proofErr w:type="gramStart"/>
      <w:r w:rsidRPr="008E3E30">
        <w:rPr>
          <w:rFonts w:ascii="Courier New" w:hAnsi="Courier New" w:cs="Courier New"/>
          <w:sz w:val="16"/>
          <w:szCs w:val="16"/>
          <w:lang w:val="en-CA"/>
        </w:rPr>
        <w:t>lcd</w:t>
      </w:r>
      <w:proofErr w:type="spellEnd"/>
      <w:r w:rsidRPr="008E3E30">
        <w:rPr>
          <w:rFonts w:ascii="Courier New" w:hAnsi="Courier New" w:cs="Courier New"/>
          <w:sz w:val="16"/>
          <w:szCs w:val="16"/>
          <w:lang w:val="en-CA"/>
        </w:rPr>
        <w:t>(</w:t>
      </w:r>
      <w:proofErr w:type="gramEnd"/>
      <w:r w:rsidRPr="008E3E30">
        <w:rPr>
          <w:rFonts w:ascii="Courier New" w:hAnsi="Courier New" w:cs="Courier New"/>
          <w:sz w:val="16"/>
          <w:szCs w:val="16"/>
          <w:lang w:val="en-CA"/>
        </w:rPr>
        <w:t>12, 11, 5, 4, 3, 2);</w:t>
      </w:r>
    </w:p>
    <w:p w:rsidR="00C864EC" w:rsidRPr="005035A9" w:rsidRDefault="00C864EC" w:rsidP="00C864EC">
      <w:pPr>
        <w:rPr>
          <w:rFonts w:ascii="Courier New" w:hAnsi="Courier New" w:cs="Courier New"/>
          <w:sz w:val="16"/>
          <w:szCs w:val="16"/>
          <w:lang w:val="en-CA"/>
        </w:rPr>
      </w:pPr>
      <w:r>
        <w:rPr>
          <w:rFonts w:ascii="Courier New" w:hAnsi="Courier New" w:cs="Courier New"/>
          <w:sz w:val="16"/>
          <w:szCs w:val="16"/>
          <w:lang w:val="en-CA"/>
        </w:rPr>
        <w:t>#define LCD_COL 16</w:t>
      </w:r>
    </w:p>
    <w:p w:rsidR="00C864EC" w:rsidRDefault="00C864EC" w:rsidP="00C864EC">
      <w:pPr>
        <w:rPr>
          <w:rFonts w:ascii="Courier New" w:hAnsi="Courier New" w:cs="Courier New"/>
          <w:sz w:val="16"/>
          <w:szCs w:val="16"/>
          <w:lang w:val="en-CA"/>
        </w:rPr>
      </w:pPr>
      <w:r>
        <w:rPr>
          <w:rFonts w:ascii="Courier New" w:hAnsi="Courier New" w:cs="Courier New"/>
          <w:sz w:val="16"/>
          <w:szCs w:val="16"/>
          <w:lang w:val="en-CA"/>
        </w:rPr>
        <w:t>#define LCD_LINES 2</w:t>
      </w:r>
    </w:p>
    <w:p w:rsidR="00C864EC" w:rsidRPr="00C864EC" w:rsidRDefault="00C864EC" w:rsidP="00C864EC">
      <w:pPr>
        <w:rPr>
          <w:rFonts w:ascii="Courier New" w:hAnsi="Courier New" w:cs="Courier New"/>
          <w:sz w:val="16"/>
          <w:szCs w:val="16"/>
        </w:rPr>
      </w:pPr>
      <w:proofErr w:type="spellStart"/>
      <w:proofErr w:type="gramStart"/>
      <w:r w:rsidRPr="00C864EC">
        <w:rPr>
          <w:rFonts w:ascii="Courier New" w:hAnsi="Courier New" w:cs="Courier New"/>
          <w:sz w:val="16"/>
          <w:szCs w:val="16"/>
        </w:rPr>
        <w:t>bool</w:t>
      </w:r>
      <w:proofErr w:type="spellEnd"/>
      <w:proofErr w:type="gramEnd"/>
      <w:r w:rsidRPr="00C864EC">
        <w:rPr>
          <w:rFonts w:ascii="Courier New" w:hAnsi="Courier New" w:cs="Courier New"/>
          <w:sz w:val="16"/>
          <w:szCs w:val="16"/>
        </w:rPr>
        <w:t xml:space="preserve"> </w:t>
      </w:r>
      <w:proofErr w:type="spellStart"/>
      <w:r w:rsidRPr="00C864EC">
        <w:rPr>
          <w:rFonts w:ascii="Courier New" w:hAnsi="Courier New" w:cs="Courier New"/>
          <w:sz w:val="16"/>
          <w:szCs w:val="16"/>
        </w:rPr>
        <w:t>afficherDeNouveau</w:t>
      </w:r>
      <w:proofErr w:type="spellEnd"/>
      <w:r w:rsidRPr="00C864EC">
        <w:rPr>
          <w:rFonts w:ascii="Courier New" w:hAnsi="Courier New" w:cs="Courier New"/>
          <w:sz w:val="16"/>
          <w:szCs w:val="16"/>
        </w:rPr>
        <w:t xml:space="preserve"> = </w:t>
      </w:r>
      <w:proofErr w:type="spellStart"/>
      <w:r w:rsidRPr="00C864EC">
        <w:rPr>
          <w:rFonts w:ascii="Courier New" w:hAnsi="Courier New" w:cs="Courier New"/>
          <w:sz w:val="16"/>
          <w:szCs w:val="16"/>
        </w:rPr>
        <w:t>true</w:t>
      </w:r>
      <w:proofErr w:type="spellEnd"/>
      <w:r w:rsidRPr="00C864EC">
        <w:rPr>
          <w:rFonts w:ascii="Courier New" w:hAnsi="Courier New" w:cs="Courier New"/>
          <w:sz w:val="16"/>
          <w:szCs w:val="16"/>
        </w:rPr>
        <w:t>;</w:t>
      </w:r>
    </w:p>
    <w:p w:rsidR="00712EEF" w:rsidRPr="00C13066" w:rsidRDefault="00712EEF" w:rsidP="00712EEF"/>
    <w:p w:rsidR="00C864EC" w:rsidRDefault="00C864EC" w:rsidP="00712EEF">
      <w:r>
        <w:t>Le drapeau « </w:t>
      </w:r>
      <w:proofErr w:type="spellStart"/>
      <w:r>
        <w:t>afficherDeNouveau</w:t>
      </w:r>
      <w:proofErr w:type="spellEnd"/>
      <w:r>
        <w:t> » nous permettra de ne réafficher le menu que lorsque nécessaire.</w:t>
      </w:r>
    </w:p>
    <w:p w:rsidR="00C864EC" w:rsidRDefault="00C864EC">
      <w:r>
        <w:br w:type="page"/>
      </w:r>
    </w:p>
    <w:p w:rsidR="00B85319" w:rsidRPr="00C13066" w:rsidRDefault="001410CB" w:rsidP="00DC3992">
      <w:r>
        <w:lastRenderedPageBreak/>
        <w:t>Nous</w:t>
      </w:r>
      <w:r w:rsidR="00DC3992" w:rsidRPr="00C13066">
        <w:t xml:space="preserve"> dev</w:t>
      </w:r>
      <w:r>
        <w:t>ons</w:t>
      </w:r>
      <w:r w:rsidR="00DC3992" w:rsidRPr="00C13066">
        <w:t xml:space="preserve"> créer une routine permettant d’afficher</w:t>
      </w:r>
      <w:r>
        <w:t xml:space="preserve"> </w:t>
      </w:r>
      <w:r w:rsidR="00DC3992" w:rsidRPr="00C13066">
        <w:t>le menu. C</w:t>
      </w:r>
      <w:r w:rsidR="00C13066">
        <w:t>ette routine doit apparaître ava</w:t>
      </w:r>
      <w:r>
        <w:t xml:space="preserve">nt la section </w:t>
      </w:r>
      <w:proofErr w:type="gramStart"/>
      <w:r>
        <w:t>setup(</w:t>
      </w:r>
      <w:proofErr w:type="gramEnd"/>
      <w:r>
        <w:t>) de n</w:t>
      </w:r>
      <w:r w:rsidR="00DC3992" w:rsidRPr="00C13066">
        <w:t>otre sketch.</w:t>
      </w:r>
    </w:p>
    <w:p w:rsidR="0055545A" w:rsidRPr="00C13066" w:rsidRDefault="0055545A" w:rsidP="004D1BFB"/>
    <w:p w:rsidR="00F73490" w:rsidRPr="00C13066" w:rsidRDefault="00DC3992" w:rsidP="004211BF">
      <w:pPr>
        <w:spacing w:after="120"/>
      </w:pPr>
      <w:r w:rsidRPr="00C13066">
        <w:t>En voici un exemple :</w:t>
      </w:r>
    </w:p>
    <w:p w:rsidR="00F73490" w:rsidRPr="00C54490" w:rsidRDefault="00F73490" w:rsidP="00F73490">
      <w:pPr>
        <w:rPr>
          <w:rFonts w:ascii="Courier New" w:hAnsi="Courier New" w:cs="Courier New"/>
          <w:sz w:val="16"/>
          <w:szCs w:val="16"/>
        </w:rPr>
      </w:pPr>
      <w:proofErr w:type="spellStart"/>
      <w:r w:rsidRPr="00C54490">
        <w:rPr>
          <w:rFonts w:ascii="Courier New" w:hAnsi="Courier New" w:cs="Courier New"/>
          <w:sz w:val="16"/>
          <w:szCs w:val="16"/>
        </w:rPr>
        <w:t>void</w:t>
      </w:r>
      <w:proofErr w:type="spellEnd"/>
      <w:r w:rsidRPr="00C54490">
        <w:rPr>
          <w:rFonts w:ascii="Courier New" w:hAnsi="Courier New" w:cs="Courier New"/>
          <w:sz w:val="16"/>
          <w:szCs w:val="16"/>
        </w:rPr>
        <w:t xml:space="preserve"> </w:t>
      </w:r>
      <w:proofErr w:type="spellStart"/>
      <w:proofErr w:type="gramStart"/>
      <w:r w:rsidR="00C04C38" w:rsidRPr="00C54490">
        <w:rPr>
          <w:rFonts w:ascii="Courier New" w:hAnsi="Courier New" w:cs="Courier New"/>
          <w:sz w:val="16"/>
          <w:szCs w:val="16"/>
        </w:rPr>
        <w:t>affiche</w:t>
      </w:r>
      <w:r w:rsidRPr="00C54490">
        <w:rPr>
          <w:rFonts w:ascii="Courier New" w:hAnsi="Courier New" w:cs="Courier New"/>
          <w:sz w:val="16"/>
          <w:szCs w:val="16"/>
        </w:rPr>
        <w:t>Menu</w:t>
      </w:r>
      <w:proofErr w:type="spellEnd"/>
      <w:r w:rsidRPr="00C54490">
        <w:rPr>
          <w:rFonts w:ascii="Courier New" w:hAnsi="Courier New" w:cs="Courier New"/>
          <w:sz w:val="16"/>
          <w:szCs w:val="16"/>
        </w:rPr>
        <w:t>(</w:t>
      </w:r>
      <w:proofErr w:type="gramEnd"/>
      <w:r w:rsidRPr="00C54490">
        <w:rPr>
          <w:rFonts w:ascii="Courier New" w:hAnsi="Courier New" w:cs="Courier New"/>
          <w:sz w:val="16"/>
          <w:szCs w:val="16"/>
        </w:rPr>
        <w:t>) {</w:t>
      </w:r>
    </w:p>
    <w:p w:rsidR="00F73490" w:rsidRPr="00C54490" w:rsidRDefault="00A96018" w:rsidP="00F73490">
      <w:pPr>
        <w:rPr>
          <w:rFonts w:ascii="Courier New" w:hAnsi="Courier New" w:cs="Courier New"/>
          <w:sz w:val="16"/>
          <w:szCs w:val="16"/>
        </w:rPr>
      </w:pPr>
      <w:r w:rsidRPr="00C54490">
        <w:rPr>
          <w:rFonts w:ascii="Courier New" w:hAnsi="Courier New" w:cs="Courier New"/>
          <w:sz w:val="16"/>
          <w:szCs w:val="16"/>
        </w:rPr>
        <w:t xml:space="preserve">  </w:t>
      </w:r>
      <w:proofErr w:type="gramStart"/>
      <w:r w:rsidRPr="00C54490">
        <w:rPr>
          <w:rFonts w:ascii="Courier New" w:hAnsi="Courier New" w:cs="Courier New"/>
          <w:sz w:val="16"/>
          <w:szCs w:val="16"/>
        </w:rPr>
        <w:t>if</w:t>
      </w:r>
      <w:proofErr w:type="gramEnd"/>
      <w:r w:rsidRPr="00C54490">
        <w:rPr>
          <w:rFonts w:ascii="Courier New" w:hAnsi="Courier New" w:cs="Courier New"/>
          <w:sz w:val="16"/>
          <w:szCs w:val="16"/>
        </w:rPr>
        <w:t xml:space="preserve"> (</w:t>
      </w:r>
      <w:r w:rsidR="001410CB" w:rsidRPr="00C54490">
        <w:rPr>
          <w:rFonts w:ascii="Courier New" w:hAnsi="Courier New" w:cs="Courier New"/>
          <w:sz w:val="16"/>
          <w:szCs w:val="16"/>
        </w:rPr>
        <w:t>afficher de nouveau</w:t>
      </w:r>
      <w:r w:rsidR="00F73490" w:rsidRPr="00C54490">
        <w:rPr>
          <w:rFonts w:ascii="Courier New" w:hAnsi="Courier New" w:cs="Courier New"/>
          <w:sz w:val="16"/>
          <w:szCs w:val="16"/>
        </w:rPr>
        <w:t>()) {</w:t>
      </w:r>
    </w:p>
    <w:p w:rsidR="00F73490" w:rsidRPr="00C864EC" w:rsidRDefault="00F73490" w:rsidP="00F73490">
      <w:pPr>
        <w:rPr>
          <w:rFonts w:ascii="Courier New" w:hAnsi="Courier New" w:cs="Courier New"/>
          <w:sz w:val="16"/>
          <w:szCs w:val="16"/>
          <w:lang w:val="en-CA"/>
        </w:rPr>
      </w:pPr>
      <w:r w:rsidRPr="00C54490">
        <w:rPr>
          <w:rFonts w:ascii="Courier New" w:hAnsi="Courier New" w:cs="Courier New"/>
          <w:sz w:val="16"/>
          <w:szCs w:val="16"/>
        </w:rPr>
        <w:t xml:space="preserve">    </w:t>
      </w:r>
      <w:proofErr w:type="spellStart"/>
      <w:proofErr w:type="gramStart"/>
      <w:r w:rsidR="00C04C38" w:rsidRPr="00C864EC">
        <w:rPr>
          <w:rFonts w:ascii="Courier New" w:hAnsi="Courier New" w:cs="Courier New"/>
          <w:sz w:val="16"/>
          <w:szCs w:val="16"/>
          <w:lang w:val="en-CA"/>
        </w:rPr>
        <w:t>monL</w:t>
      </w:r>
      <w:r w:rsidRPr="00C864EC">
        <w:rPr>
          <w:rFonts w:ascii="Courier New" w:hAnsi="Courier New" w:cs="Courier New"/>
          <w:sz w:val="16"/>
          <w:szCs w:val="16"/>
          <w:lang w:val="en-CA"/>
        </w:rPr>
        <w:t>cd.clear</w:t>
      </w:r>
      <w:proofErr w:type="spellEnd"/>
      <w:r w:rsidRPr="00C864EC">
        <w:rPr>
          <w:rFonts w:ascii="Courier New" w:hAnsi="Courier New" w:cs="Courier New"/>
          <w:sz w:val="16"/>
          <w:szCs w:val="16"/>
          <w:lang w:val="en-CA"/>
        </w:rPr>
        <w:t>(</w:t>
      </w:r>
      <w:proofErr w:type="gramEnd"/>
      <w:r w:rsidRPr="00C864EC">
        <w:rPr>
          <w:rFonts w:ascii="Courier New" w:hAnsi="Courier New" w:cs="Courier New"/>
          <w:sz w:val="16"/>
          <w:szCs w:val="16"/>
          <w:lang w:val="en-CA"/>
        </w:rPr>
        <w:t>);</w:t>
      </w:r>
    </w:p>
    <w:p w:rsidR="00F73490" w:rsidRPr="00C864EC" w:rsidRDefault="00F73490" w:rsidP="00F73490">
      <w:pPr>
        <w:rPr>
          <w:rFonts w:ascii="Courier New" w:hAnsi="Courier New" w:cs="Courier New"/>
          <w:sz w:val="16"/>
          <w:szCs w:val="16"/>
          <w:lang w:val="en-CA"/>
        </w:rPr>
      </w:pPr>
      <w:r w:rsidRPr="00C864EC">
        <w:rPr>
          <w:rFonts w:ascii="Courier New" w:hAnsi="Courier New" w:cs="Courier New"/>
          <w:sz w:val="16"/>
          <w:szCs w:val="16"/>
          <w:lang w:val="en-CA"/>
        </w:rPr>
        <w:t xml:space="preserve">    </w:t>
      </w:r>
      <w:proofErr w:type="gramStart"/>
      <w:r w:rsidRPr="00C864EC">
        <w:rPr>
          <w:rFonts w:ascii="Courier New" w:hAnsi="Courier New" w:cs="Courier New"/>
          <w:sz w:val="16"/>
          <w:szCs w:val="16"/>
          <w:lang w:val="en-CA"/>
        </w:rPr>
        <w:t>for</w:t>
      </w:r>
      <w:proofErr w:type="gramEnd"/>
      <w:r w:rsidRPr="00C864EC">
        <w:rPr>
          <w:rFonts w:ascii="Courier New" w:hAnsi="Courier New" w:cs="Courier New"/>
          <w:sz w:val="16"/>
          <w:szCs w:val="16"/>
          <w:lang w:val="en-CA"/>
        </w:rPr>
        <w:t xml:space="preserve"> (</w:t>
      </w:r>
      <w:proofErr w:type="spellStart"/>
      <w:r w:rsidRPr="00C864EC">
        <w:rPr>
          <w:rFonts w:ascii="Courier New" w:hAnsi="Courier New" w:cs="Courier New"/>
          <w:sz w:val="16"/>
          <w:szCs w:val="16"/>
          <w:lang w:val="en-CA"/>
        </w:rPr>
        <w:t>int</w:t>
      </w:r>
      <w:proofErr w:type="spellEnd"/>
      <w:r w:rsidRPr="00C864EC">
        <w:rPr>
          <w:rFonts w:ascii="Courier New" w:hAnsi="Courier New" w:cs="Courier New"/>
          <w:sz w:val="16"/>
          <w:szCs w:val="16"/>
          <w:lang w:val="en-CA"/>
        </w:rPr>
        <w:t xml:space="preserve"> </w:t>
      </w:r>
      <w:proofErr w:type="spellStart"/>
      <w:r w:rsidRPr="00C864EC">
        <w:rPr>
          <w:rFonts w:ascii="Courier New" w:hAnsi="Courier New" w:cs="Courier New"/>
          <w:sz w:val="16"/>
          <w:szCs w:val="16"/>
          <w:lang w:val="en-CA"/>
        </w:rPr>
        <w:t>i</w:t>
      </w:r>
      <w:proofErr w:type="spellEnd"/>
      <w:r w:rsidRPr="00C864EC">
        <w:rPr>
          <w:rFonts w:ascii="Courier New" w:hAnsi="Courier New" w:cs="Courier New"/>
          <w:sz w:val="16"/>
          <w:szCs w:val="16"/>
          <w:lang w:val="en-CA"/>
        </w:rPr>
        <w:t xml:space="preserve"> = 0 ; </w:t>
      </w:r>
      <w:proofErr w:type="spellStart"/>
      <w:r w:rsidRPr="00C864EC">
        <w:rPr>
          <w:rFonts w:ascii="Courier New" w:hAnsi="Courier New" w:cs="Courier New"/>
          <w:sz w:val="16"/>
          <w:szCs w:val="16"/>
          <w:lang w:val="en-CA"/>
        </w:rPr>
        <w:t>i</w:t>
      </w:r>
      <w:proofErr w:type="spellEnd"/>
      <w:r w:rsidRPr="00C864EC">
        <w:rPr>
          <w:rFonts w:ascii="Courier New" w:hAnsi="Courier New" w:cs="Courier New"/>
          <w:sz w:val="16"/>
          <w:szCs w:val="16"/>
          <w:lang w:val="en-CA"/>
        </w:rPr>
        <w:t xml:space="preserve"> &lt; </w:t>
      </w:r>
      <w:r w:rsidR="001410CB">
        <w:rPr>
          <w:rFonts w:ascii="Courier New" w:hAnsi="Courier New" w:cs="Courier New"/>
          <w:sz w:val="16"/>
          <w:szCs w:val="16"/>
          <w:lang w:val="en-CA"/>
        </w:rPr>
        <w:t>LCD_LINES</w:t>
      </w:r>
      <w:r w:rsidRPr="00C864EC">
        <w:rPr>
          <w:rFonts w:ascii="Courier New" w:hAnsi="Courier New" w:cs="Courier New"/>
          <w:sz w:val="16"/>
          <w:szCs w:val="16"/>
          <w:lang w:val="en-CA"/>
        </w:rPr>
        <w:t xml:space="preserve"> ; </w:t>
      </w:r>
      <w:proofErr w:type="spellStart"/>
      <w:r w:rsidRPr="00C864EC">
        <w:rPr>
          <w:rFonts w:ascii="Courier New" w:hAnsi="Courier New" w:cs="Courier New"/>
          <w:sz w:val="16"/>
          <w:szCs w:val="16"/>
          <w:lang w:val="en-CA"/>
        </w:rPr>
        <w:t>i</w:t>
      </w:r>
      <w:proofErr w:type="spellEnd"/>
      <w:r w:rsidRPr="00C864EC">
        <w:rPr>
          <w:rFonts w:ascii="Courier New" w:hAnsi="Courier New" w:cs="Courier New"/>
          <w:sz w:val="16"/>
          <w:szCs w:val="16"/>
          <w:lang w:val="en-CA"/>
        </w:rPr>
        <w:t xml:space="preserve">++) { </w:t>
      </w:r>
    </w:p>
    <w:p w:rsidR="00F73490" w:rsidRPr="00C864EC" w:rsidRDefault="00F73490" w:rsidP="00F73490">
      <w:pPr>
        <w:rPr>
          <w:rFonts w:ascii="Courier New" w:hAnsi="Courier New" w:cs="Courier New"/>
          <w:sz w:val="16"/>
          <w:szCs w:val="16"/>
          <w:lang w:val="en-CA"/>
        </w:rPr>
      </w:pPr>
      <w:r w:rsidRPr="00C864EC">
        <w:rPr>
          <w:rFonts w:ascii="Courier New" w:hAnsi="Courier New" w:cs="Courier New"/>
          <w:sz w:val="16"/>
          <w:szCs w:val="16"/>
          <w:lang w:val="en-CA"/>
        </w:rPr>
        <w:t xml:space="preserve">      </w:t>
      </w:r>
      <w:proofErr w:type="spellStart"/>
      <w:proofErr w:type="gramStart"/>
      <w:r w:rsidR="00DC3992" w:rsidRPr="00C864EC">
        <w:rPr>
          <w:rFonts w:ascii="Courier New" w:hAnsi="Courier New" w:cs="Courier New"/>
          <w:sz w:val="16"/>
          <w:szCs w:val="16"/>
          <w:lang w:val="en-CA"/>
        </w:rPr>
        <w:t>monL</w:t>
      </w:r>
      <w:r w:rsidRPr="00C864EC">
        <w:rPr>
          <w:rFonts w:ascii="Courier New" w:hAnsi="Courier New" w:cs="Courier New"/>
          <w:sz w:val="16"/>
          <w:szCs w:val="16"/>
          <w:lang w:val="en-CA"/>
        </w:rPr>
        <w:t>cd.setCursor</w:t>
      </w:r>
      <w:proofErr w:type="spellEnd"/>
      <w:r w:rsidRPr="00C864EC">
        <w:rPr>
          <w:rFonts w:ascii="Courier New" w:hAnsi="Courier New" w:cs="Courier New"/>
          <w:sz w:val="16"/>
          <w:szCs w:val="16"/>
          <w:lang w:val="en-CA"/>
        </w:rPr>
        <w:t>(</w:t>
      </w:r>
      <w:proofErr w:type="gramEnd"/>
      <w:r w:rsidRPr="00C864EC">
        <w:rPr>
          <w:rFonts w:ascii="Courier New" w:hAnsi="Courier New" w:cs="Courier New"/>
          <w:sz w:val="16"/>
          <w:szCs w:val="16"/>
          <w:lang w:val="en-CA"/>
        </w:rPr>
        <w:t>0,i);</w:t>
      </w:r>
    </w:p>
    <w:p w:rsidR="00F73490" w:rsidRPr="00C864EC" w:rsidRDefault="00F73490" w:rsidP="00F73490">
      <w:pPr>
        <w:rPr>
          <w:rFonts w:ascii="Courier New" w:hAnsi="Courier New" w:cs="Courier New"/>
          <w:sz w:val="16"/>
          <w:szCs w:val="16"/>
          <w:lang w:val="en-CA"/>
        </w:rPr>
      </w:pPr>
      <w:r w:rsidRPr="00C864EC">
        <w:rPr>
          <w:rFonts w:ascii="Courier New" w:hAnsi="Courier New" w:cs="Courier New"/>
          <w:sz w:val="16"/>
          <w:szCs w:val="16"/>
          <w:lang w:val="en-CA"/>
        </w:rPr>
        <w:t xml:space="preserve">      </w:t>
      </w:r>
      <w:proofErr w:type="spellStart"/>
      <w:proofErr w:type="gramStart"/>
      <w:r w:rsidR="00DC3992" w:rsidRPr="00C864EC">
        <w:rPr>
          <w:rFonts w:ascii="Courier New" w:hAnsi="Courier New" w:cs="Courier New"/>
          <w:sz w:val="16"/>
          <w:szCs w:val="16"/>
          <w:lang w:val="en-CA"/>
        </w:rPr>
        <w:t>monL</w:t>
      </w:r>
      <w:r w:rsidRPr="00C864EC">
        <w:rPr>
          <w:rFonts w:ascii="Courier New" w:hAnsi="Courier New" w:cs="Courier New"/>
          <w:sz w:val="16"/>
          <w:szCs w:val="16"/>
          <w:lang w:val="en-CA"/>
        </w:rPr>
        <w:t>cd.print</w:t>
      </w:r>
      <w:proofErr w:type="spellEnd"/>
      <w:r w:rsidRPr="00C864EC">
        <w:rPr>
          <w:rFonts w:ascii="Courier New" w:hAnsi="Courier New" w:cs="Courier New"/>
          <w:sz w:val="16"/>
          <w:szCs w:val="16"/>
          <w:lang w:val="en-CA"/>
        </w:rPr>
        <w:t>(</w:t>
      </w:r>
      <w:proofErr w:type="spellStart"/>
      <w:proofErr w:type="gramEnd"/>
      <w:r w:rsidR="00DC3992" w:rsidRPr="00C864EC">
        <w:rPr>
          <w:rFonts w:ascii="Courier New" w:hAnsi="Courier New" w:cs="Courier New"/>
          <w:sz w:val="16"/>
          <w:szCs w:val="16"/>
          <w:lang w:val="en-CA"/>
        </w:rPr>
        <w:t>monM</w:t>
      </w:r>
      <w:r w:rsidRPr="00C864EC">
        <w:rPr>
          <w:rFonts w:ascii="Courier New" w:hAnsi="Courier New" w:cs="Courier New"/>
          <w:sz w:val="16"/>
          <w:szCs w:val="16"/>
          <w:lang w:val="en-CA"/>
        </w:rPr>
        <w:t>enu.</w:t>
      </w:r>
      <w:r w:rsidR="001410CB">
        <w:rPr>
          <w:rFonts w:ascii="Courier New" w:hAnsi="Courier New" w:cs="Courier New"/>
          <w:sz w:val="16"/>
          <w:szCs w:val="16"/>
          <w:lang w:val="en-CA"/>
        </w:rPr>
        <w:t>get</w:t>
      </w:r>
      <w:r w:rsidRPr="00C864EC">
        <w:rPr>
          <w:rFonts w:ascii="Courier New" w:hAnsi="Courier New" w:cs="Courier New"/>
          <w:sz w:val="16"/>
          <w:szCs w:val="16"/>
          <w:lang w:val="en-CA"/>
        </w:rPr>
        <w:t>Line</w:t>
      </w:r>
      <w:proofErr w:type="spellEnd"/>
      <w:r w:rsidRPr="00C864EC">
        <w:rPr>
          <w:rFonts w:ascii="Courier New" w:hAnsi="Courier New" w:cs="Courier New"/>
          <w:sz w:val="16"/>
          <w:szCs w:val="16"/>
          <w:lang w:val="en-CA"/>
        </w:rPr>
        <w:t>(</w:t>
      </w:r>
      <w:proofErr w:type="spellStart"/>
      <w:r w:rsidRPr="00C864EC">
        <w:rPr>
          <w:rFonts w:ascii="Courier New" w:hAnsi="Courier New" w:cs="Courier New"/>
          <w:sz w:val="16"/>
          <w:szCs w:val="16"/>
          <w:lang w:val="en-CA"/>
        </w:rPr>
        <w:t>i</w:t>
      </w:r>
      <w:proofErr w:type="spellEnd"/>
      <w:r w:rsidRPr="00C864EC">
        <w:rPr>
          <w:rFonts w:ascii="Courier New" w:hAnsi="Courier New" w:cs="Courier New"/>
          <w:sz w:val="16"/>
          <w:szCs w:val="16"/>
          <w:lang w:val="en-CA"/>
        </w:rPr>
        <w:t xml:space="preserve">)); </w:t>
      </w:r>
    </w:p>
    <w:p w:rsidR="00F73490" w:rsidRPr="00C13066" w:rsidRDefault="00F73490" w:rsidP="00F73490">
      <w:pPr>
        <w:rPr>
          <w:rFonts w:ascii="Courier New" w:hAnsi="Courier New" w:cs="Courier New"/>
          <w:sz w:val="16"/>
          <w:szCs w:val="16"/>
        </w:rPr>
      </w:pPr>
      <w:r w:rsidRPr="00C864EC">
        <w:rPr>
          <w:rFonts w:ascii="Courier New" w:hAnsi="Courier New" w:cs="Courier New"/>
          <w:sz w:val="16"/>
          <w:szCs w:val="16"/>
          <w:lang w:val="en-CA"/>
        </w:rPr>
        <w:t xml:space="preserve">    </w:t>
      </w:r>
      <w:r w:rsidRPr="00C13066">
        <w:rPr>
          <w:rFonts w:ascii="Courier New" w:hAnsi="Courier New" w:cs="Courier New"/>
          <w:sz w:val="16"/>
          <w:szCs w:val="16"/>
        </w:rPr>
        <w:t>}</w:t>
      </w:r>
    </w:p>
    <w:p w:rsidR="00F73490" w:rsidRPr="00C13066" w:rsidRDefault="00F73490" w:rsidP="00F73490">
      <w:pPr>
        <w:rPr>
          <w:rFonts w:ascii="Courier New" w:hAnsi="Courier New" w:cs="Courier New"/>
          <w:sz w:val="16"/>
          <w:szCs w:val="16"/>
        </w:rPr>
      </w:pPr>
      <w:r w:rsidRPr="00C13066">
        <w:rPr>
          <w:rFonts w:ascii="Courier New" w:hAnsi="Courier New" w:cs="Courier New"/>
          <w:sz w:val="16"/>
          <w:szCs w:val="16"/>
        </w:rPr>
        <w:t xml:space="preserve">    </w:t>
      </w:r>
      <w:proofErr w:type="spellStart"/>
      <w:proofErr w:type="gramStart"/>
      <w:r w:rsidR="001410CB">
        <w:rPr>
          <w:rFonts w:ascii="Courier New" w:hAnsi="Courier New" w:cs="Courier New"/>
          <w:sz w:val="16"/>
          <w:szCs w:val="16"/>
        </w:rPr>
        <w:t>afficherDeNouveau</w:t>
      </w:r>
      <w:proofErr w:type="spellEnd"/>
      <w:proofErr w:type="gramEnd"/>
      <w:r w:rsidR="001410CB">
        <w:rPr>
          <w:rFonts w:ascii="Courier New" w:hAnsi="Courier New" w:cs="Courier New"/>
          <w:sz w:val="16"/>
          <w:szCs w:val="16"/>
        </w:rPr>
        <w:t xml:space="preserve"> = false</w:t>
      </w:r>
      <w:r w:rsidRPr="00C13066">
        <w:rPr>
          <w:rFonts w:ascii="Courier New" w:hAnsi="Courier New" w:cs="Courier New"/>
          <w:sz w:val="16"/>
          <w:szCs w:val="16"/>
        </w:rPr>
        <w:t>;</w:t>
      </w:r>
    </w:p>
    <w:p w:rsidR="00F73490" w:rsidRPr="00C13066" w:rsidRDefault="00F73490" w:rsidP="00F73490">
      <w:pPr>
        <w:rPr>
          <w:rFonts w:ascii="Courier New" w:hAnsi="Courier New" w:cs="Courier New"/>
          <w:sz w:val="16"/>
          <w:szCs w:val="16"/>
        </w:rPr>
      </w:pPr>
      <w:r w:rsidRPr="00C13066">
        <w:rPr>
          <w:rFonts w:ascii="Courier New" w:hAnsi="Courier New" w:cs="Courier New"/>
          <w:sz w:val="16"/>
          <w:szCs w:val="16"/>
        </w:rPr>
        <w:t xml:space="preserve">  }</w:t>
      </w:r>
    </w:p>
    <w:p w:rsidR="00F73490" w:rsidRPr="00C13066" w:rsidRDefault="00F73490" w:rsidP="008755CE">
      <w:pPr>
        <w:spacing w:after="60"/>
        <w:rPr>
          <w:rFonts w:ascii="Courier New" w:hAnsi="Courier New" w:cs="Courier New"/>
          <w:sz w:val="16"/>
          <w:szCs w:val="16"/>
        </w:rPr>
      </w:pPr>
      <w:r w:rsidRPr="00C13066">
        <w:rPr>
          <w:rFonts w:ascii="Courier New" w:hAnsi="Courier New" w:cs="Courier New"/>
          <w:sz w:val="16"/>
          <w:szCs w:val="16"/>
        </w:rPr>
        <w:t>}</w:t>
      </w:r>
    </w:p>
    <w:p w:rsidR="001410CB" w:rsidRPr="00C13066" w:rsidRDefault="001410CB" w:rsidP="001410CB">
      <w:pPr>
        <w:spacing w:after="120"/>
      </w:pPr>
      <w:r>
        <w:t xml:space="preserve">Dans la section </w:t>
      </w:r>
      <w:proofErr w:type="gramStart"/>
      <w:r>
        <w:t>setup(</w:t>
      </w:r>
      <w:proofErr w:type="gramEnd"/>
      <w:r>
        <w:t>) de n</w:t>
      </w:r>
      <w:r w:rsidRPr="00C13066">
        <w:t>otre sketch</w:t>
      </w:r>
      <w:r>
        <w:t>, il est possible d’avoir à insérer une ligne pour démarrer l’afficheur</w:t>
      </w:r>
      <w:r w:rsidRPr="00C13066">
        <w:t xml:space="preserve"> :</w:t>
      </w:r>
    </w:p>
    <w:p w:rsidR="001410CB" w:rsidRPr="00C864EC" w:rsidRDefault="001410CB" w:rsidP="001410CB">
      <w:pPr>
        <w:spacing w:before="120" w:after="120"/>
        <w:rPr>
          <w:rFonts w:ascii="Courier New" w:hAnsi="Courier New" w:cs="Courier New"/>
          <w:sz w:val="16"/>
          <w:szCs w:val="16"/>
          <w:lang w:val="en-CA"/>
        </w:rPr>
      </w:pPr>
      <w:proofErr w:type="spellStart"/>
      <w:proofErr w:type="gramStart"/>
      <w:r>
        <w:rPr>
          <w:rFonts w:ascii="Courier New" w:hAnsi="Courier New" w:cs="Courier New"/>
          <w:sz w:val="16"/>
          <w:szCs w:val="16"/>
          <w:lang w:val="en-CA"/>
        </w:rPr>
        <w:t>l</w:t>
      </w:r>
      <w:r w:rsidRPr="00C864EC">
        <w:rPr>
          <w:rFonts w:ascii="Courier New" w:hAnsi="Courier New" w:cs="Courier New"/>
          <w:sz w:val="16"/>
          <w:szCs w:val="16"/>
          <w:lang w:val="en-CA"/>
        </w:rPr>
        <w:t>cd.begin</w:t>
      </w:r>
      <w:proofErr w:type="spellEnd"/>
      <w:r w:rsidRPr="00C864EC">
        <w:rPr>
          <w:rFonts w:ascii="Courier New" w:hAnsi="Courier New" w:cs="Courier New"/>
          <w:sz w:val="16"/>
          <w:szCs w:val="16"/>
          <w:lang w:val="en-CA"/>
        </w:rPr>
        <w:t>(</w:t>
      </w:r>
      <w:proofErr w:type="gramEnd"/>
      <w:r w:rsidRPr="00C864EC">
        <w:rPr>
          <w:rFonts w:ascii="Courier New" w:hAnsi="Courier New" w:cs="Courier New"/>
          <w:sz w:val="16"/>
          <w:szCs w:val="16"/>
          <w:lang w:val="en-CA"/>
        </w:rPr>
        <w:t>LCD_COL, LCD_LINES);</w:t>
      </w:r>
    </w:p>
    <w:p w:rsidR="001410CB" w:rsidRPr="00C864EC" w:rsidRDefault="001410CB" w:rsidP="001410CB">
      <w:r w:rsidRPr="00C864EC">
        <w:t>Nous devons aussi insérer la ligne suivante</w:t>
      </w:r>
      <w:r>
        <w:t xml:space="preserve"> pour que Simpl</w:t>
      </w:r>
      <w:r w:rsidR="0074387B">
        <w:t>e</w:t>
      </w:r>
      <w:r>
        <w:t>Menu connaisse le nombre de lignes de l’afficheur :</w:t>
      </w:r>
    </w:p>
    <w:p w:rsidR="0074387B" w:rsidRPr="0074387B" w:rsidRDefault="0074387B" w:rsidP="0074387B">
      <w:pPr>
        <w:spacing w:before="120"/>
        <w:rPr>
          <w:rFonts w:ascii="Courier New" w:hAnsi="Courier New" w:cs="Courier New"/>
          <w:sz w:val="16"/>
          <w:szCs w:val="16"/>
        </w:rPr>
      </w:pPr>
      <w:proofErr w:type="spellStart"/>
      <w:r w:rsidRPr="0074387B">
        <w:rPr>
          <w:rFonts w:ascii="Courier New" w:hAnsi="Courier New" w:cs="Courier New"/>
          <w:sz w:val="16"/>
          <w:szCs w:val="16"/>
        </w:rPr>
        <w:t>menu.setDisplay</w:t>
      </w:r>
      <w:proofErr w:type="spellEnd"/>
      <w:r w:rsidRPr="0074387B">
        <w:rPr>
          <w:rFonts w:ascii="Courier New" w:hAnsi="Courier New" w:cs="Courier New"/>
          <w:sz w:val="16"/>
          <w:szCs w:val="16"/>
        </w:rPr>
        <w:t>(LCD_LINES);</w:t>
      </w:r>
    </w:p>
    <w:p w:rsidR="004D1BFB" w:rsidRPr="0074387B" w:rsidRDefault="007A44CC" w:rsidP="007A44CC">
      <w:pPr>
        <w:pStyle w:val="Niveau1"/>
        <w:spacing w:before="360"/>
        <w:rPr>
          <w:lang w:val="fr-CA"/>
        </w:rPr>
      </w:pPr>
      <w:bookmarkStart w:id="5" w:name="_Toc489795929"/>
      <w:r w:rsidRPr="0074387B">
        <w:rPr>
          <w:lang w:val="fr-CA"/>
        </w:rPr>
        <w:t>Préparation du clavier tactile</w:t>
      </w:r>
      <w:r w:rsidR="004D1BFB" w:rsidRPr="0074387B">
        <w:rPr>
          <w:lang w:val="fr-CA"/>
        </w:rPr>
        <w:t>.</w:t>
      </w:r>
      <w:bookmarkEnd w:id="5"/>
    </w:p>
    <w:p w:rsidR="007A44CC" w:rsidRDefault="007A44CC" w:rsidP="007A44CC">
      <w:r w:rsidRPr="007A44CC">
        <w:t>Il existe une multitude de mani</w:t>
      </w:r>
      <w:r>
        <w:t>ères pour utiliser des interrupteurs avec un Arduino. Il suffit d’utiliser celui avec lequel nous sommes le plus à l’aise. Il est suggéré d’utiliser une solution anti-rebonds. De plus, il est préférable d’attendre que la touche ait été relâchée avant d’envoyer son code à SimpleMenu.</w:t>
      </w:r>
    </w:p>
    <w:p w:rsidR="00064211" w:rsidRPr="00B37D58" w:rsidRDefault="00064211" w:rsidP="00064211">
      <w:pPr>
        <w:spacing w:before="120" w:after="120"/>
        <w:rPr>
          <w:rFonts w:ascii="Courier New" w:hAnsi="Courier New" w:cs="Courier New"/>
          <w:sz w:val="16"/>
          <w:szCs w:val="16"/>
          <w:lang w:val="en-CA"/>
        </w:rPr>
      </w:pPr>
      <w:proofErr w:type="gramStart"/>
      <w:r>
        <w:rPr>
          <w:rFonts w:ascii="Courier New" w:hAnsi="Courier New" w:cs="Courier New"/>
          <w:sz w:val="16"/>
          <w:szCs w:val="16"/>
          <w:lang w:val="en-CA"/>
        </w:rPr>
        <w:t>if</w:t>
      </w:r>
      <w:proofErr w:type="gramEnd"/>
      <w:r>
        <w:rPr>
          <w:rFonts w:ascii="Courier New" w:hAnsi="Courier New" w:cs="Courier New"/>
          <w:sz w:val="16"/>
          <w:szCs w:val="16"/>
          <w:lang w:val="en-CA"/>
        </w:rPr>
        <w:t xml:space="preserve"> (</w:t>
      </w:r>
      <w:proofErr w:type="spellStart"/>
      <w:r>
        <w:rPr>
          <w:rFonts w:ascii="Courier New" w:hAnsi="Courier New" w:cs="Courier New"/>
          <w:sz w:val="16"/>
          <w:szCs w:val="16"/>
          <w:lang w:val="en-CA"/>
        </w:rPr>
        <w:t>digitalRead</w:t>
      </w:r>
      <w:proofErr w:type="spellEnd"/>
      <w:r>
        <w:rPr>
          <w:rFonts w:ascii="Courier New" w:hAnsi="Courier New" w:cs="Courier New"/>
          <w:sz w:val="16"/>
          <w:szCs w:val="16"/>
          <w:lang w:val="en-CA"/>
        </w:rPr>
        <w:t>(3) {while (</w:t>
      </w:r>
      <w:proofErr w:type="spellStart"/>
      <w:r>
        <w:rPr>
          <w:rFonts w:ascii="Courier New" w:hAnsi="Courier New" w:cs="Courier New"/>
          <w:sz w:val="16"/>
          <w:szCs w:val="16"/>
          <w:lang w:val="en-CA"/>
        </w:rPr>
        <w:t>digitalRead</w:t>
      </w:r>
      <w:proofErr w:type="spellEnd"/>
      <w:r>
        <w:rPr>
          <w:rFonts w:ascii="Courier New" w:hAnsi="Courier New" w:cs="Courier New"/>
          <w:sz w:val="16"/>
          <w:szCs w:val="16"/>
          <w:lang w:val="en-CA"/>
        </w:rPr>
        <w:t>(3) {;} return 3;}</w:t>
      </w:r>
    </w:p>
    <w:p w:rsidR="007A44CC" w:rsidRDefault="007A44CC" w:rsidP="007A44CC">
      <w:pPr>
        <w:rPr>
          <w:lang w:val="en-CA"/>
        </w:rPr>
      </w:pPr>
    </w:p>
    <w:p w:rsidR="00064211" w:rsidRPr="00064211" w:rsidRDefault="00064211" w:rsidP="007A44CC">
      <w:r w:rsidRPr="00064211">
        <w:t xml:space="preserve">Nous devons indiquer quelles valeurs nous donnerons </w:t>
      </w:r>
      <w:r>
        <w:t xml:space="preserve">à </w:t>
      </w:r>
      <w:r w:rsidRPr="00064211">
        <w:t xml:space="preserve">SimpleMenu </w:t>
      </w:r>
      <w:r>
        <w:t xml:space="preserve">selon les quatre touches directionnelles (HAUT, BAS, GAUCHE, DROITE). Ces valeurs sont de type « byte », donc de 1 à 255. Habituellement nous réserverons 0 pour mentionner qu’aucune touche n’a été pressée. Dans la section </w:t>
      </w:r>
      <w:proofErr w:type="gramStart"/>
      <w:r>
        <w:t>setup(</w:t>
      </w:r>
      <w:proofErr w:type="gramEnd"/>
      <w:r>
        <w:t>) du sketch, nous allons ajouter :</w:t>
      </w:r>
    </w:p>
    <w:p w:rsidR="007A44CC" w:rsidRPr="00064211" w:rsidRDefault="00064211" w:rsidP="007A44CC">
      <w:pPr>
        <w:spacing w:before="120"/>
        <w:rPr>
          <w:rFonts w:ascii="Courier New" w:hAnsi="Courier New" w:cs="Courier New"/>
          <w:sz w:val="16"/>
          <w:szCs w:val="16"/>
        </w:rPr>
      </w:pPr>
      <w:proofErr w:type="spellStart"/>
      <w:proofErr w:type="gramStart"/>
      <w:r>
        <w:rPr>
          <w:rFonts w:ascii="Courier New" w:hAnsi="Courier New" w:cs="Courier New"/>
          <w:sz w:val="16"/>
          <w:szCs w:val="16"/>
        </w:rPr>
        <w:t>monM</w:t>
      </w:r>
      <w:r w:rsidR="007A44CC" w:rsidRPr="00064211">
        <w:rPr>
          <w:rFonts w:ascii="Courier New" w:hAnsi="Courier New" w:cs="Courier New"/>
          <w:sz w:val="16"/>
          <w:szCs w:val="16"/>
        </w:rPr>
        <w:t>enu.setKeypad</w:t>
      </w:r>
      <w:proofErr w:type="spellEnd"/>
      <w:r w:rsidR="007A44CC" w:rsidRPr="00064211">
        <w:rPr>
          <w:rFonts w:ascii="Courier New" w:hAnsi="Courier New" w:cs="Courier New"/>
          <w:sz w:val="16"/>
          <w:szCs w:val="16"/>
        </w:rPr>
        <w:t>(</w:t>
      </w:r>
      <w:proofErr w:type="gramEnd"/>
      <w:r>
        <w:rPr>
          <w:rFonts w:ascii="Courier New" w:hAnsi="Courier New" w:cs="Courier New"/>
          <w:sz w:val="16"/>
          <w:szCs w:val="16"/>
        </w:rPr>
        <w:t>HAUT</w:t>
      </w:r>
      <w:r w:rsidR="007A44CC" w:rsidRPr="00064211">
        <w:rPr>
          <w:rFonts w:ascii="Courier New" w:hAnsi="Courier New" w:cs="Courier New"/>
          <w:sz w:val="16"/>
          <w:szCs w:val="16"/>
        </w:rPr>
        <w:t xml:space="preserve">, </w:t>
      </w:r>
      <w:r>
        <w:rPr>
          <w:rFonts w:ascii="Courier New" w:hAnsi="Courier New" w:cs="Courier New"/>
          <w:sz w:val="16"/>
          <w:szCs w:val="16"/>
        </w:rPr>
        <w:t>BAS</w:t>
      </w:r>
      <w:r w:rsidR="007A44CC" w:rsidRPr="00064211">
        <w:rPr>
          <w:rFonts w:ascii="Courier New" w:hAnsi="Courier New" w:cs="Courier New"/>
          <w:sz w:val="16"/>
          <w:szCs w:val="16"/>
        </w:rPr>
        <w:t xml:space="preserve">, </w:t>
      </w:r>
      <w:r>
        <w:rPr>
          <w:rFonts w:ascii="Courier New" w:hAnsi="Courier New" w:cs="Courier New"/>
          <w:sz w:val="16"/>
          <w:szCs w:val="16"/>
        </w:rPr>
        <w:t>GAUCHE</w:t>
      </w:r>
      <w:r w:rsidR="007A44CC" w:rsidRPr="00064211">
        <w:rPr>
          <w:rFonts w:ascii="Courier New" w:hAnsi="Courier New" w:cs="Courier New"/>
          <w:sz w:val="16"/>
          <w:szCs w:val="16"/>
        </w:rPr>
        <w:t xml:space="preserve">, </w:t>
      </w:r>
      <w:r>
        <w:rPr>
          <w:rFonts w:ascii="Courier New" w:hAnsi="Courier New" w:cs="Courier New"/>
          <w:sz w:val="16"/>
          <w:szCs w:val="16"/>
        </w:rPr>
        <w:t>DROITE</w:t>
      </w:r>
      <w:r w:rsidR="007A44CC" w:rsidRPr="00064211">
        <w:rPr>
          <w:rFonts w:ascii="Courier New" w:hAnsi="Courier New" w:cs="Courier New"/>
          <w:sz w:val="16"/>
          <w:szCs w:val="16"/>
        </w:rPr>
        <w:t>);</w:t>
      </w:r>
    </w:p>
    <w:p w:rsidR="00064211" w:rsidRPr="00064211" w:rsidRDefault="00064211" w:rsidP="007A44CC">
      <w:pPr>
        <w:spacing w:before="120"/>
      </w:pPr>
      <w:r w:rsidRPr="00064211">
        <w:t>Ils doivent apparaître dans cet ordre.</w:t>
      </w:r>
    </w:p>
    <w:p w:rsidR="007A44CC" w:rsidRPr="00064211" w:rsidRDefault="00064211" w:rsidP="007A44CC">
      <w:pPr>
        <w:pStyle w:val="Niveau2"/>
        <w:rPr>
          <w:lang w:val="fr-CA"/>
        </w:rPr>
      </w:pPr>
      <w:bookmarkStart w:id="6" w:name="_Toc489795930"/>
      <w:r w:rsidRPr="00064211">
        <w:rPr>
          <w:lang w:val="fr-CA"/>
        </w:rPr>
        <w:t>Comment navigue-t-on dans le</w:t>
      </w:r>
      <w:r>
        <w:rPr>
          <w:lang w:val="fr-CA"/>
        </w:rPr>
        <w:t xml:space="preserve"> </w:t>
      </w:r>
      <w:r w:rsidR="007A44CC" w:rsidRPr="00064211">
        <w:rPr>
          <w:lang w:val="fr-CA"/>
        </w:rPr>
        <w:t>menu?</w:t>
      </w:r>
      <w:bookmarkEnd w:id="6"/>
    </w:p>
    <w:p w:rsidR="007A44CC" w:rsidRPr="00064211" w:rsidRDefault="00064211" w:rsidP="00064211">
      <w:pPr>
        <w:tabs>
          <w:tab w:val="left" w:pos="1134"/>
        </w:tabs>
      </w:pPr>
      <w:r w:rsidRPr="00064211">
        <w:t>HAUT</w:t>
      </w:r>
      <w:r w:rsidR="007A44CC" w:rsidRPr="00064211">
        <w:tab/>
      </w:r>
      <w:r w:rsidRPr="00064211">
        <w:t xml:space="preserve">Sélectionne l’item </w:t>
      </w:r>
      <w:r>
        <w:t>précé</w:t>
      </w:r>
      <w:r w:rsidRPr="00064211">
        <w:t>dent, s’il existe</w:t>
      </w:r>
    </w:p>
    <w:p w:rsidR="007A44CC" w:rsidRPr="00064211" w:rsidRDefault="00064211" w:rsidP="00064211">
      <w:pPr>
        <w:tabs>
          <w:tab w:val="left" w:pos="1134"/>
        </w:tabs>
      </w:pPr>
      <w:r w:rsidRPr="00064211">
        <w:t>BAS</w:t>
      </w:r>
      <w:r w:rsidR="007A44CC" w:rsidRPr="00064211">
        <w:tab/>
      </w:r>
      <w:r w:rsidRPr="00064211">
        <w:t>Sélectionne l’item suivant s’il existe</w:t>
      </w:r>
    </w:p>
    <w:p w:rsidR="007A44CC" w:rsidRPr="00064211" w:rsidRDefault="00064211" w:rsidP="00064211">
      <w:pPr>
        <w:tabs>
          <w:tab w:val="left" w:pos="1134"/>
        </w:tabs>
      </w:pPr>
      <w:r w:rsidRPr="00064211">
        <w:t>GAUCHE</w:t>
      </w:r>
      <w:r w:rsidR="007A44CC" w:rsidRPr="00064211">
        <w:tab/>
      </w:r>
      <w:r w:rsidRPr="00064211">
        <w:t>Sélectionne le parent de l’item s’</w:t>
      </w:r>
      <w:r>
        <w:t>il existe</w:t>
      </w:r>
    </w:p>
    <w:p w:rsidR="007A44CC" w:rsidRPr="0095439B" w:rsidRDefault="00064211" w:rsidP="00064211">
      <w:pPr>
        <w:tabs>
          <w:tab w:val="left" w:pos="1276"/>
        </w:tabs>
        <w:ind w:left="1134" w:hanging="1134"/>
      </w:pPr>
      <w:r w:rsidRPr="0095439B">
        <w:t>DROITE</w:t>
      </w:r>
      <w:r w:rsidR="007A44CC" w:rsidRPr="0095439B">
        <w:tab/>
      </w:r>
      <w:r w:rsidR="0095439B" w:rsidRPr="0095439B">
        <w:t xml:space="preserve">Sélectionne le premier item de son sous-menu </w:t>
      </w:r>
      <w:r w:rsidR="0095439B">
        <w:t xml:space="preserve">s’il en </w:t>
      </w:r>
      <w:r w:rsidR="0095439B" w:rsidRPr="0095439B">
        <w:t>poss</w:t>
      </w:r>
      <w:r w:rsidR="0095439B">
        <w:t xml:space="preserve">ède un. Sinon, le nombre qui est associé à l’item dans le menu sera retourné. </w:t>
      </w:r>
    </w:p>
    <w:p w:rsidR="007A44CC" w:rsidRPr="0095439B" w:rsidRDefault="007A44CC" w:rsidP="007A44CC"/>
    <w:p w:rsidR="0074387B" w:rsidRPr="0074387B" w:rsidRDefault="0074387B" w:rsidP="007A44CC">
      <w:r w:rsidRPr="0074387B">
        <w:t xml:space="preserve">Dans la section </w:t>
      </w:r>
      <w:proofErr w:type="spellStart"/>
      <w:proofErr w:type="gramStart"/>
      <w:r w:rsidRPr="0074387B">
        <w:t>loop</w:t>
      </w:r>
      <w:proofErr w:type="spellEnd"/>
      <w:r w:rsidRPr="0074387B">
        <w:t>(</w:t>
      </w:r>
      <w:proofErr w:type="gramEnd"/>
      <w:r w:rsidRPr="0074387B">
        <w:t>) du sketch nous allons inscrire:</w:t>
      </w:r>
    </w:p>
    <w:p w:rsidR="007A44CC" w:rsidRPr="00B26757" w:rsidRDefault="007A44CC" w:rsidP="007A44CC">
      <w:pPr>
        <w:spacing w:before="120" w:after="120"/>
        <w:rPr>
          <w:rFonts w:ascii="Courier New" w:hAnsi="Courier New" w:cs="Courier New"/>
          <w:sz w:val="16"/>
          <w:szCs w:val="16"/>
          <w:lang w:val="en-CA"/>
        </w:rPr>
      </w:pPr>
      <w:proofErr w:type="spellStart"/>
      <w:proofErr w:type="gramStart"/>
      <w:r w:rsidRPr="00B26757">
        <w:rPr>
          <w:rFonts w:ascii="Courier New" w:hAnsi="Courier New" w:cs="Courier New"/>
          <w:sz w:val="16"/>
          <w:szCs w:val="16"/>
          <w:lang w:val="en-CA"/>
        </w:rPr>
        <w:t>int</w:t>
      </w:r>
      <w:proofErr w:type="spellEnd"/>
      <w:proofErr w:type="gramEnd"/>
      <w:r w:rsidRPr="00B26757">
        <w:rPr>
          <w:rFonts w:ascii="Courier New" w:hAnsi="Courier New" w:cs="Courier New"/>
          <w:sz w:val="16"/>
          <w:szCs w:val="16"/>
          <w:lang w:val="en-CA"/>
        </w:rPr>
        <w:t xml:space="preserve"> action = </w:t>
      </w:r>
      <w:proofErr w:type="spellStart"/>
      <w:r w:rsidR="0074387B">
        <w:rPr>
          <w:rFonts w:ascii="Courier New" w:hAnsi="Courier New" w:cs="Courier New"/>
          <w:sz w:val="16"/>
          <w:szCs w:val="16"/>
          <w:lang w:val="en-CA"/>
        </w:rPr>
        <w:t>monM</w:t>
      </w:r>
      <w:r w:rsidRPr="00B26757">
        <w:rPr>
          <w:rFonts w:ascii="Courier New" w:hAnsi="Courier New" w:cs="Courier New"/>
          <w:sz w:val="16"/>
          <w:szCs w:val="16"/>
          <w:lang w:val="en-CA"/>
        </w:rPr>
        <w:t>enu.getAction</w:t>
      </w:r>
      <w:proofErr w:type="spellEnd"/>
      <w:r w:rsidRPr="00B26757">
        <w:rPr>
          <w:rFonts w:ascii="Courier New" w:hAnsi="Courier New" w:cs="Courier New"/>
          <w:sz w:val="16"/>
          <w:szCs w:val="16"/>
          <w:lang w:val="en-CA"/>
        </w:rPr>
        <w:t>(key);</w:t>
      </w:r>
    </w:p>
    <w:p w:rsidR="003F073E" w:rsidRPr="00F00EF8" w:rsidRDefault="00F00EF8" w:rsidP="007A44CC">
      <w:r w:rsidRPr="00F00EF8">
        <w:t xml:space="preserve">Plus de </w:t>
      </w:r>
      <w:proofErr w:type="spellStart"/>
      <w:r w:rsidRPr="00F00EF8">
        <w:t>details</w:t>
      </w:r>
      <w:proofErr w:type="spellEnd"/>
      <w:r w:rsidRPr="00F00EF8">
        <w:t xml:space="preserve"> à la page </w:t>
      </w:r>
      <w:r w:rsidR="007A44CC">
        <w:rPr>
          <w:lang w:val="en-CA"/>
        </w:rPr>
        <w:fldChar w:fldCharType="begin"/>
      </w:r>
      <w:r w:rsidR="007A44CC" w:rsidRPr="00F00EF8">
        <w:instrText xml:space="preserve"> PAGEREF getAction \h </w:instrText>
      </w:r>
      <w:r w:rsidR="007A44CC">
        <w:rPr>
          <w:lang w:val="en-CA"/>
        </w:rPr>
        <w:fldChar w:fldCharType="separate"/>
      </w:r>
      <w:r w:rsidR="00352D26">
        <w:rPr>
          <w:b/>
          <w:bCs/>
          <w:noProof/>
          <w:lang w:val="fr-FR"/>
        </w:rPr>
        <w:t>Erreur ! Signet non défini.</w:t>
      </w:r>
      <w:r w:rsidR="007A44CC">
        <w:rPr>
          <w:lang w:val="en-CA"/>
        </w:rPr>
        <w:fldChar w:fldCharType="end"/>
      </w:r>
      <w:r w:rsidR="007A44CC" w:rsidRPr="00F00EF8">
        <w:t>.</w:t>
      </w:r>
      <w:r w:rsidR="003F073E" w:rsidRPr="00F00EF8">
        <w:br w:type="page"/>
      </w:r>
    </w:p>
    <w:p w:rsidR="00F00EF8" w:rsidRPr="00C54490" w:rsidRDefault="00F00EF8" w:rsidP="00F33624">
      <w:pPr>
        <w:pStyle w:val="Niveau1"/>
        <w:rPr>
          <w:lang w:val="fr-CA"/>
        </w:rPr>
      </w:pPr>
      <w:bookmarkStart w:id="7" w:name="_Toc489795931"/>
      <w:r w:rsidRPr="00C54490">
        <w:rPr>
          <w:lang w:val="fr-CA"/>
        </w:rPr>
        <w:lastRenderedPageBreak/>
        <w:t>Préparation des actions</w:t>
      </w:r>
      <w:bookmarkEnd w:id="7"/>
    </w:p>
    <w:p w:rsidR="00F00EF8" w:rsidRPr="00F00EF8" w:rsidRDefault="00F00EF8" w:rsidP="00F00EF8">
      <w:r w:rsidRPr="00F00EF8">
        <w:t>Les actions sont identifié</w:t>
      </w:r>
      <w:r>
        <w:t>e</w:t>
      </w:r>
      <w:r w:rsidRPr="00F00EF8">
        <w:t xml:space="preserve">s par un nombre dans </w:t>
      </w:r>
      <w:r>
        <w:t>le menu. Nous nous servirons de ce nombre dans une structure switch case :</w:t>
      </w:r>
    </w:p>
    <w:p w:rsidR="00F00EF8" w:rsidRPr="00F00EF8" w:rsidRDefault="00F00EF8" w:rsidP="00F00EF8">
      <w:pPr>
        <w:spacing w:before="120"/>
        <w:rPr>
          <w:rFonts w:ascii="Courier New" w:hAnsi="Courier New" w:cs="Courier New"/>
          <w:sz w:val="16"/>
          <w:szCs w:val="16"/>
        </w:rPr>
      </w:pPr>
      <w:proofErr w:type="spellStart"/>
      <w:r w:rsidRPr="00F00EF8">
        <w:rPr>
          <w:rFonts w:ascii="Courier New" w:hAnsi="Courier New" w:cs="Courier New"/>
          <w:sz w:val="16"/>
          <w:szCs w:val="16"/>
        </w:rPr>
        <w:t>void</w:t>
      </w:r>
      <w:proofErr w:type="spellEnd"/>
      <w:r w:rsidRPr="00F00EF8">
        <w:rPr>
          <w:rFonts w:ascii="Courier New" w:hAnsi="Courier New" w:cs="Courier New"/>
          <w:sz w:val="16"/>
          <w:szCs w:val="16"/>
        </w:rPr>
        <w:t xml:space="preserve"> </w:t>
      </w:r>
      <w:proofErr w:type="gramStart"/>
      <w:r w:rsidRPr="00F00EF8">
        <w:rPr>
          <w:rFonts w:ascii="Courier New" w:hAnsi="Courier New" w:cs="Courier New"/>
          <w:sz w:val="16"/>
          <w:szCs w:val="16"/>
        </w:rPr>
        <w:t>faire(</w:t>
      </w:r>
      <w:proofErr w:type="spellStart"/>
      <w:proofErr w:type="gramEnd"/>
      <w:r w:rsidRPr="00F00EF8">
        <w:rPr>
          <w:rFonts w:ascii="Courier New" w:hAnsi="Courier New" w:cs="Courier New"/>
          <w:sz w:val="16"/>
          <w:szCs w:val="16"/>
        </w:rPr>
        <w:t>int</w:t>
      </w:r>
      <w:proofErr w:type="spellEnd"/>
      <w:r w:rsidRPr="00F00EF8">
        <w:rPr>
          <w:rFonts w:ascii="Courier New" w:hAnsi="Courier New" w:cs="Courier New"/>
          <w:sz w:val="16"/>
          <w:szCs w:val="16"/>
        </w:rPr>
        <w:t xml:space="preserve"> action) {</w:t>
      </w:r>
    </w:p>
    <w:p w:rsidR="00F00EF8" w:rsidRPr="00F00EF8" w:rsidRDefault="00F00EF8" w:rsidP="00F00EF8">
      <w:pPr>
        <w:rPr>
          <w:rFonts w:ascii="Courier New" w:hAnsi="Courier New" w:cs="Courier New"/>
          <w:sz w:val="16"/>
          <w:szCs w:val="16"/>
        </w:rPr>
      </w:pPr>
      <w:r w:rsidRPr="00F00EF8">
        <w:rPr>
          <w:rFonts w:ascii="Courier New" w:hAnsi="Courier New" w:cs="Courier New"/>
          <w:sz w:val="16"/>
          <w:szCs w:val="16"/>
        </w:rPr>
        <w:t xml:space="preserve">    case 101: </w:t>
      </w:r>
      <w:proofErr w:type="gramStart"/>
      <w:r w:rsidRPr="00F00EF8">
        <w:rPr>
          <w:rFonts w:ascii="Courier New" w:hAnsi="Courier New" w:cs="Courier New"/>
          <w:sz w:val="16"/>
          <w:szCs w:val="16"/>
        </w:rPr>
        <w:t>{ le</w:t>
      </w:r>
      <w:proofErr w:type="gramEnd"/>
      <w:r w:rsidRPr="00F00EF8">
        <w:rPr>
          <w:rFonts w:ascii="Courier New" w:hAnsi="Courier New" w:cs="Courier New"/>
          <w:sz w:val="16"/>
          <w:szCs w:val="16"/>
        </w:rPr>
        <w:t xml:space="preserve"> code; break; }</w:t>
      </w:r>
    </w:p>
    <w:p w:rsidR="00F00EF8" w:rsidRPr="00F00EF8" w:rsidRDefault="00F00EF8" w:rsidP="00F00EF8">
      <w:pPr>
        <w:rPr>
          <w:rFonts w:ascii="Courier New" w:hAnsi="Courier New" w:cs="Courier New"/>
          <w:sz w:val="16"/>
          <w:szCs w:val="16"/>
        </w:rPr>
      </w:pPr>
      <w:r w:rsidRPr="00F00EF8">
        <w:rPr>
          <w:rFonts w:ascii="Courier New" w:hAnsi="Courier New" w:cs="Courier New"/>
          <w:sz w:val="16"/>
          <w:szCs w:val="16"/>
        </w:rPr>
        <w:t xml:space="preserve">    case 102: </w:t>
      </w:r>
      <w:proofErr w:type="gramStart"/>
      <w:r w:rsidRPr="00F00EF8">
        <w:rPr>
          <w:rFonts w:ascii="Courier New" w:hAnsi="Courier New" w:cs="Courier New"/>
          <w:sz w:val="16"/>
          <w:szCs w:val="16"/>
        </w:rPr>
        <w:t>{ le</w:t>
      </w:r>
      <w:proofErr w:type="gramEnd"/>
      <w:r w:rsidRPr="00F00EF8">
        <w:rPr>
          <w:rFonts w:ascii="Courier New" w:hAnsi="Courier New" w:cs="Courier New"/>
          <w:sz w:val="16"/>
          <w:szCs w:val="16"/>
        </w:rPr>
        <w:t xml:space="preserve"> code; break; }</w:t>
      </w:r>
    </w:p>
    <w:p w:rsidR="00F00EF8" w:rsidRPr="00F00EF8" w:rsidRDefault="00F00EF8" w:rsidP="00F00EF8">
      <w:pPr>
        <w:rPr>
          <w:rFonts w:ascii="Courier New" w:hAnsi="Courier New" w:cs="Courier New"/>
          <w:sz w:val="16"/>
          <w:szCs w:val="16"/>
        </w:rPr>
      </w:pPr>
      <w:r w:rsidRPr="00F00EF8">
        <w:rPr>
          <w:rFonts w:ascii="Courier New" w:hAnsi="Courier New" w:cs="Courier New"/>
          <w:sz w:val="16"/>
          <w:szCs w:val="16"/>
        </w:rPr>
        <w:t xml:space="preserve">    case 103: </w:t>
      </w:r>
      <w:proofErr w:type="gramStart"/>
      <w:r w:rsidRPr="00F00EF8">
        <w:rPr>
          <w:rFonts w:ascii="Courier New" w:hAnsi="Courier New" w:cs="Courier New"/>
          <w:sz w:val="16"/>
          <w:szCs w:val="16"/>
        </w:rPr>
        <w:t>{ le</w:t>
      </w:r>
      <w:proofErr w:type="gramEnd"/>
      <w:r w:rsidRPr="00F00EF8">
        <w:rPr>
          <w:rFonts w:ascii="Courier New" w:hAnsi="Courier New" w:cs="Courier New"/>
          <w:sz w:val="16"/>
          <w:szCs w:val="16"/>
        </w:rPr>
        <w:t xml:space="preserve"> code; break; }</w:t>
      </w:r>
    </w:p>
    <w:p w:rsidR="00F00EF8" w:rsidRPr="00F00EF8" w:rsidRDefault="00F00EF8" w:rsidP="00F00EF8">
      <w:pPr>
        <w:rPr>
          <w:rFonts w:ascii="Courier New" w:hAnsi="Courier New" w:cs="Courier New"/>
          <w:sz w:val="16"/>
          <w:szCs w:val="16"/>
        </w:rPr>
      </w:pPr>
      <w:r w:rsidRPr="00F00EF8">
        <w:rPr>
          <w:rFonts w:ascii="Courier New" w:hAnsi="Courier New" w:cs="Courier New"/>
          <w:sz w:val="16"/>
          <w:szCs w:val="16"/>
        </w:rPr>
        <w:t xml:space="preserve">    case 104: </w:t>
      </w:r>
      <w:proofErr w:type="gramStart"/>
      <w:r w:rsidRPr="00F00EF8">
        <w:rPr>
          <w:rFonts w:ascii="Courier New" w:hAnsi="Courier New" w:cs="Courier New"/>
          <w:sz w:val="16"/>
          <w:szCs w:val="16"/>
        </w:rPr>
        <w:t>{ le</w:t>
      </w:r>
      <w:proofErr w:type="gramEnd"/>
      <w:r w:rsidRPr="00F00EF8">
        <w:rPr>
          <w:rFonts w:ascii="Courier New" w:hAnsi="Courier New" w:cs="Courier New"/>
          <w:sz w:val="16"/>
          <w:szCs w:val="16"/>
        </w:rPr>
        <w:t xml:space="preserve"> code; break; }</w:t>
      </w:r>
    </w:p>
    <w:p w:rsidR="00F00EF8" w:rsidRPr="00F00EF8" w:rsidRDefault="00F00EF8" w:rsidP="00F00EF8">
      <w:pPr>
        <w:rPr>
          <w:rFonts w:ascii="Courier New" w:hAnsi="Courier New" w:cs="Courier New"/>
          <w:sz w:val="16"/>
          <w:szCs w:val="16"/>
        </w:rPr>
      </w:pPr>
      <w:r w:rsidRPr="00F00EF8">
        <w:rPr>
          <w:rFonts w:ascii="Courier New" w:hAnsi="Courier New" w:cs="Courier New"/>
          <w:sz w:val="16"/>
          <w:szCs w:val="16"/>
        </w:rPr>
        <w:t xml:space="preserve">    case 105: </w:t>
      </w:r>
      <w:proofErr w:type="gramStart"/>
      <w:r w:rsidRPr="00F00EF8">
        <w:rPr>
          <w:rFonts w:ascii="Courier New" w:hAnsi="Courier New" w:cs="Courier New"/>
          <w:sz w:val="16"/>
          <w:szCs w:val="16"/>
        </w:rPr>
        <w:t>{ le</w:t>
      </w:r>
      <w:proofErr w:type="gramEnd"/>
      <w:r w:rsidRPr="00F00EF8">
        <w:rPr>
          <w:rFonts w:ascii="Courier New" w:hAnsi="Courier New" w:cs="Courier New"/>
          <w:sz w:val="16"/>
          <w:szCs w:val="16"/>
        </w:rPr>
        <w:t xml:space="preserve"> code; break; }</w:t>
      </w:r>
    </w:p>
    <w:p w:rsidR="00F00EF8" w:rsidRPr="00F00EF8" w:rsidRDefault="00F00EF8" w:rsidP="00F00EF8">
      <w:pPr>
        <w:rPr>
          <w:rFonts w:ascii="Courier New" w:hAnsi="Courier New" w:cs="Courier New"/>
          <w:sz w:val="16"/>
          <w:szCs w:val="16"/>
        </w:rPr>
      </w:pPr>
      <w:r w:rsidRPr="00F00EF8">
        <w:rPr>
          <w:rFonts w:ascii="Courier New" w:hAnsi="Courier New" w:cs="Courier New"/>
          <w:sz w:val="16"/>
          <w:szCs w:val="16"/>
        </w:rPr>
        <w:t xml:space="preserve">    case 106: </w:t>
      </w:r>
      <w:proofErr w:type="gramStart"/>
      <w:r w:rsidRPr="00F00EF8">
        <w:rPr>
          <w:rFonts w:ascii="Courier New" w:hAnsi="Courier New" w:cs="Courier New"/>
          <w:sz w:val="16"/>
          <w:szCs w:val="16"/>
        </w:rPr>
        <w:t>{ le</w:t>
      </w:r>
      <w:proofErr w:type="gramEnd"/>
      <w:r w:rsidRPr="00F00EF8">
        <w:rPr>
          <w:rFonts w:ascii="Courier New" w:hAnsi="Courier New" w:cs="Courier New"/>
          <w:sz w:val="16"/>
          <w:szCs w:val="16"/>
        </w:rPr>
        <w:t xml:space="preserve"> code; break; }</w:t>
      </w:r>
    </w:p>
    <w:p w:rsidR="00F00EF8" w:rsidRPr="00C54490" w:rsidRDefault="00F00EF8" w:rsidP="00F00EF8">
      <w:pPr>
        <w:rPr>
          <w:rFonts w:ascii="Courier New" w:hAnsi="Courier New" w:cs="Courier New"/>
          <w:sz w:val="16"/>
          <w:szCs w:val="16"/>
        </w:rPr>
      </w:pPr>
      <w:r w:rsidRPr="00F00EF8">
        <w:rPr>
          <w:rFonts w:ascii="Courier New" w:hAnsi="Courier New" w:cs="Courier New"/>
          <w:sz w:val="16"/>
          <w:szCs w:val="16"/>
        </w:rPr>
        <w:t xml:space="preserve">    </w:t>
      </w:r>
      <w:r w:rsidRPr="00C54490">
        <w:rPr>
          <w:rFonts w:ascii="Courier New" w:hAnsi="Courier New" w:cs="Courier New"/>
          <w:sz w:val="16"/>
          <w:szCs w:val="16"/>
        </w:rPr>
        <w:t xml:space="preserve">case 107: </w:t>
      </w:r>
      <w:proofErr w:type="gramStart"/>
      <w:r w:rsidRPr="00C54490">
        <w:rPr>
          <w:rFonts w:ascii="Courier New" w:hAnsi="Courier New" w:cs="Courier New"/>
          <w:sz w:val="16"/>
          <w:szCs w:val="16"/>
        </w:rPr>
        <w:t>{ le</w:t>
      </w:r>
      <w:proofErr w:type="gramEnd"/>
      <w:r w:rsidRPr="00C54490">
        <w:rPr>
          <w:rFonts w:ascii="Courier New" w:hAnsi="Courier New" w:cs="Courier New"/>
          <w:sz w:val="16"/>
          <w:szCs w:val="16"/>
        </w:rPr>
        <w:t xml:space="preserve"> code; break; }</w:t>
      </w:r>
    </w:p>
    <w:p w:rsidR="00F00EF8" w:rsidRPr="00C54490" w:rsidRDefault="00F00EF8" w:rsidP="00F00EF8">
      <w:pPr>
        <w:rPr>
          <w:rFonts w:ascii="Courier New" w:hAnsi="Courier New" w:cs="Courier New"/>
          <w:sz w:val="16"/>
          <w:szCs w:val="16"/>
        </w:rPr>
      </w:pPr>
      <w:r w:rsidRPr="00C54490">
        <w:rPr>
          <w:rFonts w:ascii="Courier New" w:hAnsi="Courier New" w:cs="Courier New"/>
          <w:sz w:val="16"/>
          <w:szCs w:val="16"/>
        </w:rPr>
        <w:t xml:space="preserve">  }</w:t>
      </w:r>
    </w:p>
    <w:p w:rsidR="00F00EF8" w:rsidRPr="00C54490" w:rsidRDefault="00F00EF8" w:rsidP="00F00EF8">
      <w:pPr>
        <w:spacing w:after="120"/>
        <w:rPr>
          <w:rFonts w:ascii="Courier New" w:hAnsi="Courier New" w:cs="Courier New"/>
          <w:sz w:val="16"/>
          <w:szCs w:val="16"/>
        </w:rPr>
      </w:pPr>
      <w:r w:rsidRPr="00C54490">
        <w:rPr>
          <w:rFonts w:ascii="Courier New" w:hAnsi="Courier New" w:cs="Courier New"/>
          <w:sz w:val="16"/>
          <w:szCs w:val="16"/>
        </w:rPr>
        <w:t>}</w:t>
      </w:r>
    </w:p>
    <w:p w:rsidR="0032706D" w:rsidRPr="0032706D" w:rsidRDefault="0032706D" w:rsidP="00F00EF8">
      <w:r w:rsidRPr="0032706D">
        <w:t xml:space="preserve">Afin de garder cette structure </w:t>
      </w:r>
      <w:r>
        <w:t>prop</w:t>
      </w:r>
      <w:r w:rsidRPr="0032706D">
        <w:t>r</w:t>
      </w:r>
      <w:r>
        <w:t>e</w:t>
      </w:r>
      <w:r w:rsidRPr="0032706D">
        <w:t xml:space="preserve">, nous pouvons remplacer « le code » par un appel </w:t>
      </w:r>
      <w:r>
        <w:t>à une fonction :</w:t>
      </w:r>
    </w:p>
    <w:p w:rsidR="00F00EF8" w:rsidRPr="007719B5" w:rsidRDefault="00F00EF8" w:rsidP="00F00EF8">
      <w:pPr>
        <w:spacing w:before="120"/>
        <w:rPr>
          <w:rFonts w:ascii="Courier New" w:hAnsi="Courier New" w:cs="Courier New"/>
          <w:sz w:val="16"/>
          <w:szCs w:val="16"/>
          <w:lang w:val="en-CA"/>
        </w:rPr>
      </w:pPr>
      <w:proofErr w:type="gramStart"/>
      <w:r w:rsidRPr="007719B5">
        <w:rPr>
          <w:rFonts w:ascii="Courier New" w:hAnsi="Courier New" w:cs="Courier New"/>
          <w:sz w:val="16"/>
          <w:szCs w:val="16"/>
          <w:lang w:val="en-CA"/>
        </w:rPr>
        <w:t>void</w:t>
      </w:r>
      <w:proofErr w:type="gramEnd"/>
      <w:r w:rsidRPr="007719B5">
        <w:rPr>
          <w:rFonts w:ascii="Courier New" w:hAnsi="Courier New" w:cs="Courier New"/>
          <w:sz w:val="16"/>
          <w:szCs w:val="16"/>
          <w:lang w:val="en-CA"/>
        </w:rPr>
        <w:t xml:space="preserve"> make(</w:t>
      </w:r>
      <w:proofErr w:type="spellStart"/>
      <w:r w:rsidRPr="007719B5">
        <w:rPr>
          <w:rFonts w:ascii="Courier New" w:hAnsi="Courier New" w:cs="Courier New"/>
          <w:sz w:val="16"/>
          <w:szCs w:val="16"/>
          <w:lang w:val="en-CA"/>
        </w:rPr>
        <w:t>int</w:t>
      </w:r>
      <w:proofErr w:type="spellEnd"/>
      <w:r w:rsidRPr="007719B5">
        <w:rPr>
          <w:rFonts w:ascii="Courier New" w:hAnsi="Courier New" w:cs="Courier New"/>
          <w:sz w:val="16"/>
          <w:szCs w:val="16"/>
          <w:lang w:val="en-CA"/>
        </w:rPr>
        <w:t xml:space="preserve"> action) {</w:t>
      </w:r>
    </w:p>
    <w:p w:rsidR="00F00EF8" w:rsidRPr="007719B5" w:rsidRDefault="00F00EF8" w:rsidP="00F00EF8">
      <w:pPr>
        <w:rPr>
          <w:rFonts w:ascii="Courier New" w:hAnsi="Courier New" w:cs="Courier New"/>
          <w:sz w:val="16"/>
          <w:szCs w:val="16"/>
          <w:lang w:val="en-CA"/>
        </w:rPr>
      </w:pPr>
      <w:r>
        <w:rPr>
          <w:rFonts w:ascii="Courier New" w:hAnsi="Courier New" w:cs="Courier New"/>
          <w:sz w:val="16"/>
          <w:szCs w:val="16"/>
          <w:lang w:val="en-CA"/>
        </w:rPr>
        <w:t xml:space="preserve">    </w:t>
      </w:r>
      <w:proofErr w:type="gramStart"/>
      <w:r>
        <w:rPr>
          <w:rFonts w:ascii="Courier New" w:hAnsi="Courier New" w:cs="Courier New"/>
          <w:sz w:val="16"/>
          <w:szCs w:val="16"/>
          <w:lang w:val="en-CA"/>
        </w:rPr>
        <w:t>case</w:t>
      </w:r>
      <w:proofErr w:type="gramEnd"/>
      <w:r>
        <w:rPr>
          <w:rFonts w:ascii="Courier New" w:hAnsi="Courier New" w:cs="Courier New"/>
          <w:sz w:val="16"/>
          <w:szCs w:val="16"/>
          <w:lang w:val="en-CA"/>
        </w:rPr>
        <w:t xml:space="preserve"> 101</w:t>
      </w:r>
      <w:r w:rsidRPr="007719B5">
        <w:rPr>
          <w:rFonts w:ascii="Courier New" w:hAnsi="Courier New" w:cs="Courier New"/>
          <w:sz w:val="16"/>
          <w:szCs w:val="16"/>
          <w:lang w:val="en-CA"/>
        </w:rPr>
        <w:t xml:space="preserve">: </w:t>
      </w:r>
      <w:r>
        <w:rPr>
          <w:rFonts w:ascii="Courier New" w:hAnsi="Courier New" w:cs="Courier New"/>
          <w:sz w:val="16"/>
          <w:szCs w:val="16"/>
          <w:lang w:val="en-CA"/>
        </w:rPr>
        <w:t xml:space="preserve">{ </w:t>
      </w:r>
      <w:proofErr w:type="spellStart"/>
      <w:r w:rsidR="0032706D">
        <w:rPr>
          <w:rFonts w:ascii="Courier New" w:hAnsi="Courier New" w:cs="Courier New"/>
          <w:sz w:val="16"/>
          <w:szCs w:val="16"/>
          <w:lang w:val="en-CA"/>
        </w:rPr>
        <w:t>montreAnalogue</w:t>
      </w:r>
      <w:proofErr w:type="spellEnd"/>
      <w:r>
        <w:rPr>
          <w:rFonts w:ascii="Courier New" w:hAnsi="Courier New" w:cs="Courier New"/>
          <w:sz w:val="16"/>
          <w:szCs w:val="16"/>
          <w:lang w:val="en-CA"/>
        </w:rPr>
        <w:t>(A0)</w:t>
      </w:r>
      <w:r w:rsidRPr="007719B5">
        <w:rPr>
          <w:rFonts w:ascii="Courier New" w:hAnsi="Courier New" w:cs="Courier New"/>
          <w:sz w:val="16"/>
          <w:szCs w:val="16"/>
          <w:lang w:val="en-CA"/>
        </w:rPr>
        <w:t>; break; }</w:t>
      </w:r>
    </w:p>
    <w:p w:rsidR="00F00EF8" w:rsidRPr="007719B5" w:rsidRDefault="00F00EF8" w:rsidP="00F00EF8">
      <w:pPr>
        <w:rPr>
          <w:rFonts w:ascii="Courier New" w:hAnsi="Courier New" w:cs="Courier New"/>
          <w:sz w:val="16"/>
          <w:szCs w:val="16"/>
          <w:lang w:val="en-CA"/>
        </w:rPr>
      </w:pPr>
      <w:r>
        <w:rPr>
          <w:rFonts w:ascii="Courier New" w:hAnsi="Courier New" w:cs="Courier New"/>
          <w:sz w:val="16"/>
          <w:szCs w:val="16"/>
          <w:lang w:val="en-CA"/>
        </w:rPr>
        <w:t xml:space="preserve">    </w:t>
      </w:r>
      <w:proofErr w:type="gramStart"/>
      <w:r>
        <w:rPr>
          <w:rFonts w:ascii="Courier New" w:hAnsi="Courier New" w:cs="Courier New"/>
          <w:sz w:val="16"/>
          <w:szCs w:val="16"/>
          <w:lang w:val="en-CA"/>
        </w:rPr>
        <w:t>case</w:t>
      </w:r>
      <w:proofErr w:type="gramEnd"/>
      <w:r>
        <w:rPr>
          <w:rFonts w:ascii="Courier New" w:hAnsi="Courier New" w:cs="Courier New"/>
          <w:sz w:val="16"/>
          <w:szCs w:val="16"/>
          <w:lang w:val="en-CA"/>
        </w:rPr>
        <w:t xml:space="preserve"> 102</w:t>
      </w:r>
      <w:r w:rsidRPr="007719B5">
        <w:rPr>
          <w:rFonts w:ascii="Courier New" w:hAnsi="Courier New" w:cs="Courier New"/>
          <w:sz w:val="16"/>
          <w:szCs w:val="16"/>
          <w:lang w:val="en-CA"/>
        </w:rPr>
        <w:t xml:space="preserve">: { </w:t>
      </w:r>
      <w:proofErr w:type="spellStart"/>
      <w:r w:rsidR="0032706D">
        <w:rPr>
          <w:rFonts w:ascii="Courier New" w:hAnsi="Courier New" w:cs="Courier New"/>
          <w:sz w:val="16"/>
          <w:szCs w:val="16"/>
          <w:lang w:val="en-CA"/>
        </w:rPr>
        <w:t>montreAnalogue</w:t>
      </w:r>
      <w:proofErr w:type="spellEnd"/>
      <w:r w:rsidR="0032706D">
        <w:rPr>
          <w:rFonts w:ascii="Courier New" w:hAnsi="Courier New" w:cs="Courier New"/>
          <w:sz w:val="16"/>
          <w:szCs w:val="16"/>
          <w:lang w:val="en-CA"/>
        </w:rPr>
        <w:t xml:space="preserve"> </w:t>
      </w:r>
      <w:r>
        <w:rPr>
          <w:rFonts w:ascii="Courier New" w:hAnsi="Courier New" w:cs="Courier New"/>
          <w:sz w:val="16"/>
          <w:szCs w:val="16"/>
          <w:lang w:val="en-CA"/>
        </w:rPr>
        <w:t>(A1)</w:t>
      </w:r>
      <w:r w:rsidRPr="007719B5">
        <w:rPr>
          <w:rFonts w:ascii="Courier New" w:hAnsi="Courier New" w:cs="Courier New"/>
          <w:sz w:val="16"/>
          <w:szCs w:val="16"/>
          <w:lang w:val="en-CA"/>
        </w:rPr>
        <w:t>; break; }</w:t>
      </w:r>
    </w:p>
    <w:p w:rsidR="00F00EF8" w:rsidRPr="007719B5" w:rsidRDefault="00F00EF8" w:rsidP="00F00EF8">
      <w:pPr>
        <w:rPr>
          <w:rFonts w:ascii="Courier New" w:hAnsi="Courier New" w:cs="Courier New"/>
          <w:sz w:val="16"/>
          <w:szCs w:val="16"/>
          <w:lang w:val="en-CA"/>
        </w:rPr>
      </w:pPr>
      <w:r>
        <w:rPr>
          <w:rFonts w:ascii="Courier New" w:hAnsi="Courier New" w:cs="Courier New"/>
          <w:sz w:val="16"/>
          <w:szCs w:val="16"/>
          <w:lang w:val="en-CA"/>
        </w:rPr>
        <w:t xml:space="preserve">    </w:t>
      </w:r>
      <w:proofErr w:type="gramStart"/>
      <w:r>
        <w:rPr>
          <w:rFonts w:ascii="Courier New" w:hAnsi="Courier New" w:cs="Courier New"/>
          <w:sz w:val="16"/>
          <w:szCs w:val="16"/>
          <w:lang w:val="en-CA"/>
        </w:rPr>
        <w:t>case</w:t>
      </w:r>
      <w:proofErr w:type="gramEnd"/>
      <w:r>
        <w:rPr>
          <w:rFonts w:ascii="Courier New" w:hAnsi="Courier New" w:cs="Courier New"/>
          <w:sz w:val="16"/>
          <w:szCs w:val="16"/>
          <w:lang w:val="en-CA"/>
        </w:rPr>
        <w:t xml:space="preserve"> 103</w:t>
      </w:r>
      <w:r w:rsidRPr="007719B5">
        <w:rPr>
          <w:rFonts w:ascii="Courier New" w:hAnsi="Courier New" w:cs="Courier New"/>
          <w:sz w:val="16"/>
          <w:szCs w:val="16"/>
          <w:lang w:val="en-CA"/>
        </w:rPr>
        <w:t xml:space="preserve">: { </w:t>
      </w:r>
      <w:proofErr w:type="spellStart"/>
      <w:r w:rsidR="0032706D">
        <w:rPr>
          <w:rFonts w:ascii="Courier New" w:hAnsi="Courier New" w:cs="Courier New"/>
          <w:sz w:val="16"/>
          <w:szCs w:val="16"/>
          <w:lang w:val="en-CA"/>
        </w:rPr>
        <w:t>montreDigital</w:t>
      </w:r>
      <w:proofErr w:type="spellEnd"/>
      <w:r w:rsidR="0032706D">
        <w:rPr>
          <w:rFonts w:ascii="Courier New" w:hAnsi="Courier New" w:cs="Courier New"/>
          <w:sz w:val="16"/>
          <w:szCs w:val="16"/>
          <w:lang w:val="en-CA"/>
        </w:rPr>
        <w:t>(</w:t>
      </w:r>
      <w:r>
        <w:rPr>
          <w:rFonts w:ascii="Courier New" w:hAnsi="Courier New" w:cs="Courier New"/>
          <w:sz w:val="16"/>
          <w:szCs w:val="16"/>
          <w:lang w:val="en-CA"/>
        </w:rPr>
        <w:t>2)</w:t>
      </w:r>
      <w:r w:rsidRPr="007719B5">
        <w:rPr>
          <w:rFonts w:ascii="Courier New" w:hAnsi="Courier New" w:cs="Courier New"/>
          <w:sz w:val="16"/>
          <w:szCs w:val="16"/>
          <w:lang w:val="en-CA"/>
        </w:rPr>
        <w:t>; break; }</w:t>
      </w:r>
    </w:p>
    <w:p w:rsidR="00F00EF8" w:rsidRPr="007719B5" w:rsidRDefault="00F00EF8" w:rsidP="00F00EF8">
      <w:pPr>
        <w:rPr>
          <w:rFonts w:ascii="Courier New" w:hAnsi="Courier New" w:cs="Courier New"/>
          <w:sz w:val="16"/>
          <w:szCs w:val="16"/>
          <w:lang w:val="en-CA"/>
        </w:rPr>
      </w:pPr>
      <w:r>
        <w:rPr>
          <w:rFonts w:ascii="Courier New" w:hAnsi="Courier New" w:cs="Courier New"/>
          <w:sz w:val="16"/>
          <w:szCs w:val="16"/>
          <w:lang w:val="en-CA"/>
        </w:rPr>
        <w:t xml:space="preserve">    </w:t>
      </w:r>
      <w:proofErr w:type="gramStart"/>
      <w:r>
        <w:rPr>
          <w:rFonts w:ascii="Courier New" w:hAnsi="Courier New" w:cs="Courier New"/>
          <w:sz w:val="16"/>
          <w:szCs w:val="16"/>
          <w:lang w:val="en-CA"/>
        </w:rPr>
        <w:t>case</w:t>
      </w:r>
      <w:proofErr w:type="gramEnd"/>
      <w:r>
        <w:rPr>
          <w:rFonts w:ascii="Courier New" w:hAnsi="Courier New" w:cs="Courier New"/>
          <w:sz w:val="16"/>
          <w:szCs w:val="16"/>
          <w:lang w:val="en-CA"/>
        </w:rPr>
        <w:t xml:space="preserve"> 104</w:t>
      </w:r>
      <w:r w:rsidRPr="007719B5">
        <w:rPr>
          <w:rFonts w:ascii="Courier New" w:hAnsi="Courier New" w:cs="Courier New"/>
          <w:sz w:val="16"/>
          <w:szCs w:val="16"/>
          <w:lang w:val="en-CA"/>
        </w:rPr>
        <w:t>: {</w:t>
      </w:r>
      <w:r>
        <w:rPr>
          <w:rFonts w:ascii="Courier New" w:hAnsi="Courier New" w:cs="Courier New"/>
          <w:sz w:val="16"/>
          <w:szCs w:val="16"/>
          <w:lang w:val="en-CA"/>
        </w:rPr>
        <w:t xml:space="preserve"> </w:t>
      </w:r>
      <w:proofErr w:type="spellStart"/>
      <w:r w:rsidR="0032706D">
        <w:rPr>
          <w:rFonts w:ascii="Courier New" w:hAnsi="Courier New" w:cs="Courier New"/>
          <w:sz w:val="16"/>
          <w:szCs w:val="16"/>
          <w:lang w:val="en-CA"/>
        </w:rPr>
        <w:t>montreDigital</w:t>
      </w:r>
      <w:proofErr w:type="spellEnd"/>
      <w:r w:rsidR="0032706D">
        <w:rPr>
          <w:rFonts w:ascii="Courier New" w:hAnsi="Courier New" w:cs="Courier New"/>
          <w:sz w:val="16"/>
          <w:szCs w:val="16"/>
          <w:lang w:val="en-CA"/>
        </w:rPr>
        <w:t xml:space="preserve"> </w:t>
      </w:r>
      <w:r>
        <w:rPr>
          <w:rFonts w:ascii="Courier New" w:hAnsi="Courier New" w:cs="Courier New"/>
          <w:sz w:val="16"/>
          <w:szCs w:val="16"/>
          <w:lang w:val="en-CA"/>
        </w:rPr>
        <w:t>(3)</w:t>
      </w:r>
      <w:r w:rsidRPr="007719B5">
        <w:rPr>
          <w:rFonts w:ascii="Courier New" w:hAnsi="Courier New" w:cs="Courier New"/>
          <w:sz w:val="16"/>
          <w:szCs w:val="16"/>
          <w:lang w:val="en-CA"/>
        </w:rPr>
        <w:t>; break; }</w:t>
      </w:r>
    </w:p>
    <w:p w:rsidR="00F00EF8" w:rsidRPr="007719B5" w:rsidRDefault="00F00EF8" w:rsidP="00F00EF8">
      <w:pPr>
        <w:rPr>
          <w:rFonts w:ascii="Courier New" w:hAnsi="Courier New" w:cs="Courier New"/>
          <w:sz w:val="16"/>
          <w:szCs w:val="16"/>
          <w:lang w:val="en-CA"/>
        </w:rPr>
      </w:pPr>
      <w:r>
        <w:rPr>
          <w:rFonts w:ascii="Courier New" w:hAnsi="Courier New" w:cs="Courier New"/>
          <w:sz w:val="16"/>
          <w:szCs w:val="16"/>
          <w:lang w:val="en-CA"/>
        </w:rPr>
        <w:t xml:space="preserve">    </w:t>
      </w:r>
      <w:proofErr w:type="gramStart"/>
      <w:r>
        <w:rPr>
          <w:rFonts w:ascii="Courier New" w:hAnsi="Courier New" w:cs="Courier New"/>
          <w:sz w:val="16"/>
          <w:szCs w:val="16"/>
          <w:lang w:val="en-CA"/>
        </w:rPr>
        <w:t>case</w:t>
      </w:r>
      <w:proofErr w:type="gramEnd"/>
      <w:r>
        <w:rPr>
          <w:rFonts w:ascii="Courier New" w:hAnsi="Courier New" w:cs="Courier New"/>
          <w:sz w:val="16"/>
          <w:szCs w:val="16"/>
          <w:lang w:val="en-CA"/>
        </w:rPr>
        <w:t xml:space="preserve"> 105</w:t>
      </w:r>
      <w:r w:rsidRPr="007719B5">
        <w:rPr>
          <w:rFonts w:ascii="Courier New" w:hAnsi="Courier New" w:cs="Courier New"/>
          <w:sz w:val="16"/>
          <w:szCs w:val="16"/>
          <w:lang w:val="en-CA"/>
        </w:rPr>
        <w:t>: {</w:t>
      </w:r>
      <w:r w:rsidR="0032706D">
        <w:rPr>
          <w:rFonts w:ascii="Courier New" w:hAnsi="Courier New" w:cs="Courier New"/>
          <w:sz w:val="16"/>
          <w:szCs w:val="16"/>
          <w:lang w:val="en-CA"/>
        </w:rPr>
        <w:t xml:space="preserve"> </w:t>
      </w:r>
      <w:proofErr w:type="spellStart"/>
      <w:r w:rsidR="0032706D">
        <w:rPr>
          <w:rFonts w:ascii="Courier New" w:hAnsi="Courier New" w:cs="Courier New"/>
          <w:sz w:val="16"/>
          <w:szCs w:val="16"/>
          <w:lang w:val="en-CA"/>
        </w:rPr>
        <w:t>angleServo</w:t>
      </w:r>
      <w:proofErr w:type="spellEnd"/>
      <w:r>
        <w:rPr>
          <w:rFonts w:ascii="Courier New" w:hAnsi="Courier New" w:cs="Courier New"/>
          <w:sz w:val="16"/>
          <w:szCs w:val="16"/>
          <w:lang w:val="en-CA"/>
        </w:rPr>
        <w:t>(1)</w:t>
      </w:r>
      <w:r w:rsidRPr="007719B5">
        <w:rPr>
          <w:rFonts w:ascii="Courier New" w:hAnsi="Courier New" w:cs="Courier New"/>
          <w:sz w:val="16"/>
          <w:szCs w:val="16"/>
          <w:lang w:val="en-CA"/>
        </w:rPr>
        <w:t>; break; }</w:t>
      </w:r>
    </w:p>
    <w:p w:rsidR="00F00EF8" w:rsidRPr="007719B5" w:rsidRDefault="00F00EF8" w:rsidP="00F00EF8">
      <w:pPr>
        <w:rPr>
          <w:rFonts w:ascii="Courier New" w:hAnsi="Courier New" w:cs="Courier New"/>
          <w:sz w:val="16"/>
          <w:szCs w:val="16"/>
          <w:lang w:val="en-CA"/>
        </w:rPr>
      </w:pPr>
      <w:r>
        <w:rPr>
          <w:rFonts w:ascii="Courier New" w:hAnsi="Courier New" w:cs="Courier New"/>
          <w:sz w:val="16"/>
          <w:szCs w:val="16"/>
          <w:lang w:val="en-CA"/>
        </w:rPr>
        <w:t xml:space="preserve">    </w:t>
      </w:r>
      <w:proofErr w:type="gramStart"/>
      <w:r>
        <w:rPr>
          <w:rFonts w:ascii="Courier New" w:hAnsi="Courier New" w:cs="Courier New"/>
          <w:sz w:val="16"/>
          <w:szCs w:val="16"/>
          <w:lang w:val="en-CA"/>
        </w:rPr>
        <w:t>case</w:t>
      </w:r>
      <w:proofErr w:type="gramEnd"/>
      <w:r>
        <w:rPr>
          <w:rFonts w:ascii="Courier New" w:hAnsi="Courier New" w:cs="Courier New"/>
          <w:sz w:val="16"/>
          <w:szCs w:val="16"/>
          <w:lang w:val="en-CA"/>
        </w:rPr>
        <w:t xml:space="preserve"> 106</w:t>
      </w:r>
      <w:r w:rsidRPr="007719B5">
        <w:rPr>
          <w:rFonts w:ascii="Courier New" w:hAnsi="Courier New" w:cs="Courier New"/>
          <w:sz w:val="16"/>
          <w:szCs w:val="16"/>
          <w:lang w:val="en-CA"/>
        </w:rPr>
        <w:t xml:space="preserve">: { </w:t>
      </w:r>
      <w:proofErr w:type="spellStart"/>
      <w:r w:rsidR="0032706D">
        <w:rPr>
          <w:rFonts w:ascii="Courier New" w:hAnsi="Courier New" w:cs="Courier New"/>
          <w:sz w:val="16"/>
          <w:szCs w:val="16"/>
          <w:lang w:val="en-CA"/>
        </w:rPr>
        <w:t>angle</w:t>
      </w:r>
      <w:r>
        <w:rPr>
          <w:rFonts w:ascii="Courier New" w:hAnsi="Courier New" w:cs="Courier New"/>
          <w:sz w:val="16"/>
          <w:szCs w:val="16"/>
          <w:lang w:val="en-CA"/>
        </w:rPr>
        <w:t>Servo</w:t>
      </w:r>
      <w:proofErr w:type="spellEnd"/>
      <w:r>
        <w:rPr>
          <w:rFonts w:ascii="Courier New" w:hAnsi="Courier New" w:cs="Courier New"/>
          <w:sz w:val="16"/>
          <w:szCs w:val="16"/>
          <w:lang w:val="en-CA"/>
        </w:rPr>
        <w:t>(2)</w:t>
      </w:r>
      <w:r w:rsidRPr="007719B5">
        <w:rPr>
          <w:rFonts w:ascii="Courier New" w:hAnsi="Courier New" w:cs="Courier New"/>
          <w:sz w:val="16"/>
          <w:szCs w:val="16"/>
          <w:lang w:val="en-CA"/>
        </w:rPr>
        <w:t xml:space="preserve">; </w:t>
      </w:r>
      <w:r>
        <w:rPr>
          <w:rFonts w:ascii="Courier New" w:hAnsi="Courier New" w:cs="Courier New"/>
          <w:sz w:val="16"/>
          <w:szCs w:val="16"/>
          <w:lang w:val="en-CA"/>
        </w:rPr>
        <w:t xml:space="preserve">break </w:t>
      </w:r>
      <w:r w:rsidRPr="007719B5">
        <w:rPr>
          <w:rFonts w:ascii="Courier New" w:hAnsi="Courier New" w:cs="Courier New"/>
          <w:sz w:val="16"/>
          <w:szCs w:val="16"/>
          <w:lang w:val="en-CA"/>
        </w:rPr>
        <w:t>}</w:t>
      </w:r>
    </w:p>
    <w:p w:rsidR="00F00EF8" w:rsidRPr="007719B5" w:rsidRDefault="00F00EF8" w:rsidP="00F00EF8">
      <w:pPr>
        <w:rPr>
          <w:rFonts w:ascii="Courier New" w:hAnsi="Courier New" w:cs="Courier New"/>
          <w:sz w:val="16"/>
          <w:szCs w:val="16"/>
          <w:lang w:val="en-CA"/>
        </w:rPr>
      </w:pPr>
      <w:r>
        <w:rPr>
          <w:rFonts w:ascii="Courier New" w:hAnsi="Courier New" w:cs="Courier New"/>
          <w:sz w:val="16"/>
          <w:szCs w:val="16"/>
          <w:lang w:val="en-CA"/>
        </w:rPr>
        <w:t xml:space="preserve">    </w:t>
      </w:r>
      <w:proofErr w:type="gramStart"/>
      <w:r>
        <w:rPr>
          <w:rFonts w:ascii="Courier New" w:hAnsi="Courier New" w:cs="Courier New"/>
          <w:sz w:val="16"/>
          <w:szCs w:val="16"/>
          <w:lang w:val="en-CA"/>
        </w:rPr>
        <w:t>case</w:t>
      </w:r>
      <w:proofErr w:type="gramEnd"/>
      <w:r>
        <w:rPr>
          <w:rFonts w:ascii="Courier New" w:hAnsi="Courier New" w:cs="Courier New"/>
          <w:sz w:val="16"/>
          <w:szCs w:val="16"/>
          <w:lang w:val="en-CA"/>
        </w:rPr>
        <w:t xml:space="preserve"> 107</w:t>
      </w:r>
      <w:r w:rsidRPr="007719B5">
        <w:rPr>
          <w:rFonts w:ascii="Courier New" w:hAnsi="Courier New" w:cs="Courier New"/>
          <w:sz w:val="16"/>
          <w:szCs w:val="16"/>
          <w:lang w:val="en-CA"/>
        </w:rPr>
        <w:t>: {</w:t>
      </w:r>
      <w:r w:rsidR="0032706D">
        <w:rPr>
          <w:rFonts w:ascii="Courier New" w:hAnsi="Courier New" w:cs="Courier New"/>
          <w:sz w:val="16"/>
          <w:szCs w:val="16"/>
          <w:lang w:val="en-CA"/>
        </w:rPr>
        <w:t xml:space="preserve"> </w:t>
      </w:r>
      <w:proofErr w:type="spellStart"/>
      <w:r w:rsidR="0032706D">
        <w:rPr>
          <w:rFonts w:ascii="Courier New" w:hAnsi="Courier New" w:cs="Courier New"/>
          <w:sz w:val="16"/>
          <w:szCs w:val="16"/>
          <w:lang w:val="en-CA"/>
        </w:rPr>
        <w:t>bouge</w:t>
      </w:r>
      <w:r>
        <w:rPr>
          <w:rFonts w:ascii="Courier New" w:hAnsi="Courier New" w:cs="Courier New"/>
          <w:sz w:val="16"/>
          <w:szCs w:val="16"/>
          <w:lang w:val="en-CA"/>
        </w:rPr>
        <w:t>Servos</w:t>
      </w:r>
      <w:proofErr w:type="spellEnd"/>
      <w:r>
        <w:rPr>
          <w:rFonts w:ascii="Courier New" w:hAnsi="Courier New" w:cs="Courier New"/>
          <w:sz w:val="16"/>
          <w:szCs w:val="16"/>
          <w:lang w:val="en-CA"/>
        </w:rPr>
        <w:t>()</w:t>
      </w:r>
      <w:r w:rsidRPr="007719B5">
        <w:rPr>
          <w:rFonts w:ascii="Courier New" w:hAnsi="Courier New" w:cs="Courier New"/>
          <w:sz w:val="16"/>
          <w:szCs w:val="16"/>
          <w:lang w:val="en-CA"/>
        </w:rPr>
        <w:t>; break; }</w:t>
      </w:r>
    </w:p>
    <w:p w:rsidR="00F00EF8" w:rsidRPr="00C54490" w:rsidRDefault="00F00EF8" w:rsidP="00F00EF8">
      <w:pPr>
        <w:rPr>
          <w:rFonts w:ascii="Courier New" w:hAnsi="Courier New" w:cs="Courier New"/>
          <w:sz w:val="16"/>
          <w:szCs w:val="16"/>
        </w:rPr>
      </w:pPr>
      <w:r w:rsidRPr="007719B5">
        <w:rPr>
          <w:rFonts w:ascii="Courier New" w:hAnsi="Courier New" w:cs="Courier New"/>
          <w:sz w:val="16"/>
          <w:szCs w:val="16"/>
          <w:lang w:val="en-CA"/>
        </w:rPr>
        <w:t xml:space="preserve">  </w:t>
      </w:r>
      <w:r w:rsidRPr="00C54490">
        <w:rPr>
          <w:rFonts w:ascii="Courier New" w:hAnsi="Courier New" w:cs="Courier New"/>
          <w:sz w:val="16"/>
          <w:szCs w:val="16"/>
        </w:rPr>
        <w:t>}</w:t>
      </w:r>
    </w:p>
    <w:p w:rsidR="00F00EF8" w:rsidRPr="00C54490" w:rsidRDefault="00F00EF8" w:rsidP="00F00EF8">
      <w:pPr>
        <w:spacing w:after="120"/>
        <w:rPr>
          <w:rFonts w:ascii="Courier New" w:hAnsi="Courier New" w:cs="Courier New"/>
          <w:sz w:val="16"/>
          <w:szCs w:val="16"/>
        </w:rPr>
      </w:pPr>
      <w:r w:rsidRPr="00C54490">
        <w:rPr>
          <w:rFonts w:ascii="Courier New" w:hAnsi="Courier New" w:cs="Courier New"/>
          <w:sz w:val="16"/>
          <w:szCs w:val="16"/>
        </w:rPr>
        <w:t>}</w:t>
      </w:r>
    </w:p>
    <w:p w:rsidR="00F00EF8" w:rsidRPr="0032706D" w:rsidRDefault="0032706D" w:rsidP="00F00EF8">
      <w:r w:rsidRPr="0032706D">
        <w:t>Puis écrire le code dans ces fonctions.</w:t>
      </w:r>
    </w:p>
    <w:p w:rsidR="00F00EF8" w:rsidRPr="0032706D" w:rsidRDefault="00F00EF8" w:rsidP="00F00EF8"/>
    <w:p w:rsidR="0032706D" w:rsidRDefault="0032706D">
      <w:pPr>
        <w:rPr>
          <w:color w:val="E36C0A" w:themeColor="accent6" w:themeShade="BF"/>
        </w:rPr>
      </w:pPr>
      <w:r>
        <w:br w:type="page"/>
      </w:r>
    </w:p>
    <w:p w:rsidR="00F73490" w:rsidRPr="00C13066" w:rsidRDefault="0032706D" w:rsidP="00F33624">
      <w:pPr>
        <w:pStyle w:val="Niveau1"/>
        <w:rPr>
          <w:lang w:val="fr-CA"/>
        </w:rPr>
      </w:pPr>
      <w:bookmarkStart w:id="8" w:name="_Toc489795932"/>
      <w:r w:rsidRPr="00C13066">
        <w:rPr>
          <w:lang w:val="fr-CA"/>
        </w:rPr>
        <w:lastRenderedPageBreak/>
        <w:t>Quelles sont les méthodes disponibles</w:t>
      </w:r>
      <w:r w:rsidR="001E7730" w:rsidRPr="00C13066">
        <w:rPr>
          <w:lang w:val="fr-CA"/>
        </w:rPr>
        <w:t>?</w:t>
      </w:r>
      <w:bookmarkEnd w:id="8"/>
    </w:p>
    <w:p w:rsidR="00D64FC7" w:rsidRPr="00C13066" w:rsidRDefault="00D64FC7" w:rsidP="008F7674">
      <w:pPr>
        <w:pStyle w:val="Niveau2"/>
        <w:rPr>
          <w:lang w:val="fr-CA"/>
        </w:rPr>
      </w:pPr>
      <w:bookmarkStart w:id="9" w:name="_Toc489795933"/>
      <w:r w:rsidRPr="00C13066">
        <w:rPr>
          <w:lang w:val="fr-CA"/>
        </w:rPr>
        <w:t>M</w:t>
      </w:r>
      <w:r w:rsidR="0091098F" w:rsidRPr="00C13066">
        <w:rPr>
          <w:lang w:val="fr-CA"/>
        </w:rPr>
        <w:t>éthodes obligatoires</w:t>
      </w:r>
      <w:bookmarkEnd w:id="9"/>
    </w:p>
    <w:p w:rsidR="0017650F" w:rsidRPr="00C13066" w:rsidRDefault="0091098F" w:rsidP="001C1EC1">
      <w:pPr>
        <w:rPr>
          <w:b/>
        </w:rPr>
      </w:pPr>
      <w:r w:rsidRPr="00C13066">
        <w:rPr>
          <w:b/>
        </w:rPr>
        <w:t>Les méthodes suivantes doivent être appelées po</w:t>
      </w:r>
      <w:r w:rsidR="00A975BC">
        <w:rPr>
          <w:b/>
        </w:rPr>
        <w:t xml:space="preserve">ur que </w:t>
      </w:r>
      <w:r w:rsidR="0032706D">
        <w:rPr>
          <w:b/>
        </w:rPr>
        <w:t>Simple</w:t>
      </w:r>
      <w:r w:rsidR="00A975BC">
        <w:rPr>
          <w:b/>
        </w:rPr>
        <w:t>Menu Library fonctionne</w:t>
      </w:r>
      <w:r w:rsidR="0017650F" w:rsidRPr="00C13066">
        <w:rPr>
          <w:b/>
        </w:rPr>
        <w:t>.</w:t>
      </w:r>
    </w:p>
    <w:p w:rsidR="0032706D" w:rsidRDefault="0032706D" w:rsidP="001C1EC1">
      <w:pPr>
        <w:rPr>
          <w:b/>
        </w:rPr>
      </w:pPr>
    </w:p>
    <w:p w:rsidR="0042526B" w:rsidRPr="00C13066" w:rsidRDefault="00B4172D" w:rsidP="001C1EC1">
      <w:pPr>
        <w:rPr>
          <w:b/>
        </w:rPr>
      </w:pPr>
      <w:proofErr w:type="spellStart"/>
      <w:r w:rsidRPr="00C13066">
        <w:rPr>
          <w:b/>
        </w:rPr>
        <w:t>void</w:t>
      </w:r>
      <w:proofErr w:type="spellEnd"/>
      <w:r w:rsidRPr="00C13066">
        <w:rPr>
          <w:b/>
        </w:rPr>
        <w:t xml:space="preserve"> </w:t>
      </w:r>
      <w:r w:rsidR="0032706D">
        <w:rPr>
          <w:b/>
        </w:rPr>
        <w:t>Simple</w:t>
      </w:r>
      <w:r w:rsidR="00A63D30" w:rsidRPr="00C13066">
        <w:rPr>
          <w:b/>
        </w:rPr>
        <w:t>Menu</w:t>
      </w:r>
      <w:proofErr w:type="gramStart"/>
      <w:r w:rsidR="00A63D30" w:rsidRPr="00C13066">
        <w:rPr>
          <w:b/>
        </w:rPr>
        <w:t>::</w:t>
      </w:r>
      <w:r w:rsidR="0032706D">
        <w:rPr>
          <w:b/>
        </w:rPr>
        <w:t>SimpleM</w:t>
      </w:r>
      <w:r w:rsidR="0042526B" w:rsidRPr="00C13066">
        <w:rPr>
          <w:b/>
        </w:rPr>
        <w:t>enu</w:t>
      </w:r>
      <w:proofErr w:type="gramEnd"/>
      <w:r w:rsidR="0042526B" w:rsidRPr="00C13066">
        <w:rPr>
          <w:b/>
        </w:rPr>
        <w:t>(</w:t>
      </w:r>
      <w:r w:rsidR="0032706D">
        <w:rPr>
          <w:b/>
        </w:rPr>
        <w:t>char*</w:t>
      </w:r>
      <w:r w:rsidR="0042526B" w:rsidRPr="00C13066">
        <w:rPr>
          <w:b/>
        </w:rPr>
        <w:t xml:space="preserve"> </w:t>
      </w:r>
      <w:proofErr w:type="spellStart"/>
      <w:r w:rsidR="00AC051D" w:rsidRPr="00C13066">
        <w:rPr>
          <w:b/>
        </w:rPr>
        <w:t>menuItems</w:t>
      </w:r>
      <w:proofErr w:type="spellEnd"/>
      <w:r w:rsidR="00AC051D" w:rsidRPr="00C13066">
        <w:rPr>
          <w:b/>
        </w:rPr>
        <w:t>)</w:t>
      </w:r>
    </w:p>
    <w:p w:rsidR="00AC051D" w:rsidRPr="00C13066" w:rsidRDefault="0032706D" w:rsidP="00AC051D">
      <w:pPr>
        <w:spacing w:before="120" w:after="120"/>
        <w:rPr>
          <w:rFonts w:ascii="Courier New" w:hAnsi="Courier New" w:cs="Courier New"/>
          <w:sz w:val="16"/>
          <w:szCs w:val="16"/>
        </w:rPr>
      </w:pPr>
      <w:r>
        <w:rPr>
          <w:rFonts w:ascii="Courier New" w:hAnsi="Courier New" w:cs="Courier New"/>
          <w:sz w:val="16"/>
          <w:szCs w:val="16"/>
        </w:rPr>
        <w:t>Simple</w:t>
      </w:r>
      <w:r w:rsidR="00AC051D" w:rsidRPr="00C13066">
        <w:rPr>
          <w:rFonts w:ascii="Courier New" w:hAnsi="Courier New" w:cs="Courier New"/>
          <w:sz w:val="16"/>
          <w:szCs w:val="16"/>
        </w:rPr>
        <w:t xml:space="preserve">Menu </w:t>
      </w:r>
      <w:proofErr w:type="spellStart"/>
      <w:proofErr w:type="gramStart"/>
      <w:r w:rsidR="0091098F" w:rsidRPr="00C13066">
        <w:rPr>
          <w:rFonts w:ascii="Courier New" w:hAnsi="Courier New" w:cs="Courier New"/>
          <w:sz w:val="16"/>
          <w:szCs w:val="16"/>
        </w:rPr>
        <w:t>monM</w:t>
      </w:r>
      <w:r w:rsidR="00AC051D" w:rsidRPr="00C13066">
        <w:rPr>
          <w:rFonts w:ascii="Courier New" w:hAnsi="Courier New" w:cs="Courier New"/>
          <w:sz w:val="16"/>
          <w:szCs w:val="16"/>
        </w:rPr>
        <w:t>enu</w:t>
      </w:r>
      <w:proofErr w:type="spellEnd"/>
      <w:r w:rsidR="00AC051D" w:rsidRPr="00C13066">
        <w:rPr>
          <w:rFonts w:ascii="Courier New" w:hAnsi="Courier New" w:cs="Courier New"/>
          <w:sz w:val="16"/>
          <w:szCs w:val="16"/>
        </w:rPr>
        <w:t>(</w:t>
      </w:r>
      <w:proofErr w:type="gramEnd"/>
      <w:r w:rsidR="0091098F" w:rsidRPr="00C13066">
        <w:rPr>
          <w:rFonts w:ascii="Courier New" w:hAnsi="Courier New" w:cs="Courier New"/>
          <w:sz w:val="16"/>
          <w:szCs w:val="16"/>
        </w:rPr>
        <w:t>i</w:t>
      </w:r>
      <w:r w:rsidR="00AC051D" w:rsidRPr="00C13066">
        <w:rPr>
          <w:rFonts w:ascii="Courier New" w:hAnsi="Courier New" w:cs="Courier New"/>
          <w:sz w:val="16"/>
          <w:szCs w:val="16"/>
        </w:rPr>
        <w:t>tems);</w:t>
      </w:r>
    </w:p>
    <w:p w:rsidR="0091098F" w:rsidRPr="00C13066" w:rsidRDefault="0091098F" w:rsidP="001C1EC1">
      <w:r w:rsidRPr="00C13066">
        <w:t xml:space="preserve">Cette méthode permet d’instancier un objet </w:t>
      </w:r>
      <w:r w:rsidR="0032706D">
        <w:t>Simple</w:t>
      </w:r>
      <w:r w:rsidRPr="00C13066">
        <w:t>Menu. Son appel doit être fa</w:t>
      </w:r>
      <w:r w:rsidR="0032706D">
        <w:t xml:space="preserve">it avant la section </w:t>
      </w:r>
      <w:proofErr w:type="gramStart"/>
      <w:r w:rsidR="0032706D">
        <w:t>setup(</w:t>
      </w:r>
      <w:proofErr w:type="gramEnd"/>
      <w:r w:rsidR="0032706D">
        <w:t>) de n</w:t>
      </w:r>
      <w:r w:rsidRPr="00C13066">
        <w:t>otre sketch.</w:t>
      </w:r>
    </w:p>
    <w:p w:rsidR="0042526B" w:rsidRPr="00C13066" w:rsidRDefault="0032706D" w:rsidP="0042526B">
      <w:r>
        <w:rPr>
          <w:b/>
        </w:rPr>
        <w:t>Simple</w:t>
      </w:r>
      <w:r w:rsidR="0042526B" w:rsidRPr="00C13066">
        <w:rPr>
          <w:b/>
        </w:rPr>
        <w:t>Menu</w:t>
      </w:r>
      <w:r w:rsidR="0042526B" w:rsidRPr="00C13066">
        <w:t xml:space="preserve"> </w:t>
      </w:r>
      <w:r w:rsidR="0091098F" w:rsidRPr="00C13066">
        <w:t>est le nom du constructeur de l’objet</w:t>
      </w:r>
      <w:r w:rsidR="0042526B" w:rsidRPr="00C13066">
        <w:t>;</w:t>
      </w:r>
    </w:p>
    <w:p w:rsidR="0042526B" w:rsidRPr="00C13066" w:rsidRDefault="0032706D" w:rsidP="001C1EC1">
      <w:proofErr w:type="spellStart"/>
      <w:proofErr w:type="gramStart"/>
      <w:r>
        <w:rPr>
          <w:b/>
        </w:rPr>
        <w:t>monM</w:t>
      </w:r>
      <w:r w:rsidR="0042526B" w:rsidRPr="00C13066">
        <w:rPr>
          <w:b/>
        </w:rPr>
        <w:t>enu</w:t>
      </w:r>
      <w:proofErr w:type="spellEnd"/>
      <w:proofErr w:type="gramEnd"/>
      <w:r w:rsidR="0042526B" w:rsidRPr="00C13066">
        <w:t xml:space="preserve"> </w:t>
      </w:r>
      <w:r w:rsidR="0091098F" w:rsidRPr="00C13066">
        <w:t xml:space="preserve">est le nom que </w:t>
      </w:r>
      <w:r>
        <w:t>n</w:t>
      </w:r>
      <w:r w:rsidR="0091098F" w:rsidRPr="00C13066">
        <w:t>ous donn</w:t>
      </w:r>
      <w:r>
        <w:t>ons</w:t>
      </w:r>
      <w:r w:rsidR="0091098F" w:rsidRPr="00C13066">
        <w:t xml:space="preserve"> à l’objet</w:t>
      </w:r>
      <w:r w:rsidR="0042526B" w:rsidRPr="00C13066">
        <w:t>;</w:t>
      </w:r>
    </w:p>
    <w:p w:rsidR="0042526B" w:rsidRPr="00C13066" w:rsidRDefault="0014434E" w:rsidP="001C1EC1">
      <w:proofErr w:type="gramStart"/>
      <w:r>
        <w:rPr>
          <w:b/>
        </w:rPr>
        <w:t>i</w:t>
      </w:r>
      <w:r w:rsidR="0042526B" w:rsidRPr="00C13066">
        <w:rPr>
          <w:b/>
        </w:rPr>
        <w:t>tems</w:t>
      </w:r>
      <w:proofErr w:type="gramEnd"/>
      <w:r w:rsidR="0042526B" w:rsidRPr="00C13066">
        <w:t xml:space="preserve"> </w:t>
      </w:r>
      <w:r w:rsidR="0091098F" w:rsidRPr="00C13066">
        <w:t xml:space="preserve">est le nom que </w:t>
      </w:r>
      <w:r w:rsidR="0032706D">
        <w:t>n</w:t>
      </w:r>
      <w:r w:rsidR="0091098F" w:rsidRPr="00C13066">
        <w:t>ous av</w:t>
      </w:r>
      <w:r w:rsidR="0032706D">
        <w:t>ons</w:t>
      </w:r>
      <w:r w:rsidR="0091098F" w:rsidRPr="00C13066">
        <w:t xml:space="preserve"> donné à la chaîne contenant </w:t>
      </w:r>
      <w:r w:rsidR="0032706D">
        <w:t>n</w:t>
      </w:r>
      <w:r w:rsidR="0091098F" w:rsidRPr="00C13066">
        <w:t>otre menu</w:t>
      </w:r>
      <w:r w:rsidR="0042526B" w:rsidRPr="00C13066">
        <w:t>.</w:t>
      </w:r>
    </w:p>
    <w:p w:rsidR="0042526B" w:rsidRPr="00C13066" w:rsidRDefault="0042526B" w:rsidP="001C1EC1"/>
    <w:p w:rsidR="0032706D" w:rsidRPr="00AC051D" w:rsidRDefault="0032706D" w:rsidP="0032706D">
      <w:pPr>
        <w:rPr>
          <w:b/>
          <w:lang w:val="en-CA"/>
        </w:rPr>
      </w:pPr>
      <w:proofErr w:type="gramStart"/>
      <w:r>
        <w:rPr>
          <w:b/>
          <w:lang w:val="en-CA"/>
        </w:rPr>
        <w:t>void</w:t>
      </w:r>
      <w:proofErr w:type="gramEnd"/>
      <w:r>
        <w:rPr>
          <w:b/>
          <w:lang w:val="en-CA"/>
        </w:rPr>
        <w:t xml:space="preserve"> </w:t>
      </w:r>
      <w:r w:rsidRPr="008E3E30">
        <w:rPr>
          <w:b/>
          <w:lang w:val="en-CA"/>
        </w:rPr>
        <w:t>SimpleMenu::</w:t>
      </w:r>
      <w:proofErr w:type="spellStart"/>
      <w:r w:rsidRPr="008E3E30">
        <w:rPr>
          <w:b/>
          <w:lang w:val="en-CA"/>
        </w:rPr>
        <w:t>setDisplayLines</w:t>
      </w:r>
      <w:proofErr w:type="spellEnd"/>
      <w:r w:rsidRPr="008E3E30">
        <w:rPr>
          <w:b/>
          <w:lang w:val="en-CA"/>
        </w:rPr>
        <w:t xml:space="preserve">(byte </w:t>
      </w:r>
      <w:proofErr w:type="spellStart"/>
      <w:r w:rsidRPr="008E3E30">
        <w:rPr>
          <w:b/>
          <w:lang w:val="en-CA"/>
        </w:rPr>
        <w:t>displayLines</w:t>
      </w:r>
      <w:proofErr w:type="spellEnd"/>
      <w:r w:rsidRPr="008E3E30">
        <w:rPr>
          <w:b/>
          <w:lang w:val="en-CA"/>
        </w:rPr>
        <w:t>)</w:t>
      </w:r>
    </w:p>
    <w:p w:rsidR="00AC051D" w:rsidRPr="00C54490" w:rsidRDefault="0091098F" w:rsidP="00AC051D">
      <w:pPr>
        <w:spacing w:before="120" w:after="120"/>
        <w:rPr>
          <w:rFonts w:ascii="Courier New" w:hAnsi="Courier New" w:cs="Courier New"/>
          <w:sz w:val="16"/>
          <w:szCs w:val="16"/>
          <w:lang w:val="en-CA"/>
        </w:rPr>
      </w:pPr>
      <w:proofErr w:type="spellStart"/>
      <w:proofErr w:type="gramStart"/>
      <w:r w:rsidRPr="00C54490">
        <w:rPr>
          <w:rFonts w:ascii="Courier New" w:hAnsi="Courier New" w:cs="Courier New"/>
          <w:sz w:val="16"/>
          <w:szCs w:val="16"/>
          <w:lang w:val="en-CA"/>
        </w:rPr>
        <w:t>monM</w:t>
      </w:r>
      <w:r w:rsidR="00AC051D" w:rsidRPr="00C54490">
        <w:rPr>
          <w:rFonts w:ascii="Courier New" w:hAnsi="Courier New" w:cs="Courier New"/>
          <w:sz w:val="16"/>
          <w:szCs w:val="16"/>
          <w:lang w:val="en-CA"/>
        </w:rPr>
        <w:t>enu.</w:t>
      </w:r>
      <w:r w:rsidR="0032706D" w:rsidRPr="00C54490">
        <w:rPr>
          <w:rFonts w:ascii="Courier New" w:hAnsi="Courier New" w:cs="Courier New"/>
          <w:sz w:val="16"/>
          <w:szCs w:val="16"/>
          <w:lang w:val="en-CA"/>
        </w:rPr>
        <w:t>setDisplayLines</w:t>
      </w:r>
      <w:proofErr w:type="spellEnd"/>
      <w:r w:rsidR="00AC051D" w:rsidRPr="00C54490">
        <w:rPr>
          <w:rFonts w:ascii="Courier New" w:hAnsi="Courier New" w:cs="Courier New"/>
          <w:sz w:val="16"/>
          <w:szCs w:val="16"/>
          <w:lang w:val="en-CA"/>
        </w:rPr>
        <w:t>(</w:t>
      </w:r>
      <w:proofErr w:type="gramEnd"/>
      <w:r w:rsidR="0032706D" w:rsidRPr="00C54490">
        <w:rPr>
          <w:rFonts w:ascii="Courier New" w:hAnsi="Courier New" w:cs="Courier New"/>
          <w:sz w:val="16"/>
          <w:szCs w:val="16"/>
          <w:lang w:val="en-CA"/>
        </w:rPr>
        <w:t>LCD_LINES</w:t>
      </w:r>
      <w:r w:rsidR="00AC051D" w:rsidRPr="00C54490">
        <w:rPr>
          <w:rFonts w:ascii="Courier New" w:hAnsi="Courier New" w:cs="Courier New"/>
          <w:sz w:val="16"/>
          <w:szCs w:val="16"/>
          <w:lang w:val="en-CA"/>
        </w:rPr>
        <w:t>);</w:t>
      </w:r>
    </w:p>
    <w:p w:rsidR="0091098F" w:rsidRPr="00C13066" w:rsidRDefault="0091098F" w:rsidP="001C1EC1">
      <w:r w:rsidRPr="00C13066">
        <w:t xml:space="preserve">Cette méthode permet d’indiquer à </w:t>
      </w:r>
      <w:r w:rsidR="0032706D">
        <w:t>Simple</w:t>
      </w:r>
      <w:r w:rsidRPr="00C13066">
        <w:t xml:space="preserve">Menu Library le nombre de lignes de </w:t>
      </w:r>
      <w:r w:rsidR="0032706D">
        <w:t>n</w:t>
      </w:r>
      <w:r w:rsidRPr="00C13066">
        <w:t xml:space="preserve">otre afficheur. </w:t>
      </w:r>
      <w:r w:rsidR="00FA4AFE" w:rsidRPr="00C13066">
        <w:t>Son appel doit être f</w:t>
      </w:r>
      <w:r w:rsidR="0032706D">
        <w:t xml:space="preserve">ait dans la section </w:t>
      </w:r>
      <w:proofErr w:type="gramStart"/>
      <w:r w:rsidR="0032706D">
        <w:t>setup(</w:t>
      </w:r>
      <w:proofErr w:type="gramEnd"/>
      <w:r w:rsidR="0032706D">
        <w:t>) de n</w:t>
      </w:r>
      <w:r w:rsidR="00FA4AFE" w:rsidRPr="00C13066">
        <w:t>otre sketch.</w:t>
      </w:r>
    </w:p>
    <w:p w:rsidR="00AC051D" w:rsidRPr="00C13066" w:rsidRDefault="0032706D" w:rsidP="00AC051D">
      <w:proofErr w:type="spellStart"/>
      <w:proofErr w:type="gramStart"/>
      <w:r w:rsidRPr="0032706D">
        <w:rPr>
          <w:b/>
        </w:rPr>
        <w:t>displayLines</w:t>
      </w:r>
      <w:proofErr w:type="spellEnd"/>
      <w:proofErr w:type="gramEnd"/>
      <w:r w:rsidR="00FA4AFE" w:rsidRPr="00C13066">
        <w:t xml:space="preserve"> est le nombre de lignes de votre afficheur.</w:t>
      </w:r>
    </w:p>
    <w:p w:rsidR="00AC051D" w:rsidRPr="00C13066" w:rsidRDefault="00AC051D" w:rsidP="001C1EC1"/>
    <w:p w:rsidR="0032706D" w:rsidRPr="00A87E61" w:rsidRDefault="0032706D" w:rsidP="0032706D">
      <w:pPr>
        <w:rPr>
          <w:b/>
          <w:lang w:val="en-CA"/>
        </w:rPr>
      </w:pPr>
      <w:proofErr w:type="gramStart"/>
      <w:r w:rsidRPr="008E3E30">
        <w:rPr>
          <w:b/>
          <w:lang w:val="en-CA"/>
        </w:rPr>
        <w:t>void</w:t>
      </w:r>
      <w:proofErr w:type="gramEnd"/>
      <w:r w:rsidRPr="008E3E30">
        <w:rPr>
          <w:b/>
          <w:lang w:val="en-CA"/>
        </w:rPr>
        <w:t xml:space="preserve"> SimpleMenu::</w:t>
      </w:r>
      <w:proofErr w:type="spellStart"/>
      <w:r w:rsidRPr="008E3E30">
        <w:rPr>
          <w:b/>
          <w:lang w:val="en-CA"/>
        </w:rPr>
        <w:t>setKeypad</w:t>
      </w:r>
      <w:proofErr w:type="spellEnd"/>
      <w:r w:rsidRPr="008E3E30">
        <w:rPr>
          <w:b/>
          <w:lang w:val="en-CA"/>
        </w:rPr>
        <w:t>(byte UP, byte DOWN, byte LEFT, byte RIGHT)</w:t>
      </w:r>
    </w:p>
    <w:p w:rsidR="00A87E61" w:rsidRPr="00C13066" w:rsidRDefault="00511DEC" w:rsidP="00017137">
      <w:pPr>
        <w:spacing w:before="120"/>
        <w:rPr>
          <w:rFonts w:ascii="Courier New" w:hAnsi="Courier New" w:cs="Courier New"/>
          <w:sz w:val="16"/>
          <w:szCs w:val="16"/>
        </w:rPr>
      </w:pPr>
      <w:proofErr w:type="spellStart"/>
      <w:proofErr w:type="gramStart"/>
      <w:r w:rsidRPr="00C13066">
        <w:rPr>
          <w:rFonts w:ascii="Courier New" w:hAnsi="Courier New" w:cs="Courier New"/>
          <w:sz w:val="16"/>
          <w:szCs w:val="16"/>
        </w:rPr>
        <w:t>monM</w:t>
      </w:r>
      <w:r w:rsidR="00A7023A" w:rsidRPr="00C13066">
        <w:rPr>
          <w:rFonts w:ascii="Courier New" w:hAnsi="Courier New" w:cs="Courier New"/>
          <w:sz w:val="16"/>
          <w:szCs w:val="16"/>
        </w:rPr>
        <w:t>enu.</w:t>
      </w:r>
      <w:r w:rsidR="0032706D">
        <w:rPr>
          <w:rFonts w:ascii="Courier New" w:hAnsi="Courier New" w:cs="Courier New"/>
          <w:sz w:val="16"/>
          <w:szCs w:val="16"/>
        </w:rPr>
        <w:t>set</w:t>
      </w:r>
      <w:r w:rsidR="00A7023A" w:rsidRPr="00C13066">
        <w:rPr>
          <w:rFonts w:ascii="Courier New" w:hAnsi="Courier New" w:cs="Courier New"/>
          <w:sz w:val="16"/>
          <w:szCs w:val="16"/>
        </w:rPr>
        <w:t>Key</w:t>
      </w:r>
      <w:r w:rsidR="0032706D">
        <w:rPr>
          <w:rFonts w:ascii="Courier New" w:hAnsi="Courier New" w:cs="Courier New"/>
          <w:sz w:val="16"/>
          <w:szCs w:val="16"/>
        </w:rPr>
        <w:t>pad</w:t>
      </w:r>
      <w:proofErr w:type="spellEnd"/>
      <w:r w:rsidR="00A87E61" w:rsidRPr="00C13066">
        <w:rPr>
          <w:rFonts w:ascii="Courier New" w:hAnsi="Courier New" w:cs="Courier New"/>
          <w:sz w:val="16"/>
          <w:szCs w:val="16"/>
        </w:rPr>
        <w:t>(</w:t>
      </w:r>
      <w:proofErr w:type="gramEnd"/>
      <w:r w:rsidR="00B02B3D" w:rsidRPr="00C13066">
        <w:rPr>
          <w:rFonts w:ascii="Courier New" w:hAnsi="Courier New" w:cs="Courier New"/>
          <w:sz w:val="16"/>
          <w:szCs w:val="16"/>
        </w:rPr>
        <w:t>HAUT</w:t>
      </w:r>
      <w:r w:rsidR="00A87E61" w:rsidRPr="00C13066">
        <w:rPr>
          <w:rFonts w:ascii="Courier New" w:hAnsi="Courier New" w:cs="Courier New"/>
          <w:sz w:val="16"/>
          <w:szCs w:val="16"/>
        </w:rPr>
        <w:t xml:space="preserve">, </w:t>
      </w:r>
      <w:r w:rsidR="00B02B3D" w:rsidRPr="00C13066">
        <w:rPr>
          <w:rFonts w:ascii="Courier New" w:hAnsi="Courier New" w:cs="Courier New"/>
          <w:sz w:val="16"/>
          <w:szCs w:val="16"/>
        </w:rPr>
        <w:t>BAS</w:t>
      </w:r>
      <w:r w:rsidR="00A87E61" w:rsidRPr="00C13066">
        <w:rPr>
          <w:rFonts w:ascii="Courier New" w:hAnsi="Courier New" w:cs="Courier New"/>
          <w:sz w:val="16"/>
          <w:szCs w:val="16"/>
        </w:rPr>
        <w:t xml:space="preserve">, </w:t>
      </w:r>
      <w:r w:rsidR="00B02B3D" w:rsidRPr="00C13066">
        <w:rPr>
          <w:rFonts w:ascii="Courier New" w:hAnsi="Courier New" w:cs="Courier New"/>
          <w:sz w:val="16"/>
          <w:szCs w:val="16"/>
        </w:rPr>
        <w:t>GAUCHE</w:t>
      </w:r>
      <w:r w:rsidR="00A87E61" w:rsidRPr="00C13066">
        <w:rPr>
          <w:rFonts w:ascii="Courier New" w:hAnsi="Courier New" w:cs="Courier New"/>
          <w:sz w:val="16"/>
          <w:szCs w:val="16"/>
        </w:rPr>
        <w:t xml:space="preserve">, </w:t>
      </w:r>
      <w:r w:rsidR="00B02B3D" w:rsidRPr="00C13066">
        <w:rPr>
          <w:rFonts w:ascii="Courier New" w:hAnsi="Courier New" w:cs="Courier New"/>
          <w:sz w:val="16"/>
          <w:szCs w:val="16"/>
        </w:rPr>
        <w:t>DROIT</w:t>
      </w:r>
      <w:r w:rsidR="00A87E61" w:rsidRPr="00C13066">
        <w:rPr>
          <w:rFonts w:ascii="Courier New" w:hAnsi="Courier New" w:cs="Courier New"/>
          <w:sz w:val="16"/>
          <w:szCs w:val="16"/>
        </w:rPr>
        <w:t>);</w:t>
      </w:r>
      <w:r w:rsidR="00017137" w:rsidRPr="00C13066">
        <w:rPr>
          <w:rFonts w:ascii="Courier New" w:hAnsi="Courier New" w:cs="Courier New"/>
          <w:sz w:val="16"/>
          <w:szCs w:val="16"/>
        </w:rPr>
        <w:t xml:space="preserve"> // </w:t>
      </w:r>
      <w:r w:rsidRPr="00C13066">
        <w:rPr>
          <w:rFonts w:ascii="Courier New" w:hAnsi="Courier New" w:cs="Courier New"/>
          <w:sz w:val="16"/>
          <w:szCs w:val="16"/>
        </w:rPr>
        <w:t xml:space="preserve">Si vous avez </w:t>
      </w:r>
      <w:r w:rsidR="00B02B3D" w:rsidRPr="00C13066">
        <w:rPr>
          <w:rFonts w:ascii="Courier New" w:hAnsi="Courier New" w:cs="Courier New"/>
          <w:sz w:val="16"/>
          <w:szCs w:val="16"/>
        </w:rPr>
        <w:t>utilisé « #</w:t>
      </w:r>
      <w:proofErr w:type="spellStart"/>
      <w:r w:rsidR="00B02B3D" w:rsidRPr="00C13066">
        <w:rPr>
          <w:rFonts w:ascii="Courier New" w:hAnsi="Courier New" w:cs="Courier New"/>
          <w:sz w:val="16"/>
          <w:szCs w:val="16"/>
        </w:rPr>
        <w:t>define</w:t>
      </w:r>
      <w:proofErr w:type="spellEnd"/>
      <w:r w:rsidR="00B02B3D" w:rsidRPr="00C13066">
        <w:rPr>
          <w:rFonts w:ascii="Courier New" w:hAnsi="Courier New" w:cs="Courier New"/>
          <w:sz w:val="16"/>
          <w:szCs w:val="16"/>
        </w:rPr>
        <w:t xml:space="preserve"> » ou</w:t>
      </w:r>
      <w:r w:rsidR="00017137" w:rsidRPr="00C13066">
        <w:rPr>
          <w:rFonts w:ascii="Courier New" w:hAnsi="Courier New" w:cs="Courier New"/>
          <w:sz w:val="16"/>
          <w:szCs w:val="16"/>
        </w:rPr>
        <w:t>…</w:t>
      </w:r>
    </w:p>
    <w:p w:rsidR="00017137" w:rsidRPr="0032706D" w:rsidRDefault="00511DEC" w:rsidP="00017137">
      <w:pPr>
        <w:rPr>
          <w:rFonts w:ascii="Courier New" w:hAnsi="Courier New" w:cs="Courier New"/>
          <w:sz w:val="16"/>
          <w:szCs w:val="16"/>
        </w:rPr>
      </w:pPr>
      <w:proofErr w:type="spellStart"/>
      <w:proofErr w:type="gramStart"/>
      <w:r w:rsidRPr="0032706D">
        <w:rPr>
          <w:rFonts w:ascii="Courier New" w:hAnsi="Courier New" w:cs="Courier New"/>
          <w:sz w:val="16"/>
          <w:szCs w:val="16"/>
        </w:rPr>
        <w:t>monM</w:t>
      </w:r>
      <w:r w:rsidR="00017137" w:rsidRPr="0032706D">
        <w:rPr>
          <w:rFonts w:ascii="Courier New" w:hAnsi="Courier New" w:cs="Courier New"/>
          <w:sz w:val="16"/>
          <w:szCs w:val="16"/>
        </w:rPr>
        <w:t>enu.</w:t>
      </w:r>
      <w:r w:rsidR="0032706D" w:rsidRPr="0032706D">
        <w:rPr>
          <w:rFonts w:ascii="Courier New" w:hAnsi="Courier New" w:cs="Courier New"/>
          <w:sz w:val="16"/>
          <w:szCs w:val="16"/>
        </w:rPr>
        <w:t>set</w:t>
      </w:r>
      <w:r w:rsidR="00017137" w:rsidRPr="0032706D">
        <w:rPr>
          <w:rFonts w:ascii="Courier New" w:hAnsi="Courier New" w:cs="Courier New"/>
          <w:sz w:val="16"/>
          <w:szCs w:val="16"/>
        </w:rPr>
        <w:t>Key</w:t>
      </w:r>
      <w:r w:rsidR="0032706D" w:rsidRPr="0032706D">
        <w:rPr>
          <w:rFonts w:ascii="Courier New" w:hAnsi="Courier New" w:cs="Courier New"/>
          <w:sz w:val="16"/>
          <w:szCs w:val="16"/>
        </w:rPr>
        <w:t>pad</w:t>
      </w:r>
      <w:proofErr w:type="spellEnd"/>
      <w:r w:rsidR="00017137" w:rsidRPr="0032706D">
        <w:rPr>
          <w:rFonts w:ascii="Courier New" w:hAnsi="Courier New" w:cs="Courier New"/>
          <w:sz w:val="16"/>
          <w:szCs w:val="16"/>
        </w:rPr>
        <w:t>(</w:t>
      </w:r>
      <w:proofErr w:type="gramEnd"/>
      <w:r w:rsidR="00017137" w:rsidRPr="0032706D">
        <w:rPr>
          <w:rFonts w:ascii="Courier New" w:hAnsi="Courier New" w:cs="Courier New"/>
          <w:sz w:val="16"/>
          <w:szCs w:val="16"/>
        </w:rPr>
        <w:t>1, 2, 3, 4);</w:t>
      </w:r>
    </w:p>
    <w:p w:rsidR="00017137" w:rsidRPr="0032706D" w:rsidRDefault="00017137" w:rsidP="00017137">
      <w:pPr>
        <w:rPr>
          <w:rFonts w:ascii="Courier New" w:hAnsi="Courier New" w:cs="Courier New"/>
          <w:sz w:val="16"/>
          <w:szCs w:val="16"/>
        </w:rPr>
      </w:pPr>
    </w:p>
    <w:p w:rsidR="00511DEC" w:rsidRPr="00C13066" w:rsidRDefault="00511DEC" w:rsidP="001C1EC1">
      <w:r w:rsidRPr="00C13066">
        <w:t xml:space="preserve">Cette méthode permet d’indiquer quelles </w:t>
      </w:r>
      <w:r w:rsidR="00B02B3D" w:rsidRPr="00C13066">
        <w:t>valeurs</w:t>
      </w:r>
      <w:r w:rsidRPr="00C13066">
        <w:t xml:space="preserve"> correspondent aux touches directionnelles </w:t>
      </w:r>
      <w:r w:rsidR="00B02B3D" w:rsidRPr="00C13066">
        <w:t xml:space="preserve">que </w:t>
      </w:r>
      <w:r w:rsidR="0032706D">
        <w:t>n</w:t>
      </w:r>
      <w:r w:rsidR="00B02B3D" w:rsidRPr="00C13066">
        <w:t>ous all</w:t>
      </w:r>
      <w:r w:rsidR="0032706D">
        <w:t>ons</w:t>
      </w:r>
      <w:r w:rsidR="00B02B3D" w:rsidRPr="00C13066">
        <w:t xml:space="preserve"> transmettre à </w:t>
      </w:r>
      <w:r w:rsidR="0032706D">
        <w:t>Simple</w:t>
      </w:r>
      <w:r w:rsidR="00B02B3D" w:rsidRPr="00C13066">
        <w:t xml:space="preserve">Menu Library. Son appel doit être fait dans la section </w:t>
      </w:r>
      <w:proofErr w:type="gramStart"/>
      <w:r w:rsidR="00B02B3D" w:rsidRPr="00C13066">
        <w:t>setup(</w:t>
      </w:r>
      <w:proofErr w:type="gramEnd"/>
      <w:r w:rsidR="00B02B3D" w:rsidRPr="00C13066">
        <w:t xml:space="preserve">) de </w:t>
      </w:r>
      <w:r w:rsidR="0032706D">
        <w:t>n</w:t>
      </w:r>
      <w:r w:rsidR="00B02B3D" w:rsidRPr="00C13066">
        <w:t>otre sketch. Il est essentiel de les énumérer dans cet ordre : HAUT, BAS, GAUCHE, DROIT.</w:t>
      </w:r>
    </w:p>
    <w:p w:rsidR="00432A03" w:rsidRPr="00C13066" w:rsidRDefault="00432A03" w:rsidP="001C1EC1"/>
    <w:p w:rsidR="00D64FC7" w:rsidRPr="00C13066" w:rsidRDefault="00E934B9" w:rsidP="008F7674">
      <w:pPr>
        <w:pStyle w:val="Niveau2"/>
        <w:rPr>
          <w:lang w:val="fr-CA"/>
        </w:rPr>
      </w:pPr>
      <w:bookmarkStart w:id="10" w:name="_Toc489795934"/>
      <w:r>
        <w:rPr>
          <w:lang w:val="fr-CA"/>
        </w:rPr>
        <w:t>Méthode reliée</w:t>
      </w:r>
      <w:r w:rsidR="00700730" w:rsidRPr="00C13066">
        <w:rPr>
          <w:lang w:val="fr-CA"/>
        </w:rPr>
        <w:t xml:space="preserve"> à l</w:t>
      </w:r>
      <w:r w:rsidR="005F571E" w:rsidRPr="00C13066">
        <w:rPr>
          <w:lang w:val="fr-CA"/>
        </w:rPr>
        <w:t>’</w:t>
      </w:r>
      <w:r w:rsidR="00700730" w:rsidRPr="00C13066">
        <w:rPr>
          <w:lang w:val="fr-CA"/>
        </w:rPr>
        <w:t>affichage</w:t>
      </w:r>
      <w:bookmarkEnd w:id="10"/>
    </w:p>
    <w:p w:rsidR="00E934B9" w:rsidRDefault="00E934B9" w:rsidP="00E934B9">
      <w:pPr>
        <w:spacing w:before="120" w:after="120"/>
        <w:rPr>
          <w:b/>
          <w:lang w:val="en-CA"/>
        </w:rPr>
      </w:pPr>
      <w:proofErr w:type="gramStart"/>
      <w:r w:rsidRPr="008E3E30">
        <w:rPr>
          <w:b/>
          <w:lang w:val="en-CA"/>
        </w:rPr>
        <w:t>char</w:t>
      </w:r>
      <w:proofErr w:type="gramEnd"/>
      <w:r w:rsidRPr="008E3E30">
        <w:rPr>
          <w:b/>
          <w:lang w:val="en-CA"/>
        </w:rPr>
        <w:t>*</w:t>
      </w:r>
      <w:r>
        <w:rPr>
          <w:b/>
          <w:lang w:val="en-CA"/>
        </w:rPr>
        <w:t xml:space="preserve"> SimpleMenu::</w:t>
      </w:r>
      <w:proofErr w:type="spellStart"/>
      <w:r>
        <w:rPr>
          <w:b/>
          <w:lang w:val="en-CA"/>
        </w:rPr>
        <w:t>getLine</w:t>
      </w:r>
      <w:proofErr w:type="spellEnd"/>
      <w:r>
        <w:rPr>
          <w:b/>
          <w:lang w:val="en-CA"/>
        </w:rPr>
        <w:t>(byte line)</w:t>
      </w:r>
    </w:p>
    <w:p w:rsidR="00A05C50" w:rsidRPr="00C13066" w:rsidRDefault="005F571E" w:rsidP="00A05C50">
      <w:pPr>
        <w:spacing w:before="120" w:after="120"/>
        <w:rPr>
          <w:rFonts w:ascii="Courier New" w:hAnsi="Courier New" w:cs="Courier New"/>
          <w:sz w:val="16"/>
          <w:szCs w:val="16"/>
        </w:rPr>
      </w:pPr>
      <w:proofErr w:type="spellStart"/>
      <w:r w:rsidRPr="00C13066">
        <w:rPr>
          <w:rFonts w:ascii="Courier New" w:hAnsi="Courier New" w:cs="Courier New"/>
          <w:sz w:val="16"/>
          <w:szCs w:val="16"/>
        </w:rPr>
        <w:t>monM</w:t>
      </w:r>
      <w:r w:rsidR="00E934B9">
        <w:rPr>
          <w:rFonts w:ascii="Courier New" w:hAnsi="Courier New" w:cs="Courier New"/>
          <w:sz w:val="16"/>
          <w:szCs w:val="16"/>
        </w:rPr>
        <w:t>enu.get</w:t>
      </w:r>
      <w:r w:rsidR="00A05C50" w:rsidRPr="00C13066">
        <w:rPr>
          <w:rFonts w:ascii="Courier New" w:hAnsi="Courier New" w:cs="Courier New"/>
          <w:sz w:val="16"/>
          <w:szCs w:val="16"/>
        </w:rPr>
        <w:t>Line</w:t>
      </w:r>
      <w:proofErr w:type="spellEnd"/>
      <w:r w:rsidR="00A05C50" w:rsidRPr="00C13066">
        <w:rPr>
          <w:rFonts w:ascii="Courier New" w:hAnsi="Courier New" w:cs="Courier New"/>
          <w:sz w:val="16"/>
          <w:szCs w:val="16"/>
        </w:rPr>
        <w:t>(0);</w:t>
      </w:r>
    </w:p>
    <w:p w:rsidR="005F571E" w:rsidRPr="00C13066" w:rsidRDefault="005F571E" w:rsidP="001C1EC1">
      <w:r w:rsidRPr="00C13066">
        <w:t>Cette méthode retourne le libellé de l’item du menu qui doit apparaître à la ligne « line » de l’afficheur. On l’utilise à l’intérieur d’une boucle « for » pour afficher toutes les lignes du menu. L’item courant est précéd</w:t>
      </w:r>
      <w:r w:rsidR="00907AD4" w:rsidRPr="00C13066">
        <w:t>é du signe « plus grand que ». L</w:t>
      </w:r>
      <w:r w:rsidRPr="00C13066">
        <w:t>es autres sont précédés d’une espace.</w:t>
      </w:r>
    </w:p>
    <w:p w:rsidR="00A05C50" w:rsidRPr="00C13066" w:rsidRDefault="005F571E" w:rsidP="00A05C50">
      <w:pPr>
        <w:spacing w:before="120"/>
        <w:rPr>
          <w:rFonts w:ascii="Courier New" w:hAnsi="Courier New" w:cs="Courier New"/>
          <w:sz w:val="16"/>
          <w:szCs w:val="16"/>
        </w:rPr>
      </w:pPr>
      <w:proofErr w:type="spellStart"/>
      <w:proofErr w:type="gramStart"/>
      <w:r w:rsidRPr="00C13066">
        <w:rPr>
          <w:rFonts w:ascii="Courier New" w:hAnsi="Courier New" w:cs="Courier New"/>
          <w:sz w:val="16"/>
          <w:szCs w:val="16"/>
        </w:rPr>
        <w:t>monL</w:t>
      </w:r>
      <w:r w:rsidR="00A05C50" w:rsidRPr="00C13066">
        <w:rPr>
          <w:rFonts w:ascii="Courier New" w:hAnsi="Courier New" w:cs="Courier New"/>
          <w:sz w:val="16"/>
          <w:szCs w:val="16"/>
        </w:rPr>
        <w:t>cd.clear</w:t>
      </w:r>
      <w:proofErr w:type="spellEnd"/>
      <w:r w:rsidR="00A05C50" w:rsidRPr="00C13066">
        <w:rPr>
          <w:rFonts w:ascii="Courier New" w:hAnsi="Courier New" w:cs="Courier New"/>
          <w:sz w:val="16"/>
          <w:szCs w:val="16"/>
        </w:rPr>
        <w:t>(</w:t>
      </w:r>
      <w:proofErr w:type="gramEnd"/>
      <w:r w:rsidR="00A05C50" w:rsidRPr="00C13066">
        <w:rPr>
          <w:rFonts w:ascii="Courier New" w:hAnsi="Courier New" w:cs="Courier New"/>
          <w:sz w:val="16"/>
          <w:szCs w:val="16"/>
        </w:rPr>
        <w:t>);</w:t>
      </w:r>
      <w:r w:rsidR="00907AD4" w:rsidRPr="00C13066">
        <w:rPr>
          <w:rFonts w:ascii="Courier New" w:hAnsi="Courier New" w:cs="Courier New"/>
          <w:sz w:val="16"/>
          <w:szCs w:val="16"/>
        </w:rPr>
        <w:t xml:space="preserve">                                  //Vider l’afficheur</w:t>
      </w:r>
    </w:p>
    <w:p w:rsidR="00A05C50" w:rsidRPr="00C54490" w:rsidRDefault="00A05C50" w:rsidP="00A05C50">
      <w:pPr>
        <w:rPr>
          <w:rFonts w:ascii="Courier New" w:hAnsi="Courier New" w:cs="Courier New"/>
          <w:sz w:val="16"/>
          <w:szCs w:val="16"/>
        </w:rPr>
      </w:pPr>
      <w:proofErr w:type="gramStart"/>
      <w:r w:rsidRPr="00C54490">
        <w:rPr>
          <w:rFonts w:ascii="Courier New" w:hAnsi="Courier New" w:cs="Courier New"/>
          <w:sz w:val="16"/>
          <w:szCs w:val="16"/>
        </w:rPr>
        <w:t>for</w:t>
      </w:r>
      <w:proofErr w:type="gramEnd"/>
      <w:r w:rsidRPr="00C54490">
        <w:rPr>
          <w:rFonts w:ascii="Courier New" w:hAnsi="Courier New" w:cs="Courier New"/>
          <w:sz w:val="16"/>
          <w:szCs w:val="16"/>
        </w:rPr>
        <w:t xml:space="preserve"> (</w:t>
      </w:r>
      <w:proofErr w:type="spellStart"/>
      <w:r w:rsidRPr="00C54490">
        <w:rPr>
          <w:rFonts w:ascii="Courier New" w:hAnsi="Courier New" w:cs="Courier New"/>
          <w:sz w:val="16"/>
          <w:szCs w:val="16"/>
        </w:rPr>
        <w:t>int</w:t>
      </w:r>
      <w:proofErr w:type="spellEnd"/>
      <w:r w:rsidRPr="00C54490">
        <w:rPr>
          <w:rFonts w:ascii="Courier New" w:hAnsi="Courier New" w:cs="Courier New"/>
          <w:sz w:val="16"/>
          <w:szCs w:val="16"/>
        </w:rPr>
        <w:t xml:space="preserve"> i = 0 ; i &lt; </w:t>
      </w:r>
      <w:r w:rsidR="00E934B9" w:rsidRPr="00C54490">
        <w:rPr>
          <w:rFonts w:ascii="Courier New" w:hAnsi="Courier New" w:cs="Courier New"/>
          <w:sz w:val="16"/>
          <w:szCs w:val="16"/>
        </w:rPr>
        <w:t>LCD_LINES</w:t>
      </w:r>
      <w:r w:rsidRPr="00C54490">
        <w:rPr>
          <w:rFonts w:ascii="Courier New" w:hAnsi="Courier New" w:cs="Courier New"/>
          <w:sz w:val="16"/>
          <w:szCs w:val="16"/>
        </w:rPr>
        <w:t xml:space="preserve"> ; i++) { </w:t>
      </w:r>
      <w:r w:rsidR="00E934B9" w:rsidRPr="00C54490">
        <w:rPr>
          <w:rFonts w:ascii="Courier New" w:hAnsi="Courier New" w:cs="Courier New"/>
          <w:sz w:val="16"/>
          <w:szCs w:val="16"/>
        </w:rPr>
        <w:t xml:space="preserve">   </w:t>
      </w:r>
      <w:r w:rsidR="00907AD4" w:rsidRPr="00C54490">
        <w:rPr>
          <w:rFonts w:ascii="Courier New" w:hAnsi="Courier New" w:cs="Courier New"/>
          <w:sz w:val="16"/>
          <w:szCs w:val="16"/>
        </w:rPr>
        <w:t xml:space="preserve">      //Pour chaque ligne</w:t>
      </w:r>
    </w:p>
    <w:p w:rsidR="00431FB9" w:rsidRPr="00C13066" w:rsidRDefault="00A05C50" w:rsidP="00A05C50">
      <w:pPr>
        <w:rPr>
          <w:rFonts w:ascii="Courier New" w:hAnsi="Courier New" w:cs="Courier New"/>
          <w:sz w:val="16"/>
          <w:szCs w:val="16"/>
        </w:rPr>
      </w:pPr>
      <w:r w:rsidRPr="00C54490">
        <w:rPr>
          <w:rFonts w:ascii="Courier New" w:hAnsi="Courier New" w:cs="Courier New"/>
          <w:sz w:val="16"/>
          <w:szCs w:val="16"/>
        </w:rPr>
        <w:t xml:space="preserve">  </w:t>
      </w:r>
      <w:proofErr w:type="spellStart"/>
      <w:proofErr w:type="gramStart"/>
      <w:r w:rsidR="005F571E" w:rsidRPr="00C13066">
        <w:rPr>
          <w:rFonts w:ascii="Courier New" w:hAnsi="Courier New" w:cs="Courier New"/>
          <w:sz w:val="16"/>
          <w:szCs w:val="16"/>
        </w:rPr>
        <w:t>monL</w:t>
      </w:r>
      <w:r w:rsidRPr="00C13066">
        <w:rPr>
          <w:rFonts w:ascii="Courier New" w:hAnsi="Courier New" w:cs="Courier New"/>
          <w:sz w:val="16"/>
          <w:szCs w:val="16"/>
        </w:rPr>
        <w:t>cd.setCursor</w:t>
      </w:r>
      <w:proofErr w:type="spellEnd"/>
      <w:r w:rsidRPr="00C13066">
        <w:rPr>
          <w:rFonts w:ascii="Courier New" w:hAnsi="Courier New" w:cs="Courier New"/>
          <w:sz w:val="16"/>
          <w:szCs w:val="16"/>
        </w:rPr>
        <w:t>(</w:t>
      </w:r>
      <w:proofErr w:type="gramEnd"/>
      <w:r w:rsidRPr="00C13066">
        <w:rPr>
          <w:rFonts w:ascii="Courier New" w:hAnsi="Courier New" w:cs="Courier New"/>
          <w:sz w:val="16"/>
          <w:szCs w:val="16"/>
        </w:rPr>
        <w:t>0,i);</w:t>
      </w:r>
      <w:r w:rsidR="00907AD4" w:rsidRPr="00C13066">
        <w:rPr>
          <w:rFonts w:ascii="Courier New" w:hAnsi="Courier New" w:cs="Courier New"/>
          <w:sz w:val="16"/>
          <w:szCs w:val="16"/>
        </w:rPr>
        <w:t xml:space="preserve">                           //Placer le curseur au début de la ligne</w:t>
      </w:r>
    </w:p>
    <w:p w:rsidR="00A05C50" w:rsidRPr="00C13066" w:rsidRDefault="00431FB9" w:rsidP="00A05C50">
      <w:pPr>
        <w:rPr>
          <w:rFonts w:ascii="Courier New" w:hAnsi="Courier New" w:cs="Courier New"/>
          <w:sz w:val="16"/>
          <w:szCs w:val="16"/>
        </w:rPr>
      </w:pPr>
      <w:r w:rsidRPr="00C13066">
        <w:rPr>
          <w:rFonts w:ascii="Courier New" w:hAnsi="Courier New" w:cs="Courier New"/>
          <w:sz w:val="16"/>
          <w:szCs w:val="16"/>
        </w:rPr>
        <w:t xml:space="preserve">  </w:t>
      </w:r>
      <w:proofErr w:type="spellStart"/>
      <w:proofErr w:type="gramStart"/>
      <w:r w:rsidR="005F571E" w:rsidRPr="00C13066">
        <w:rPr>
          <w:rFonts w:ascii="Courier New" w:hAnsi="Courier New" w:cs="Courier New"/>
          <w:sz w:val="16"/>
          <w:szCs w:val="16"/>
        </w:rPr>
        <w:t>monL</w:t>
      </w:r>
      <w:r w:rsidR="00A05C50" w:rsidRPr="00C13066">
        <w:rPr>
          <w:rFonts w:ascii="Courier New" w:hAnsi="Courier New" w:cs="Courier New"/>
          <w:sz w:val="16"/>
          <w:szCs w:val="16"/>
        </w:rPr>
        <w:t>cd.print</w:t>
      </w:r>
      <w:proofErr w:type="spellEnd"/>
      <w:r w:rsidR="00A05C50" w:rsidRPr="00C13066">
        <w:rPr>
          <w:rFonts w:ascii="Courier New" w:hAnsi="Courier New" w:cs="Courier New"/>
          <w:sz w:val="16"/>
          <w:szCs w:val="16"/>
        </w:rPr>
        <w:t>(</w:t>
      </w:r>
      <w:proofErr w:type="spellStart"/>
      <w:proofErr w:type="gramEnd"/>
      <w:r w:rsidR="005F571E" w:rsidRPr="00C13066">
        <w:rPr>
          <w:rFonts w:ascii="Courier New" w:hAnsi="Courier New" w:cs="Courier New"/>
          <w:b/>
          <w:sz w:val="16"/>
          <w:szCs w:val="16"/>
        </w:rPr>
        <w:t>monM</w:t>
      </w:r>
      <w:r w:rsidR="00E934B9">
        <w:rPr>
          <w:rFonts w:ascii="Courier New" w:hAnsi="Courier New" w:cs="Courier New"/>
          <w:b/>
          <w:sz w:val="16"/>
          <w:szCs w:val="16"/>
        </w:rPr>
        <w:t>enu.get</w:t>
      </w:r>
      <w:r w:rsidR="00A05C50" w:rsidRPr="00C13066">
        <w:rPr>
          <w:rFonts w:ascii="Courier New" w:hAnsi="Courier New" w:cs="Courier New"/>
          <w:b/>
          <w:sz w:val="16"/>
          <w:szCs w:val="16"/>
        </w:rPr>
        <w:t>Line</w:t>
      </w:r>
      <w:proofErr w:type="spellEnd"/>
      <w:r w:rsidR="00A05C50" w:rsidRPr="00C13066">
        <w:rPr>
          <w:rFonts w:ascii="Courier New" w:hAnsi="Courier New" w:cs="Courier New"/>
          <w:b/>
          <w:sz w:val="16"/>
          <w:szCs w:val="16"/>
        </w:rPr>
        <w:t>(i)</w:t>
      </w:r>
      <w:r w:rsidR="00A05C50" w:rsidRPr="00C13066">
        <w:rPr>
          <w:rFonts w:ascii="Courier New" w:hAnsi="Courier New" w:cs="Courier New"/>
          <w:sz w:val="16"/>
          <w:szCs w:val="16"/>
        </w:rPr>
        <w:t xml:space="preserve">); </w:t>
      </w:r>
      <w:r w:rsidR="00907AD4" w:rsidRPr="00C13066">
        <w:rPr>
          <w:rFonts w:ascii="Courier New" w:hAnsi="Courier New" w:cs="Courier New"/>
          <w:sz w:val="16"/>
          <w:szCs w:val="16"/>
        </w:rPr>
        <w:t xml:space="preserve">               //Afficher l’item correspondant</w:t>
      </w:r>
    </w:p>
    <w:p w:rsidR="00A05C50" w:rsidRPr="00C13066" w:rsidRDefault="00A05C50" w:rsidP="00A05C50">
      <w:pPr>
        <w:spacing w:after="120"/>
        <w:rPr>
          <w:rFonts w:ascii="Courier New" w:hAnsi="Courier New" w:cs="Courier New"/>
          <w:sz w:val="16"/>
          <w:szCs w:val="16"/>
        </w:rPr>
      </w:pPr>
      <w:r w:rsidRPr="00C13066">
        <w:rPr>
          <w:rFonts w:ascii="Courier New" w:hAnsi="Courier New" w:cs="Courier New"/>
          <w:sz w:val="16"/>
          <w:szCs w:val="16"/>
        </w:rPr>
        <w:t>}</w:t>
      </w:r>
    </w:p>
    <w:p w:rsidR="00E934B9" w:rsidRDefault="00E934B9">
      <w:pPr>
        <w:rPr>
          <w:b/>
        </w:rPr>
      </w:pPr>
      <w:r>
        <w:rPr>
          <w:b/>
        </w:rPr>
        <w:br w:type="page"/>
      </w:r>
    </w:p>
    <w:p w:rsidR="005C77D2" w:rsidRPr="00C13066" w:rsidRDefault="00700730" w:rsidP="008F7674">
      <w:pPr>
        <w:pStyle w:val="Niveau2"/>
        <w:rPr>
          <w:lang w:val="fr-CA"/>
        </w:rPr>
      </w:pPr>
      <w:bookmarkStart w:id="11" w:name="_Toc489795935"/>
      <w:r w:rsidRPr="00C13066">
        <w:rPr>
          <w:lang w:val="fr-CA"/>
        </w:rPr>
        <w:lastRenderedPageBreak/>
        <w:t>Méthode reliée à la gestion du menu</w:t>
      </w:r>
      <w:bookmarkEnd w:id="11"/>
    </w:p>
    <w:p w:rsidR="00E934B9" w:rsidRPr="008739D8" w:rsidRDefault="00E934B9" w:rsidP="00E934B9">
      <w:pPr>
        <w:spacing w:before="120"/>
        <w:rPr>
          <w:b/>
          <w:lang w:val="en-CA"/>
        </w:rPr>
      </w:pPr>
      <w:proofErr w:type="spellStart"/>
      <w:proofErr w:type="gramStart"/>
      <w:r w:rsidRPr="008739D8">
        <w:rPr>
          <w:b/>
          <w:lang w:val="en-CA"/>
        </w:rPr>
        <w:t>in</w:t>
      </w:r>
      <w:r>
        <w:rPr>
          <w:b/>
          <w:lang w:val="en-CA"/>
        </w:rPr>
        <w:t>t</w:t>
      </w:r>
      <w:proofErr w:type="spellEnd"/>
      <w:proofErr w:type="gramEnd"/>
      <w:r>
        <w:rPr>
          <w:b/>
          <w:lang w:val="en-CA"/>
        </w:rPr>
        <w:t xml:space="preserve"> SimpleMenu::</w:t>
      </w:r>
      <w:proofErr w:type="spellStart"/>
      <w:r>
        <w:rPr>
          <w:b/>
          <w:lang w:val="en-CA"/>
        </w:rPr>
        <w:t>getAction</w:t>
      </w:r>
      <w:proofErr w:type="spellEnd"/>
      <w:r>
        <w:rPr>
          <w:b/>
          <w:lang w:val="en-CA"/>
        </w:rPr>
        <w:t>(byte key</w:t>
      </w:r>
      <w:r w:rsidRPr="008739D8">
        <w:rPr>
          <w:b/>
          <w:lang w:val="en-CA"/>
        </w:rPr>
        <w:t>)</w:t>
      </w:r>
    </w:p>
    <w:p w:rsidR="005C77D2" w:rsidRPr="00E934B9" w:rsidRDefault="00E934B9" w:rsidP="005C77D2">
      <w:pPr>
        <w:spacing w:before="120" w:after="120"/>
        <w:rPr>
          <w:rFonts w:ascii="Courier New" w:hAnsi="Courier New" w:cs="Courier New"/>
          <w:sz w:val="16"/>
          <w:szCs w:val="16"/>
        </w:rPr>
      </w:pPr>
      <w:proofErr w:type="spellStart"/>
      <w:r w:rsidRPr="00E934B9">
        <w:rPr>
          <w:rFonts w:ascii="Courier New" w:hAnsi="Courier New" w:cs="Courier New"/>
          <w:sz w:val="16"/>
          <w:szCs w:val="16"/>
        </w:rPr>
        <w:t>int</w:t>
      </w:r>
      <w:proofErr w:type="spellEnd"/>
      <w:r w:rsidRPr="00E934B9">
        <w:rPr>
          <w:rFonts w:ascii="Courier New" w:hAnsi="Courier New" w:cs="Courier New"/>
          <w:sz w:val="16"/>
          <w:szCs w:val="16"/>
        </w:rPr>
        <w:t xml:space="preserve"> action = </w:t>
      </w:r>
      <w:proofErr w:type="spellStart"/>
      <w:proofErr w:type="gramStart"/>
      <w:r w:rsidRPr="00E934B9">
        <w:rPr>
          <w:rFonts w:ascii="Courier New" w:hAnsi="Courier New" w:cs="Courier New"/>
          <w:sz w:val="16"/>
          <w:szCs w:val="16"/>
        </w:rPr>
        <w:t>monMenu</w:t>
      </w:r>
      <w:r w:rsidR="005C77D2" w:rsidRPr="00E934B9">
        <w:rPr>
          <w:rFonts w:ascii="Courier New" w:hAnsi="Courier New" w:cs="Courier New"/>
          <w:sz w:val="16"/>
          <w:szCs w:val="16"/>
        </w:rPr>
        <w:t>.</w:t>
      </w:r>
      <w:r w:rsidRPr="00E934B9">
        <w:rPr>
          <w:rFonts w:ascii="Courier New" w:hAnsi="Courier New" w:cs="Courier New"/>
          <w:sz w:val="16"/>
          <w:szCs w:val="16"/>
        </w:rPr>
        <w:t>getAction</w:t>
      </w:r>
      <w:proofErr w:type="spellEnd"/>
      <w:r w:rsidR="005C77D2" w:rsidRPr="00E934B9">
        <w:rPr>
          <w:rFonts w:ascii="Courier New" w:hAnsi="Courier New" w:cs="Courier New"/>
          <w:sz w:val="16"/>
          <w:szCs w:val="16"/>
        </w:rPr>
        <w:t>(</w:t>
      </w:r>
      <w:proofErr w:type="gramEnd"/>
      <w:r w:rsidRPr="00E934B9">
        <w:rPr>
          <w:rFonts w:ascii="Courier New" w:hAnsi="Courier New" w:cs="Courier New"/>
          <w:sz w:val="16"/>
          <w:szCs w:val="16"/>
        </w:rPr>
        <w:t>touche</w:t>
      </w:r>
      <w:r w:rsidR="005C77D2" w:rsidRPr="00E934B9">
        <w:rPr>
          <w:rFonts w:ascii="Courier New" w:hAnsi="Courier New" w:cs="Courier New"/>
          <w:sz w:val="16"/>
          <w:szCs w:val="16"/>
        </w:rPr>
        <w:t>);</w:t>
      </w:r>
    </w:p>
    <w:p w:rsidR="00E934B9" w:rsidRDefault="00E934B9" w:rsidP="00900BB8">
      <w:pPr>
        <w:ind w:right="-279"/>
      </w:pPr>
      <w:r>
        <w:t>Quand cette ligne est exécutée il se passe trois choses :</w:t>
      </w:r>
    </w:p>
    <w:p w:rsidR="00E934B9" w:rsidRDefault="00E934B9" w:rsidP="00E934B9">
      <w:pPr>
        <w:pStyle w:val="Paragraphedeliste"/>
        <w:numPr>
          <w:ilvl w:val="0"/>
          <w:numId w:val="13"/>
        </w:numPr>
        <w:ind w:right="-279"/>
      </w:pPr>
      <w:r>
        <w:t>Nous indiquons quelle touche a été activée;</w:t>
      </w:r>
    </w:p>
    <w:p w:rsidR="00E934B9" w:rsidRDefault="00E934B9" w:rsidP="00E934B9">
      <w:pPr>
        <w:pStyle w:val="Paragraphedeliste"/>
        <w:numPr>
          <w:ilvl w:val="0"/>
          <w:numId w:val="13"/>
        </w:numPr>
        <w:ind w:right="-279"/>
      </w:pPr>
      <w:r>
        <w:t>SimpleMenu détermine quel est le nouvel item du menu qui devient actif;</w:t>
      </w:r>
    </w:p>
    <w:p w:rsidR="00E934B9" w:rsidRDefault="00E934B9" w:rsidP="00E934B9">
      <w:pPr>
        <w:pStyle w:val="Paragraphedeliste"/>
        <w:numPr>
          <w:ilvl w:val="0"/>
          <w:numId w:val="13"/>
        </w:numPr>
        <w:ind w:right="-279"/>
      </w:pPr>
      <w:r>
        <w:t>SimpleMenu retourne l’action attachée à l’item du menu (ou 0 s’il n’y a pas d’action à accomplir)</w:t>
      </w:r>
    </w:p>
    <w:p w:rsidR="00E934B9" w:rsidRDefault="00E934B9" w:rsidP="00900BB8">
      <w:pPr>
        <w:ind w:right="-279"/>
      </w:pPr>
    </w:p>
    <w:p w:rsidR="00E934B9" w:rsidRPr="00C13066" w:rsidRDefault="00E934B9" w:rsidP="00E934B9">
      <w:pPr>
        <w:pStyle w:val="Niveau2"/>
        <w:rPr>
          <w:lang w:val="fr-CA"/>
        </w:rPr>
      </w:pPr>
      <w:bookmarkStart w:id="12" w:name="_Toc489795936"/>
      <w:r>
        <w:rPr>
          <w:lang w:val="fr-CA"/>
        </w:rPr>
        <w:t xml:space="preserve">Comprendre la section </w:t>
      </w:r>
      <w:proofErr w:type="spellStart"/>
      <w:proofErr w:type="gramStart"/>
      <w:r>
        <w:rPr>
          <w:lang w:val="fr-CA"/>
        </w:rPr>
        <w:t>loop</w:t>
      </w:r>
      <w:proofErr w:type="spellEnd"/>
      <w:r>
        <w:rPr>
          <w:lang w:val="fr-CA"/>
        </w:rPr>
        <w:t>()</w:t>
      </w:r>
      <w:bookmarkEnd w:id="12"/>
      <w:proofErr w:type="gramEnd"/>
    </w:p>
    <w:p w:rsidR="00E934B9" w:rsidRDefault="00E934B9"/>
    <w:p w:rsidR="00E934B9" w:rsidRPr="00C54490" w:rsidRDefault="00E934B9" w:rsidP="00E934B9">
      <w:pPr>
        <w:rPr>
          <w:rFonts w:ascii="Courier New" w:hAnsi="Courier New" w:cs="Courier New"/>
          <w:sz w:val="16"/>
          <w:szCs w:val="16"/>
        </w:rPr>
      </w:pPr>
      <w:proofErr w:type="spellStart"/>
      <w:r w:rsidRPr="00C54490">
        <w:rPr>
          <w:rFonts w:ascii="Courier New" w:hAnsi="Courier New" w:cs="Courier New"/>
          <w:sz w:val="16"/>
          <w:szCs w:val="16"/>
        </w:rPr>
        <w:t>void</w:t>
      </w:r>
      <w:proofErr w:type="spellEnd"/>
      <w:r w:rsidRPr="00C54490">
        <w:rPr>
          <w:rFonts w:ascii="Courier New" w:hAnsi="Courier New" w:cs="Courier New"/>
          <w:sz w:val="16"/>
          <w:szCs w:val="16"/>
        </w:rPr>
        <w:t xml:space="preserve"> </w:t>
      </w:r>
      <w:proofErr w:type="spellStart"/>
      <w:proofErr w:type="gramStart"/>
      <w:r w:rsidRPr="00C54490">
        <w:rPr>
          <w:rFonts w:ascii="Courier New" w:hAnsi="Courier New" w:cs="Courier New"/>
          <w:sz w:val="16"/>
          <w:szCs w:val="16"/>
        </w:rPr>
        <w:t>loop</w:t>
      </w:r>
      <w:proofErr w:type="spellEnd"/>
      <w:r w:rsidRPr="00C54490">
        <w:rPr>
          <w:rFonts w:ascii="Courier New" w:hAnsi="Courier New" w:cs="Courier New"/>
          <w:sz w:val="16"/>
          <w:szCs w:val="16"/>
        </w:rPr>
        <w:t>(</w:t>
      </w:r>
      <w:proofErr w:type="gramEnd"/>
      <w:r w:rsidRPr="00C54490">
        <w:rPr>
          <w:rFonts w:ascii="Courier New" w:hAnsi="Courier New" w:cs="Courier New"/>
          <w:sz w:val="16"/>
          <w:szCs w:val="16"/>
        </w:rPr>
        <w:t>) {</w:t>
      </w:r>
    </w:p>
    <w:p w:rsidR="00E934B9" w:rsidRPr="00F00FCF" w:rsidRDefault="00E934B9" w:rsidP="00E934B9">
      <w:pPr>
        <w:rPr>
          <w:rFonts w:ascii="Courier New" w:hAnsi="Courier New" w:cs="Courier New"/>
          <w:sz w:val="16"/>
          <w:szCs w:val="16"/>
        </w:rPr>
      </w:pPr>
      <w:r w:rsidRPr="00F00FCF">
        <w:rPr>
          <w:rFonts w:ascii="Courier New" w:hAnsi="Courier New" w:cs="Courier New"/>
          <w:sz w:val="16"/>
          <w:szCs w:val="16"/>
        </w:rPr>
        <w:t xml:space="preserve">  </w:t>
      </w:r>
      <w:proofErr w:type="gramStart"/>
      <w:r w:rsidRPr="00F00FCF">
        <w:rPr>
          <w:rFonts w:ascii="Courier New" w:hAnsi="Courier New" w:cs="Courier New"/>
          <w:sz w:val="16"/>
          <w:szCs w:val="16"/>
        </w:rPr>
        <w:t>if</w:t>
      </w:r>
      <w:proofErr w:type="gramEnd"/>
      <w:r w:rsidRPr="00F00FCF">
        <w:rPr>
          <w:rFonts w:ascii="Courier New" w:hAnsi="Courier New" w:cs="Courier New"/>
          <w:sz w:val="16"/>
          <w:szCs w:val="16"/>
        </w:rPr>
        <w:t xml:space="preserve"> (</w:t>
      </w:r>
      <w:proofErr w:type="spellStart"/>
      <w:r w:rsidRPr="00F00FCF">
        <w:rPr>
          <w:rFonts w:ascii="Courier New" w:hAnsi="Courier New" w:cs="Courier New"/>
          <w:sz w:val="16"/>
          <w:szCs w:val="16"/>
        </w:rPr>
        <w:t>afficherDeNouveau</w:t>
      </w:r>
      <w:proofErr w:type="spellEnd"/>
      <w:r w:rsidRPr="00F00FCF">
        <w:rPr>
          <w:rFonts w:ascii="Courier New" w:hAnsi="Courier New" w:cs="Courier New"/>
          <w:sz w:val="16"/>
          <w:szCs w:val="16"/>
        </w:rPr>
        <w:t>) {                 /</w:t>
      </w:r>
      <w:r w:rsidR="00F00FCF" w:rsidRPr="00F00FCF">
        <w:rPr>
          <w:rFonts w:ascii="Courier New" w:hAnsi="Courier New" w:cs="Courier New"/>
          <w:sz w:val="16"/>
          <w:szCs w:val="16"/>
        </w:rPr>
        <w:t>/Si nous devons réafficher</w:t>
      </w:r>
    </w:p>
    <w:p w:rsidR="00E934B9" w:rsidRPr="00470683" w:rsidRDefault="00E934B9" w:rsidP="00E934B9">
      <w:pPr>
        <w:rPr>
          <w:rFonts w:ascii="Courier New" w:hAnsi="Courier New" w:cs="Courier New"/>
          <w:sz w:val="16"/>
          <w:szCs w:val="16"/>
          <w:lang w:val="en-CA"/>
        </w:rPr>
      </w:pPr>
      <w:r w:rsidRPr="00F00FCF">
        <w:rPr>
          <w:rFonts w:ascii="Courier New" w:hAnsi="Courier New" w:cs="Courier New"/>
          <w:sz w:val="16"/>
          <w:szCs w:val="16"/>
        </w:rPr>
        <w:t xml:space="preserve">    </w:t>
      </w:r>
      <w:proofErr w:type="spellStart"/>
      <w:proofErr w:type="gramStart"/>
      <w:r>
        <w:rPr>
          <w:rFonts w:ascii="Courier New" w:hAnsi="Courier New" w:cs="Courier New"/>
          <w:sz w:val="16"/>
          <w:szCs w:val="16"/>
          <w:lang w:val="en-CA"/>
        </w:rPr>
        <w:t>affiche</w:t>
      </w:r>
      <w:r w:rsidRPr="00470683">
        <w:rPr>
          <w:rFonts w:ascii="Courier New" w:hAnsi="Courier New" w:cs="Courier New"/>
          <w:sz w:val="16"/>
          <w:szCs w:val="16"/>
          <w:lang w:val="en-CA"/>
        </w:rPr>
        <w:t>Menu</w:t>
      </w:r>
      <w:proofErr w:type="spellEnd"/>
      <w:r w:rsidRPr="00470683">
        <w:rPr>
          <w:rFonts w:ascii="Courier New" w:hAnsi="Courier New" w:cs="Courier New"/>
          <w:sz w:val="16"/>
          <w:szCs w:val="16"/>
          <w:lang w:val="en-CA"/>
        </w:rPr>
        <w:t>(</w:t>
      </w:r>
      <w:proofErr w:type="gramEnd"/>
      <w:r w:rsidRPr="00470683">
        <w:rPr>
          <w:rFonts w:ascii="Courier New" w:hAnsi="Courier New" w:cs="Courier New"/>
          <w:sz w:val="16"/>
          <w:szCs w:val="16"/>
          <w:lang w:val="en-CA"/>
        </w:rPr>
        <w:t xml:space="preserve">);                    </w:t>
      </w:r>
      <w:r w:rsidR="00F00FCF">
        <w:rPr>
          <w:rFonts w:ascii="Courier New" w:hAnsi="Courier New" w:cs="Courier New"/>
          <w:sz w:val="16"/>
          <w:szCs w:val="16"/>
          <w:lang w:val="en-CA"/>
        </w:rPr>
        <w:t xml:space="preserve">       //</w:t>
      </w:r>
      <w:proofErr w:type="spellStart"/>
      <w:r w:rsidR="00F00FCF">
        <w:rPr>
          <w:rFonts w:ascii="Courier New" w:hAnsi="Courier New" w:cs="Courier New"/>
          <w:sz w:val="16"/>
          <w:szCs w:val="16"/>
          <w:lang w:val="en-CA"/>
        </w:rPr>
        <w:t>Afficher</w:t>
      </w:r>
      <w:proofErr w:type="spellEnd"/>
    </w:p>
    <w:p w:rsidR="00E934B9" w:rsidRPr="00470683" w:rsidRDefault="00E934B9" w:rsidP="00E934B9">
      <w:pPr>
        <w:rPr>
          <w:rFonts w:ascii="Courier New" w:hAnsi="Courier New" w:cs="Courier New"/>
          <w:sz w:val="16"/>
          <w:szCs w:val="16"/>
          <w:lang w:val="en-CA"/>
        </w:rPr>
      </w:pPr>
      <w:r w:rsidRPr="00470683">
        <w:rPr>
          <w:rFonts w:ascii="Courier New" w:hAnsi="Courier New" w:cs="Courier New"/>
          <w:sz w:val="16"/>
          <w:szCs w:val="16"/>
          <w:lang w:val="en-CA"/>
        </w:rPr>
        <w:t xml:space="preserve">  }</w:t>
      </w:r>
    </w:p>
    <w:p w:rsidR="00E934B9" w:rsidRPr="00F00FCF" w:rsidRDefault="00E934B9" w:rsidP="00E934B9">
      <w:pPr>
        <w:rPr>
          <w:rFonts w:ascii="Courier New" w:hAnsi="Courier New" w:cs="Courier New"/>
          <w:sz w:val="16"/>
          <w:szCs w:val="16"/>
        </w:rPr>
      </w:pPr>
      <w:r w:rsidRPr="00F00FCF">
        <w:rPr>
          <w:rFonts w:ascii="Courier New" w:hAnsi="Courier New" w:cs="Courier New"/>
          <w:sz w:val="16"/>
          <w:szCs w:val="16"/>
        </w:rPr>
        <w:t xml:space="preserve">  byte touche = </w:t>
      </w:r>
      <w:proofErr w:type="spellStart"/>
      <w:proofErr w:type="gramStart"/>
      <w:r w:rsidRPr="00F00FCF">
        <w:rPr>
          <w:rFonts w:ascii="Courier New" w:hAnsi="Courier New" w:cs="Courier New"/>
          <w:sz w:val="16"/>
          <w:szCs w:val="16"/>
        </w:rPr>
        <w:t>lireBoutons</w:t>
      </w:r>
      <w:proofErr w:type="spellEnd"/>
      <w:r w:rsidRPr="00F00FCF">
        <w:rPr>
          <w:rFonts w:ascii="Courier New" w:hAnsi="Courier New" w:cs="Courier New"/>
          <w:sz w:val="16"/>
          <w:szCs w:val="16"/>
        </w:rPr>
        <w:t>(</w:t>
      </w:r>
      <w:proofErr w:type="gramEnd"/>
      <w:r w:rsidRPr="00F00FCF">
        <w:rPr>
          <w:rFonts w:ascii="Courier New" w:hAnsi="Courier New" w:cs="Courier New"/>
          <w:sz w:val="16"/>
          <w:szCs w:val="16"/>
        </w:rPr>
        <w:t xml:space="preserve">);         </w:t>
      </w:r>
      <w:r w:rsidR="00F00FCF" w:rsidRPr="00F00FCF">
        <w:rPr>
          <w:rFonts w:ascii="Courier New" w:hAnsi="Courier New" w:cs="Courier New"/>
          <w:sz w:val="16"/>
          <w:szCs w:val="16"/>
        </w:rPr>
        <w:t xml:space="preserve">    //Lire les quatre boutons</w:t>
      </w:r>
    </w:p>
    <w:p w:rsidR="00E934B9" w:rsidRPr="00F00FCF" w:rsidRDefault="00E934B9" w:rsidP="00E934B9">
      <w:pPr>
        <w:rPr>
          <w:rFonts w:ascii="Courier New" w:hAnsi="Courier New" w:cs="Courier New"/>
          <w:sz w:val="16"/>
          <w:szCs w:val="16"/>
        </w:rPr>
      </w:pPr>
      <w:r w:rsidRPr="00F00FCF">
        <w:rPr>
          <w:rFonts w:ascii="Courier New" w:hAnsi="Courier New" w:cs="Courier New"/>
          <w:sz w:val="16"/>
          <w:szCs w:val="16"/>
        </w:rPr>
        <w:t xml:space="preserve">  </w:t>
      </w:r>
      <w:proofErr w:type="gramStart"/>
      <w:r w:rsidRPr="00F00FCF">
        <w:rPr>
          <w:rFonts w:ascii="Courier New" w:hAnsi="Courier New" w:cs="Courier New"/>
          <w:sz w:val="16"/>
          <w:szCs w:val="16"/>
        </w:rPr>
        <w:t>if</w:t>
      </w:r>
      <w:proofErr w:type="gramEnd"/>
      <w:r w:rsidRPr="00F00FCF">
        <w:rPr>
          <w:rFonts w:ascii="Courier New" w:hAnsi="Courier New" w:cs="Courier New"/>
          <w:sz w:val="16"/>
          <w:szCs w:val="16"/>
        </w:rPr>
        <w:t xml:space="preserve"> (touche &gt; 0) {      </w:t>
      </w:r>
      <w:r w:rsidR="00F00FCF" w:rsidRPr="00F00FCF">
        <w:rPr>
          <w:rFonts w:ascii="Courier New" w:hAnsi="Courier New" w:cs="Courier New"/>
          <w:sz w:val="16"/>
          <w:szCs w:val="16"/>
        </w:rPr>
        <w:t xml:space="preserve">                  //Si une touche a été pressée</w:t>
      </w:r>
    </w:p>
    <w:p w:rsidR="00E934B9" w:rsidRPr="00F00FCF" w:rsidRDefault="00E934B9" w:rsidP="00E934B9">
      <w:pPr>
        <w:rPr>
          <w:rFonts w:ascii="Courier New" w:hAnsi="Courier New" w:cs="Courier New"/>
          <w:sz w:val="16"/>
          <w:szCs w:val="16"/>
        </w:rPr>
      </w:pPr>
      <w:r w:rsidRPr="00F00FCF">
        <w:rPr>
          <w:rFonts w:ascii="Courier New" w:hAnsi="Courier New" w:cs="Courier New"/>
          <w:sz w:val="16"/>
          <w:szCs w:val="16"/>
        </w:rPr>
        <w:t xml:space="preserve">    </w:t>
      </w:r>
      <w:proofErr w:type="spellStart"/>
      <w:r w:rsidRPr="00F00FCF">
        <w:rPr>
          <w:rFonts w:ascii="Courier New" w:hAnsi="Courier New" w:cs="Courier New"/>
          <w:sz w:val="16"/>
          <w:szCs w:val="16"/>
        </w:rPr>
        <w:t>int</w:t>
      </w:r>
      <w:proofErr w:type="spellEnd"/>
      <w:r w:rsidRPr="00F00FCF">
        <w:rPr>
          <w:rFonts w:ascii="Courier New" w:hAnsi="Courier New" w:cs="Courier New"/>
          <w:sz w:val="16"/>
          <w:szCs w:val="16"/>
        </w:rPr>
        <w:t xml:space="preserve"> action = </w:t>
      </w:r>
      <w:proofErr w:type="spellStart"/>
      <w:proofErr w:type="gramStart"/>
      <w:r w:rsidRPr="00F00FCF">
        <w:rPr>
          <w:rFonts w:ascii="Courier New" w:hAnsi="Courier New" w:cs="Courier New"/>
          <w:sz w:val="16"/>
          <w:szCs w:val="16"/>
        </w:rPr>
        <w:t>menu.getAction</w:t>
      </w:r>
      <w:proofErr w:type="spellEnd"/>
      <w:r w:rsidRPr="00F00FCF">
        <w:rPr>
          <w:rFonts w:ascii="Courier New" w:hAnsi="Courier New" w:cs="Courier New"/>
          <w:sz w:val="16"/>
          <w:szCs w:val="16"/>
        </w:rPr>
        <w:t>(</w:t>
      </w:r>
      <w:proofErr w:type="gramEnd"/>
      <w:r w:rsidRPr="00F00FCF">
        <w:rPr>
          <w:rFonts w:ascii="Courier New" w:hAnsi="Courier New" w:cs="Courier New"/>
          <w:sz w:val="16"/>
          <w:szCs w:val="16"/>
        </w:rPr>
        <w:t>touche</w:t>
      </w:r>
      <w:r w:rsidR="00F00FCF" w:rsidRPr="00F00FCF">
        <w:rPr>
          <w:rFonts w:ascii="Courier New" w:hAnsi="Courier New" w:cs="Courier New"/>
          <w:sz w:val="16"/>
          <w:szCs w:val="16"/>
        </w:rPr>
        <w:t xml:space="preserve">);     //Remettre la touche </w:t>
      </w:r>
      <w:r w:rsidR="00F00FCF">
        <w:rPr>
          <w:rFonts w:ascii="Courier New" w:hAnsi="Courier New" w:cs="Courier New"/>
          <w:sz w:val="16"/>
          <w:szCs w:val="16"/>
        </w:rPr>
        <w:t>à SimpleMenu</w:t>
      </w:r>
    </w:p>
    <w:p w:rsidR="00E934B9" w:rsidRPr="00F00FCF" w:rsidRDefault="00E934B9" w:rsidP="00E934B9">
      <w:pPr>
        <w:rPr>
          <w:rFonts w:ascii="Courier New" w:hAnsi="Courier New" w:cs="Courier New"/>
          <w:sz w:val="16"/>
          <w:szCs w:val="16"/>
        </w:rPr>
      </w:pPr>
      <w:r w:rsidRPr="00F00FCF">
        <w:rPr>
          <w:rFonts w:ascii="Courier New" w:hAnsi="Courier New" w:cs="Courier New"/>
          <w:sz w:val="16"/>
          <w:szCs w:val="16"/>
        </w:rPr>
        <w:t xml:space="preserve">    </w:t>
      </w:r>
      <w:proofErr w:type="gramStart"/>
      <w:r w:rsidRPr="00F00FCF">
        <w:rPr>
          <w:rFonts w:ascii="Courier New" w:hAnsi="Courier New" w:cs="Courier New"/>
          <w:sz w:val="16"/>
          <w:szCs w:val="16"/>
        </w:rPr>
        <w:t>if</w:t>
      </w:r>
      <w:proofErr w:type="gramEnd"/>
      <w:r w:rsidRPr="00F00FCF">
        <w:rPr>
          <w:rFonts w:ascii="Courier New" w:hAnsi="Courier New" w:cs="Courier New"/>
          <w:sz w:val="16"/>
          <w:szCs w:val="16"/>
        </w:rPr>
        <w:t xml:space="preserve"> (action &gt; 0) {                    </w:t>
      </w:r>
      <w:r w:rsidR="00F00FCF" w:rsidRPr="00F00FCF">
        <w:rPr>
          <w:rFonts w:ascii="Courier New" w:hAnsi="Courier New" w:cs="Courier New"/>
          <w:sz w:val="16"/>
          <w:szCs w:val="16"/>
        </w:rPr>
        <w:t xml:space="preserve">    //Si une action a été retournée</w:t>
      </w:r>
    </w:p>
    <w:p w:rsidR="00E934B9" w:rsidRPr="00C54490" w:rsidRDefault="00E934B9" w:rsidP="00E934B9">
      <w:pPr>
        <w:rPr>
          <w:rFonts w:ascii="Courier New" w:hAnsi="Courier New" w:cs="Courier New"/>
          <w:sz w:val="16"/>
          <w:szCs w:val="16"/>
        </w:rPr>
      </w:pPr>
      <w:r w:rsidRPr="00F00FCF">
        <w:rPr>
          <w:rFonts w:ascii="Courier New" w:hAnsi="Courier New" w:cs="Courier New"/>
          <w:sz w:val="16"/>
          <w:szCs w:val="16"/>
        </w:rPr>
        <w:t xml:space="preserve">      </w:t>
      </w:r>
      <w:proofErr w:type="gramStart"/>
      <w:r w:rsidRPr="00C54490">
        <w:rPr>
          <w:rFonts w:ascii="Courier New" w:hAnsi="Courier New" w:cs="Courier New"/>
          <w:sz w:val="16"/>
          <w:szCs w:val="16"/>
        </w:rPr>
        <w:t>faire(</w:t>
      </w:r>
      <w:proofErr w:type="gramEnd"/>
      <w:r w:rsidRPr="00C54490">
        <w:rPr>
          <w:rFonts w:ascii="Courier New" w:hAnsi="Courier New" w:cs="Courier New"/>
          <w:sz w:val="16"/>
          <w:szCs w:val="16"/>
        </w:rPr>
        <w:t>action);</w:t>
      </w:r>
      <w:r w:rsidR="00F00FCF" w:rsidRPr="00C54490">
        <w:rPr>
          <w:rFonts w:ascii="Courier New" w:hAnsi="Courier New" w:cs="Courier New"/>
          <w:sz w:val="16"/>
          <w:szCs w:val="16"/>
        </w:rPr>
        <w:t xml:space="preserve">                         //Accomplir l’action</w:t>
      </w:r>
    </w:p>
    <w:p w:rsidR="00E934B9" w:rsidRPr="00C54490" w:rsidRDefault="00E934B9" w:rsidP="00E934B9">
      <w:pPr>
        <w:rPr>
          <w:rFonts w:ascii="Courier New" w:hAnsi="Courier New" w:cs="Courier New"/>
          <w:sz w:val="16"/>
          <w:szCs w:val="16"/>
        </w:rPr>
      </w:pPr>
      <w:r w:rsidRPr="00C54490">
        <w:rPr>
          <w:rFonts w:ascii="Courier New" w:hAnsi="Courier New" w:cs="Courier New"/>
          <w:sz w:val="16"/>
          <w:szCs w:val="16"/>
        </w:rPr>
        <w:t xml:space="preserve">    }  </w:t>
      </w:r>
    </w:p>
    <w:p w:rsidR="00E934B9" w:rsidRPr="00C54490" w:rsidRDefault="00E934B9" w:rsidP="00E934B9">
      <w:pPr>
        <w:rPr>
          <w:rFonts w:ascii="Courier New" w:hAnsi="Courier New" w:cs="Courier New"/>
          <w:sz w:val="16"/>
          <w:szCs w:val="16"/>
        </w:rPr>
      </w:pPr>
      <w:r w:rsidRPr="00C54490">
        <w:rPr>
          <w:rFonts w:ascii="Courier New" w:hAnsi="Courier New" w:cs="Courier New"/>
          <w:sz w:val="16"/>
          <w:szCs w:val="16"/>
        </w:rPr>
        <w:t xml:space="preserve">    </w:t>
      </w:r>
      <w:proofErr w:type="spellStart"/>
      <w:proofErr w:type="gramStart"/>
      <w:r w:rsidRPr="00C54490">
        <w:rPr>
          <w:rFonts w:ascii="Courier New" w:hAnsi="Courier New" w:cs="Courier New"/>
          <w:sz w:val="16"/>
          <w:szCs w:val="16"/>
        </w:rPr>
        <w:t>afficherDeNouveau</w:t>
      </w:r>
      <w:proofErr w:type="spellEnd"/>
      <w:proofErr w:type="gramEnd"/>
      <w:r w:rsidRPr="00C54490">
        <w:rPr>
          <w:rFonts w:ascii="Courier New" w:hAnsi="Courier New" w:cs="Courier New"/>
          <w:sz w:val="16"/>
          <w:szCs w:val="16"/>
        </w:rPr>
        <w:t xml:space="preserve"> = </w:t>
      </w:r>
      <w:proofErr w:type="spellStart"/>
      <w:r w:rsidRPr="00C54490">
        <w:rPr>
          <w:rFonts w:ascii="Courier New" w:hAnsi="Courier New" w:cs="Courier New"/>
          <w:sz w:val="16"/>
          <w:szCs w:val="16"/>
        </w:rPr>
        <w:t>true</w:t>
      </w:r>
      <w:proofErr w:type="spellEnd"/>
      <w:r w:rsidRPr="00C54490">
        <w:rPr>
          <w:rFonts w:ascii="Courier New" w:hAnsi="Courier New" w:cs="Courier New"/>
          <w:sz w:val="16"/>
          <w:szCs w:val="16"/>
        </w:rPr>
        <w:t xml:space="preserve">;           </w:t>
      </w:r>
      <w:r w:rsidR="00F00FCF" w:rsidRPr="00C54490">
        <w:rPr>
          <w:rFonts w:ascii="Courier New" w:hAnsi="Courier New" w:cs="Courier New"/>
          <w:sz w:val="16"/>
          <w:szCs w:val="16"/>
        </w:rPr>
        <w:t xml:space="preserve">   //Nos devons réafficher</w:t>
      </w:r>
    </w:p>
    <w:p w:rsidR="00E934B9" w:rsidRPr="00214F24" w:rsidRDefault="00E934B9" w:rsidP="00E934B9">
      <w:pPr>
        <w:rPr>
          <w:rFonts w:ascii="Courier New" w:hAnsi="Courier New" w:cs="Courier New"/>
          <w:sz w:val="16"/>
          <w:szCs w:val="16"/>
        </w:rPr>
      </w:pPr>
      <w:r w:rsidRPr="00C54490">
        <w:rPr>
          <w:rFonts w:ascii="Courier New" w:hAnsi="Courier New" w:cs="Courier New"/>
          <w:sz w:val="16"/>
          <w:szCs w:val="16"/>
        </w:rPr>
        <w:t xml:space="preserve">  </w:t>
      </w:r>
      <w:r w:rsidRPr="00214F24">
        <w:rPr>
          <w:rFonts w:ascii="Courier New" w:hAnsi="Courier New" w:cs="Courier New"/>
          <w:sz w:val="16"/>
          <w:szCs w:val="16"/>
        </w:rPr>
        <w:t>}</w:t>
      </w:r>
    </w:p>
    <w:p w:rsidR="00E934B9" w:rsidRDefault="00E934B9" w:rsidP="00E934B9">
      <w:pPr>
        <w:rPr>
          <w:rFonts w:ascii="Courier New" w:hAnsi="Courier New" w:cs="Courier New"/>
          <w:sz w:val="16"/>
          <w:szCs w:val="16"/>
        </w:rPr>
      </w:pPr>
      <w:r w:rsidRPr="00534B46">
        <w:rPr>
          <w:rFonts w:ascii="Courier New" w:hAnsi="Courier New" w:cs="Courier New"/>
          <w:sz w:val="16"/>
          <w:szCs w:val="16"/>
        </w:rPr>
        <w:t>}</w:t>
      </w:r>
    </w:p>
    <w:p w:rsidR="007423CE" w:rsidRDefault="007423CE" w:rsidP="007423CE"/>
    <w:p w:rsidR="00D8429B" w:rsidRDefault="00D8429B" w:rsidP="007423CE"/>
    <w:p w:rsidR="00D8429B" w:rsidRPr="00C54490" w:rsidRDefault="00C54490" w:rsidP="00C54490">
      <w:pPr>
        <w:pStyle w:val="Niveau1"/>
        <w:rPr>
          <w:lang w:val="fr-CA"/>
        </w:rPr>
      </w:pPr>
      <w:bookmarkStart w:id="13" w:name="_Toc489795937"/>
      <w:r w:rsidRPr="00C54490">
        <w:rPr>
          <w:lang w:val="fr-CA"/>
        </w:rPr>
        <w:t>Mise en garde</w:t>
      </w:r>
      <w:bookmarkEnd w:id="13"/>
    </w:p>
    <w:p w:rsidR="00C54490" w:rsidRDefault="00C54490" w:rsidP="007423CE">
      <w:r>
        <w:t>Afin de réduire au minimum la quantité de mémoire occupée par les variables du sketch, SimpleMenu ne réquisitionne que la mémoire nécessaire pour le nombre d’items contenus dans le menu.</w:t>
      </w:r>
    </w:p>
    <w:p w:rsidR="00C54490" w:rsidRDefault="00C54490" w:rsidP="007423CE"/>
    <w:p w:rsidR="00C54490" w:rsidRDefault="00C54490" w:rsidP="007423CE">
      <w:r>
        <w:t>Quand l’IDE de l’Arduino termine la compilation, il indique la quantité de mémoire utilisée pour les variables (en octets et en pourcentage). Cette quantité n’inclut pas la mémoire supplémentaire réquisitionnée par SimpleMenu, car celle-ci est allouée après la compilation. (Allocation de mémoire dynamique).</w:t>
      </w:r>
    </w:p>
    <w:p w:rsidR="00C54490" w:rsidRDefault="00C54490" w:rsidP="007423CE"/>
    <w:p w:rsidR="00C54490" w:rsidRDefault="00C54490" w:rsidP="007423CE">
      <w:r>
        <w:t xml:space="preserve">SimpleMenu réquisitionne 7 octets par item du menu, plus 7 autres </w:t>
      </w:r>
      <w:proofErr w:type="spellStart"/>
      <w:r>
        <w:t>octetc</w:t>
      </w:r>
      <w:proofErr w:type="spellEnd"/>
      <w:r>
        <w:t xml:space="preserve"> pour usage interne. Ainsi, pour un menu comportant 10 items, la mémoire dynamique réquisitionnée et de 7*10+7=77 octets.</w:t>
      </w:r>
    </w:p>
    <w:p w:rsidR="00D8429B" w:rsidRDefault="00D8429B" w:rsidP="007423CE"/>
    <w:p w:rsidR="00D8429B" w:rsidRDefault="00D8429B" w:rsidP="007423CE"/>
    <w:p w:rsidR="00D8429B" w:rsidRDefault="00D8429B" w:rsidP="007423CE"/>
    <w:p w:rsidR="00C54490" w:rsidRDefault="00C54490" w:rsidP="007423CE"/>
    <w:p w:rsidR="00C54490" w:rsidRDefault="00C54490" w:rsidP="007423CE"/>
    <w:p w:rsidR="00C54490" w:rsidRDefault="00C54490" w:rsidP="007423CE"/>
    <w:p w:rsidR="00C54490" w:rsidRDefault="00C54490" w:rsidP="007423CE"/>
    <w:p w:rsidR="00C54490" w:rsidRDefault="00C54490" w:rsidP="007423CE"/>
    <w:p w:rsidR="00C54490" w:rsidRDefault="00C54490" w:rsidP="007423CE"/>
    <w:p w:rsidR="00C54490" w:rsidRDefault="00C54490" w:rsidP="007423CE"/>
    <w:p w:rsidR="00C54490" w:rsidRDefault="00C54490" w:rsidP="007423CE"/>
    <w:p w:rsidR="00C54490" w:rsidRDefault="00C54490" w:rsidP="007423CE"/>
    <w:p w:rsidR="00D8429B" w:rsidRDefault="00D8429B" w:rsidP="007423CE"/>
    <w:p w:rsidR="00D8429B" w:rsidRDefault="00D8429B" w:rsidP="007423CE"/>
    <w:p w:rsidR="00D8429B" w:rsidRDefault="00D8429B" w:rsidP="007423CE">
      <w:r>
        <w:t>J’espère que SimpleMenu vous sera utile dans vos projets.</w:t>
      </w:r>
    </w:p>
    <w:p w:rsidR="00D8429B" w:rsidRPr="00534B46" w:rsidRDefault="00D8429B" w:rsidP="007423CE">
      <w:r>
        <w:t>Jacques Bellavance</w:t>
      </w:r>
    </w:p>
    <w:sectPr w:rsidR="00D8429B" w:rsidRPr="00534B46" w:rsidSect="0056422B">
      <w:footerReference w:type="default" r:id="rId9"/>
      <w:pgSz w:w="12240" w:h="15840"/>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490" w:rsidRDefault="00BB4490" w:rsidP="00FE0F71">
      <w:r>
        <w:separator/>
      </w:r>
    </w:p>
  </w:endnote>
  <w:endnote w:type="continuationSeparator" w:id="0">
    <w:p w:rsidR="00BB4490" w:rsidRDefault="00BB4490" w:rsidP="00FE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4EC" w:rsidRDefault="00C864EC" w:rsidP="00FE0F71">
    <w:pPr>
      <w:pStyle w:val="Pieddepage"/>
      <w:tabs>
        <w:tab w:val="clear" w:pos="4320"/>
        <w:tab w:val="clear" w:pos="8640"/>
        <w:tab w:val="center" w:pos="4678"/>
        <w:tab w:val="right" w:pos="9356"/>
      </w:tabs>
    </w:pPr>
    <w:r>
      <w:tab/>
      <w:t xml:space="preserve">— </w:t>
    </w:r>
    <w:r>
      <w:fldChar w:fldCharType="begin"/>
    </w:r>
    <w:r>
      <w:instrText>PAGE   \* MERGEFORMAT</w:instrText>
    </w:r>
    <w:r>
      <w:fldChar w:fldCharType="separate"/>
    </w:r>
    <w:r w:rsidR="00352D26" w:rsidRPr="00352D26">
      <w:rPr>
        <w:noProof/>
        <w:lang w:val="fr-FR"/>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490" w:rsidRDefault="00BB4490" w:rsidP="00FE0F71">
      <w:r>
        <w:separator/>
      </w:r>
    </w:p>
  </w:footnote>
  <w:footnote w:type="continuationSeparator" w:id="0">
    <w:p w:rsidR="00BB4490" w:rsidRDefault="00BB4490" w:rsidP="00FE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C6D"/>
    <w:multiLevelType w:val="hybridMultilevel"/>
    <w:tmpl w:val="344CB97C"/>
    <w:lvl w:ilvl="0" w:tplc="E5E052AE">
      <w:start w:val="6"/>
      <w:numFmt w:val="bullet"/>
      <w:lvlText w:val="–"/>
      <w:lvlJc w:val="left"/>
      <w:pPr>
        <w:ind w:left="4980" w:hanging="360"/>
      </w:pPr>
      <w:rPr>
        <w:rFonts w:ascii="Calibri" w:eastAsiaTheme="minorHAnsi" w:hAnsi="Calibri" w:cs="Calibri" w:hint="default"/>
      </w:rPr>
    </w:lvl>
    <w:lvl w:ilvl="1" w:tplc="0C0C0003" w:tentative="1">
      <w:start w:val="1"/>
      <w:numFmt w:val="bullet"/>
      <w:lvlText w:val="o"/>
      <w:lvlJc w:val="left"/>
      <w:pPr>
        <w:ind w:left="5700" w:hanging="360"/>
      </w:pPr>
      <w:rPr>
        <w:rFonts w:ascii="Courier New" w:hAnsi="Courier New" w:cs="Courier New" w:hint="default"/>
      </w:rPr>
    </w:lvl>
    <w:lvl w:ilvl="2" w:tplc="0C0C0005" w:tentative="1">
      <w:start w:val="1"/>
      <w:numFmt w:val="bullet"/>
      <w:lvlText w:val=""/>
      <w:lvlJc w:val="left"/>
      <w:pPr>
        <w:ind w:left="6420" w:hanging="360"/>
      </w:pPr>
      <w:rPr>
        <w:rFonts w:ascii="Wingdings" w:hAnsi="Wingdings" w:hint="default"/>
      </w:rPr>
    </w:lvl>
    <w:lvl w:ilvl="3" w:tplc="0C0C0001" w:tentative="1">
      <w:start w:val="1"/>
      <w:numFmt w:val="bullet"/>
      <w:lvlText w:val=""/>
      <w:lvlJc w:val="left"/>
      <w:pPr>
        <w:ind w:left="7140" w:hanging="360"/>
      </w:pPr>
      <w:rPr>
        <w:rFonts w:ascii="Symbol" w:hAnsi="Symbol" w:hint="default"/>
      </w:rPr>
    </w:lvl>
    <w:lvl w:ilvl="4" w:tplc="0C0C0003" w:tentative="1">
      <w:start w:val="1"/>
      <w:numFmt w:val="bullet"/>
      <w:lvlText w:val="o"/>
      <w:lvlJc w:val="left"/>
      <w:pPr>
        <w:ind w:left="7860" w:hanging="360"/>
      </w:pPr>
      <w:rPr>
        <w:rFonts w:ascii="Courier New" w:hAnsi="Courier New" w:cs="Courier New" w:hint="default"/>
      </w:rPr>
    </w:lvl>
    <w:lvl w:ilvl="5" w:tplc="0C0C0005" w:tentative="1">
      <w:start w:val="1"/>
      <w:numFmt w:val="bullet"/>
      <w:lvlText w:val=""/>
      <w:lvlJc w:val="left"/>
      <w:pPr>
        <w:ind w:left="8580" w:hanging="360"/>
      </w:pPr>
      <w:rPr>
        <w:rFonts w:ascii="Wingdings" w:hAnsi="Wingdings" w:hint="default"/>
      </w:rPr>
    </w:lvl>
    <w:lvl w:ilvl="6" w:tplc="0C0C0001" w:tentative="1">
      <w:start w:val="1"/>
      <w:numFmt w:val="bullet"/>
      <w:lvlText w:val=""/>
      <w:lvlJc w:val="left"/>
      <w:pPr>
        <w:ind w:left="9300" w:hanging="360"/>
      </w:pPr>
      <w:rPr>
        <w:rFonts w:ascii="Symbol" w:hAnsi="Symbol" w:hint="default"/>
      </w:rPr>
    </w:lvl>
    <w:lvl w:ilvl="7" w:tplc="0C0C0003" w:tentative="1">
      <w:start w:val="1"/>
      <w:numFmt w:val="bullet"/>
      <w:lvlText w:val="o"/>
      <w:lvlJc w:val="left"/>
      <w:pPr>
        <w:ind w:left="10020" w:hanging="360"/>
      </w:pPr>
      <w:rPr>
        <w:rFonts w:ascii="Courier New" w:hAnsi="Courier New" w:cs="Courier New" w:hint="default"/>
      </w:rPr>
    </w:lvl>
    <w:lvl w:ilvl="8" w:tplc="0C0C0005" w:tentative="1">
      <w:start w:val="1"/>
      <w:numFmt w:val="bullet"/>
      <w:lvlText w:val=""/>
      <w:lvlJc w:val="left"/>
      <w:pPr>
        <w:ind w:left="10740" w:hanging="360"/>
      </w:pPr>
      <w:rPr>
        <w:rFonts w:ascii="Wingdings" w:hAnsi="Wingdings" w:hint="default"/>
      </w:rPr>
    </w:lvl>
  </w:abstractNum>
  <w:abstractNum w:abstractNumId="1">
    <w:nsid w:val="09680049"/>
    <w:multiLevelType w:val="hybridMultilevel"/>
    <w:tmpl w:val="302EAA5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10C04A23"/>
    <w:multiLevelType w:val="hybridMultilevel"/>
    <w:tmpl w:val="EF0E8B2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1AD80D36"/>
    <w:multiLevelType w:val="hybridMultilevel"/>
    <w:tmpl w:val="6B0AFDB0"/>
    <w:lvl w:ilvl="0" w:tplc="E698D362">
      <w:start w:val="1"/>
      <w:numFmt w:val="bullet"/>
      <w:pStyle w:val="Code"/>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1F790C53"/>
    <w:multiLevelType w:val="hybridMultilevel"/>
    <w:tmpl w:val="FA2E64D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21B97241"/>
    <w:multiLevelType w:val="hybridMultilevel"/>
    <w:tmpl w:val="F63295E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36BE676C"/>
    <w:multiLevelType w:val="hybridMultilevel"/>
    <w:tmpl w:val="BC78CF0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nsid w:val="3CD97F00"/>
    <w:multiLevelType w:val="hybridMultilevel"/>
    <w:tmpl w:val="D018BB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nsid w:val="4AE8615D"/>
    <w:multiLevelType w:val="hybridMultilevel"/>
    <w:tmpl w:val="F2043EF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nsid w:val="59BA7741"/>
    <w:multiLevelType w:val="hybridMultilevel"/>
    <w:tmpl w:val="4C10515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59FC54A4"/>
    <w:multiLevelType w:val="hybridMultilevel"/>
    <w:tmpl w:val="D88E6F98"/>
    <w:lvl w:ilvl="0" w:tplc="E3BC2774">
      <w:start w:val="6"/>
      <w:numFmt w:val="bullet"/>
      <w:lvlText w:val="—"/>
      <w:lvlJc w:val="left"/>
      <w:pPr>
        <w:ind w:left="5340" w:hanging="360"/>
      </w:pPr>
      <w:rPr>
        <w:rFonts w:ascii="Calibri" w:eastAsiaTheme="minorHAnsi" w:hAnsi="Calibri" w:cs="Calibri" w:hint="default"/>
      </w:rPr>
    </w:lvl>
    <w:lvl w:ilvl="1" w:tplc="0C0C0003" w:tentative="1">
      <w:start w:val="1"/>
      <w:numFmt w:val="bullet"/>
      <w:lvlText w:val="o"/>
      <w:lvlJc w:val="left"/>
      <w:pPr>
        <w:ind w:left="6060" w:hanging="360"/>
      </w:pPr>
      <w:rPr>
        <w:rFonts w:ascii="Courier New" w:hAnsi="Courier New" w:cs="Courier New" w:hint="default"/>
      </w:rPr>
    </w:lvl>
    <w:lvl w:ilvl="2" w:tplc="0C0C0005" w:tentative="1">
      <w:start w:val="1"/>
      <w:numFmt w:val="bullet"/>
      <w:lvlText w:val=""/>
      <w:lvlJc w:val="left"/>
      <w:pPr>
        <w:ind w:left="6780" w:hanging="360"/>
      </w:pPr>
      <w:rPr>
        <w:rFonts w:ascii="Wingdings" w:hAnsi="Wingdings" w:hint="default"/>
      </w:rPr>
    </w:lvl>
    <w:lvl w:ilvl="3" w:tplc="0C0C0001" w:tentative="1">
      <w:start w:val="1"/>
      <w:numFmt w:val="bullet"/>
      <w:lvlText w:val=""/>
      <w:lvlJc w:val="left"/>
      <w:pPr>
        <w:ind w:left="7500" w:hanging="360"/>
      </w:pPr>
      <w:rPr>
        <w:rFonts w:ascii="Symbol" w:hAnsi="Symbol" w:hint="default"/>
      </w:rPr>
    </w:lvl>
    <w:lvl w:ilvl="4" w:tplc="0C0C0003" w:tentative="1">
      <w:start w:val="1"/>
      <w:numFmt w:val="bullet"/>
      <w:lvlText w:val="o"/>
      <w:lvlJc w:val="left"/>
      <w:pPr>
        <w:ind w:left="8220" w:hanging="360"/>
      </w:pPr>
      <w:rPr>
        <w:rFonts w:ascii="Courier New" w:hAnsi="Courier New" w:cs="Courier New" w:hint="default"/>
      </w:rPr>
    </w:lvl>
    <w:lvl w:ilvl="5" w:tplc="0C0C0005" w:tentative="1">
      <w:start w:val="1"/>
      <w:numFmt w:val="bullet"/>
      <w:lvlText w:val=""/>
      <w:lvlJc w:val="left"/>
      <w:pPr>
        <w:ind w:left="8940" w:hanging="360"/>
      </w:pPr>
      <w:rPr>
        <w:rFonts w:ascii="Wingdings" w:hAnsi="Wingdings" w:hint="default"/>
      </w:rPr>
    </w:lvl>
    <w:lvl w:ilvl="6" w:tplc="0C0C0001" w:tentative="1">
      <w:start w:val="1"/>
      <w:numFmt w:val="bullet"/>
      <w:lvlText w:val=""/>
      <w:lvlJc w:val="left"/>
      <w:pPr>
        <w:ind w:left="9660" w:hanging="360"/>
      </w:pPr>
      <w:rPr>
        <w:rFonts w:ascii="Symbol" w:hAnsi="Symbol" w:hint="default"/>
      </w:rPr>
    </w:lvl>
    <w:lvl w:ilvl="7" w:tplc="0C0C0003" w:tentative="1">
      <w:start w:val="1"/>
      <w:numFmt w:val="bullet"/>
      <w:lvlText w:val="o"/>
      <w:lvlJc w:val="left"/>
      <w:pPr>
        <w:ind w:left="10380" w:hanging="360"/>
      </w:pPr>
      <w:rPr>
        <w:rFonts w:ascii="Courier New" w:hAnsi="Courier New" w:cs="Courier New" w:hint="default"/>
      </w:rPr>
    </w:lvl>
    <w:lvl w:ilvl="8" w:tplc="0C0C0005" w:tentative="1">
      <w:start w:val="1"/>
      <w:numFmt w:val="bullet"/>
      <w:lvlText w:val=""/>
      <w:lvlJc w:val="left"/>
      <w:pPr>
        <w:ind w:left="11100" w:hanging="360"/>
      </w:pPr>
      <w:rPr>
        <w:rFonts w:ascii="Wingdings" w:hAnsi="Wingdings" w:hint="default"/>
      </w:rPr>
    </w:lvl>
  </w:abstractNum>
  <w:abstractNum w:abstractNumId="11">
    <w:nsid w:val="615C4C98"/>
    <w:multiLevelType w:val="hybridMultilevel"/>
    <w:tmpl w:val="6B24CF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4B3A3B"/>
    <w:multiLevelType w:val="hybridMultilevel"/>
    <w:tmpl w:val="FC86321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9"/>
  </w:num>
  <w:num w:numId="4">
    <w:abstractNumId w:val="6"/>
  </w:num>
  <w:num w:numId="5">
    <w:abstractNumId w:val="3"/>
  </w:num>
  <w:num w:numId="6">
    <w:abstractNumId w:val="2"/>
  </w:num>
  <w:num w:numId="7">
    <w:abstractNumId w:val="4"/>
  </w:num>
  <w:num w:numId="8">
    <w:abstractNumId w:val="11"/>
  </w:num>
  <w:num w:numId="9">
    <w:abstractNumId w:val="1"/>
  </w:num>
  <w:num w:numId="10">
    <w:abstractNumId w:val="0"/>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91B"/>
    <w:rsid w:val="000041BE"/>
    <w:rsid w:val="0000476D"/>
    <w:rsid w:val="0001531F"/>
    <w:rsid w:val="00017137"/>
    <w:rsid w:val="000223BC"/>
    <w:rsid w:val="00024C93"/>
    <w:rsid w:val="000250C5"/>
    <w:rsid w:val="000348FE"/>
    <w:rsid w:val="00041E9D"/>
    <w:rsid w:val="00042FE7"/>
    <w:rsid w:val="000541B7"/>
    <w:rsid w:val="000613EE"/>
    <w:rsid w:val="00064211"/>
    <w:rsid w:val="0007071F"/>
    <w:rsid w:val="00073EBA"/>
    <w:rsid w:val="00080986"/>
    <w:rsid w:val="0008285A"/>
    <w:rsid w:val="00085670"/>
    <w:rsid w:val="00087C6C"/>
    <w:rsid w:val="00092151"/>
    <w:rsid w:val="00092E05"/>
    <w:rsid w:val="00094410"/>
    <w:rsid w:val="00094CFD"/>
    <w:rsid w:val="0009642F"/>
    <w:rsid w:val="000A74BE"/>
    <w:rsid w:val="000B58B5"/>
    <w:rsid w:val="000C5D5A"/>
    <w:rsid w:val="000D16A8"/>
    <w:rsid w:val="000D186E"/>
    <w:rsid w:val="000D29FB"/>
    <w:rsid w:val="000D412A"/>
    <w:rsid w:val="000E3DF2"/>
    <w:rsid w:val="000F1E70"/>
    <w:rsid w:val="00101239"/>
    <w:rsid w:val="0010608A"/>
    <w:rsid w:val="00117250"/>
    <w:rsid w:val="001265EF"/>
    <w:rsid w:val="0012731A"/>
    <w:rsid w:val="0013035E"/>
    <w:rsid w:val="00134393"/>
    <w:rsid w:val="00137178"/>
    <w:rsid w:val="00137BD8"/>
    <w:rsid w:val="001410CB"/>
    <w:rsid w:val="0014434E"/>
    <w:rsid w:val="001449B2"/>
    <w:rsid w:val="00154D5F"/>
    <w:rsid w:val="00167A94"/>
    <w:rsid w:val="0017650F"/>
    <w:rsid w:val="00182CDA"/>
    <w:rsid w:val="00187BE0"/>
    <w:rsid w:val="00195714"/>
    <w:rsid w:val="00196FF3"/>
    <w:rsid w:val="001A36A5"/>
    <w:rsid w:val="001A5158"/>
    <w:rsid w:val="001A5EB2"/>
    <w:rsid w:val="001A6CFA"/>
    <w:rsid w:val="001C1EC1"/>
    <w:rsid w:val="001C1F09"/>
    <w:rsid w:val="001D5318"/>
    <w:rsid w:val="001E7730"/>
    <w:rsid w:val="001F3F0B"/>
    <w:rsid w:val="00200EE8"/>
    <w:rsid w:val="002042BB"/>
    <w:rsid w:val="00217210"/>
    <w:rsid w:val="00222C3E"/>
    <w:rsid w:val="002279C3"/>
    <w:rsid w:val="00227BB7"/>
    <w:rsid w:val="00231915"/>
    <w:rsid w:val="002415FC"/>
    <w:rsid w:val="00250678"/>
    <w:rsid w:val="00250D77"/>
    <w:rsid w:val="00252C8C"/>
    <w:rsid w:val="00256065"/>
    <w:rsid w:val="002601CD"/>
    <w:rsid w:val="002605FB"/>
    <w:rsid w:val="002615D3"/>
    <w:rsid w:val="00264589"/>
    <w:rsid w:val="00276B89"/>
    <w:rsid w:val="0028632C"/>
    <w:rsid w:val="0028643D"/>
    <w:rsid w:val="002A19F2"/>
    <w:rsid w:val="002B05A3"/>
    <w:rsid w:val="002C03E7"/>
    <w:rsid w:val="002C6228"/>
    <w:rsid w:val="002E33ED"/>
    <w:rsid w:val="0030067A"/>
    <w:rsid w:val="00303353"/>
    <w:rsid w:val="00304648"/>
    <w:rsid w:val="00305CC0"/>
    <w:rsid w:val="00306352"/>
    <w:rsid w:val="00310B87"/>
    <w:rsid w:val="0032706D"/>
    <w:rsid w:val="00333A97"/>
    <w:rsid w:val="00335D00"/>
    <w:rsid w:val="00336DE1"/>
    <w:rsid w:val="003450D5"/>
    <w:rsid w:val="00352D26"/>
    <w:rsid w:val="003556E4"/>
    <w:rsid w:val="00361D25"/>
    <w:rsid w:val="003656CE"/>
    <w:rsid w:val="00371805"/>
    <w:rsid w:val="00382150"/>
    <w:rsid w:val="0038279E"/>
    <w:rsid w:val="00385524"/>
    <w:rsid w:val="0039479D"/>
    <w:rsid w:val="003A151E"/>
    <w:rsid w:val="003A69CE"/>
    <w:rsid w:val="003A7897"/>
    <w:rsid w:val="003C5245"/>
    <w:rsid w:val="003D7B47"/>
    <w:rsid w:val="003E008A"/>
    <w:rsid w:val="003E05CA"/>
    <w:rsid w:val="003E1638"/>
    <w:rsid w:val="003F020D"/>
    <w:rsid w:val="003F0310"/>
    <w:rsid w:val="003F073E"/>
    <w:rsid w:val="003F37F9"/>
    <w:rsid w:val="003F5690"/>
    <w:rsid w:val="00406F29"/>
    <w:rsid w:val="004114C3"/>
    <w:rsid w:val="00420F97"/>
    <w:rsid w:val="004211BF"/>
    <w:rsid w:val="0042526B"/>
    <w:rsid w:val="00431FB9"/>
    <w:rsid w:val="00432A03"/>
    <w:rsid w:val="00433F7D"/>
    <w:rsid w:val="00447B11"/>
    <w:rsid w:val="00460C65"/>
    <w:rsid w:val="0046157C"/>
    <w:rsid w:val="00461ECA"/>
    <w:rsid w:val="0046207F"/>
    <w:rsid w:val="004654B1"/>
    <w:rsid w:val="00467C62"/>
    <w:rsid w:val="004776A1"/>
    <w:rsid w:val="00497D7E"/>
    <w:rsid w:val="004B350E"/>
    <w:rsid w:val="004B77D1"/>
    <w:rsid w:val="004C56D7"/>
    <w:rsid w:val="004D1BFB"/>
    <w:rsid w:val="004D2CC7"/>
    <w:rsid w:val="004D6F4F"/>
    <w:rsid w:val="004E5FB2"/>
    <w:rsid w:val="004F5B72"/>
    <w:rsid w:val="005035A9"/>
    <w:rsid w:val="005068AB"/>
    <w:rsid w:val="00511DEC"/>
    <w:rsid w:val="00525A92"/>
    <w:rsid w:val="005339A4"/>
    <w:rsid w:val="00535E75"/>
    <w:rsid w:val="00540EED"/>
    <w:rsid w:val="00541264"/>
    <w:rsid w:val="00541D48"/>
    <w:rsid w:val="00542769"/>
    <w:rsid w:val="0054792D"/>
    <w:rsid w:val="005542C2"/>
    <w:rsid w:val="0055545A"/>
    <w:rsid w:val="00556DFC"/>
    <w:rsid w:val="00557434"/>
    <w:rsid w:val="0056422B"/>
    <w:rsid w:val="005800F5"/>
    <w:rsid w:val="005A0825"/>
    <w:rsid w:val="005A2DD4"/>
    <w:rsid w:val="005A6B21"/>
    <w:rsid w:val="005A72CA"/>
    <w:rsid w:val="005B1B45"/>
    <w:rsid w:val="005C4053"/>
    <w:rsid w:val="005C77D2"/>
    <w:rsid w:val="005D27A4"/>
    <w:rsid w:val="005E2B56"/>
    <w:rsid w:val="005E2D0F"/>
    <w:rsid w:val="005E357A"/>
    <w:rsid w:val="005F1452"/>
    <w:rsid w:val="005F4589"/>
    <w:rsid w:val="005F571E"/>
    <w:rsid w:val="006132D6"/>
    <w:rsid w:val="006143B4"/>
    <w:rsid w:val="0062328B"/>
    <w:rsid w:val="006301F5"/>
    <w:rsid w:val="00630DC5"/>
    <w:rsid w:val="00631B70"/>
    <w:rsid w:val="00636DA0"/>
    <w:rsid w:val="00641AD9"/>
    <w:rsid w:val="0065147B"/>
    <w:rsid w:val="00651ACA"/>
    <w:rsid w:val="00663880"/>
    <w:rsid w:val="00664CE7"/>
    <w:rsid w:val="006721CC"/>
    <w:rsid w:val="00673106"/>
    <w:rsid w:val="006756A0"/>
    <w:rsid w:val="00675DBC"/>
    <w:rsid w:val="006816E6"/>
    <w:rsid w:val="0069787A"/>
    <w:rsid w:val="006B3F19"/>
    <w:rsid w:val="006B426C"/>
    <w:rsid w:val="006B6005"/>
    <w:rsid w:val="006B740B"/>
    <w:rsid w:val="006C4EC9"/>
    <w:rsid w:val="006D35A9"/>
    <w:rsid w:val="006F1709"/>
    <w:rsid w:val="00700730"/>
    <w:rsid w:val="00700FA9"/>
    <w:rsid w:val="00705F27"/>
    <w:rsid w:val="00712EEF"/>
    <w:rsid w:val="0071662D"/>
    <w:rsid w:val="00730D87"/>
    <w:rsid w:val="00732E49"/>
    <w:rsid w:val="00737A2C"/>
    <w:rsid w:val="00740B8D"/>
    <w:rsid w:val="00740D55"/>
    <w:rsid w:val="007423CE"/>
    <w:rsid w:val="00743237"/>
    <w:rsid w:val="0074387B"/>
    <w:rsid w:val="007451F0"/>
    <w:rsid w:val="0074747B"/>
    <w:rsid w:val="0075071F"/>
    <w:rsid w:val="00763BD6"/>
    <w:rsid w:val="00771AC4"/>
    <w:rsid w:val="00772435"/>
    <w:rsid w:val="0078243D"/>
    <w:rsid w:val="007918B2"/>
    <w:rsid w:val="00791B77"/>
    <w:rsid w:val="00792601"/>
    <w:rsid w:val="00796360"/>
    <w:rsid w:val="00796BF4"/>
    <w:rsid w:val="007A1E5F"/>
    <w:rsid w:val="007A3F75"/>
    <w:rsid w:val="007A44CC"/>
    <w:rsid w:val="007A48E9"/>
    <w:rsid w:val="007B00F1"/>
    <w:rsid w:val="007B09E9"/>
    <w:rsid w:val="007B3FA1"/>
    <w:rsid w:val="007D20AF"/>
    <w:rsid w:val="007D4973"/>
    <w:rsid w:val="007D5A5B"/>
    <w:rsid w:val="007D5C2D"/>
    <w:rsid w:val="007E1991"/>
    <w:rsid w:val="007E52D0"/>
    <w:rsid w:val="00801698"/>
    <w:rsid w:val="0080205E"/>
    <w:rsid w:val="00807565"/>
    <w:rsid w:val="00807665"/>
    <w:rsid w:val="00812EB1"/>
    <w:rsid w:val="00815A98"/>
    <w:rsid w:val="008176E9"/>
    <w:rsid w:val="00834336"/>
    <w:rsid w:val="00842A12"/>
    <w:rsid w:val="00851A67"/>
    <w:rsid w:val="00852E4C"/>
    <w:rsid w:val="00853D4B"/>
    <w:rsid w:val="0086474E"/>
    <w:rsid w:val="00865839"/>
    <w:rsid w:val="00865F23"/>
    <w:rsid w:val="0086706F"/>
    <w:rsid w:val="008755CE"/>
    <w:rsid w:val="008768A5"/>
    <w:rsid w:val="00885C47"/>
    <w:rsid w:val="00891A60"/>
    <w:rsid w:val="008A09B0"/>
    <w:rsid w:val="008A253C"/>
    <w:rsid w:val="008B014C"/>
    <w:rsid w:val="008B014F"/>
    <w:rsid w:val="008B3B65"/>
    <w:rsid w:val="008B4E2C"/>
    <w:rsid w:val="008D7951"/>
    <w:rsid w:val="008E4577"/>
    <w:rsid w:val="008E659C"/>
    <w:rsid w:val="008F7674"/>
    <w:rsid w:val="00900BB8"/>
    <w:rsid w:val="009023E3"/>
    <w:rsid w:val="00903FFC"/>
    <w:rsid w:val="0090571A"/>
    <w:rsid w:val="0090622C"/>
    <w:rsid w:val="00907948"/>
    <w:rsid w:val="009079C8"/>
    <w:rsid w:val="00907AD4"/>
    <w:rsid w:val="0091098F"/>
    <w:rsid w:val="009139CA"/>
    <w:rsid w:val="009230A8"/>
    <w:rsid w:val="0093034A"/>
    <w:rsid w:val="00930FD1"/>
    <w:rsid w:val="0094245D"/>
    <w:rsid w:val="0095439B"/>
    <w:rsid w:val="00955D91"/>
    <w:rsid w:val="00972D0B"/>
    <w:rsid w:val="00983D10"/>
    <w:rsid w:val="00994552"/>
    <w:rsid w:val="00997B56"/>
    <w:rsid w:val="009A3819"/>
    <w:rsid w:val="009B28A6"/>
    <w:rsid w:val="009B5A6C"/>
    <w:rsid w:val="009B600E"/>
    <w:rsid w:val="009C089B"/>
    <w:rsid w:val="009C1A7D"/>
    <w:rsid w:val="009D11C9"/>
    <w:rsid w:val="009D14C1"/>
    <w:rsid w:val="009D66D8"/>
    <w:rsid w:val="009E2AB7"/>
    <w:rsid w:val="009F34BA"/>
    <w:rsid w:val="009F6359"/>
    <w:rsid w:val="00A004D6"/>
    <w:rsid w:val="00A02120"/>
    <w:rsid w:val="00A0280E"/>
    <w:rsid w:val="00A030EA"/>
    <w:rsid w:val="00A03ED8"/>
    <w:rsid w:val="00A04EC3"/>
    <w:rsid w:val="00A05C50"/>
    <w:rsid w:val="00A063AE"/>
    <w:rsid w:val="00A11CB6"/>
    <w:rsid w:val="00A2200B"/>
    <w:rsid w:val="00A307A5"/>
    <w:rsid w:val="00A30FCB"/>
    <w:rsid w:val="00A319FF"/>
    <w:rsid w:val="00A33A70"/>
    <w:rsid w:val="00A3501E"/>
    <w:rsid w:val="00A35731"/>
    <w:rsid w:val="00A45ABB"/>
    <w:rsid w:val="00A52D17"/>
    <w:rsid w:val="00A55B39"/>
    <w:rsid w:val="00A57D40"/>
    <w:rsid w:val="00A630B5"/>
    <w:rsid w:val="00A63D30"/>
    <w:rsid w:val="00A64E30"/>
    <w:rsid w:val="00A7023A"/>
    <w:rsid w:val="00A702A3"/>
    <w:rsid w:val="00A81CDC"/>
    <w:rsid w:val="00A85D15"/>
    <w:rsid w:val="00A87E61"/>
    <w:rsid w:val="00A9052B"/>
    <w:rsid w:val="00A96018"/>
    <w:rsid w:val="00A975BC"/>
    <w:rsid w:val="00AB24A9"/>
    <w:rsid w:val="00AB2FB9"/>
    <w:rsid w:val="00AB3333"/>
    <w:rsid w:val="00AB3BA9"/>
    <w:rsid w:val="00AB51FD"/>
    <w:rsid w:val="00AB53D9"/>
    <w:rsid w:val="00AC051D"/>
    <w:rsid w:val="00AC42FE"/>
    <w:rsid w:val="00AC58DF"/>
    <w:rsid w:val="00AC6072"/>
    <w:rsid w:val="00AD0EBF"/>
    <w:rsid w:val="00AD403E"/>
    <w:rsid w:val="00AE08D5"/>
    <w:rsid w:val="00AE2AF2"/>
    <w:rsid w:val="00AE5494"/>
    <w:rsid w:val="00AE6C17"/>
    <w:rsid w:val="00AF47EC"/>
    <w:rsid w:val="00AF55C5"/>
    <w:rsid w:val="00AF5B85"/>
    <w:rsid w:val="00B00525"/>
    <w:rsid w:val="00B01F0F"/>
    <w:rsid w:val="00B02B3D"/>
    <w:rsid w:val="00B07768"/>
    <w:rsid w:val="00B22992"/>
    <w:rsid w:val="00B34CE9"/>
    <w:rsid w:val="00B34DFF"/>
    <w:rsid w:val="00B4172D"/>
    <w:rsid w:val="00B44A13"/>
    <w:rsid w:val="00B543D7"/>
    <w:rsid w:val="00B54DE7"/>
    <w:rsid w:val="00B573A3"/>
    <w:rsid w:val="00B65502"/>
    <w:rsid w:val="00B675FA"/>
    <w:rsid w:val="00B7515A"/>
    <w:rsid w:val="00B838AC"/>
    <w:rsid w:val="00B84094"/>
    <w:rsid w:val="00B85319"/>
    <w:rsid w:val="00B87A70"/>
    <w:rsid w:val="00B9118F"/>
    <w:rsid w:val="00B938C5"/>
    <w:rsid w:val="00B96B4A"/>
    <w:rsid w:val="00BA0B53"/>
    <w:rsid w:val="00BB4490"/>
    <w:rsid w:val="00BC2FEB"/>
    <w:rsid w:val="00BC6598"/>
    <w:rsid w:val="00BD18C0"/>
    <w:rsid w:val="00BE020D"/>
    <w:rsid w:val="00BE1B9C"/>
    <w:rsid w:val="00BE1C89"/>
    <w:rsid w:val="00BE21FD"/>
    <w:rsid w:val="00BE27C3"/>
    <w:rsid w:val="00BE324E"/>
    <w:rsid w:val="00BE3698"/>
    <w:rsid w:val="00BF1A63"/>
    <w:rsid w:val="00BF4973"/>
    <w:rsid w:val="00BF4FF7"/>
    <w:rsid w:val="00BF7EFC"/>
    <w:rsid w:val="00C04C38"/>
    <w:rsid w:val="00C11B94"/>
    <w:rsid w:val="00C13066"/>
    <w:rsid w:val="00C14412"/>
    <w:rsid w:val="00C15B1C"/>
    <w:rsid w:val="00C177D0"/>
    <w:rsid w:val="00C31C9A"/>
    <w:rsid w:val="00C3208E"/>
    <w:rsid w:val="00C34494"/>
    <w:rsid w:val="00C36849"/>
    <w:rsid w:val="00C42234"/>
    <w:rsid w:val="00C42B53"/>
    <w:rsid w:val="00C51B0E"/>
    <w:rsid w:val="00C53FD0"/>
    <w:rsid w:val="00C54490"/>
    <w:rsid w:val="00C56C1F"/>
    <w:rsid w:val="00C60155"/>
    <w:rsid w:val="00C65A62"/>
    <w:rsid w:val="00C73930"/>
    <w:rsid w:val="00C851BD"/>
    <w:rsid w:val="00C85AF3"/>
    <w:rsid w:val="00C864EC"/>
    <w:rsid w:val="00C932C5"/>
    <w:rsid w:val="00C93BD1"/>
    <w:rsid w:val="00C95AB8"/>
    <w:rsid w:val="00CA1676"/>
    <w:rsid w:val="00CA5157"/>
    <w:rsid w:val="00CA697D"/>
    <w:rsid w:val="00CB5FB4"/>
    <w:rsid w:val="00CC4B1E"/>
    <w:rsid w:val="00CD1553"/>
    <w:rsid w:val="00CD61FE"/>
    <w:rsid w:val="00CD6558"/>
    <w:rsid w:val="00CF0F26"/>
    <w:rsid w:val="00CF4945"/>
    <w:rsid w:val="00D00522"/>
    <w:rsid w:val="00D01467"/>
    <w:rsid w:val="00D02A05"/>
    <w:rsid w:val="00D0671D"/>
    <w:rsid w:val="00D07190"/>
    <w:rsid w:val="00D366D4"/>
    <w:rsid w:val="00D42727"/>
    <w:rsid w:val="00D45082"/>
    <w:rsid w:val="00D4712D"/>
    <w:rsid w:val="00D51A1A"/>
    <w:rsid w:val="00D53A6B"/>
    <w:rsid w:val="00D57D84"/>
    <w:rsid w:val="00D600D6"/>
    <w:rsid w:val="00D6013A"/>
    <w:rsid w:val="00D61AA6"/>
    <w:rsid w:val="00D64FC7"/>
    <w:rsid w:val="00D66C80"/>
    <w:rsid w:val="00D66DE7"/>
    <w:rsid w:val="00D701BD"/>
    <w:rsid w:val="00D704B5"/>
    <w:rsid w:val="00D710F5"/>
    <w:rsid w:val="00D7422D"/>
    <w:rsid w:val="00D8042F"/>
    <w:rsid w:val="00D8429B"/>
    <w:rsid w:val="00DA0D27"/>
    <w:rsid w:val="00DB291B"/>
    <w:rsid w:val="00DB466F"/>
    <w:rsid w:val="00DC057E"/>
    <w:rsid w:val="00DC2C35"/>
    <w:rsid w:val="00DC3992"/>
    <w:rsid w:val="00DC3BC5"/>
    <w:rsid w:val="00DD5C5F"/>
    <w:rsid w:val="00DE1717"/>
    <w:rsid w:val="00DE2F4C"/>
    <w:rsid w:val="00E0199D"/>
    <w:rsid w:val="00E0514F"/>
    <w:rsid w:val="00E05438"/>
    <w:rsid w:val="00E10406"/>
    <w:rsid w:val="00E10D76"/>
    <w:rsid w:val="00E10E6E"/>
    <w:rsid w:val="00E13875"/>
    <w:rsid w:val="00E212A7"/>
    <w:rsid w:val="00E2599E"/>
    <w:rsid w:val="00E25A61"/>
    <w:rsid w:val="00E30A69"/>
    <w:rsid w:val="00E31CB1"/>
    <w:rsid w:val="00E33DFB"/>
    <w:rsid w:val="00E36DBF"/>
    <w:rsid w:val="00E4171E"/>
    <w:rsid w:val="00E678C3"/>
    <w:rsid w:val="00E707F4"/>
    <w:rsid w:val="00E876A3"/>
    <w:rsid w:val="00E878AF"/>
    <w:rsid w:val="00E934B9"/>
    <w:rsid w:val="00EA50A4"/>
    <w:rsid w:val="00EB653E"/>
    <w:rsid w:val="00EC05E8"/>
    <w:rsid w:val="00EC3C0A"/>
    <w:rsid w:val="00EC714C"/>
    <w:rsid w:val="00ED10FB"/>
    <w:rsid w:val="00ED551B"/>
    <w:rsid w:val="00ED6D64"/>
    <w:rsid w:val="00EF6CD9"/>
    <w:rsid w:val="00F00EF8"/>
    <w:rsid w:val="00F00FCF"/>
    <w:rsid w:val="00F048BC"/>
    <w:rsid w:val="00F05647"/>
    <w:rsid w:val="00F0774A"/>
    <w:rsid w:val="00F139BB"/>
    <w:rsid w:val="00F143FB"/>
    <w:rsid w:val="00F17FB5"/>
    <w:rsid w:val="00F26E11"/>
    <w:rsid w:val="00F2703E"/>
    <w:rsid w:val="00F31C40"/>
    <w:rsid w:val="00F33624"/>
    <w:rsid w:val="00F337B9"/>
    <w:rsid w:val="00F404C3"/>
    <w:rsid w:val="00F440DD"/>
    <w:rsid w:val="00F617AD"/>
    <w:rsid w:val="00F71325"/>
    <w:rsid w:val="00F71C69"/>
    <w:rsid w:val="00F73490"/>
    <w:rsid w:val="00F7371D"/>
    <w:rsid w:val="00F747AC"/>
    <w:rsid w:val="00F840C0"/>
    <w:rsid w:val="00F93542"/>
    <w:rsid w:val="00F95111"/>
    <w:rsid w:val="00FA09BE"/>
    <w:rsid w:val="00FA300C"/>
    <w:rsid w:val="00FA4AFE"/>
    <w:rsid w:val="00FB208D"/>
    <w:rsid w:val="00FB757C"/>
    <w:rsid w:val="00FD21D6"/>
    <w:rsid w:val="00FD3A26"/>
    <w:rsid w:val="00FE0F71"/>
    <w:rsid w:val="00FE1D6F"/>
    <w:rsid w:val="00FE473F"/>
    <w:rsid w:val="00FE76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D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47EC"/>
    <w:pPr>
      <w:ind w:left="720"/>
      <w:contextualSpacing/>
    </w:pPr>
  </w:style>
  <w:style w:type="character" w:styleId="Lienhypertexte">
    <w:name w:val="Hyperlink"/>
    <w:basedOn w:val="Policepardfaut"/>
    <w:uiPriority w:val="99"/>
    <w:unhideWhenUsed/>
    <w:rsid w:val="004D1BFB"/>
    <w:rPr>
      <w:color w:val="0000FF" w:themeColor="hyperlink"/>
      <w:u w:val="single"/>
    </w:rPr>
  </w:style>
  <w:style w:type="paragraph" w:customStyle="1" w:styleId="Niveau1">
    <w:name w:val="Niveau1"/>
    <w:basedOn w:val="Normal"/>
    <w:qFormat/>
    <w:rsid w:val="00F33624"/>
    <w:pPr>
      <w:spacing w:before="120" w:after="60"/>
    </w:pPr>
    <w:rPr>
      <w:color w:val="E36C0A" w:themeColor="accent6" w:themeShade="BF"/>
      <w:lang w:val="en-CA"/>
    </w:rPr>
  </w:style>
  <w:style w:type="paragraph" w:customStyle="1" w:styleId="Code">
    <w:name w:val="Code"/>
    <w:basedOn w:val="Paragraphedeliste"/>
    <w:rsid w:val="00B9118F"/>
    <w:pPr>
      <w:numPr>
        <w:numId w:val="5"/>
      </w:numPr>
    </w:pPr>
    <w:rPr>
      <w:rFonts w:ascii="Courier New" w:hAnsi="Courier New" w:cs="Courier New"/>
      <w:sz w:val="16"/>
      <w:szCs w:val="16"/>
      <w:lang w:val="en-CA"/>
    </w:rPr>
  </w:style>
  <w:style w:type="paragraph" w:styleId="Textedebulles">
    <w:name w:val="Balloon Text"/>
    <w:basedOn w:val="Normal"/>
    <w:link w:val="TextedebullesCar"/>
    <w:uiPriority w:val="99"/>
    <w:semiHidden/>
    <w:unhideWhenUsed/>
    <w:rsid w:val="00433F7D"/>
    <w:rPr>
      <w:rFonts w:ascii="Tahoma" w:hAnsi="Tahoma" w:cs="Tahoma"/>
      <w:sz w:val="16"/>
      <w:szCs w:val="16"/>
    </w:rPr>
  </w:style>
  <w:style w:type="character" w:customStyle="1" w:styleId="TextedebullesCar">
    <w:name w:val="Texte de bulles Car"/>
    <w:basedOn w:val="Policepardfaut"/>
    <w:link w:val="Textedebulles"/>
    <w:uiPriority w:val="99"/>
    <w:semiHidden/>
    <w:rsid w:val="00433F7D"/>
    <w:rPr>
      <w:rFonts w:ascii="Tahoma" w:hAnsi="Tahoma" w:cs="Tahoma"/>
      <w:sz w:val="16"/>
      <w:szCs w:val="16"/>
    </w:rPr>
  </w:style>
  <w:style w:type="table" w:styleId="Grilledutableau">
    <w:name w:val="Table Grid"/>
    <w:basedOn w:val="TableauNormal"/>
    <w:uiPriority w:val="59"/>
    <w:rsid w:val="00D01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17137"/>
    <w:rPr>
      <w:color w:val="808080"/>
    </w:rPr>
  </w:style>
  <w:style w:type="paragraph" w:styleId="En-tte">
    <w:name w:val="header"/>
    <w:basedOn w:val="Normal"/>
    <w:link w:val="En-tteCar"/>
    <w:uiPriority w:val="99"/>
    <w:unhideWhenUsed/>
    <w:rsid w:val="00FE0F71"/>
    <w:pPr>
      <w:tabs>
        <w:tab w:val="center" w:pos="4320"/>
        <w:tab w:val="right" w:pos="8640"/>
      </w:tabs>
    </w:pPr>
  </w:style>
  <w:style w:type="character" w:customStyle="1" w:styleId="En-tteCar">
    <w:name w:val="En-tête Car"/>
    <w:basedOn w:val="Policepardfaut"/>
    <w:link w:val="En-tte"/>
    <w:uiPriority w:val="99"/>
    <w:rsid w:val="00FE0F71"/>
  </w:style>
  <w:style w:type="paragraph" w:styleId="Pieddepage">
    <w:name w:val="footer"/>
    <w:basedOn w:val="Normal"/>
    <w:link w:val="PieddepageCar"/>
    <w:uiPriority w:val="99"/>
    <w:unhideWhenUsed/>
    <w:rsid w:val="00FE0F71"/>
    <w:pPr>
      <w:tabs>
        <w:tab w:val="center" w:pos="4320"/>
        <w:tab w:val="right" w:pos="8640"/>
      </w:tabs>
    </w:pPr>
  </w:style>
  <w:style w:type="character" w:customStyle="1" w:styleId="PieddepageCar">
    <w:name w:val="Pied de page Car"/>
    <w:basedOn w:val="Policepardfaut"/>
    <w:link w:val="Pieddepage"/>
    <w:uiPriority w:val="99"/>
    <w:rsid w:val="00FE0F71"/>
  </w:style>
  <w:style w:type="paragraph" w:styleId="TM1">
    <w:name w:val="toc 1"/>
    <w:basedOn w:val="Normal"/>
    <w:next w:val="Normal"/>
    <w:autoRedefine/>
    <w:uiPriority w:val="39"/>
    <w:unhideWhenUsed/>
    <w:rsid w:val="000541B7"/>
    <w:pPr>
      <w:spacing w:after="100"/>
    </w:pPr>
  </w:style>
  <w:style w:type="paragraph" w:customStyle="1" w:styleId="Niveau2">
    <w:name w:val="Niveau2"/>
    <w:basedOn w:val="Niveau1"/>
    <w:qFormat/>
    <w:rsid w:val="008F7674"/>
  </w:style>
  <w:style w:type="paragraph" w:styleId="TM2">
    <w:name w:val="toc 2"/>
    <w:basedOn w:val="Normal"/>
    <w:next w:val="Normal"/>
    <w:autoRedefine/>
    <w:uiPriority w:val="39"/>
    <w:unhideWhenUsed/>
    <w:rsid w:val="008F7674"/>
    <w:pPr>
      <w:spacing w:after="100"/>
      <w:ind w:left="220"/>
    </w:pPr>
  </w:style>
  <w:style w:type="paragraph" w:styleId="Notedebasdepage">
    <w:name w:val="footnote text"/>
    <w:basedOn w:val="Normal"/>
    <w:link w:val="NotedebasdepageCar"/>
    <w:uiPriority w:val="99"/>
    <w:semiHidden/>
    <w:unhideWhenUsed/>
    <w:rsid w:val="005D27A4"/>
    <w:rPr>
      <w:sz w:val="20"/>
      <w:szCs w:val="20"/>
    </w:rPr>
  </w:style>
  <w:style w:type="character" w:customStyle="1" w:styleId="NotedebasdepageCar">
    <w:name w:val="Note de bas de page Car"/>
    <w:basedOn w:val="Policepardfaut"/>
    <w:link w:val="Notedebasdepage"/>
    <w:uiPriority w:val="99"/>
    <w:semiHidden/>
    <w:rsid w:val="005D27A4"/>
    <w:rPr>
      <w:sz w:val="20"/>
      <w:szCs w:val="20"/>
    </w:rPr>
  </w:style>
  <w:style w:type="character" w:styleId="Appelnotedebasdep">
    <w:name w:val="footnote reference"/>
    <w:basedOn w:val="Policepardfaut"/>
    <w:uiPriority w:val="99"/>
    <w:semiHidden/>
    <w:unhideWhenUsed/>
    <w:rsid w:val="005D27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D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47EC"/>
    <w:pPr>
      <w:ind w:left="720"/>
      <w:contextualSpacing/>
    </w:pPr>
  </w:style>
  <w:style w:type="character" w:styleId="Lienhypertexte">
    <w:name w:val="Hyperlink"/>
    <w:basedOn w:val="Policepardfaut"/>
    <w:uiPriority w:val="99"/>
    <w:unhideWhenUsed/>
    <w:rsid w:val="004D1BFB"/>
    <w:rPr>
      <w:color w:val="0000FF" w:themeColor="hyperlink"/>
      <w:u w:val="single"/>
    </w:rPr>
  </w:style>
  <w:style w:type="paragraph" w:customStyle="1" w:styleId="Niveau1">
    <w:name w:val="Niveau1"/>
    <w:basedOn w:val="Normal"/>
    <w:qFormat/>
    <w:rsid w:val="00F33624"/>
    <w:pPr>
      <w:spacing w:before="120" w:after="60"/>
    </w:pPr>
    <w:rPr>
      <w:color w:val="E36C0A" w:themeColor="accent6" w:themeShade="BF"/>
      <w:lang w:val="en-CA"/>
    </w:rPr>
  </w:style>
  <w:style w:type="paragraph" w:customStyle="1" w:styleId="Code">
    <w:name w:val="Code"/>
    <w:basedOn w:val="Paragraphedeliste"/>
    <w:rsid w:val="00B9118F"/>
    <w:pPr>
      <w:numPr>
        <w:numId w:val="5"/>
      </w:numPr>
    </w:pPr>
    <w:rPr>
      <w:rFonts w:ascii="Courier New" w:hAnsi="Courier New" w:cs="Courier New"/>
      <w:sz w:val="16"/>
      <w:szCs w:val="16"/>
      <w:lang w:val="en-CA"/>
    </w:rPr>
  </w:style>
  <w:style w:type="paragraph" w:styleId="Textedebulles">
    <w:name w:val="Balloon Text"/>
    <w:basedOn w:val="Normal"/>
    <w:link w:val="TextedebullesCar"/>
    <w:uiPriority w:val="99"/>
    <w:semiHidden/>
    <w:unhideWhenUsed/>
    <w:rsid w:val="00433F7D"/>
    <w:rPr>
      <w:rFonts w:ascii="Tahoma" w:hAnsi="Tahoma" w:cs="Tahoma"/>
      <w:sz w:val="16"/>
      <w:szCs w:val="16"/>
    </w:rPr>
  </w:style>
  <w:style w:type="character" w:customStyle="1" w:styleId="TextedebullesCar">
    <w:name w:val="Texte de bulles Car"/>
    <w:basedOn w:val="Policepardfaut"/>
    <w:link w:val="Textedebulles"/>
    <w:uiPriority w:val="99"/>
    <w:semiHidden/>
    <w:rsid w:val="00433F7D"/>
    <w:rPr>
      <w:rFonts w:ascii="Tahoma" w:hAnsi="Tahoma" w:cs="Tahoma"/>
      <w:sz w:val="16"/>
      <w:szCs w:val="16"/>
    </w:rPr>
  </w:style>
  <w:style w:type="table" w:styleId="Grilledutableau">
    <w:name w:val="Table Grid"/>
    <w:basedOn w:val="TableauNormal"/>
    <w:uiPriority w:val="59"/>
    <w:rsid w:val="00D01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17137"/>
    <w:rPr>
      <w:color w:val="808080"/>
    </w:rPr>
  </w:style>
  <w:style w:type="paragraph" w:styleId="En-tte">
    <w:name w:val="header"/>
    <w:basedOn w:val="Normal"/>
    <w:link w:val="En-tteCar"/>
    <w:uiPriority w:val="99"/>
    <w:unhideWhenUsed/>
    <w:rsid w:val="00FE0F71"/>
    <w:pPr>
      <w:tabs>
        <w:tab w:val="center" w:pos="4320"/>
        <w:tab w:val="right" w:pos="8640"/>
      </w:tabs>
    </w:pPr>
  </w:style>
  <w:style w:type="character" w:customStyle="1" w:styleId="En-tteCar">
    <w:name w:val="En-tête Car"/>
    <w:basedOn w:val="Policepardfaut"/>
    <w:link w:val="En-tte"/>
    <w:uiPriority w:val="99"/>
    <w:rsid w:val="00FE0F71"/>
  </w:style>
  <w:style w:type="paragraph" w:styleId="Pieddepage">
    <w:name w:val="footer"/>
    <w:basedOn w:val="Normal"/>
    <w:link w:val="PieddepageCar"/>
    <w:uiPriority w:val="99"/>
    <w:unhideWhenUsed/>
    <w:rsid w:val="00FE0F71"/>
    <w:pPr>
      <w:tabs>
        <w:tab w:val="center" w:pos="4320"/>
        <w:tab w:val="right" w:pos="8640"/>
      </w:tabs>
    </w:pPr>
  </w:style>
  <w:style w:type="character" w:customStyle="1" w:styleId="PieddepageCar">
    <w:name w:val="Pied de page Car"/>
    <w:basedOn w:val="Policepardfaut"/>
    <w:link w:val="Pieddepage"/>
    <w:uiPriority w:val="99"/>
    <w:rsid w:val="00FE0F71"/>
  </w:style>
  <w:style w:type="paragraph" w:styleId="TM1">
    <w:name w:val="toc 1"/>
    <w:basedOn w:val="Normal"/>
    <w:next w:val="Normal"/>
    <w:autoRedefine/>
    <w:uiPriority w:val="39"/>
    <w:unhideWhenUsed/>
    <w:rsid w:val="000541B7"/>
    <w:pPr>
      <w:spacing w:after="100"/>
    </w:pPr>
  </w:style>
  <w:style w:type="paragraph" w:customStyle="1" w:styleId="Niveau2">
    <w:name w:val="Niveau2"/>
    <w:basedOn w:val="Niveau1"/>
    <w:qFormat/>
    <w:rsid w:val="008F7674"/>
  </w:style>
  <w:style w:type="paragraph" w:styleId="TM2">
    <w:name w:val="toc 2"/>
    <w:basedOn w:val="Normal"/>
    <w:next w:val="Normal"/>
    <w:autoRedefine/>
    <w:uiPriority w:val="39"/>
    <w:unhideWhenUsed/>
    <w:rsid w:val="008F7674"/>
    <w:pPr>
      <w:spacing w:after="100"/>
      <w:ind w:left="220"/>
    </w:pPr>
  </w:style>
  <w:style w:type="paragraph" w:styleId="Notedebasdepage">
    <w:name w:val="footnote text"/>
    <w:basedOn w:val="Normal"/>
    <w:link w:val="NotedebasdepageCar"/>
    <w:uiPriority w:val="99"/>
    <w:semiHidden/>
    <w:unhideWhenUsed/>
    <w:rsid w:val="005D27A4"/>
    <w:rPr>
      <w:sz w:val="20"/>
      <w:szCs w:val="20"/>
    </w:rPr>
  </w:style>
  <w:style w:type="character" w:customStyle="1" w:styleId="NotedebasdepageCar">
    <w:name w:val="Note de bas de page Car"/>
    <w:basedOn w:val="Policepardfaut"/>
    <w:link w:val="Notedebasdepage"/>
    <w:uiPriority w:val="99"/>
    <w:semiHidden/>
    <w:rsid w:val="005D27A4"/>
    <w:rPr>
      <w:sz w:val="20"/>
      <w:szCs w:val="20"/>
    </w:rPr>
  </w:style>
  <w:style w:type="character" w:styleId="Appelnotedebasdep">
    <w:name w:val="footnote reference"/>
    <w:basedOn w:val="Policepardfaut"/>
    <w:uiPriority w:val="99"/>
    <w:semiHidden/>
    <w:unhideWhenUsed/>
    <w:rsid w:val="005D27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478688">
      <w:bodyDiv w:val="1"/>
      <w:marLeft w:val="0"/>
      <w:marRight w:val="0"/>
      <w:marTop w:val="0"/>
      <w:marBottom w:val="0"/>
      <w:divBdr>
        <w:top w:val="none" w:sz="0" w:space="0" w:color="auto"/>
        <w:left w:val="none" w:sz="0" w:space="0" w:color="auto"/>
        <w:bottom w:val="none" w:sz="0" w:space="0" w:color="auto"/>
        <w:right w:val="none" w:sz="0" w:space="0" w:color="auto"/>
      </w:divBdr>
      <w:divsChild>
        <w:div w:id="1556312891">
          <w:marLeft w:val="0"/>
          <w:marRight w:val="0"/>
          <w:marTop w:val="0"/>
          <w:marBottom w:val="0"/>
          <w:divBdr>
            <w:top w:val="none" w:sz="0" w:space="0" w:color="auto"/>
            <w:left w:val="none" w:sz="0" w:space="0" w:color="auto"/>
            <w:bottom w:val="none" w:sz="0" w:space="0" w:color="auto"/>
            <w:right w:val="none" w:sz="0" w:space="0" w:color="auto"/>
          </w:divBdr>
          <w:divsChild>
            <w:div w:id="619991091">
              <w:marLeft w:val="0"/>
              <w:marRight w:val="0"/>
              <w:marTop w:val="0"/>
              <w:marBottom w:val="0"/>
              <w:divBdr>
                <w:top w:val="none" w:sz="0" w:space="0" w:color="auto"/>
                <w:left w:val="none" w:sz="0" w:space="0" w:color="auto"/>
                <w:bottom w:val="none" w:sz="0" w:space="0" w:color="auto"/>
                <w:right w:val="none" w:sz="0" w:space="0" w:color="auto"/>
              </w:divBdr>
              <w:divsChild>
                <w:div w:id="1773359277">
                  <w:marLeft w:val="0"/>
                  <w:marRight w:val="0"/>
                  <w:marTop w:val="0"/>
                  <w:marBottom w:val="0"/>
                  <w:divBdr>
                    <w:top w:val="none" w:sz="0" w:space="0" w:color="auto"/>
                    <w:left w:val="none" w:sz="0" w:space="0" w:color="auto"/>
                    <w:bottom w:val="none" w:sz="0" w:space="0" w:color="auto"/>
                    <w:right w:val="none" w:sz="0" w:space="0" w:color="auto"/>
                  </w:divBdr>
                  <w:divsChild>
                    <w:div w:id="1593317097">
                      <w:marLeft w:val="0"/>
                      <w:marRight w:val="0"/>
                      <w:marTop w:val="0"/>
                      <w:marBottom w:val="0"/>
                      <w:divBdr>
                        <w:top w:val="none" w:sz="0" w:space="0" w:color="auto"/>
                        <w:left w:val="none" w:sz="0" w:space="0" w:color="auto"/>
                        <w:bottom w:val="none" w:sz="0" w:space="0" w:color="auto"/>
                        <w:right w:val="none" w:sz="0" w:space="0" w:color="auto"/>
                      </w:divBdr>
                      <w:divsChild>
                        <w:div w:id="513107470">
                          <w:marLeft w:val="0"/>
                          <w:marRight w:val="0"/>
                          <w:marTop w:val="0"/>
                          <w:marBottom w:val="0"/>
                          <w:divBdr>
                            <w:top w:val="none" w:sz="0" w:space="0" w:color="auto"/>
                            <w:left w:val="none" w:sz="0" w:space="0" w:color="auto"/>
                            <w:bottom w:val="none" w:sz="0" w:space="0" w:color="auto"/>
                            <w:right w:val="none" w:sz="0" w:space="0" w:color="auto"/>
                          </w:divBdr>
                          <w:divsChild>
                            <w:div w:id="1986351007">
                              <w:marLeft w:val="0"/>
                              <w:marRight w:val="0"/>
                              <w:marTop w:val="240"/>
                              <w:marBottom w:val="240"/>
                              <w:divBdr>
                                <w:top w:val="single" w:sz="6" w:space="0" w:color="DDDDDD"/>
                                <w:left w:val="single" w:sz="6" w:space="0" w:color="DDDDDD"/>
                                <w:bottom w:val="single" w:sz="6" w:space="0" w:color="DDDDDD"/>
                                <w:right w:val="single" w:sz="6" w:space="0" w:color="DDDDDD"/>
                              </w:divBdr>
                              <w:divsChild>
                                <w:div w:id="18104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21620-8FB1-48C5-AEEC-61A4277B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1697</Words>
  <Characters>9339</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7</cp:revision>
  <cp:lastPrinted>2017-08-06T19:17:00Z</cp:lastPrinted>
  <dcterms:created xsi:type="dcterms:W3CDTF">2017-08-06T19:02:00Z</dcterms:created>
  <dcterms:modified xsi:type="dcterms:W3CDTF">2017-08-06T19:17:00Z</dcterms:modified>
</cp:coreProperties>
</file>