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821" w:rsidRPr="000A7821" w:rsidRDefault="000A7821" w:rsidP="006C418D">
      <w:pPr>
        <w:jc w:val="both"/>
        <w:rPr>
          <w:rFonts w:ascii="Arial" w:hAnsi="Arial" w:cs="Arial"/>
          <w:b/>
          <w:bCs/>
        </w:rPr>
      </w:pPr>
      <w:r w:rsidRPr="000A7821">
        <w:rPr>
          <w:rFonts w:ascii="Arial" w:hAnsi="Arial" w:cs="Arial"/>
          <w:b/>
          <w:bCs/>
        </w:rPr>
        <w:t>Atividade – Administração de Sistemas de Informação</w:t>
      </w:r>
    </w:p>
    <w:p w:rsidR="000A7821" w:rsidRPr="000A7821" w:rsidRDefault="000A7821" w:rsidP="006C418D">
      <w:pPr>
        <w:jc w:val="both"/>
        <w:rPr>
          <w:rFonts w:ascii="Arial" w:hAnsi="Arial" w:cs="Arial"/>
          <w:b/>
          <w:bCs/>
        </w:rPr>
      </w:pPr>
      <w:r w:rsidRPr="000A7821">
        <w:rPr>
          <w:rFonts w:ascii="Arial" w:hAnsi="Arial" w:cs="Arial"/>
          <w:b/>
          <w:bCs/>
        </w:rPr>
        <w:t>Questão 1 – Teoria Geral dos Sistemas (TGS)</w:t>
      </w:r>
    </w:p>
    <w:p w:rsidR="000A7821" w:rsidRPr="000A7821" w:rsidRDefault="000A7821" w:rsidP="006C418D">
      <w:pPr>
        <w:jc w:val="both"/>
        <w:rPr>
          <w:rFonts w:ascii="Arial" w:hAnsi="Arial" w:cs="Arial"/>
        </w:rPr>
      </w:pPr>
      <w:r w:rsidRPr="000A7821">
        <w:rPr>
          <w:rFonts w:ascii="Arial" w:hAnsi="Arial" w:cs="Arial"/>
        </w:rPr>
        <w:t xml:space="preserve">Explique, com suas próprias palavras, o que significa a afirmação de Aristóteles retomada por </w:t>
      </w:r>
      <w:proofErr w:type="spellStart"/>
      <w:r w:rsidRPr="000A7821">
        <w:rPr>
          <w:rFonts w:ascii="Arial" w:hAnsi="Arial" w:cs="Arial"/>
        </w:rPr>
        <w:t>Bertalanffy</w:t>
      </w:r>
      <w:proofErr w:type="spellEnd"/>
      <w:r w:rsidRPr="000A7821">
        <w:rPr>
          <w:rFonts w:ascii="Arial" w:hAnsi="Arial" w:cs="Arial"/>
        </w:rPr>
        <w:t xml:space="preserve">: </w:t>
      </w:r>
      <w:r w:rsidRPr="000A7821">
        <w:rPr>
          <w:rFonts w:ascii="Arial" w:hAnsi="Arial" w:cs="Arial"/>
          <w:b/>
          <w:bCs/>
        </w:rPr>
        <w:t>“o todo é maior que a soma das partes”</w:t>
      </w:r>
      <w:r w:rsidRPr="000A7821">
        <w:rPr>
          <w:rFonts w:ascii="Arial" w:hAnsi="Arial" w:cs="Arial"/>
        </w:rPr>
        <w:t>.</w:t>
      </w:r>
      <w:r w:rsidR="00450488">
        <w:rPr>
          <w:rFonts w:ascii="Arial" w:hAnsi="Arial" w:cs="Arial"/>
        </w:rPr>
        <w:t xml:space="preserve"> </w:t>
      </w:r>
      <w:r w:rsidRPr="000A7821">
        <w:rPr>
          <w:rFonts w:ascii="Arial" w:hAnsi="Arial" w:cs="Arial"/>
        </w:rPr>
        <w:t>Dê um exemplo prático de como esse conceito pode ser aplicado em uma organização.</w:t>
      </w:r>
    </w:p>
    <w:p w:rsidR="000A7821" w:rsidRPr="00EC1346" w:rsidRDefault="00EC1346" w:rsidP="006C418D">
      <w:pPr>
        <w:jc w:val="both"/>
        <w:rPr>
          <w:rFonts w:ascii="Arial" w:hAnsi="Arial" w:cs="Arial"/>
        </w:rPr>
      </w:pPr>
      <w:r w:rsidRPr="00EC1346">
        <w:rPr>
          <w:rFonts w:ascii="Arial" w:hAnsi="Arial" w:cs="Arial"/>
          <w:b/>
        </w:rPr>
        <w:t>Resposta: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Tal frase possui o significado de que um sistema não pode ser compreendido apenas na anális</w:t>
      </w:r>
      <w:r w:rsidR="005779BD">
        <w:rPr>
          <w:rFonts w:ascii="Arial" w:hAnsi="Arial" w:cs="Arial"/>
        </w:rPr>
        <w:t>e individual de seus elementos,</w:t>
      </w:r>
      <w:r>
        <w:rPr>
          <w:rFonts w:ascii="Arial" w:hAnsi="Arial" w:cs="Arial"/>
        </w:rPr>
        <w:t xml:space="preserve"> pois a interação entre eles geram propriedades e resultados que não existiriam </w:t>
      </w:r>
      <w:proofErr w:type="gramStart"/>
      <w:r>
        <w:rPr>
          <w:rFonts w:ascii="Arial" w:hAnsi="Arial" w:cs="Arial"/>
        </w:rPr>
        <w:t>individualmente</w:t>
      </w:r>
      <w:r w:rsidR="000E4AC5">
        <w:rPr>
          <w:rFonts w:ascii="Arial" w:hAnsi="Arial" w:cs="Arial"/>
        </w:rPr>
        <w:t>.</w:t>
      </w:r>
      <w:proofErr w:type="gramEnd"/>
      <w:r w:rsidR="007D0F15">
        <w:rPr>
          <w:rFonts w:ascii="Arial" w:hAnsi="Arial" w:cs="Arial"/>
        </w:rPr>
        <w:t>Sendo que o todo do sistema possui características próprias que surgem da dependência das partes, muito além da soma de cada parte.</w:t>
      </w:r>
    </w:p>
    <w:p w:rsidR="000A7821" w:rsidRPr="000A7821" w:rsidRDefault="000A7821" w:rsidP="006C418D">
      <w:pPr>
        <w:jc w:val="both"/>
        <w:rPr>
          <w:rFonts w:ascii="Arial" w:hAnsi="Arial" w:cs="Arial"/>
        </w:rPr>
      </w:pPr>
    </w:p>
    <w:p w:rsidR="000A7821" w:rsidRPr="000A7821" w:rsidRDefault="000A7821" w:rsidP="006C418D">
      <w:pPr>
        <w:jc w:val="both"/>
        <w:rPr>
          <w:rFonts w:ascii="Arial" w:hAnsi="Arial" w:cs="Arial"/>
          <w:b/>
          <w:bCs/>
        </w:rPr>
      </w:pPr>
      <w:r w:rsidRPr="000A7821">
        <w:rPr>
          <w:rFonts w:ascii="Arial" w:hAnsi="Arial" w:cs="Arial"/>
          <w:b/>
          <w:bCs/>
        </w:rPr>
        <w:t>Questão 2 – Pensamento Sistêmico</w:t>
      </w:r>
    </w:p>
    <w:p w:rsidR="00450488" w:rsidRDefault="000A7821" w:rsidP="006C418D">
      <w:pPr>
        <w:jc w:val="both"/>
        <w:rPr>
          <w:rFonts w:ascii="Arial" w:hAnsi="Arial" w:cs="Arial"/>
        </w:rPr>
      </w:pPr>
      <w:r w:rsidRPr="000A7821">
        <w:rPr>
          <w:rFonts w:ascii="Arial" w:hAnsi="Arial" w:cs="Arial"/>
        </w:rPr>
        <w:t>A Teoria Geral dos Sistemas (TGS) trouxe o conceito de visão sistêmica.</w:t>
      </w:r>
    </w:p>
    <w:p w:rsidR="00450488" w:rsidRDefault="000A7821" w:rsidP="006C418D">
      <w:pPr>
        <w:jc w:val="both"/>
        <w:rPr>
          <w:rFonts w:ascii="Arial" w:hAnsi="Arial" w:cs="Arial"/>
        </w:rPr>
      </w:pPr>
      <w:r w:rsidRPr="000A7821">
        <w:rPr>
          <w:rFonts w:ascii="Arial" w:hAnsi="Arial" w:cs="Arial"/>
          <w:b/>
          <w:bCs/>
        </w:rPr>
        <w:t>a)</w:t>
      </w:r>
      <w:r w:rsidRPr="000A7821">
        <w:rPr>
          <w:rFonts w:ascii="Arial" w:hAnsi="Arial" w:cs="Arial"/>
        </w:rPr>
        <w:t xml:space="preserve"> O que significa pensar de forma sistêmica em uma empresa?</w:t>
      </w:r>
    </w:p>
    <w:p w:rsidR="00652011" w:rsidRDefault="00652011" w:rsidP="006C418D">
      <w:pPr>
        <w:jc w:val="both"/>
        <w:rPr>
          <w:rFonts w:ascii="Arial" w:hAnsi="Arial" w:cs="Arial"/>
        </w:rPr>
      </w:pPr>
      <w:r w:rsidRPr="00EC1346">
        <w:rPr>
          <w:rFonts w:ascii="Arial" w:hAnsi="Arial" w:cs="Arial"/>
          <w:b/>
        </w:rPr>
        <w:t>Resposta:</w:t>
      </w:r>
      <w:r>
        <w:rPr>
          <w:rFonts w:ascii="Arial" w:hAnsi="Arial" w:cs="Arial"/>
          <w:b/>
        </w:rPr>
        <w:t xml:space="preserve"> </w:t>
      </w:r>
      <w:r w:rsidRPr="00652011">
        <w:rPr>
          <w:rFonts w:ascii="Arial" w:hAnsi="Arial" w:cs="Arial"/>
        </w:rPr>
        <w:t xml:space="preserve">Significa compreender a organização como um conjunto de partes interligadas, em que cada setor e processo </w:t>
      </w:r>
      <w:proofErr w:type="gramStart"/>
      <w:r w:rsidRPr="00652011">
        <w:rPr>
          <w:rFonts w:ascii="Arial" w:hAnsi="Arial" w:cs="Arial"/>
        </w:rPr>
        <w:t>impacta</w:t>
      </w:r>
      <w:proofErr w:type="gramEnd"/>
      <w:r w:rsidRPr="00652011">
        <w:rPr>
          <w:rFonts w:ascii="Arial" w:hAnsi="Arial" w:cs="Arial"/>
        </w:rPr>
        <w:t xml:space="preserve"> os demais.</w:t>
      </w:r>
    </w:p>
    <w:p w:rsidR="000A7821" w:rsidRPr="000A7821" w:rsidRDefault="000A7821" w:rsidP="006C418D">
      <w:pPr>
        <w:jc w:val="both"/>
        <w:rPr>
          <w:rFonts w:ascii="Arial" w:hAnsi="Arial" w:cs="Arial"/>
        </w:rPr>
      </w:pPr>
      <w:r w:rsidRPr="000A7821">
        <w:rPr>
          <w:rFonts w:ascii="Arial" w:hAnsi="Arial" w:cs="Arial"/>
          <w:b/>
          <w:bCs/>
        </w:rPr>
        <w:t>b)</w:t>
      </w:r>
      <w:r w:rsidRPr="000A7821">
        <w:rPr>
          <w:rFonts w:ascii="Arial" w:hAnsi="Arial" w:cs="Arial"/>
        </w:rPr>
        <w:t xml:space="preserve"> Cite uma vantagem dessa forma de pensar para a tomada de decisão.</w:t>
      </w:r>
    </w:p>
    <w:p w:rsidR="000A7821" w:rsidRDefault="00652011" w:rsidP="006C418D">
      <w:pPr>
        <w:jc w:val="both"/>
        <w:rPr>
          <w:rFonts w:ascii="Arial" w:hAnsi="Arial" w:cs="Arial"/>
        </w:rPr>
      </w:pPr>
      <w:r w:rsidRPr="00EC1346">
        <w:rPr>
          <w:rFonts w:ascii="Arial" w:hAnsi="Arial" w:cs="Arial"/>
          <w:b/>
        </w:rPr>
        <w:t>Resposta:</w:t>
      </w:r>
      <w:r>
        <w:rPr>
          <w:rFonts w:ascii="Arial" w:hAnsi="Arial" w:cs="Arial"/>
          <w:b/>
        </w:rPr>
        <w:t xml:space="preserve"> </w:t>
      </w:r>
      <w:r w:rsidR="00865CFB" w:rsidRPr="00DF56C3">
        <w:rPr>
          <w:rFonts w:ascii="Arial" w:hAnsi="Arial" w:cs="Arial"/>
        </w:rPr>
        <w:t>Uma das vantagens é a melhoria na tomada de decisão, passando a considerar os efeitos de uma ação em toda a corporação,</w:t>
      </w:r>
      <w:r w:rsidR="00426774" w:rsidRPr="00DF56C3">
        <w:rPr>
          <w:rFonts w:ascii="Arial" w:hAnsi="Arial" w:cs="Arial"/>
        </w:rPr>
        <w:t xml:space="preserve"> evitando problemas e prejuízos.</w:t>
      </w:r>
    </w:p>
    <w:p w:rsidR="000A7821" w:rsidRPr="000A7821" w:rsidRDefault="000A7821" w:rsidP="006C418D">
      <w:pPr>
        <w:jc w:val="both"/>
        <w:rPr>
          <w:rFonts w:ascii="Arial" w:hAnsi="Arial" w:cs="Arial"/>
        </w:rPr>
      </w:pPr>
    </w:p>
    <w:p w:rsidR="000A7821" w:rsidRPr="000A7821" w:rsidRDefault="000A7821" w:rsidP="006C418D">
      <w:pPr>
        <w:jc w:val="both"/>
        <w:rPr>
          <w:rFonts w:ascii="Arial" w:hAnsi="Arial" w:cs="Arial"/>
          <w:b/>
          <w:bCs/>
        </w:rPr>
      </w:pPr>
      <w:r w:rsidRPr="000A7821">
        <w:rPr>
          <w:rFonts w:ascii="Arial" w:hAnsi="Arial" w:cs="Arial"/>
          <w:b/>
          <w:bCs/>
        </w:rPr>
        <w:t>Questão 3 – Modelos</w:t>
      </w:r>
    </w:p>
    <w:p w:rsidR="00450488" w:rsidRDefault="000A7821" w:rsidP="006C418D">
      <w:pPr>
        <w:jc w:val="both"/>
        <w:rPr>
          <w:rFonts w:ascii="Arial" w:hAnsi="Arial" w:cs="Arial"/>
        </w:rPr>
      </w:pPr>
      <w:r w:rsidRPr="000A7821">
        <w:rPr>
          <w:rFonts w:ascii="Arial" w:hAnsi="Arial" w:cs="Arial"/>
        </w:rPr>
        <w:t xml:space="preserve">Segundo </w:t>
      </w:r>
      <w:proofErr w:type="spellStart"/>
      <w:r w:rsidRPr="000A7821">
        <w:rPr>
          <w:rFonts w:ascii="Arial" w:hAnsi="Arial" w:cs="Arial"/>
        </w:rPr>
        <w:t>Audy</w:t>
      </w:r>
      <w:proofErr w:type="spellEnd"/>
      <w:r w:rsidRPr="000A7821">
        <w:rPr>
          <w:rFonts w:ascii="Arial" w:hAnsi="Arial" w:cs="Arial"/>
        </w:rPr>
        <w:t xml:space="preserve">, Andrade e </w:t>
      </w:r>
      <w:proofErr w:type="spellStart"/>
      <w:r w:rsidRPr="000A7821">
        <w:rPr>
          <w:rFonts w:ascii="Arial" w:hAnsi="Arial" w:cs="Arial"/>
        </w:rPr>
        <w:t>Cidral</w:t>
      </w:r>
      <w:proofErr w:type="spellEnd"/>
      <w:r w:rsidRPr="000A7821">
        <w:rPr>
          <w:rFonts w:ascii="Arial" w:hAnsi="Arial" w:cs="Arial"/>
        </w:rPr>
        <w:t xml:space="preserve"> (2005), um modelo é uma abstração da realidade.</w:t>
      </w:r>
    </w:p>
    <w:p w:rsidR="000A7821" w:rsidRDefault="000A7821" w:rsidP="006C418D">
      <w:pPr>
        <w:jc w:val="both"/>
        <w:rPr>
          <w:rFonts w:ascii="Arial" w:hAnsi="Arial" w:cs="Arial"/>
        </w:rPr>
      </w:pPr>
      <w:r w:rsidRPr="000A7821">
        <w:rPr>
          <w:rFonts w:ascii="Arial" w:hAnsi="Arial" w:cs="Arial"/>
        </w:rPr>
        <w:t>Dê um exemplo simples de modelo que poderia ser usado em uma empresa e explique sua utilidade.</w:t>
      </w:r>
    </w:p>
    <w:p w:rsidR="00E761E0" w:rsidRPr="00E761E0" w:rsidRDefault="00E761E0" w:rsidP="006C418D">
      <w:pPr>
        <w:jc w:val="both"/>
        <w:rPr>
          <w:rFonts w:ascii="Arial" w:hAnsi="Arial" w:cs="Arial"/>
        </w:rPr>
      </w:pPr>
      <w:r w:rsidRPr="00EC1346">
        <w:rPr>
          <w:rFonts w:ascii="Arial" w:hAnsi="Arial" w:cs="Arial"/>
          <w:b/>
        </w:rPr>
        <w:t>Resposta: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Um exemplo de modelo é o fluxograma de processos, </w:t>
      </w:r>
      <w:r w:rsidRPr="00E761E0">
        <w:rPr>
          <w:rFonts w:ascii="Arial" w:hAnsi="Arial" w:cs="Arial"/>
        </w:rPr>
        <w:t>mostra</w:t>
      </w:r>
      <w:r>
        <w:rPr>
          <w:rFonts w:ascii="Arial" w:hAnsi="Arial" w:cs="Arial"/>
        </w:rPr>
        <w:t>ndo</w:t>
      </w:r>
      <w:r w:rsidRPr="00E761E0">
        <w:rPr>
          <w:rFonts w:ascii="Arial" w:hAnsi="Arial" w:cs="Arial"/>
        </w:rPr>
        <w:t xml:space="preserve"> de forma simplificada a</w:t>
      </w:r>
      <w:r>
        <w:rPr>
          <w:rFonts w:ascii="Arial" w:hAnsi="Arial" w:cs="Arial"/>
        </w:rPr>
        <w:t>s etapas de uma atividade. Sendo</w:t>
      </w:r>
      <w:r w:rsidRPr="00E761E0">
        <w:rPr>
          <w:rFonts w:ascii="Arial" w:hAnsi="Arial" w:cs="Arial"/>
        </w:rPr>
        <w:t xml:space="preserve"> útil para visualizar o fluxo, identificar falhas e padronizar procedimentos na empresa.</w:t>
      </w:r>
    </w:p>
    <w:p w:rsidR="000A7821" w:rsidRPr="000A7821" w:rsidRDefault="000A7821" w:rsidP="006C418D">
      <w:pPr>
        <w:jc w:val="both"/>
        <w:rPr>
          <w:rFonts w:ascii="Arial" w:hAnsi="Arial" w:cs="Arial"/>
        </w:rPr>
      </w:pPr>
    </w:p>
    <w:p w:rsidR="000A7821" w:rsidRPr="000A7821" w:rsidRDefault="000A7821" w:rsidP="006C418D">
      <w:pPr>
        <w:jc w:val="both"/>
        <w:rPr>
          <w:rFonts w:ascii="Arial" w:hAnsi="Arial" w:cs="Arial"/>
        </w:rPr>
      </w:pPr>
    </w:p>
    <w:p w:rsidR="000A7821" w:rsidRPr="000A7821" w:rsidRDefault="000A7821" w:rsidP="006C418D">
      <w:pPr>
        <w:jc w:val="both"/>
        <w:rPr>
          <w:rFonts w:ascii="Arial" w:hAnsi="Arial" w:cs="Arial"/>
          <w:b/>
          <w:bCs/>
        </w:rPr>
      </w:pPr>
      <w:r w:rsidRPr="000A7821">
        <w:rPr>
          <w:rFonts w:ascii="Arial" w:hAnsi="Arial" w:cs="Arial"/>
          <w:b/>
          <w:bCs/>
        </w:rPr>
        <w:t>Questão 4 – Planejamento Estratégico de Sistemas de Informação (PESI)</w:t>
      </w:r>
    </w:p>
    <w:p w:rsidR="00450488" w:rsidRDefault="000A7821" w:rsidP="006C418D">
      <w:pPr>
        <w:jc w:val="both"/>
        <w:rPr>
          <w:rFonts w:ascii="Arial" w:hAnsi="Arial" w:cs="Arial"/>
        </w:rPr>
      </w:pPr>
      <w:r w:rsidRPr="000A7821">
        <w:rPr>
          <w:rFonts w:ascii="Arial" w:hAnsi="Arial" w:cs="Arial"/>
        </w:rPr>
        <w:lastRenderedPageBreak/>
        <w:t>O PESI busca alinhar os sistemas de informação aos objetivos de negócio da organização.</w:t>
      </w:r>
    </w:p>
    <w:p w:rsidR="000A7821" w:rsidRPr="000A7821" w:rsidRDefault="000A7821" w:rsidP="006C418D">
      <w:pPr>
        <w:jc w:val="both"/>
        <w:rPr>
          <w:rFonts w:ascii="Arial" w:hAnsi="Arial" w:cs="Arial"/>
        </w:rPr>
      </w:pPr>
      <w:r w:rsidRPr="000A7821">
        <w:rPr>
          <w:rFonts w:ascii="Arial" w:hAnsi="Arial" w:cs="Arial"/>
        </w:rPr>
        <w:t xml:space="preserve">Liste </w:t>
      </w:r>
      <w:r w:rsidRPr="000A7821">
        <w:rPr>
          <w:rFonts w:ascii="Arial" w:hAnsi="Arial" w:cs="Arial"/>
          <w:b/>
          <w:bCs/>
        </w:rPr>
        <w:t>dois fatores internos</w:t>
      </w:r>
      <w:r w:rsidRPr="000A7821">
        <w:rPr>
          <w:rFonts w:ascii="Arial" w:hAnsi="Arial" w:cs="Arial"/>
        </w:rPr>
        <w:t xml:space="preserve"> e </w:t>
      </w:r>
      <w:r w:rsidRPr="000A7821">
        <w:rPr>
          <w:rFonts w:ascii="Arial" w:hAnsi="Arial" w:cs="Arial"/>
          <w:b/>
          <w:bCs/>
        </w:rPr>
        <w:t>dois fatores externos</w:t>
      </w:r>
      <w:r w:rsidRPr="000A7821">
        <w:rPr>
          <w:rFonts w:ascii="Arial" w:hAnsi="Arial" w:cs="Arial"/>
        </w:rPr>
        <w:t xml:space="preserve"> que podem ser considerados durante o PESI.</w:t>
      </w:r>
    </w:p>
    <w:p w:rsidR="009C5E6D" w:rsidRPr="009C5E6D" w:rsidRDefault="0001403B" w:rsidP="006C418D">
      <w:pPr>
        <w:jc w:val="both"/>
        <w:rPr>
          <w:rFonts w:ascii="Arial" w:hAnsi="Arial" w:cs="Arial"/>
        </w:rPr>
      </w:pPr>
      <w:r w:rsidRPr="00EC1346">
        <w:rPr>
          <w:rFonts w:ascii="Arial" w:hAnsi="Arial" w:cs="Arial"/>
          <w:b/>
        </w:rPr>
        <w:t>Resposta:</w:t>
      </w:r>
      <w:r>
        <w:rPr>
          <w:rFonts w:ascii="Arial" w:hAnsi="Arial" w:cs="Arial"/>
        </w:rPr>
        <w:t xml:space="preserve"> </w:t>
      </w:r>
    </w:p>
    <w:p w:rsidR="009C5E6D" w:rsidRPr="009C5E6D" w:rsidRDefault="009C5E6D" w:rsidP="006C41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Fatores internos:</w:t>
      </w:r>
      <w:r w:rsidRPr="009C5E6D">
        <w:rPr>
          <w:rFonts w:ascii="Arial" w:hAnsi="Arial" w:cs="Arial"/>
        </w:rPr>
        <w:t xml:space="preserve"> recursos tecnológicos disponíveis; qualificação da equipe de TI.</w:t>
      </w:r>
    </w:p>
    <w:p w:rsidR="000A7821" w:rsidRPr="0001403B" w:rsidRDefault="009C5E6D" w:rsidP="006C41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Fatores externos:</w:t>
      </w:r>
      <w:r w:rsidRPr="009C5E6D">
        <w:rPr>
          <w:rFonts w:ascii="Arial" w:hAnsi="Arial" w:cs="Arial"/>
        </w:rPr>
        <w:t xml:space="preserve"> concorrência no mercado; mudanças tecnológicas no setor.</w:t>
      </w:r>
    </w:p>
    <w:p w:rsidR="00450488" w:rsidRPr="000A7821" w:rsidRDefault="00450488" w:rsidP="006C418D">
      <w:pPr>
        <w:jc w:val="both"/>
        <w:rPr>
          <w:rFonts w:ascii="Arial" w:hAnsi="Arial" w:cs="Arial"/>
        </w:rPr>
      </w:pPr>
    </w:p>
    <w:p w:rsidR="000A7821" w:rsidRPr="000A7821" w:rsidRDefault="000A7821" w:rsidP="006C418D">
      <w:pPr>
        <w:jc w:val="both"/>
        <w:rPr>
          <w:rFonts w:ascii="Arial" w:hAnsi="Arial" w:cs="Arial"/>
          <w:b/>
          <w:bCs/>
        </w:rPr>
      </w:pPr>
      <w:r w:rsidRPr="000A7821">
        <w:rPr>
          <w:rFonts w:ascii="Arial" w:hAnsi="Arial" w:cs="Arial"/>
          <w:b/>
          <w:bCs/>
        </w:rPr>
        <w:t xml:space="preserve">Questão </w:t>
      </w:r>
      <w:r w:rsidR="00450488">
        <w:rPr>
          <w:rFonts w:ascii="Arial" w:hAnsi="Arial" w:cs="Arial"/>
          <w:b/>
          <w:bCs/>
        </w:rPr>
        <w:t>5</w:t>
      </w:r>
      <w:r w:rsidRPr="000A7821">
        <w:rPr>
          <w:rFonts w:ascii="Arial" w:hAnsi="Arial" w:cs="Arial"/>
          <w:b/>
          <w:bCs/>
        </w:rPr>
        <w:t xml:space="preserve"> – Informação</w:t>
      </w:r>
    </w:p>
    <w:p w:rsidR="000A7821" w:rsidRPr="000A7821" w:rsidRDefault="000A7821" w:rsidP="006C418D">
      <w:pPr>
        <w:jc w:val="both"/>
        <w:rPr>
          <w:rFonts w:ascii="Arial" w:hAnsi="Arial" w:cs="Arial"/>
        </w:rPr>
      </w:pPr>
      <w:r w:rsidRPr="000A7821">
        <w:rPr>
          <w:rFonts w:ascii="Arial" w:hAnsi="Arial" w:cs="Arial"/>
        </w:rPr>
        <w:t xml:space="preserve">Explique a diferença entre </w:t>
      </w:r>
      <w:r w:rsidRPr="000A7821">
        <w:rPr>
          <w:rFonts w:ascii="Arial" w:hAnsi="Arial" w:cs="Arial"/>
          <w:b/>
          <w:bCs/>
        </w:rPr>
        <w:t>dado</w:t>
      </w:r>
      <w:r w:rsidRPr="000A7821">
        <w:rPr>
          <w:rFonts w:ascii="Arial" w:hAnsi="Arial" w:cs="Arial"/>
        </w:rPr>
        <w:t xml:space="preserve"> e </w:t>
      </w:r>
      <w:r w:rsidRPr="000A7821">
        <w:rPr>
          <w:rFonts w:ascii="Arial" w:hAnsi="Arial" w:cs="Arial"/>
          <w:b/>
          <w:bCs/>
        </w:rPr>
        <w:t>informação</w:t>
      </w:r>
      <w:r w:rsidRPr="000A7821">
        <w:rPr>
          <w:rFonts w:ascii="Arial" w:hAnsi="Arial" w:cs="Arial"/>
        </w:rPr>
        <w:t>.</w:t>
      </w:r>
      <w:r w:rsidR="00450488">
        <w:rPr>
          <w:rFonts w:ascii="Arial" w:hAnsi="Arial" w:cs="Arial"/>
        </w:rPr>
        <w:t xml:space="preserve"> </w:t>
      </w:r>
      <w:r w:rsidRPr="000A7821">
        <w:rPr>
          <w:rFonts w:ascii="Arial" w:hAnsi="Arial" w:cs="Arial"/>
        </w:rPr>
        <w:t>Dê um exemplo que mostre claramente essa diferença.</w:t>
      </w:r>
    </w:p>
    <w:p w:rsidR="008A289F" w:rsidRPr="008A289F" w:rsidRDefault="008A289F" w:rsidP="006C418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Resposta:</w:t>
      </w:r>
      <w:r>
        <w:rPr>
          <w:rFonts w:ascii="Arial" w:hAnsi="Arial" w:cs="Arial"/>
        </w:rPr>
        <w:t xml:space="preserve"> </w:t>
      </w:r>
      <w:r w:rsidRPr="008A289F">
        <w:rPr>
          <w:rFonts w:ascii="Arial" w:hAnsi="Arial" w:cs="Arial"/>
        </w:rPr>
        <w:t xml:space="preserve">Dado e informação são dois termos que são amplamente confundidos como a mesma coisa, porém os seus significados são muito diferentes. Sendo que </w:t>
      </w:r>
      <w:proofErr w:type="gramStart"/>
      <w:r w:rsidRPr="008A289F">
        <w:rPr>
          <w:rFonts w:ascii="Arial" w:hAnsi="Arial" w:cs="Arial"/>
        </w:rPr>
        <w:t>a palavra “dado”</w:t>
      </w:r>
      <w:proofErr w:type="gramEnd"/>
      <w:r w:rsidR="008A1670">
        <w:rPr>
          <w:rFonts w:ascii="Arial" w:hAnsi="Arial" w:cs="Arial"/>
        </w:rPr>
        <w:t xml:space="preserve"> </w:t>
      </w:r>
      <w:r w:rsidRPr="008A289F">
        <w:rPr>
          <w:rFonts w:ascii="Arial" w:hAnsi="Arial" w:cs="Arial"/>
        </w:rPr>
        <w:t>refere-se há um valor sem significado, ou seja, supondo o valor 15 não sabemos qual é o seu contexto ou complemento. Não sabemos se ele representa a poupança, ou a idade de um usuário. Este valor incógnito é classificado como um dado.</w:t>
      </w:r>
    </w:p>
    <w:p w:rsidR="000A7821" w:rsidRPr="008A289F" w:rsidRDefault="008A289F" w:rsidP="006C418D">
      <w:pPr>
        <w:jc w:val="both"/>
        <w:rPr>
          <w:rFonts w:ascii="Arial" w:hAnsi="Arial" w:cs="Arial"/>
        </w:rPr>
      </w:pPr>
      <w:r w:rsidRPr="008A289F">
        <w:rPr>
          <w:rFonts w:ascii="Arial" w:hAnsi="Arial" w:cs="Arial"/>
        </w:rPr>
        <w:t>Já o termo “informação”, é um valor contextualizado. Ou seja, tal valor não é classificado como um “dado”, pois ele está acompanhado de uma informação adicional. Por exemplo, ao consultar o número 15 não é possível adivinha o que exatamente está sendo informado, porém quando complementado como: R$ 15. Identificamos que este valor representa uma quantia em dinheiro. Tal valor contextualizado</w:t>
      </w:r>
      <w:proofErr w:type="gramStart"/>
      <w:r w:rsidRPr="008A289F">
        <w:rPr>
          <w:rFonts w:ascii="Arial" w:hAnsi="Arial" w:cs="Arial"/>
        </w:rPr>
        <w:t>, é</w:t>
      </w:r>
      <w:proofErr w:type="gramEnd"/>
      <w:r w:rsidRPr="008A289F">
        <w:rPr>
          <w:rFonts w:ascii="Arial" w:hAnsi="Arial" w:cs="Arial"/>
        </w:rPr>
        <w:t xml:space="preserve"> classificado como uma “informação”.</w:t>
      </w:r>
    </w:p>
    <w:p w:rsidR="00450488" w:rsidRPr="000A7821" w:rsidRDefault="00450488" w:rsidP="006C418D">
      <w:pPr>
        <w:jc w:val="both"/>
        <w:rPr>
          <w:rFonts w:ascii="Arial" w:hAnsi="Arial" w:cs="Arial"/>
        </w:rPr>
      </w:pPr>
    </w:p>
    <w:sectPr w:rsidR="00450488" w:rsidRPr="000A7821" w:rsidSect="003360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5F4970"/>
    <w:multiLevelType w:val="multilevel"/>
    <w:tmpl w:val="039C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A7821"/>
    <w:rsid w:val="0001403B"/>
    <w:rsid w:val="000A7821"/>
    <w:rsid w:val="000E4AC5"/>
    <w:rsid w:val="0033609F"/>
    <w:rsid w:val="00426774"/>
    <w:rsid w:val="00450488"/>
    <w:rsid w:val="005779BD"/>
    <w:rsid w:val="00652011"/>
    <w:rsid w:val="006C418D"/>
    <w:rsid w:val="007705C8"/>
    <w:rsid w:val="007D0F15"/>
    <w:rsid w:val="00865CFB"/>
    <w:rsid w:val="008A1670"/>
    <w:rsid w:val="008A289F"/>
    <w:rsid w:val="009C5E6D"/>
    <w:rsid w:val="00DF56C3"/>
    <w:rsid w:val="00E761E0"/>
    <w:rsid w:val="00EC13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09F"/>
  </w:style>
  <w:style w:type="paragraph" w:styleId="Ttulo1">
    <w:name w:val="heading 1"/>
    <w:basedOn w:val="Normal"/>
    <w:next w:val="Normal"/>
    <w:link w:val="Ttulo1Char"/>
    <w:uiPriority w:val="9"/>
    <w:qFormat/>
    <w:rsid w:val="000A7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8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8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8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8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8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8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8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8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8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8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470</Words>
  <Characters>2543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Prof. Leonel da Rocha</dc:creator>
  <cp:lastModifiedBy>Marcelo Silva</cp:lastModifiedBy>
  <cp:revision>17</cp:revision>
  <dcterms:created xsi:type="dcterms:W3CDTF">2025-09-21T21:08:00Z</dcterms:created>
  <dcterms:modified xsi:type="dcterms:W3CDTF">2025-09-21T21:31:00Z</dcterms:modified>
</cp:coreProperties>
</file>