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Juan García López — Contrato Indefinido</w:t>
      </w:r>
    </w:p>
    <w:p>
      <w:r>
        <w:t>Fecha: 15 de marzo de 2024</w:t>
      </w:r>
    </w:p>
    <w:p>
      <w:r>
        <w:t>Empresa: Omniaccess Technologies S.L.</w:t>
      </w:r>
    </w:p>
    <w:p/>
    <w:p>
      <w:pPr>
        <w:pStyle w:val="Heading2"/>
      </w:pPr>
      <w:r>
        <w:t>1. Datos del Empleado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Juan García López</w:t>
            </w:r>
          </w:p>
        </w:tc>
      </w:tr>
      <w:tr>
        <w:tc>
          <w:tcPr>
            <w:tcW w:type="dxa" w:w="4320"/>
          </w:tcPr>
          <w:p>
            <w:r>
              <w:t>DNI</w:t>
            </w:r>
          </w:p>
        </w:tc>
        <w:tc>
          <w:tcPr>
            <w:tcW w:type="dxa" w:w="4320"/>
          </w:tcPr>
          <w:p>
            <w:r>
              <w:t>12345678A</w:t>
            </w:r>
          </w:p>
        </w:tc>
      </w:tr>
      <w:tr>
        <w:tc>
          <w:tcPr>
            <w:tcW w:type="dxa" w:w="4320"/>
          </w:tcPr>
          <w:p>
            <w:r>
              <w:t>Teléfono</w:t>
            </w:r>
          </w:p>
        </w:tc>
        <w:tc>
          <w:tcPr>
            <w:tcW w:type="dxa" w:w="4320"/>
          </w:tcPr>
          <w:p>
            <w:r>
              <w:t>+34 612 345 678</w:t>
            </w:r>
          </w:p>
        </w:tc>
      </w:tr>
      <w:tr>
        <w:tc>
          <w:tcPr>
            <w:tcW w:type="dxa" w:w="4320"/>
          </w:tcPr>
          <w:p>
            <w:r>
              <w:t>Email personal</w:t>
            </w:r>
          </w:p>
        </w:tc>
        <w:tc>
          <w:tcPr>
            <w:tcW w:type="dxa" w:w="4320"/>
          </w:tcPr>
          <w:p>
            <w:r>
              <w:t>juan.garcia@gmail.com</w:t>
            </w:r>
          </w:p>
        </w:tc>
      </w:tr>
      <w:tr>
        <w:tc>
          <w:tcPr>
            <w:tcW w:type="dxa" w:w="4320"/>
          </w:tcPr>
          <w:p>
            <w:r>
              <w:t>Dirección</w:t>
            </w:r>
          </w:p>
        </w:tc>
        <w:tc>
          <w:tcPr>
            <w:tcW w:type="dxa" w:w="4320"/>
          </w:tcPr>
          <w:p>
            <w:r>
              <w:t>Calle Mayor 42, 3ºB, 28013 Madrid</w:t>
            </w:r>
          </w:p>
        </w:tc>
      </w:tr>
      <w:tr>
        <w:tc>
          <w:tcPr>
            <w:tcW w:type="dxa" w:w="4320"/>
          </w:tcPr>
          <w:p>
            <w:r>
              <w:t>Fecha nacimiento</w:t>
            </w:r>
          </w:p>
        </w:tc>
        <w:tc>
          <w:tcPr>
            <w:tcW w:type="dxa" w:w="4320"/>
          </w:tcPr>
          <w:p>
            <w:r>
              <w:t>14/07/1988</w:t>
            </w:r>
          </w:p>
        </w:tc>
      </w:tr>
    </w:tbl>
    <w:p/>
    <w:p>
      <w:pPr>
        <w:pStyle w:val="Heading2"/>
      </w:pPr>
      <w:r>
        <w:t>2. Condiciones Laborales</w:t>
      </w:r>
    </w:p>
    <w:p>
      <w:r>
        <w:t>Puesto: Desarrollador Senior Backend</w:t>
      </w:r>
    </w:p>
    <w:p>
      <w:r>
        <w:t>Salario bruto anual: 52.000 EUR</w:t>
      </w:r>
    </w:p>
    <w:p>
      <w:r>
        <w:t>Jornada: 40 horas semanales</w:t>
      </w:r>
    </w:p>
    <w:p>
      <w:r>
        <w:t>Incorporación: 1 de abril de 2024</w:t>
      </w:r>
    </w:p>
    <w:p/>
    <w:p>
      <w:pPr>
        <w:pStyle w:val="Heading2"/>
      </w:pPr>
      <w:r>
        <w:t>3. Cláusulas</w:t>
      </w:r>
    </w:p>
    <w:p>
      <w:pPr>
        <w:pStyle w:val="ListBullet"/>
      </w:pPr>
      <w:r>
        <w:t>El empleado se compromete a mantener la confidencialidad de la información de la empresa.</w:t>
      </w:r>
    </w:p>
    <w:p>
      <w:pPr>
        <w:pStyle w:val="ListBullet"/>
      </w:pPr>
      <w:r>
        <w:t>El período de prueba es de 6 meses según lo establecido en el Estatuto de los Trabajadores.</w:t>
      </w:r>
    </w:p>
    <w:p>
      <w:pPr>
        <w:pStyle w:val="ListBullet"/>
      </w:pPr>
      <w:r>
        <w:t>Cualquier modificación de este contrato deberá realizarse por escrito y con acuerdo de ambas partes.</w:t>
      </w:r>
    </w:p>
    <w:p/>
    <w:p>
      <w:pPr>
        <w:pStyle w:val="Heading2"/>
      </w:pPr>
      <w:r>
        <w:t>4.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Por la empresa:</w:t>
            </w:r>
          </w:p>
        </w:tc>
        <w:tc>
          <w:tcPr>
            <w:tcW w:type="dxa" w:w="4320"/>
          </w:tcPr>
          <w:p>
            <w:r>
              <w:t>El empleado:</w:t>
            </w:r>
          </w:p>
        </w:tc>
      </w:tr>
      <w:tr>
        <w:tc>
          <w:tcPr>
            <w:tcW w:type="dxa" w:w="4320"/>
          </w:tcPr>
          <w:p>
            <w:r>
              <w:t>María Sánchez (RRHH)</w:t>
            </w:r>
          </w:p>
        </w:tc>
        <w:tc>
          <w:tcPr>
            <w:tcW w:type="dxa" w:w="4320"/>
          </w:tcPr>
          <w:p>
            <w:r>
              <w:t>Juan García López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Trabajo Indefinido</dc:title>
  <dc:subject>Contrato laboral empleado</dc:subject>
  <dc:creator>Nacho Carballal — Office of the COO</dc:creator>
  <cp:keywords>contrato, RRHH, laboral</cp:keywords>
  <dc:description>generated by python-docx</dc:description>
  <cp:lastModifiedBy/>
  <cp:revision>1</cp:revision>
  <dcterms:created xsi:type="dcterms:W3CDTF">2024-03-15T00:00:00Z</dcterms:created>
  <dcterms:modified xsi:type="dcterms:W3CDTF">2024-03-15T00:00:00Z</dcterms:modified>
  <cp:category/>
</cp:coreProperties>
</file>