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ABF0E" w14:textId="77777777" w:rsidR="003631A0" w:rsidRPr="003631A0" w:rsidRDefault="00831FE2" w:rsidP="009924A7">
      <w:pPr>
        <w:jc w:val="center"/>
        <w:rPr>
          <w:rFonts w:ascii="Leelawadee" w:hAnsi="Leelawadee" w:cs="Leelawadee"/>
          <w:b/>
          <w:color w:val="385623" w:themeColor="accent6" w:themeShade="80"/>
          <w:sz w:val="32"/>
          <w:szCs w:val="32"/>
        </w:rPr>
      </w:pPr>
      <w:r w:rsidRPr="003631A0">
        <w:rPr>
          <w:rFonts w:ascii="Leelawadee" w:hAnsi="Leelawadee" w:cs="Leelawadee"/>
          <w:b/>
          <w:color w:val="385623" w:themeColor="accent6" w:themeShade="80"/>
          <w:sz w:val="32"/>
          <w:szCs w:val="32"/>
        </w:rPr>
        <w:t xml:space="preserve">Proposal for an </w:t>
      </w:r>
      <w:r w:rsidR="00032F7B" w:rsidRPr="003631A0">
        <w:rPr>
          <w:rFonts w:ascii="Leelawadee" w:hAnsi="Leelawadee" w:cs="Leelawadee"/>
          <w:b/>
          <w:color w:val="385623" w:themeColor="accent6" w:themeShade="80"/>
          <w:sz w:val="32"/>
          <w:szCs w:val="32"/>
        </w:rPr>
        <w:t xml:space="preserve">Educational Platform </w:t>
      </w:r>
    </w:p>
    <w:p w14:paraId="2FA0627F" w14:textId="2EB04092" w:rsidR="009D4555" w:rsidRPr="003631A0" w:rsidRDefault="00680114" w:rsidP="009924A7">
      <w:pPr>
        <w:jc w:val="center"/>
        <w:rPr>
          <w:rFonts w:ascii="Leelawadee" w:hAnsi="Leelawadee" w:cs="Leelawadee"/>
          <w:b/>
          <w:color w:val="385623" w:themeColor="accent6" w:themeShade="80"/>
          <w:sz w:val="32"/>
          <w:szCs w:val="32"/>
        </w:rPr>
      </w:pPr>
      <w:r w:rsidRPr="003631A0">
        <w:rPr>
          <w:rFonts w:ascii="Leelawadee" w:hAnsi="Leelawadee" w:cs="Leelawadee"/>
          <w:b/>
          <w:color w:val="385623" w:themeColor="accent6" w:themeShade="80"/>
          <w:sz w:val="32"/>
          <w:szCs w:val="32"/>
        </w:rPr>
        <w:t xml:space="preserve">for </w:t>
      </w:r>
      <w:r w:rsidR="00032F7B" w:rsidRPr="003631A0">
        <w:rPr>
          <w:rFonts w:ascii="Leelawadee" w:hAnsi="Leelawadee" w:cs="Leelawadee"/>
          <w:b/>
          <w:color w:val="385623" w:themeColor="accent6" w:themeShade="80"/>
          <w:sz w:val="32"/>
          <w:szCs w:val="32"/>
        </w:rPr>
        <w:t>Pharmacometrics</w:t>
      </w:r>
    </w:p>
    <w:p w14:paraId="1B09C7CA" w14:textId="77777777" w:rsidR="00831FE2" w:rsidRPr="003631A0" w:rsidRDefault="00831FE2">
      <w:pPr>
        <w:rPr>
          <w:rFonts w:ascii="Leelawadee" w:hAnsi="Leelawadee" w:cs="Leelawadee"/>
          <w:lang w:val="en-US"/>
        </w:rPr>
      </w:pPr>
    </w:p>
    <w:p w14:paraId="614257F0" w14:textId="77777777" w:rsidR="00831FE2" w:rsidRPr="003631A0" w:rsidRDefault="00831FE2">
      <w:pPr>
        <w:rPr>
          <w:rFonts w:ascii="Leelawadee" w:hAnsi="Leelawadee" w:cs="Leelawadee"/>
          <w:b/>
          <w:color w:val="385623" w:themeColor="accent6" w:themeShade="80"/>
          <w:sz w:val="28"/>
          <w:szCs w:val="28"/>
        </w:rPr>
      </w:pPr>
      <w:r w:rsidRPr="003631A0">
        <w:rPr>
          <w:rFonts w:ascii="Leelawadee" w:hAnsi="Leelawadee" w:cs="Leelawadee"/>
          <w:b/>
          <w:color w:val="385623" w:themeColor="accent6" w:themeShade="80"/>
          <w:sz w:val="28"/>
          <w:szCs w:val="28"/>
        </w:rPr>
        <w:t xml:space="preserve">Motivation </w:t>
      </w:r>
    </w:p>
    <w:p w14:paraId="49347DEF" w14:textId="5F46DCA5" w:rsidR="00680114" w:rsidRPr="003631A0" w:rsidRDefault="00F42FC4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 xml:space="preserve">Pharmacometrics </w:t>
      </w:r>
      <w:r w:rsidR="00680114" w:rsidRPr="003631A0">
        <w:rPr>
          <w:rFonts w:ascii="Leelawadee" w:hAnsi="Leelawadee" w:cs="Leelawadee"/>
        </w:rPr>
        <w:t xml:space="preserve">is an emerging discipline that applies mathematical </w:t>
      </w:r>
      <w:r w:rsidR="00032F7B" w:rsidRPr="003631A0">
        <w:rPr>
          <w:rFonts w:ascii="Leelawadee" w:hAnsi="Leelawadee" w:cs="Leelawadee"/>
        </w:rPr>
        <w:t xml:space="preserve">and statistical </w:t>
      </w:r>
      <w:r w:rsidR="00680114" w:rsidRPr="003631A0">
        <w:rPr>
          <w:rFonts w:ascii="Leelawadee" w:hAnsi="Leelawadee" w:cs="Leelawadee"/>
        </w:rPr>
        <w:t xml:space="preserve">modelling and simulation </w:t>
      </w:r>
      <w:r w:rsidR="00032F7B" w:rsidRPr="003631A0">
        <w:rPr>
          <w:rFonts w:ascii="Leelawadee" w:hAnsi="Leelawadee" w:cs="Leelawadee"/>
        </w:rPr>
        <w:t xml:space="preserve">concepts </w:t>
      </w:r>
      <w:r w:rsidR="00680114" w:rsidRPr="003631A0">
        <w:rPr>
          <w:rFonts w:ascii="Leelawadee" w:hAnsi="Leelawadee" w:cs="Leelawadee"/>
        </w:rPr>
        <w:t>to pharmacology, aiding</w:t>
      </w:r>
      <w:r w:rsidR="00032F7B" w:rsidRPr="003631A0">
        <w:rPr>
          <w:rFonts w:ascii="Leelawadee" w:hAnsi="Leelawadee" w:cs="Leelawadee"/>
        </w:rPr>
        <w:t>:</w:t>
      </w:r>
      <w:r w:rsidR="00680114" w:rsidRPr="003631A0">
        <w:rPr>
          <w:rFonts w:ascii="Leelawadee" w:hAnsi="Leelawadee" w:cs="Leelawadee"/>
        </w:rPr>
        <w:t xml:space="preserve"> </w:t>
      </w:r>
      <w:r w:rsidR="00032F7B" w:rsidRPr="003631A0">
        <w:rPr>
          <w:rFonts w:ascii="Leelawadee" w:hAnsi="Leelawadee" w:cs="Leelawadee"/>
          <w:i/>
        </w:rPr>
        <w:t>i</w:t>
      </w:r>
      <w:r w:rsidR="00032F7B" w:rsidRPr="003631A0">
        <w:rPr>
          <w:rFonts w:ascii="Leelawadee" w:hAnsi="Leelawadee" w:cs="Leelawadee"/>
        </w:rPr>
        <w:t xml:space="preserve">) </w:t>
      </w:r>
      <w:r w:rsidR="00680114" w:rsidRPr="003631A0">
        <w:rPr>
          <w:rFonts w:ascii="Leelawadee" w:hAnsi="Leelawadee" w:cs="Leelawadee"/>
        </w:rPr>
        <w:t xml:space="preserve">the interpretation of data from clinical trials, </w:t>
      </w:r>
      <w:r w:rsidR="00032F7B" w:rsidRPr="003631A0">
        <w:rPr>
          <w:rFonts w:ascii="Leelawadee" w:hAnsi="Leelawadee" w:cs="Leelawadee"/>
          <w:i/>
        </w:rPr>
        <w:t>ii</w:t>
      </w:r>
      <w:r w:rsidR="00032F7B" w:rsidRPr="003631A0">
        <w:rPr>
          <w:rFonts w:ascii="Leelawadee" w:hAnsi="Leelawadee" w:cs="Leelawadee"/>
        </w:rPr>
        <w:t xml:space="preserve">) </w:t>
      </w:r>
      <w:r w:rsidR="00680114" w:rsidRPr="003631A0">
        <w:rPr>
          <w:rFonts w:ascii="Leelawadee" w:hAnsi="Leelawadee" w:cs="Leelawadee"/>
        </w:rPr>
        <w:t xml:space="preserve">decision making, and </w:t>
      </w:r>
      <w:r w:rsidR="00032F7B" w:rsidRPr="003631A0">
        <w:rPr>
          <w:rFonts w:ascii="Leelawadee" w:hAnsi="Leelawadee" w:cs="Leelawadee"/>
          <w:i/>
        </w:rPr>
        <w:t>iii</w:t>
      </w:r>
      <w:r w:rsidR="00032F7B" w:rsidRPr="003631A0">
        <w:rPr>
          <w:rFonts w:ascii="Leelawadee" w:hAnsi="Leelawadee" w:cs="Leelawadee"/>
        </w:rPr>
        <w:t>) selection of optimal trial designs</w:t>
      </w:r>
      <w:r w:rsidR="00680114" w:rsidRPr="003631A0">
        <w:rPr>
          <w:rFonts w:ascii="Leelawadee" w:hAnsi="Leelawadee" w:cs="Leelawadee"/>
        </w:rPr>
        <w:t>.</w:t>
      </w:r>
    </w:p>
    <w:p w14:paraId="7DD01B4D" w14:textId="3561B880" w:rsidR="004E525F" w:rsidRPr="003631A0" w:rsidRDefault="00680114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 xml:space="preserve">Pharmacometrics is a highly-sought </w:t>
      </w:r>
      <w:r w:rsidR="00D848A4" w:rsidRPr="003631A0">
        <w:rPr>
          <w:rFonts w:ascii="Leelawadee" w:hAnsi="Leelawadee" w:cs="Leelawadee"/>
        </w:rPr>
        <w:t xml:space="preserve">of </w:t>
      </w:r>
      <w:r w:rsidRPr="003631A0">
        <w:rPr>
          <w:rFonts w:ascii="Leelawadee" w:hAnsi="Leelawadee" w:cs="Leelawadee"/>
        </w:rPr>
        <w:t xml:space="preserve">set of professional skills </w:t>
      </w:r>
      <w:r w:rsidR="004D508D" w:rsidRPr="003631A0">
        <w:rPr>
          <w:rFonts w:ascii="Leelawadee" w:hAnsi="Leelawadee" w:cs="Leelawadee"/>
        </w:rPr>
        <w:t>both</w:t>
      </w:r>
      <w:r w:rsidRPr="003631A0">
        <w:rPr>
          <w:rFonts w:ascii="Leelawadee" w:hAnsi="Leelawadee" w:cs="Leelawadee"/>
        </w:rPr>
        <w:t xml:space="preserve"> in academia </w:t>
      </w:r>
      <w:r w:rsidR="004D508D" w:rsidRPr="003631A0">
        <w:rPr>
          <w:rFonts w:ascii="Leelawadee" w:hAnsi="Leelawadee" w:cs="Leelawadee"/>
        </w:rPr>
        <w:t>and</w:t>
      </w:r>
      <w:r w:rsidRPr="003631A0">
        <w:rPr>
          <w:rFonts w:ascii="Leelawadee" w:hAnsi="Leelawadee" w:cs="Leelawadee"/>
        </w:rPr>
        <w:t xml:space="preserve"> in the pharmaceutical industry, but no traditional undergraduate </w:t>
      </w:r>
      <w:r w:rsidR="00D848A4" w:rsidRPr="003631A0">
        <w:rPr>
          <w:rFonts w:ascii="Leelawadee" w:hAnsi="Leelawadee" w:cs="Leelawadee"/>
        </w:rPr>
        <w:t xml:space="preserve">program offers </w:t>
      </w:r>
      <w:r w:rsidRPr="003631A0">
        <w:rPr>
          <w:rFonts w:ascii="Leelawadee" w:hAnsi="Leelawadee" w:cs="Leelawadee"/>
        </w:rPr>
        <w:t>course</w:t>
      </w:r>
      <w:r w:rsidR="00D848A4" w:rsidRPr="003631A0">
        <w:rPr>
          <w:rFonts w:ascii="Leelawadee" w:hAnsi="Leelawadee" w:cs="Leelawadee"/>
        </w:rPr>
        <w:t>s</w:t>
      </w:r>
      <w:r w:rsidRPr="003631A0">
        <w:rPr>
          <w:rFonts w:ascii="Leelawadee" w:hAnsi="Leelawadee" w:cs="Leelawadee"/>
        </w:rPr>
        <w:t xml:space="preserve"> </w:t>
      </w:r>
      <w:r w:rsidR="00D848A4" w:rsidRPr="003631A0">
        <w:rPr>
          <w:rFonts w:ascii="Leelawadee" w:hAnsi="Leelawadee" w:cs="Leelawadee"/>
        </w:rPr>
        <w:t xml:space="preserve">that are suitable for training students in concepts and application routinely employed in the Pharmacometrics arena. </w:t>
      </w:r>
      <w:r w:rsidR="004D508D" w:rsidRPr="003631A0">
        <w:rPr>
          <w:rFonts w:ascii="Leelawadee" w:hAnsi="Leelawadee" w:cs="Leelawadee"/>
        </w:rPr>
        <w:t xml:space="preserve"> </w:t>
      </w:r>
      <w:r w:rsidR="00682714" w:rsidRPr="003631A0">
        <w:rPr>
          <w:rFonts w:ascii="Leelawadee" w:hAnsi="Leelawadee" w:cs="Leelawadee"/>
        </w:rPr>
        <w:t xml:space="preserve">A respective educational program requires rigorous training in different fields including </w:t>
      </w:r>
      <w:r w:rsidRPr="003631A0">
        <w:rPr>
          <w:rFonts w:ascii="Leelawadee" w:hAnsi="Leelawadee" w:cs="Leelawadee"/>
        </w:rPr>
        <w:t>pharmacology, mathematics, statistics, and some basic computer programming.</w:t>
      </w:r>
      <w:r w:rsidR="004D508D" w:rsidRPr="003631A0">
        <w:rPr>
          <w:rFonts w:ascii="Leelawadee" w:hAnsi="Leelawadee" w:cs="Leelawadee"/>
        </w:rPr>
        <w:t xml:space="preserve"> </w:t>
      </w:r>
      <w:r w:rsidR="004E525F" w:rsidRPr="003631A0">
        <w:rPr>
          <w:rFonts w:ascii="Leelawadee" w:hAnsi="Leelawadee" w:cs="Leelawadee"/>
        </w:rPr>
        <w:t xml:space="preserve">While several free online courses are available for those disciplines, freely available learning material with a focused curriculum on </w:t>
      </w:r>
      <w:r w:rsidR="00682714" w:rsidRPr="003631A0">
        <w:rPr>
          <w:rFonts w:ascii="Leelawadee" w:hAnsi="Leelawadee" w:cs="Leelawadee"/>
        </w:rPr>
        <w:t xml:space="preserve">Pharmacometrics </w:t>
      </w:r>
      <w:r w:rsidR="004E525F" w:rsidRPr="003631A0">
        <w:rPr>
          <w:rFonts w:ascii="Leelawadee" w:hAnsi="Leelawadee" w:cs="Leelawadee"/>
        </w:rPr>
        <w:t xml:space="preserve">is </w:t>
      </w:r>
      <w:r w:rsidR="009A29DC" w:rsidRPr="003631A0">
        <w:rPr>
          <w:rFonts w:ascii="Leelawadee" w:hAnsi="Leelawadee" w:cs="Leelawadee"/>
        </w:rPr>
        <w:t>scarce</w:t>
      </w:r>
      <w:r w:rsidR="004E525F" w:rsidRPr="003631A0">
        <w:rPr>
          <w:rFonts w:ascii="Leelawadee" w:hAnsi="Leelawadee" w:cs="Leelawadee"/>
        </w:rPr>
        <w:t>.</w:t>
      </w:r>
    </w:p>
    <w:p w14:paraId="33B4653D" w14:textId="58267AA1" w:rsidR="004E525F" w:rsidRPr="003631A0" w:rsidRDefault="00F42FC4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Moreover, the</w:t>
      </w:r>
      <w:r w:rsidR="00831FE2" w:rsidRPr="003631A0">
        <w:rPr>
          <w:rFonts w:ascii="Leelawadee" w:hAnsi="Leelawadee" w:cs="Leelawadee"/>
        </w:rPr>
        <w:t xml:space="preserve"> </w:t>
      </w:r>
      <w:r w:rsidRPr="003631A0">
        <w:rPr>
          <w:rFonts w:ascii="Leelawadee" w:hAnsi="Leelawadee" w:cs="Leelawadee"/>
        </w:rPr>
        <w:t xml:space="preserve">available </w:t>
      </w:r>
      <w:r w:rsidR="00831FE2" w:rsidRPr="003631A0">
        <w:rPr>
          <w:rFonts w:ascii="Leelawadee" w:hAnsi="Leelawadee" w:cs="Leelawadee"/>
        </w:rPr>
        <w:t>teaching material</w:t>
      </w:r>
      <w:r w:rsidR="00680114" w:rsidRPr="003631A0">
        <w:rPr>
          <w:rFonts w:ascii="Leelawadee" w:hAnsi="Leelawadee" w:cs="Leelawadee"/>
        </w:rPr>
        <w:t xml:space="preserve"> </w:t>
      </w:r>
      <w:r w:rsidRPr="003631A0">
        <w:rPr>
          <w:rFonts w:ascii="Leelawadee" w:hAnsi="Leelawadee" w:cs="Leelawadee"/>
        </w:rPr>
        <w:t>tends to be</w:t>
      </w:r>
      <w:r w:rsidR="00EC035E" w:rsidRPr="003631A0">
        <w:rPr>
          <w:rFonts w:ascii="Leelawadee" w:hAnsi="Leelawadee" w:cs="Leelawadee"/>
        </w:rPr>
        <w:t xml:space="preserve"> quite “static”, in </w:t>
      </w:r>
      <w:r w:rsidR="004E525F" w:rsidRPr="003631A0">
        <w:rPr>
          <w:rFonts w:ascii="Leelawadee" w:hAnsi="Leelawadee" w:cs="Leelawadee"/>
        </w:rPr>
        <w:t xml:space="preserve">a </w:t>
      </w:r>
      <w:r w:rsidR="00EC035E" w:rsidRPr="003631A0">
        <w:rPr>
          <w:rFonts w:ascii="Leelawadee" w:hAnsi="Leelawadee" w:cs="Leelawadee"/>
        </w:rPr>
        <w:t>text-book format</w:t>
      </w:r>
      <w:r w:rsidR="004E525F" w:rsidRPr="003631A0">
        <w:rPr>
          <w:rFonts w:ascii="Leelawadee" w:hAnsi="Leelawadee" w:cs="Leelawadee"/>
        </w:rPr>
        <w:t xml:space="preserve"> with </w:t>
      </w:r>
      <w:r w:rsidR="009A29DC" w:rsidRPr="003631A0">
        <w:rPr>
          <w:rFonts w:ascii="Leelawadee" w:hAnsi="Leelawadee" w:cs="Leelawadee"/>
        </w:rPr>
        <w:t>abundant use</w:t>
      </w:r>
      <w:r w:rsidR="004E525F" w:rsidRPr="003631A0">
        <w:rPr>
          <w:rFonts w:ascii="Leelawadee" w:hAnsi="Leelawadee" w:cs="Leelawadee"/>
        </w:rPr>
        <w:t xml:space="preserve"> of </w:t>
      </w:r>
      <w:r w:rsidR="009A29DC" w:rsidRPr="003631A0">
        <w:rPr>
          <w:rFonts w:ascii="Leelawadee" w:hAnsi="Leelawadee" w:cs="Leelawadee"/>
        </w:rPr>
        <w:t xml:space="preserve">mathematical </w:t>
      </w:r>
      <w:r w:rsidR="004E525F" w:rsidRPr="003631A0">
        <w:rPr>
          <w:rFonts w:ascii="Leelawadee" w:hAnsi="Leelawadee" w:cs="Leelawadee"/>
        </w:rPr>
        <w:t>notions</w:t>
      </w:r>
      <w:r w:rsidR="00680114" w:rsidRPr="003631A0">
        <w:rPr>
          <w:rFonts w:ascii="Leelawadee" w:hAnsi="Leelawadee" w:cs="Leelawadee"/>
        </w:rPr>
        <w:t xml:space="preserve">. While learning the </w:t>
      </w:r>
      <w:r w:rsidR="00EC035E" w:rsidRPr="003631A0">
        <w:rPr>
          <w:rFonts w:ascii="Leelawadee" w:hAnsi="Leelawadee" w:cs="Leelawadee"/>
        </w:rPr>
        <w:t xml:space="preserve">theory and the </w:t>
      </w:r>
      <w:r w:rsidR="00680114" w:rsidRPr="003631A0">
        <w:rPr>
          <w:rFonts w:ascii="Leelawadee" w:hAnsi="Leelawadee" w:cs="Leelawadee"/>
        </w:rPr>
        <w:t xml:space="preserve">fundamentals is obviously important, </w:t>
      </w:r>
      <w:r w:rsidR="00682714" w:rsidRPr="003631A0">
        <w:rPr>
          <w:rFonts w:ascii="Leelawadee" w:hAnsi="Leelawadee" w:cs="Leelawadee"/>
        </w:rPr>
        <w:t xml:space="preserve">Pharmacometrics </w:t>
      </w:r>
      <w:r w:rsidR="00680114" w:rsidRPr="003631A0">
        <w:rPr>
          <w:rFonts w:ascii="Leelawadee" w:hAnsi="Leelawadee" w:cs="Leelawadee"/>
        </w:rPr>
        <w:t xml:space="preserve">is </w:t>
      </w:r>
      <w:r w:rsidR="00EC035E" w:rsidRPr="003631A0">
        <w:rPr>
          <w:rFonts w:ascii="Leelawadee" w:hAnsi="Leelawadee" w:cs="Leelawadee"/>
        </w:rPr>
        <w:t xml:space="preserve">very much subject </w:t>
      </w:r>
      <w:r w:rsidR="00682714" w:rsidRPr="003631A0">
        <w:rPr>
          <w:rFonts w:ascii="Leelawadee" w:hAnsi="Leelawadee" w:cs="Leelawadee"/>
        </w:rPr>
        <w:t>to “learning by doing”</w:t>
      </w:r>
      <w:r w:rsidR="00680114" w:rsidRPr="003631A0">
        <w:rPr>
          <w:rFonts w:ascii="Leelawadee" w:hAnsi="Leelawadee" w:cs="Leelawadee"/>
        </w:rPr>
        <w:t>.</w:t>
      </w:r>
    </w:p>
    <w:p w14:paraId="2A9CB033" w14:textId="68328BD2" w:rsidR="00E718D2" w:rsidRPr="003631A0" w:rsidRDefault="00680114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Only</w:t>
      </w:r>
      <w:r w:rsidR="00831FE2" w:rsidRPr="003631A0">
        <w:rPr>
          <w:rFonts w:ascii="Leelawadee" w:hAnsi="Leelawadee" w:cs="Leelawadee"/>
        </w:rPr>
        <w:t xml:space="preserve"> </w:t>
      </w:r>
      <w:r w:rsidR="004E525F" w:rsidRPr="003631A0">
        <w:rPr>
          <w:rFonts w:ascii="Leelawadee" w:hAnsi="Leelawadee" w:cs="Leelawadee"/>
        </w:rPr>
        <w:t xml:space="preserve">very </w:t>
      </w:r>
      <w:r w:rsidR="00831FE2" w:rsidRPr="003631A0">
        <w:rPr>
          <w:rFonts w:ascii="Leelawadee" w:hAnsi="Leelawadee" w:cs="Leelawadee"/>
        </w:rPr>
        <w:t xml:space="preserve">few interactive tools </w:t>
      </w:r>
      <w:r w:rsidRPr="003631A0">
        <w:rPr>
          <w:rFonts w:ascii="Leelawadee" w:hAnsi="Leelawadee" w:cs="Leelawadee"/>
        </w:rPr>
        <w:t>are freely available and the</w:t>
      </w:r>
      <w:r w:rsidR="004E525F" w:rsidRPr="003631A0">
        <w:rPr>
          <w:rFonts w:ascii="Leelawadee" w:hAnsi="Leelawadee" w:cs="Leelawadee"/>
        </w:rPr>
        <w:t xml:space="preserve">y normally come </w:t>
      </w:r>
      <w:r w:rsidR="00682714" w:rsidRPr="003631A0">
        <w:rPr>
          <w:rFonts w:ascii="Leelawadee" w:hAnsi="Leelawadee" w:cs="Leelawadee"/>
        </w:rPr>
        <w:t xml:space="preserve">adjunct to </w:t>
      </w:r>
      <w:r w:rsidR="004E525F" w:rsidRPr="003631A0">
        <w:rPr>
          <w:rFonts w:ascii="Leelawadee" w:hAnsi="Leelawadee" w:cs="Leelawadee"/>
        </w:rPr>
        <w:t xml:space="preserve">a software package </w:t>
      </w:r>
      <w:r w:rsidR="00682714" w:rsidRPr="003631A0">
        <w:rPr>
          <w:rFonts w:ascii="Leelawadee" w:hAnsi="Leelawadee" w:cs="Leelawadee"/>
        </w:rPr>
        <w:t xml:space="preserve">that is </w:t>
      </w:r>
      <w:r w:rsidR="004E525F" w:rsidRPr="003631A0">
        <w:rPr>
          <w:rFonts w:ascii="Leelawadee" w:hAnsi="Leelawadee" w:cs="Leelawadee"/>
        </w:rPr>
        <w:t xml:space="preserve">not tailored for </w:t>
      </w:r>
      <w:r w:rsidR="00682714" w:rsidRPr="003631A0">
        <w:rPr>
          <w:rFonts w:ascii="Leelawadee" w:hAnsi="Leelawadee" w:cs="Leelawadee"/>
        </w:rPr>
        <w:t>Pharmacometrics</w:t>
      </w:r>
      <w:r w:rsidR="004E525F" w:rsidRPr="003631A0">
        <w:rPr>
          <w:rFonts w:ascii="Leelawadee" w:hAnsi="Leelawadee" w:cs="Leelawadee"/>
        </w:rPr>
        <w:t xml:space="preserve">. This normally entails </w:t>
      </w:r>
      <w:r w:rsidR="00831FE2" w:rsidRPr="003631A0">
        <w:rPr>
          <w:rFonts w:ascii="Leelawadee" w:hAnsi="Leelawadee" w:cs="Leelawadee"/>
        </w:rPr>
        <w:t>installation and setup</w:t>
      </w:r>
      <w:r w:rsidR="004E525F" w:rsidRPr="003631A0">
        <w:rPr>
          <w:rFonts w:ascii="Leelawadee" w:hAnsi="Leelawadee" w:cs="Leelawadee"/>
        </w:rPr>
        <w:t xml:space="preserve"> first (already a hurdle for some students), and then</w:t>
      </w:r>
      <w:r w:rsidR="00E718D2" w:rsidRPr="003631A0">
        <w:rPr>
          <w:rFonts w:ascii="Leelawadee" w:hAnsi="Leelawadee" w:cs="Leelawadee"/>
        </w:rPr>
        <w:t xml:space="preserve"> learning </w:t>
      </w:r>
      <w:r w:rsidR="004E525F" w:rsidRPr="003631A0">
        <w:rPr>
          <w:rFonts w:ascii="Leelawadee" w:hAnsi="Leelawadee" w:cs="Leelawadee"/>
        </w:rPr>
        <w:t xml:space="preserve">how to use the </w:t>
      </w:r>
      <w:r w:rsidR="00E718D2" w:rsidRPr="003631A0">
        <w:rPr>
          <w:rFonts w:ascii="Leelawadee" w:hAnsi="Leelawadee" w:cs="Leelawadee"/>
        </w:rPr>
        <w:t>tool itself</w:t>
      </w:r>
      <w:r w:rsidR="0037209B" w:rsidRPr="003631A0">
        <w:rPr>
          <w:rFonts w:ascii="Leelawadee" w:hAnsi="Leelawadee" w:cs="Leelawadee"/>
        </w:rPr>
        <w:t>, which normally consists in writing some code.</w:t>
      </w:r>
      <w:r w:rsidR="00831FE2" w:rsidRPr="003631A0">
        <w:rPr>
          <w:rFonts w:ascii="Leelawadee" w:hAnsi="Leelawadee" w:cs="Leelawadee"/>
        </w:rPr>
        <w:t xml:space="preserve"> </w:t>
      </w:r>
      <w:r w:rsidR="0037209B" w:rsidRPr="003631A0">
        <w:rPr>
          <w:rFonts w:ascii="Leelawadee" w:hAnsi="Leelawadee" w:cs="Leelawadee"/>
        </w:rPr>
        <w:t xml:space="preserve">Unfortunately, all these steps represent </w:t>
      </w:r>
      <w:r w:rsidR="00E718D2" w:rsidRPr="003631A0">
        <w:rPr>
          <w:rFonts w:ascii="Leelawadee" w:hAnsi="Leelawadee" w:cs="Leelawadee"/>
        </w:rPr>
        <w:t xml:space="preserve">a </w:t>
      </w:r>
      <w:r w:rsidR="00682714" w:rsidRPr="003631A0">
        <w:rPr>
          <w:rFonts w:ascii="Leelawadee" w:hAnsi="Leelawadee" w:cs="Leelawadee"/>
        </w:rPr>
        <w:t xml:space="preserve">major </w:t>
      </w:r>
      <w:r w:rsidR="00E718D2" w:rsidRPr="003631A0">
        <w:rPr>
          <w:rFonts w:ascii="Leelawadee" w:hAnsi="Leelawadee" w:cs="Leelawadee"/>
        </w:rPr>
        <w:t xml:space="preserve">hurdle for unsupervised students, and </w:t>
      </w:r>
      <w:r w:rsidR="00F379E0" w:rsidRPr="003631A0">
        <w:rPr>
          <w:rFonts w:ascii="Leelawadee" w:hAnsi="Leelawadee" w:cs="Leelawadee"/>
        </w:rPr>
        <w:t xml:space="preserve">switches the </w:t>
      </w:r>
      <w:r w:rsidR="00E718D2" w:rsidRPr="003631A0">
        <w:rPr>
          <w:rFonts w:ascii="Leelawadee" w:hAnsi="Leelawadee" w:cs="Leelawadee"/>
        </w:rPr>
        <w:t xml:space="preserve">focus </w:t>
      </w:r>
      <w:r w:rsidR="00F379E0" w:rsidRPr="003631A0">
        <w:rPr>
          <w:rFonts w:ascii="Leelawadee" w:hAnsi="Leelawadee" w:cs="Leelawadee"/>
        </w:rPr>
        <w:t xml:space="preserve">from how to apply Pharmacometircs tools and concepts to answer a clinically-relevant question to how to use software. </w:t>
      </w:r>
    </w:p>
    <w:p w14:paraId="5820629A" w14:textId="762AEF9F" w:rsidR="00831FE2" w:rsidRPr="003631A0" w:rsidRDefault="00765053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 xml:space="preserve">Face-to-face workshops </w:t>
      </w:r>
      <w:r w:rsidR="009A29DC" w:rsidRPr="003631A0">
        <w:rPr>
          <w:rFonts w:ascii="Leelawadee" w:hAnsi="Leelawadee" w:cs="Leelawadee"/>
        </w:rPr>
        <w:t xml:space="preserve">and short courses </w:t>
      </w:r>
      <w:r w:rsidRPr="003631A0">
        <w:rPr>
          <w:rFonts w:ascii="Leelawadee" w:hAnsi="Leelawadee" w:cs="Leelawadee"/>
        </w:rPr>
        <w:t>are</w:t>
      </w:r>
      <w:r w:rsidR="00AD30F6" w:rsidRPr="003631A0">
        <w:rPr>
          <w:rFonts w:ascii="Leelawadee" w:hAnsi="Leelawadee" w:cs="Leelawadee"/>
        </w:rPr>
        <w:t xml:space="preserve"> </w:t>
      </w:r>
      <w:r w:rsidR="009A29DC" w:rsidRPr="003631A0">
        <w:rPr>
          <w:rFonts w:ascii="Leelawadee" w:hAnsi="Leelawadee" w:cs="Leelawadee"/>
        </w:rPr>
        <w:t xml:space="preserve">offered by the major modelling groups in academia, but they are normally costly and they tend to be too short for the student to assimilate the concepts. </w:t>
      </w:r>
      <w:r w:rsidR="00870257" w:rsidRPr="003631A0">
        <w:rPr>
          <w:rFonts w:ascii="Leelawadee" w:hAnsi="Leelawadee" w:cs="Leelawadee"/>
        </w:rPr>
        <w:t>I</w:t>
      </w:r>
      <w:r w:rsidRPr="003631A0">
        <w:rPr>
          <w:rFonts w:ascii="Leelawadee" w:hAnsi="Leelawadee" w:cs="Leelawadee"/>
        </w:rPr>
        <w:t>t would be u</w:t>
      </w:r>
      <w:r w:rsidR="00AD30F6" w:rsidRPr="003631A0">
        <w:rPr>
          <w:rFonts w:ascii="Leelawadee" w:hAnsi="Leelawadee" w:cs="Leelawadee"/>
        </w:rPr>
        <w:t xml:space="preserve">seful if </w:t>
      </w:r>
      <w:r w:rsidR="009A29DC" w:rsidRPr="003631A0">
        <w:rPr>
          <w:rFonts w:ascii="Leelawadee" w:hAnsi="Leelawadee" w:cs="Leelawadee"/>
        </w:rPr>
        <w:t xml:space="preserve">the </w:t>
      </w:r>
      <w:r w:rsidR="00AD30F6" w:rsidRPr="003631A0">
        <w:rPr>
          <w:rFonts w:ascii="Leelawadee" w:hAnsi="Leelawadee" w:cs="Leelawadee"/>
        </w:rPr>
        <w:t>students already had a good background when they come to the courses and if there were some material online for them to do a certain level of self-</w:t>
      </w:r>
      <w:r w:rsidR="00F379E0" w:rsidRPr="003631A0">
        <w:rPr>
          <w:rFonts w:ascii="Leelawadee" w:hAnsi="Leelawadee" w:cs="Leelawadee"/>
        </w:rPr>
        <w:t>studying</w:t>
      </w:r>
      <w:r w:rsidR="00AD30F6" w:rsidRPr="003631A0">
        <w:rPr>
          <w:rFonts w:ascii="Leelawadee" w:hAnsi="Leelawadee" w:cs="Leelawadee"/>
        </w:rPr>
        <w:t xml:space="preserve"> at home.</w:t>
      </w:r>
    </w:p>
    <w:p w14:paraId="6D73921F" w14:textId="77777777" w:rsidR="00831FE2" w:rsidRPr="003631A0" w:rsidRDefault="00831FE2" w:rsidP="00D949AD">
      <w:pPr>
        <w:jc w:val="both"/>
        <w:rPr>
          <w:rFonts w:ascii="Leelawadee" w:hAnsi="Leelawadee" w:cs="Leelawadee"/>
        </w:rPr>
      </w:pPr>
    </w:p>
    <w:p w14:paraId="05B9A9D9" w14:textId="77777777" w:rsidR="00831FE2" w:rsidRPr="003631A0" w:rsidRDefault="00831FE2" w:rsidP="00D949AD">
      <w:pPr>
        <w:jc w:val="both"/>
        <w:rPr>
          <w:rFonts w:ascii="Leelawadee" w:hAnsi="Leelawadee" w:cs="Leelawadee"/>
          <w:b/>
          <w:color w:val="385623" w:themeColor="accent6" w:themeShade="80"/>
          <w:sz w:val="28"/>
          <w:szCs w:val="28"/>
        </w:rPr>
      </w:pPr>
      <w:r w:rsidRPr="003631A0">
        <w:rPr>
          <w:rFonts w:ascii="Leelawadee" w:hAnsi="Leelawadee" w:cs="Leelawadee"/>
          <w:b/>
          <w:color w:val="385623" w:themeColor="accent6" w:themeShade="80"/>
          <w:sz w:val="28"/>
          <w:szCs w:val="28"/>
        </w:rPr>
        <w:t>Proposal</w:t>
      </w:r>
    </w:p>
    <w:p w14:paraId="3EB5A39A" w14:textId="6B2E44B9" w:rsidR="00AD30F6" w:rsidRPr="003631A0" w:rsidRDefault="004D508D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 xml:space="preserve">We propose to create a web-based </w:t>
      </w:r>
      <w:r w:rsidR="009924A7" w:rsidRPr="003631A0">
        <w:rPr>
          <w:rFonts w:ascii="Leelawadee" w:hAnsi="Leelawadee" w:cs="Leelawadee"/>
        </w:rPr>
        <w:t xml:space="preserve">educational platform </w:t>
      </w:r>
      <w:r w:rsidR="00F379E0" w:rsidRPr="003631A0">
        <w:rPr>
          <w:rFonts w:ascii="Leelawadee" w:hAnsi="Leelawadee" w:cs="Leelawadee"/>
        </w:rPr>
        <w:t>that is specifically geared towards teaching Pharmacometrics concepts and applications for self-study</w:t>
      </w:r>
      <w:r w:rsidR="00765053" w:rsidRPr="003631A0">
        <w:rPr>
          <w:rFonts w:ascii="Leelawadee" w:hAnsi="Leelawadee" w:cs="Leelawadee"/>
        </w:rPr>
        <w:t xml:space="preserve">. </w:t>
      </w:r>
      <w:r w:rsidR="001C7A73" w:rsidRPr="003631A0">
        <w:rPr>
          <w:rFonts w:ascii="Leelawadee" w:hAnsi="Leelawadee" w:cs="Leelawadee"/>
        </w:rPr>
        <w:t xml:space="preserve">This web-based platform </w:t>
      </w:r>
      <w:r w:rsidR="00192B05" w:rsidRPr="003631A0">
        <w:rPr>
          <w:rFonts w:ascii="Leelawadee" w:hAnsi="Leelawadee" w:cs="Leelawadee"/>
        </w:rPr>
        <w:t>will</w:t>
      </w:r>
      <w:r w:rsidR="00765053" w:rsidRPr="003631A0">
        <w:rPr>
          <w:rFonts w:ascii="Leelawadee" w:hAnsi="Leelawadee" w:cs="Leelawadee"/>
        </w:rPr>
        <w:t xml:space="preserve"> </w:t>
      </w:r>
      <w:r w:rsidR="00AD30F6" w:rsidRPr="003631A0">
        <w:rPr>
          <w:rFonts w:ascii="Leelawadee" w:hAnsi="Leelawadee" w:cs="Leelawadee"/>
        </w:rPr>
        <w:t xml:space="preserve">be </w:t>
      </w:r>
      <w:r w:rsidR="00680114" w:rsidRPr="003631A0">
        <w:rPr>
          <w:rFonts w:ascii="Leelawadee" w:hAnsi="Leelawadee" w:cs="Leelawadee"/>
        </w:rPr>
        <w:t xml:space="preserve">freely </w:t>
      </w:r>
      <w:r w:rsidR="001C7A73" w:rsidRPr="003631A0">
        <w:rPr>
          <w:rFonts w:ascii="Leelawadee" w:hAnsi="Leelawadee" w:cs="Leelawadee"/>
        </w:rPr>
        <w:t xml:space="preserve">available </w:t>
      </w:r>
      <w:r w:rsidR="00680114" w:rsidRPr="003631A0">
        <w:rPr>
          <w:rFonts w:ascii="Leelawadee" w:hAnsi="Leelawadee" w:cs="Leelawadee"/>
        </w:rPr>
        <w:t xml:space="preserve">from anywhere in the world, simply </w:t>
      </w:r>
      <w:r w:rsidR="001C7A73" w:rsidRPr="003631A0">
        <w:rPr>
          <w:rFonts w:ascii="Leelawadee" w:hAnsi="Leelawadee" w:cs="Leelawadee"/>
        </w:rPr>
        <w:t>by connection to the internet</w:t>
      </w:r>
      <w:r w:rsidR="00680114" w:rsidRPr="003631A0">
        <w:rPr>
          <w:rFonts w:ascii="Leelawadee" w:hAnsi="Leelawadee" w:cs="Leelawadee"/>
        </w:rPr>
        <w:t>.</w:t>
      </w:r>
    </w:p>
    <w:p w14:paraId="59522682" w14:textId="0F85FFA4" w:rsidR="00192B05" w:rsidRPr="003631A0" w:rsidRDefault="00192B05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 xml:space="preserve">The website will </w:t>
      </w:r>
      <w:r w:rsidR="001C7A73" w:rsidRPr="003631A0">
        <w:rPr>
          <w:rFonts w:ascii="Leelawadee" w:hAnsi="Leelawadee" w:cs="Leelawadee"/>
        </w:rPr>
        <w:t xml:space="preserve">be set up to </w:t>
      </w:r>
      <w:r w:rsidR="00A558BD" w:rsidRPr="003631A0">
        <w:rPr>
          <w:rFonts w:ascii="Leelawadee" w:hAnsi="Leelawadee" w:cs="Leelawadee"/>
        </w:rPr>
        <w:t xml:space="preserve">present the concepts </w:t>
      </w:r>
      <w:r w:rsidR="001C7A73" w:rsidRPr="003631A0">
        <w:rPr>
          <w:rFonts w:ascii="Leelawadee" w:hAnsi="Leelawadee" w:cs="Leelawadee"/>
        </w:rPr>
        <w:t xml:space="preserve">through the use of </w:t>
      </w:r>
      <w:r w:rsidR="00A558BD" w:rsidRPr="003631A0">
        <w:rPr>
          <w:rFonts w:ascii="Leelawadee" w:hAnsi="Leelawadee" w:cs="Leelawadee"/>
        </w:rPr>
        <w:t xml:space="preserve">interactive charts and applets, </w:t>
      </w:r>
      <w:r w:rsidR="001C7A73" w:rsidRPr="003631A0">
        <w:rPr>
          <w:rFonts w:ascii="Leelawadee" w:hAnsi="Leelawadee" w:cs="Leelawadee"/>
        </w:rPr>
        <w:t>which enables the user to easily</w:t>
      </w:r>
      <w:r w:rsidR="00FA1296" w:rsidRPr="003631A0">
        <w:rPr>
          <w:rFonts w:ascii="Leelawadee" w:hAnsi="Leelawadee" w:cs="Leelawadee"/>
        </w:rPr>
        <w:t xml:space="preserve"> grasp the </w:t>
      </w:r>
      <w:r w:rsidR="007C0FBF" w:rsidRPr="003631A0">
        <w:rPr>
          <w:rFonts w:ascii="Leelawadee" w:hAnsi="Leelawadee" w:cs="Leelawadee"/>
        </w:rPr>
        <w:t xml:space="preserve">basic </w:t>
      </w:r>
      <w:r w:rsidR="001C7A73" w:rsidRPr="003631A0">
        <w:rPr>
          <w:rFonts w:ascii="Leelawadee" w:hAnsi="Leelawadee" w:cs="Leelawadee"/>
        </w:rPr>
        <w:t xml:space="preserve">Pharmacometrics </w:t>
      </w:r>
      <w:r w:rsidR="00FA1296" w:rsidRPr="003631A0">
        <w:rPr>
          <w:rFonts w:ascii="Leelawadee" w:hAnsi="Leelawadee" w:cs="Leelawadee"/>
        </w:rPr>
        <w:t>concepts</w:t>
      </w:r>
      <w:r w:rsidR="00A558BD" w:rsidRPr="003631A0">
        <w:rPr>
          <w:rFonts w:ascii="Leelawadee" w:hAnsi="Leelawadee" w:cs="Leelawadee"/>
        </w:rPr>
        <w:t xml:space="preserve">. </w:t>
      </w:r>
      <w:r w:rsidRPr="003631A0">
        <w:rPr>
          <w:rFonts w:ascii="Leelawadee" w:hAnsi="Leelawadee" w:cs="Leelawadee"/>
        </w:rPr>
        <w:t xml:space="preserve">The interactive material will be </w:t>
      </w:r>
      <w:r w:rsidR="001C7A73" w:rsidRPr="003631A0">
        <w:rPr>
          <w:rFonts w:ascii="Leelawadee" w:hAnsi="Leelawadee" w:cs="Leelawadee"/>
        </w:rPr>
        <w:t xml:space="preserve">accompanied </w:t>
      </w:r>
      <w:r w:rsidRPr="003631A0">
        <w:rPr>
          <w:rFonts w:ascii="Leelawadee" w:hAnsi="Leelawadee" w:cs="Leelawadee"/>
        </w:rPr>
        <w:t xml:space="preserve">by theoretical </w:t>
      </w:r>
      <w:r w:rsidR="001C7A73" w:rsidRPr="003631A0">
        <w:rPr>
          <w:rFonts w:ascii="Leelawadee" w:hAnsi="Leelawadee" w:cs="Leelawadee"/>
        </w:rPr>
        <w:t xml:space="preserve">background </w:t>
      </w:r>
      <w:r w:rsidRPr="003631A0">
        <w:rPr>
          <w:rFonts w:ascii="Leelawadee" w:hAnsi="Leelawadee" w:cs="Leelawadee"/>
        </w:rPr>
        <w:t>material that explain</w:t>
      </w:r>
      <w:r w:rsidR="001C7A73" w:rsidRPr="003631A0">
        <w:rPr>
          <w:rFonts w:ascii="Leelawadee" w:hAnsi="Leelawadee" w:cs="Leelawadee"/>
        </w:rPr>
        <w:t>s</w:t>
      </w:r>
      <w:r w:rsidRPr="003631A0">
        <w:rPr>
          <w:rFonts w:ascii="Leelawadee" w:hAnsi="Leelawadee" w:cs="Leelawadee"/>
        </w:rPr>
        <w:t xml:space="preserve"> </w:t>
      </w:r>
      <w:r w:rsidR="001C7A73" w:rsidRPr="003631A0">
        <w:rPr>
          <w:rFonts w:ascii="Leelawadee" w:hAnsi="Leelawadee" w:cs="Leelawadee"/>
        </w:rPr>
        <w:t xml:space="preserve">the underlying concepts in greater detail </w:t>
      </w:r>
      <w:r w:rsidRPr="003631A0">
        <w:rPr>
          <w:rFonts w:ascii="Leelawadee" w:hAnsi="Leelawadee" w:cs="Leelawadee"/>
        </w:rPr>
        <w:t xml:space="preserve">and </w:t>
      </w:r>
      <w:r w:rsidR="001C7A73" w:rsidRPr="003631A0">
        <w:rPr>
          <w:rFonts w:ascii="Leelawadee" w:hAnsi="Leelawadee" w:cs="Leelawadee"/>
        </w:rPr>
        <w:t xml:space="preserve">hence allows the </w:t>
      </w:r>
      <w:r w:rsidRPr="003631A0">
        <w:rPr>
          <w:rFonts w:ascii="Leelawadee" w:hAnsi="Leelawadee" w:cs="Leelawadee"/>
        </w:rPr>
        <w:t xml:space="preserve">students </w:t>
      </w:r>
      <w:r w:rsidR="001C7A73" w:rsidRPr="003631A0">
        <w:rPr>
          <w:rFonts w:ascii="Leelawadee" w:hAnsi="Leelawadee" w:cs="Leelawadee"/>
        </w:rPr>
        <w:t xml:space="preserve">to </w:t>
      </w:r>
      <w:r w:rsidRPr="003631A0">
        <w:rPr>
          <w:rFonts w:ascii="Leelawadee" w:hAnsi="Leelawadee" w:cs="Leelawadee"/>
        </w:rPr>
        <w:t xml:space="preserve">intuitively </w:t>
      </w:r>
      <w:r w:rsidR="009A4F88" w:rsidRPr="003631A0">
        <w:rPr>
          <w:rFonts w:ascii="Leelawadee" w:hAnsi="Leelawadee" w:cs="Leelawadee"/>
        </w:rPr>
        <w:t>apprehend</w:t>
      </w:r>
      <w:r w:rsidRPr="003631A0">
        <w:rPr>
          <w:rFonts w:ascii="Leelawadee" w:hAnsi="Leelawadee" w:cs="Leelawadee"/>
        </w:rPr>
        <w:t xml:space="preserve"> the core ideas.</w:t>
      </w:r>
    </w:p>
    <w:p w14:paraId="7B5BCD8E" w14:textId="77777777" w:rsidR="002645D2" w:rsidRPr="003631A0" w:rsidRDefault="008930FD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lastRenderedPageBreak/>
        <w:t xml:space="preserve">The content </w:t>
      </w:r>
      <w:r w:rsidR="007C0FBF" w:rsidRPr="003631A0">
        <w:rPr>
          <w:rFonts w:ascii="Leelawadee" w:hAnsi="Leelawadee" w:cs="Leelawadee"/>
        </w:rPr>
        <w:t xml:space="preserve">will be </w:t>
      </w:r>
      <w:r w:rsidR="002645D2" w:rsidRPr="003631A0">
        <w:rPr>
          <w:rFonts w:ascii="Leelawadee" w:hAnsi="Leelawadee" w:cs="Leelawadee"/>
        </w:rPr>
        <w:t>articulated in three main sections:</w:t>
      </w:r>
    </w:p>
    <w:p w14:paraId="04C2740A" w14:textId="76FA68B4" w:rsidR="003F1B3B" w:rsidRPr="003631A0" w:rsidRDefault="002645D2" w:rsidP="00D949AD">
      <w:pPr>
        <w:pStyle w:val="Paragraphedeliste"/>
        <w:numPr>
          <w:ilvl w:val="0"/>
          <w:numId w:val="1"/>
        </w:numPr>
        <w:jc w:val="both"/>
        <w:rPr>
          <w:rFonts w:ascii="Leelawadee" w:hAnsi="Leelawadee" w:cs="Leelawadee"/>
          <w:b/>
          <w:color w:val="833C0B" w:themeColor="accent2" w:themeShade="80"/>
          <w:sz w:val="20"/>
          <w:szCs w:val="20"/>
        </w:rPr>
      </w:pPr>
      <w:r w:rsidRPr="003631A0">
        <w:rPr>
          <w:rFonts w:ascii="Leelawadee" w:hAnsi="Leelawadee" w:cs="Leelawadee"/>
          <w:b/>
          <w:color w:val="833C0B" w:themeColor="accent2" w:themeShade="80"/>
          <w:sz w:val="20"/>
          <w:szCs w:val="20"/>
        </w:rPr>
        <w:t>General concepts</w:t>
      </w:r>
    </w:p>
    <w:p w14:paraId="4A3448D9" w14:textId="77777777" w:rsidR="00852EBE" w:rsidRPr="003631A0" w:rsidRDefault="00852EBE" w:rsidP="00852EBE">
      <w:pPr>
        <w:pStyle w:val="Paragraphedeliste"/>
        <w:numPr>
          <w:ilvl w:val="0"/>
          <w:numId w:val="3"/>
        </w:numPr>
        <w:jc w:val="both"/>
        <w:rPr>
          <w:rFonts w:ascii="Leelawadee" w:hAnsi="Leelawadee" w:cs="Leelawadee"/>
          <w:i/>
          <w:sz w:val="20"/>
          <w:szCs w:val="20"/>
        </w:rPr>
      </w:pPr>
      <w:r w:rsidRPr="003631A0">
        <w:rPr>
          <w:rFonts w:ascii="Leelawadee" w:hAnsi="Leelawadee" w:cs="Leelawadee"/>
          <w:i/>
          <w:sz w:val="20"/>
          <w:szCs w:val="20"/>
        </w:rPr>
        <w:t>Pharmacometrics</w:t>
      </w:r>
      <w:r w:rsidRPr="003631A0">
        <w:rPr>
          <w:rFonts w:ascii="Leelawadee" w:hAnsi="Leelawadee" w:cs="Leelawadee"/>
          <w:sz w:val="20"/>
          <w:szCs w:val="20"/>
        </w:rPr>
        <w:t xml:space="preserve"> (PK, PD, PKPD)</w:t>
      </w:r>
    </w:p>
    <w:p w14:paraId="2B7CC30E" w14:textId="22ACE676" w:rsidR="003F1B3B" w:rsidRPr="003631A0" w:rsidRDefault="003F1B3B" w:rsidP="00D949AD">
      <w:pPr>
        <w:pStyle w:val="Paragraphedeliste"/>
        <w:numPr>
          <w:ilvl w:val="0"/>
          <w:numId w:val="3"/>
        </w:numPr>
        <w:jc w:val="both"/>
        <w:rPr>
          <w:rFonts w:ascii="Leelawadee" w:hAnsi="Leelawadee" w:cs="Leelawadee"/>
          <w:sz w:val="20"/>
          <w:szCs w:val="20"/>
        </w:rPr>
      </w:pPr>
      <w:r w:rsidRPr="003631A0">
        <w:rPr>
          <w:rFonts w:ascii="Leelawadee" w:hAnsi="Leelawadee" w:cs="Leelawadee"/>
          <w:i/>
          <w:sz w:val="20"/>
          <w:szCs w:val="20"/>
        </w:rPr>
        <w:t>Statistics</w:t>
      </w:r>
      <w:r w:rsidRPr="003631A0">
        <w:rPr>
          <w:rFonts w:ascii="Leelawadee" w:hAnsi="Leelawadee" w:cs="Leelawadee"/>
          <w:sz w:val="20"/>
          <w:szCs w:val="20"/>
        </w:rPr>
        <w:t>: models (continuous, categorical, count and survival data models</w:t>
      </w:r>
      <w:r w:rsidR="000254A9" w:rsidRPr="003631A0">
        <w:rPr>
          <w:rFonts w:ascii="Leelawadee" w:hAnsi="Leelawadee" w:cs="Leelawadee"/>
          <w:sz w:val="20"/>
          <w:szCs w:val="20"/>
        </w:rPr>
        <w:t>, mixed effects models</w:t>
      </w:r>
      <w:r w:rsidRPr="003631A0">
        <w:rPr>
          <w:rFonts w:ascii="Leelawadee" w:hAnsi="Leelawadee" w:cs="Leelawadee"/>
          <w:sz w:val="20"/>
          <w:szCs w:val="20"/>
        </w:rPr>
        <w:t xml:space="preserve">), methods </w:t>
      </w:r>
      <w:r w:rsidR="000254A9" w:rsidRPr="003631A0">
        <w:rPr>
          <w:rFonts w:ascii="Leelawadee" w:hAnsi="Leelawadee" w:cs="Leelawadee"/>
          <w:sz w:val="20"/>
          <w:szCs w:val="20"/>
        </w:rPr>
        <w:t xml:space="preserve">and algorithms </w:t>
      </w:r>
      <w:r w:rsidRPr="003631A0">
        <w:rPr>
          <w:rFonts w:ascii="Leelawadee" w:hAnsi="Leelawadee" w:cs="Leelawadee"/>
          <w:sz w:val="20"/>
          <w:szCs w:val="20"/>
        </w:rPr>
        <w:t>(estimation, model assessment, model selection</w:t>
      </w:r>
      <w:r w:rsidR="000254A9" w:rsidRPr="003631A0">
        <w:rPr>
          <w:rFonts w:ascii="Leelawadee" w:hAnsi="Leelawadee" w:cs="Leelawadee"/>
          <w:sz w:val="20"/>
          <w:szCs w:val="20"/>
        </w:rPr>
        <w:t>, simulation</w:t>
      </w:r>
      <w:r w:rsidRPr="003631A0">
        <w:rPr>
          <w:rFonts w:ascii="Leelawadee" w:hAnsi="Leelawadee" w:cs="Leelawadee"/>
          <w:sz w:val="20"/>
          <w:szCs w:val="20"/>
        </w:rPr>
        <w:t>)</w:t>
      </w:r>
      <w:r w:rsidR="000254A9" w:rsidRPr="003631A0">
        <w:rPr>
          <w:rFonts w:ascii="Leelawadee" w:hAnsi="Leelawadee" w:cs="Leelawadee"/>
          <w:sz w:val="20"/>
          <w:szCs w:val="20"/>
        </w:rPr>
        <w:t>.</w:t>
      </w:r>
    </w:p>
    <w:p w14:paraId="7888DFC7" w14:textId="77777777" w:rsidR="000254A9" w:rsidRPr="003631A0" w:rsidRDefault="000254A9" w:rsidP="00D949AD">
      <w:pPr>
        <w:pStyle w:val="Paragraphedeliste"/>
        <w:ind w:left="1080"/>
        <w:jc w:val="both"/>
        <w:rPr>
          <w:rFonts w:ascii="Leelawadee" w:hAnsi="Leelawadee" w:cs="Leelawadee"/>
          <w:i/>
          <w:sz w:val="20"/>
          <w:szCs w:val="20"/>
        </w:rPr>
      </w:pPr>
    </w:p>
    <w:p w14:paraId="1DBFF1DE" w14:textId="77777777" w:rsidR="000254A9" w:rsidRPr="003631A0" w:rsidRDefault="003F1B3B" w:rsidP="00D949AD">
      <w:pPr>
        <w:pStyle w:val="Paragraphedeliste"/>
        <w:numPr>
          <w:ilvl w:val="0"/>
          <w:numId w:val="1"/>
        </w:numPr>
        <w:jc w:val="both"/>
        <w:rPr>
          <w:rFonts w:ascii="Leelawadee" w:hAnsi="Leelawadee" w:cs="Leelawadee"/>
          <w:b/>
          <w:color w:val="833C0B" w:themeColor="accent2" w:themeShade="80"/>
          <w:sz w:val="20"/>
          <w:szCs w:val="20"/>
        </w:rPr>
      </w:pPr>
      <w:r w:rsidRPr="003631A0">
        <w:rPr>
          <w:rFonts w:ascii="Leelawadee" w:hAnsi="Leelawadee" w:cs="Leelawadee"/>
          <w:b/>
          <w:color w:val="833C0B" w:themeColor="accent2" w:themeShade="80"/>
          <w:sz w:val="20"/>
          <w:szCs w:val="20"/>
        </w:rPr>
        <w:t xml:space="preserve">Modelling in practice </w:t>
      </w:r>
    </w:p>
    <w:p w14:paraId="7C197CD1" w14:textId="0CC5EA57" w:rsidR="000254A9" w:rsidRPr="003631A0" w:rsidRDefault="000254A9" w:rsidP="00D949AD">
      <w:pPr>
        <w:pStyle w:val="Paragraphedeliste"/>
        <w:numPr>
          <w:ilvl w:val="0"/>
          <w:numId w:val="4"/>
        </w:numPr>
        <w:jc w:val="both"/>
        <w:rPr>
          <w:rFonts w:ascii="Leelawadee" w:hAnsi="Leelawadee" w:cs="Leelawadee"/>
          <w:sz w:val="20"/>
          <w:szCs w:val="20"/>
        </w:rPr>
      </w:pPr>
      <w:r w:rsidRPr="003631A0">
        <w:rPr>
          <w:rFonts w:ascii="Leelawadee" w:hAnsi="Leelawadee" w:cs="Leelawadee"/>
          <w:sz w:val="20"/>
          <w:szCs w:val="20"/>
        </w:rPr>
        <w:t>G</w:t>
      </w:r>
      <w:r w:rsidR="003F1B3B" w:rsidRPr="003631A0">
        <w:rPr>
          <w:rFonts w:ascii="Leelawadee" w:hAnsi="Leelawadee" w:cs="Leelawadee"/>
          <w:sz w:val="20"/>
          <w:szCs w:val="20"/>
        </w:rPr>
        <w:t xml:space="preserve">eneral principles of model building.  </w:t>
      </w:r>
    </w:p>
    <w:p w14:paraId="26D597EF" w14:textId="513F8FCD" w:rsidR="003F1B3B" w:rsidRPr="003631A0" w:rsidRDefault="000254A9" w:rsidP="00D949AD">
      <w:pPr>
        <w:pStyle w:val="Paragraphedeliste"/>
        <w:numPr>
          <w:ilvl w:val="0"/>
          <w:numId w:val="4"/>
        </w:numPr>
        <w:jc w:val="both"/>
        <w:rPr>
          <w:rFonts w:ascii="Leelawadee" w:hAnsi="Leelawadee" w:cs="Leelawadee"/>
          <w:sz w:val="20"/>
          <w:szCs w:val="20"/>
        </w:rPr>
      </w:pPr>
      <w:r w:rsidRPr="003631A0">
        <w:rPr>
          <w:rFonts w:ascii="Leelawadee" w:hAnsi="Leelawadee" w:cs="Leelawadee"/>
          <w:sz w:val="20"/>
          <w:szCs w:val="20"/>
        </w:rPr>
        <w:t>Application to pharmac</w:t>
      </w:r>
      <w:r w:rsidR="003F1B3B" w:rsidRPr="003631A0">
        <w:rPr>
          <w:rFonts w:ascii="Leelawadee" w:hAnsi="Leelawadee" w:cs="Leelawadee"/>
          <w:sz w:val="20"/>
          <w:szCs w:val="20"/>
        </w:rPr>
        <w:t>ology.</w:t>
      </w:r>
    </w:p>
    <w:p w14:paraId="1FBBC7DA" w14:textId="77777777" w:rsidR="000254A9" w:rsidRPr="003631A0" w:rsidRDefault="000254A9" w:rsidP="00D949AD">
      <w:pPr>
        <w:pStyle w:val="Paragraphedeliste"/>
        <w:ind w:left="1080"/>
        <w:jc w:val="both"/>
        <w:rPr>
          <w:rFonts w:ascii="Leelawadee" w:hAnsi="Leelawadee" w:cs="Leelawadee"/>
          <w:sz w:val="20"/>
          <w:szCs w:val="20"/>
        </w:rPr>
      </w:pPr>
    </w:p>
    <w:p w14:paraId="2728764C" w14:textId="33898033" w:rsidR="002645D2" w:rsidRPr="003631A0" w:rsidRDefault="002645D2" w:rsidP="00D949AD">
      <w:pPr>
        <w:pStyle w:val="Paragraphedeliste"/>
        <w:numPr>
          <w:ilvl w:val="0"/>
          <w:numId w:val="1"/>
        </w:numPr>
        <w:jc w:val="both"/>
        <w:rPr>
          <w:rFonts w:ascii="Leelawadee" w:hAnsi="Leelawadee" w:cs="Leelawadee"/>
          <w:b/>
          <w:color w:val="833C0B" w:themeColor="accent2" w:themeShade="80"/>
          <w:sz w:val="20"/>
          <w:szCs w:val="20"/>
        </w:rPr>
      </w:pPr>
      <w:r w:rsidRPr="003631A0">
        <w:rPr>
          <w:rFonts w:ascii="Leelawadee" w:hAnsi="Leelawadee" w:cs="Leelawadee"/>
          <w:b/>
          <w:color w:val="833C0B" w:themeColor="accent2" w:themeShade="80"/>
          <w:sz w:val="20"/>
          <w:szCs w:val="20"/>
        </w:rPr>
        <w:t>Interactive hands-on exercices</w:t>
      </w:r>
    </w:p>
    <w:p w14:paraId="5BDD2499" w14:textId="77777777" w:rsidR="002645D2" w:rsidRPr="003631A0" w:rsidRDefault="002645D2" w:rsidP="00D949AD">
      <w:pPr>
        <w:jc w:val="both"/>
        <w:rPr>
          <w:rFonts w:ascii="Leelawadee" w:hAnsi="Leelawadee" w:cs="Leelawadee"/>
        </w:rPr>
      </w:pPr>
    </w:p>
    <w:p w14:paraId="0B29553F" w14:textId="5869E448" w:rsidR="00C74250" w:rsidRPr="003631A0" w:rsidRDefault="005B6B86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The</w:t>
      </w:r>
      <w:r w:rsidR="00B3532E" w:rsidRPr="003631A0">
        <w:rPr>
          <w:rFonts w:ascii="Leelawadee" w:hAnsi="Leelawadee" w:cs="Leelawadee"/>
        </w:rPr>
        <w:t xml:space="preserve"> proposed educational platform will add value to the field of Pharmacometrics in that it provides a unique training opportunity including self-study for scientists and future leaders in the field. </w:t>
      </w:r>
      <w:r w:rsidRPr="003631A0">
        <w:rPr>
          <w:rFonts w:ascii="Leelawadee" w:hAnsi="Leelawadee" w:cs="Leelawadee"/>
        </w:rPr>
        <w:t xml:space="preserve"> </w:t>
      </w:r>
      <w:r w:rsidR="00B3532E" w:rsidRPr="003631A0">
        <w:rPr>
          <w:rFonts w:ascii="Leelawadee" w:hAnsi="Leelawadee" w:cs="Leelawadee"/>
        </w:rPr>
        <w:t xml:space="preserve">Ultimately, this innovative training platform can be used as the basis for a rigourous training environment that integrates </w:t>
      </w:r>
      <w:r w:rsidRPr="003631A0">
        <w:rPr>
          <w:rFonts w:ascii="Leelawadee" w:hAnsi="Leelawadee" w:cs="Leelawadee"/>
        </w:rPr>
        <w:t>notions from all the ancillary disciplines and make them available to student</w:t>
      </w:r>
      <w:r w:rsidR="00B3532E" w:rsidRPr="003631A0">
        <w:rPr>
          <w:rFonts w:ascii="Leelawadee" w:hAnsi="Leelawadee" w:cs="Leelawadee"/>
        </w:rPr>
        <w:t>s</w:t>
      </w:r>
      <w:r w:rsidRPr="003631A0">
        <w:rPr>
          <w:rFonts w:ascii="Leelawadee" w:hAnsi="Leelawadee" w:cs="Leelawadee"/>
        </w:rPr>
        <w:t xml:space="preserve"> in </w:t>
      </w:r>
      <w:r w:rsidR="00B3532E" w:rsidRPr="003631A0">
        <w:rPr>
          <w:rFonts w:ascii="Leelawadee" w:hAnsi="Leelawadee" w:cs="Leelawadee"/>
        </w:rPr>
        <w:t>a comprehensive and self-explanatory</w:t>
      </w:r>
      <w:r w:rsidRPr="003631A0">
        <w:rPr>
          <w:rFonts w:ascii="Leelawadee" w:hAnsi="Leelawadee" w:cs="Leelawadee"/>
        </w:rPr>
        <w:t xml:space="preserve"> format. Moreover, the use of interactive tools will make the learning experience more stimulating and </w:t>
      </w:r>
      <w:r w:rsidR="00B3532E" w:rsidRPr="003631A0">
        <w:rPr>
          <w:rFonts w:ascii="Leelawadee" w:hAnsi="Leelawadee" w:cs="Leelawadee"/>
        </w:rPr>
        <w:t>further the hands-on applications of the learned material</w:t>
      </w:r>
      <w:r w:rsidRPr="003631A0">
        <w:rPr>
          <w:rFonts w:ascii="Leelawadee" w:hAnsi="Leelawadee" w:cs="Leelawadee"/>
        </w:rPr>
        <w:t xml:space="preserve">. </w:t>
      </w:r>
      <w:r w:rsidR="00E3014A" w:rsidRPr="003631A0">
        <w:rPr>
          <w:rFonts w:ascii="Leelawadee" w:hAnsi="Leelawadee" w:cs="Leelawadee"/>
        </w:rPr>
        <w:t xml:space="preserve">Most of </w:t>
      </w:r>
      <w:r w:rsidR="00A558BD" w:rsidRPr="003631A0">
        <w:rPr>
          <w:rFonts w:ascii="Leelawadee" w:hAnsi="Leelawadee" w:cs="Leelawadee"/>
        </w:rPr>
        <w:t xml:space="preserve">the interactive applets, </w:t>
      </w:r>
      <w:r w:rsidR="00E3014A" w:rsidRPr="003631A0">
        <w:rPr>
          <w:rFonts w:ascii="Leelawadee" w:hAnsi="Leelawadee" w:cs="Leelawadee"/>
        </w:rPr>
        <w:t>will be developed</w:t>
      </w:r>
      <w:r w:rsidR="00A558BD" w:rsidRPr="003631A0">
        <w:rPr>
          <w:rFonts w:ascii="Leelawadee" w:hAnsi="Leelawadee" w:cs="Leelawadee"/>
        </w:rPr>
        <w:t xml:space="preserve"> using </w:t>
      </w:r>
      <w:r w:rsidR="00E3014A" w:rsidRPr="003631A0">
        <w:rPr>
          <w:rFonts w:ascii="Leelawadee" w:hAnsi="Leelawadee" w:cs="Leelawadee"/>
        </w:rPr>
        <w:t xml:space="preserve">the R package </w:t>
      </w:r>
      <w:r w:rsidR="00C74250" w:rsidRPr="003631A0">
        <w:rPr>
          <w:rFonts w:ascii="Leelawadee" w:hAnsi="Leelawadee" w:cs="Leelawadee"/>
        </w:rPr>
        <w:t xml:space="preserve">Shiny.  </w:t>
      </w:r>
    </w:p>
    <w:p w14:paraId="7A06336C" w14:textId="01F3A72C" w:rsidR="00A558BD" w:rsidRPr="003631A0" w:rsidRDefault="00C74250" w:rsidP="003631A0">
      <w:pPr>
        <w:spacing w:after="0"/>
        <w:ind w:left="720"/>
        <w:jc w:val="both"/>
        <w:rPr>
          <w:rFonts w:ascii="Leelawadee" w:hAnsi="Leelawadee" w:cs="Leelawadee"/>
          <w:color w:val="1F3864" w:themeColor="accent5" w:themeShade="80"/>
        </w:rPr>
      </w:pPr>
      <w:r w:rsidRPr="003631A0">
        <w:rPr>
          <w:rFonts w:ascii="Leelawadee" w:hAnsi="Leelawadee" w:cs="Leelawadee"/>
          <w:color w:val="1F3864" w:themeColor="accent5" w:themeShade="80"/>
        </w:rPr>
        <w:t>http://shiny.rstudio.com</w:t>
      </w:r>
    </w:p>
    <w:p w14:paraId="3AF72443" w14:textId="48082E1A" w:rsidR="00CD68B2" w:rsidRPr="003631A0" w:rsidRDefault="005B6B86" w:rsidP="003631A0">
      <w:pPr>
        <w:ind w:left="720"/>
        <w:jc w:val="both"/>
        <w:rPr>
          <w:rFonts w:ascii="Leelawadee" w:hAnsi="Leelawadee" w:cs="Leelawadee"/>
          <w:color w:val="1F3864" w:themeColor="accent5" w:themeShade="80"/>
        </w:rPr>
      </w:pPr>
      <w:r w:rsidRPr="003631A0">
        <w:rPr>
          <w:rFonts w:ascii="Leelawadee" w:hAnsi="Leelawadee" w:cs="Leelawadee"/>
          <w:color w:val="1F3864" w:themeColor="accent5" w:themeShade="80"/>
        </w:rPr>
        <w:t>http://webpopix.org/shiny/ShinyExamples.html</w:t>
      </w:r>
    </w:p>
    <w:p w14:paraId="4987E022" w14:textId="59793C71" w:rsidR="00405E7A" w:rsidRPr="003631A0" w:rsidRDefault="00405E7A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 xml:space="preserve">Most importantly, all this would be </w:t>
      </w:r>
      <w:r w:rsidR="00B3532E" w:rsidRPr="003631A0">
        <w:rPr>
          <w:rFonts w:ascii="Leelawadee" w:hAnsi="Leelawadee" w:cs="Leelawadee"/>
        </w:rPr>
        <w:t>ready to use and freely</w:t>
      </w:r>
      <w:r w:rsidR="001B37FE" w:rsidRPr="003631A0">
        <w:rPr>
          <w:rFonts w:ascii="Leelawadee" w:hAnsi="Leelawadee" w:cs="Leelawadee"/>
        </w:rPr>
        <w:t xml:space="preserve"> available. S</w:t>
      </w:r>
      <w:r w:rsidRPr="003631A0">
        <w:rPr>
          <w:rFonts w:ascii="Leelawadee" w:hAnsi="Leelawadee" w:cs="Leelawadee"/>
        </w:rPr>
        <w:t>tudents</w:t>
      </w:r>
      <w:r w:rsidR="001B37FE" w:rsidRPr="003631A0">
        <w:rPr>
          <w:rFonts w:ascii="Leelawadee" w:hAnsi="Leelawadee" w:cs="Leelawadee"/>
        </w:rPr>
        <w:t>,</w:t>
      </w:r>
      <w:r w:rsidRPr="003631A0">
        <w:rPr>
          <w:rFonts w:ascii="Leelawadee" w:hAnsi="Leelawadee" w:cs="Leelawadee"/>
        </w:rPr>
        <w:t xml:space="preserve"> who want to take their efforts to the next </w:t>
      </w:r>
      <w:r w:rsidR="001B37FE" w:rsidRPr="003631A0">
        <w:rPr>
          <w:rFonts w:ascii="Leelawadee" w:hAnsi="Leelawadee" w:cs="Leelawadee"/>
        </w:rPr>
        <w:t>level</w:t>
      </w:r>
      <w:r w:rsidRPr="003631A0">
        <w:rPr>
          <w:rFonts w:ascii="Leelawadee" w:hAnsi="Leelawadee" w:cs="Leelawadee"/>
        </w:rPr>
        <w:t xml:space="preserve"> </w:t>
      </w:r>
      <w:r w:rsidR="001B37FE" w:rsidRPr="003631A0">
        <w:rPr>
          <w:rFonts w:ascii="Leelawadee" w:hAnsi="Leelawadee" w:cs="Leelawadee"/>
        </w:rPr>
        <w:t>want to</w:t>
      </w:r>
      <w:r w:rsidRPr="003631A0">
        <w:rPr>
          <w:rFonts w:ascii="Leelawadee" w:hAnsi="Leelawadee" w:cs="Leelawadee"/>
        </w:rPr>
        <w:t xml:space="preserve"> </w:t>
      </w:r>
      <w:r w:rsidR="001B37FE" w:rsidRPr="003631A0">
        <w:rPr>
          <w:rFonts w:ascii="Leelawadee" w:hAnsi="Leelawadee" w:cs="Leelawadee"/>
        </w:rPr>
        <w:t>apply</w:t>
      </w:r>
      <w:r w:rsidRPr="003631A0">
        <w:rPr>
          <w:rFonts w:ascii="Leelawadee" w:hAnsi="Leelawadee" w:cs="Leelawadee"/>
        </w:rPr>
        <w:t xml:space="preserve"> </w:t>
      </w:r>
      <w:r w:rsidR="001B37FE" w:rsidRPr="003631A0">
        <w:rPr>
          <w:rFonts w:ascii="Leelawadee" w:hAnsi="Leelawadee" w:cs="Leelawadee"/>
        </w:rPr>
        <w:t>the learned modelling concepts and techinques</w:t>
      </w:r>
      <w:r w:rsidRPr="003631A0">
        <w:rPr>
          <w:rFonts w:ascii="Leelawadee" w:hAnsi="Leelawadee" w:cs="Leelawadee"/>
        </w:rPr>
        <w:t xml:space="preserve"> to their research</w:t>
      </w:r>
      <w:r w:rsidR="001B37FE" w:rsidRPr="003631A0">
        <w:rPr>
          <w:rFonts w:ascii="Leelawadee" w:hAnsi="Leelawadee" w:cs="Leelawadee"/>
        </w:rPr>
        <w:t>,</w:t>
      </w:r>
      <w:r w:rsidRPr="003631A0">
        <w:rPr>
          <w:rFonts w:ascii="Leelawadee" w:hAnsi="Leelawadee" w:cs="Leelawadee"/>
        </w:rPr>
        <w:t xml:space="preserve"> will be referred to the available stand-alone software solutions.</w:t>
      </w:r>
    </w:p>
    <w:p w14:paraId="63BEDDE6" w14:textId="77777777" w:rsidR="00CD68B2" w:rsidRPr="003631A0" w:rsidRDefault="00CD68B2" w:rsidP="00D949AD">
      <w:pPr>
        <w:jc w:val="both"/>
        <w:rPr>
          <w:rFonts w:ascii="Leelawadee" w:hAnsi="Leelawadee" w:cs="Leelawadee"/>
        </w:rPr>
      </w:pPr>
    </w:p>
    <w:p w14:paraId="5E07D272" w14:textId="1842F5D1" w:rsidR="002645D2" w:rsidRPr="003631A0" w:rsidRDefault="002645D2" w:rsidP="00D949AD">
      <w:pPr>
        <w:jc w:val="both"/>
        <w:rPr>
          <w:rFonts w:ascii="Leelawadee" w:hAnsi="Leelawadee" w:cs="Leelawadee"/>
          <w:b/>
          <w:color w:val="385623" w:themeColor="accent6" w:themeShade="80"/>
          <w:sz w:val="28"/>
          <w:szCs w:val="28"/>
        </w:rPr>
      </w:pPr>
      <w:r w:rsidRPr="003631A0">
        <w:rPr>
          <w:rFonts w:ascii="Leelawadee" w:hAnsi="Leelawadee" w:cs="Leelawadee"/>
          <w:b/>
          <w:color w:val="385623" w:themeColor="accent6" w:themeShade="80"/>
          <w:sz w:val="28"/>
          <w:szCs w:val="28"/>
        </w:rPr>
        <w:t>Milestones</w:t>
      </w:r>
    </w:p>
    <w:p w14:paraId="0D18F35F" w14:textId="47B7559E" w:rsidR="00E43641" w:rsidRPr="00C7605D" w:rsidRDefault="00E43641" w:rsidP="00C7605D">
      <w:pPr>
        <w:pStyle w:val="Paragraphedeliste"/>
        <w:numPr>
          <w:ilvl w:val="0"/>
          <w:numId w:val="6"/>
        </w:numPr>
        <w:ind w:left="360"/>
        <w:jc w:val="both"/>
        <w:rPr>
          <w:rFonts w:ascii="Leelawadee" w:hAnsi="Leelawadee" w:cs="Leelawadee"/>
        </w:rPr>
      </w:pPr>
      <w:r w:rsidRPr="00C7605D">
        <w:rPr>
          <w:rFonts w:ascii="Leelawadee" w:hAnsi="Leelawadee" w:cs="Leelawadee"/>
        </w:rPr>
        <w:t>A seminal idea of the project</w:t>
      </w:r>
      <w:r w:rsidR="00852EBE" w:rsidRPr="00C7605D">
        <w:rPr>
          <w:rFonts w:ascii="Leelawadee" w:hAnsi="Leelawadee" w:cs="Leelawadee"/>
        </w:rPr>
        <w:t xml:space="preserve"> is already available online at</w:t>
      </w:r>
      <w:r w:rsidRPr="00C7605D">
        <w:rPr>
          <w:rFonts w:ascii="Leelawadee" w:hAnsi="Leelawadee" w:cs="Leelawadee"/>
        </w:rPr>
        <w:t xml:space="preserve"> </w:t>
      </w:r>
      <w:r w:rsidRPr="00C7605D">
        <w:rPr>
          <w:rFonts w:ascii="Leelawadee" w:hAnsi="Leelawadee" w:cs="Leelawadee"/>
          <w:color w:val="1F3864" w:themeColor="accent5" w:themeShade="80"/>
          <w:sz w:val="20"/>
          <w:szCs w:val="20"/>
        </w:rPr>
        <w:t>http://model.webpopix.org</w:t>
      </w:r>
    </w:p>
    <w:p w14:paraId="4320D7E9" w14:textId="15FF577F" w:rsidR="002645D2" w:rsidRPr="00C7605D" w:rsidRDefault="00E43641" w:rsidP="00C7605D">
      <w:pPr>
        <w:pStyle w:val="Paragraphedeliste"/>
        <w:numPr>
          <w:ilvl w:val="0"/>
          <w:numId w:val="5"/>
        </w:numPr>
        <w:ind w:left="360"/>
        <w:jc w:val="both"/>
        <w:rPr>
          <w:rFonts w:ascii="Leelawadee" w:hAnsi="Leelawadee" w:cs="Leelawadee"/>
        </w:rPr>
      </w:pPr>
      <w:r w:rsidRPr="00C7605D">
        <w:rPr>
          <w:rFonts w:ascii="Leelawadee" w:hAnsi="Leelawadee" w:cs="Leelawadee"/>
        </w:rPr>
        <w:t xml:space="preserve">A first version </w:t>
      </w:r>
      <w:r w:rsidR="00F11667" w:rsidRPr="00C7605D">
        <w:rPr>
          <w:rFonts w:ascii="Leelawadee" w:hAnsi="Leelawadee" w:cs="Leelawadee"/>
        </w:rPr>
        <w:t xml:space="preserve">dedicated to individual fitting </w:t>
      </w:r>
      <w:r w:rsidRPr="00C7605D">
        <w:rPr>
          <w:rFonts w:ascii="Leelawadee" w:hAnsi="Leelawadee" w:cs="Leelawadee"/>
        </w:rPr>
        <w:t>will be available</w:t>
      </w:r>
      <w:r w:rsidR="00DF0479" w:rsidRPr="00C7605D">
        <w:rPr>
          <w:rFonts w:ascii="Leelawadee" w:hAnsi="Leelawadee" w:cs="Leelawadee"/>
        </w:rPr>
        <w:t xml:space="preserve"> online</w:t>
      </w:r>
      <w:r w:rsidRPr="00C7605D">
        <w:rPr>
          <w:rFonts w:ascii="Leelawadee" w:hAnsi="Leelawadee" w:cs="Leelawadee"/>
        </w:rPr>
        <w:t xml:space="preserve"> 6 months after the start of the project</w:t>
      </w:r>
      <w:r w:rsidR="00DF0479" w:rsidRPr="00C7605D">
        <w:rPr>
          <w:rFonts w:ascii="Leelawadee" w:hAnsi="Leelawadee" w:cs="Leelawadee"/>
        </w:rPr>
        <w:t>.</w:t>
      </w:r>
    </w:p>
    <w:p w14:paraId="06B0CDBA" w14:textId="25E56081" w:rsidR="00DF0479" w:rsidRPr="00C7605D" w:rsidRDefault="00DF0479" w:rsidP="00C7605D">
      <w:pPr>
        <w:pStyle w:val="Paragraphedeliste"/>
        <w:numPr>
          <w:ilvl w:val="0"/>
          <w:numId w:val="5"/>
        </w:numPr>
        <w:ind w:left="360"/>
        <w:jc w:val="both"/>
        <w:rPr>
          <w:rFonts w:ascii="Leelawadee" w:hAnsi="Leelawadee" w:cs="Leelawadee"/>
        </w:rPr>
      </w:pPr>
      <w:r w:rsidRPr="00C7605D">
        <w:rPr>
          <w:rFonts w:ascii="Leelawadee" w:hAnsi="Leelawadee" w:cs="Leelawadee"/>
        </w:rPr>
        <w:t>A completed version</w:t>
      </w:r>
      <w:r w:rsidR="00480ACD" w:rsidRPr="00C7605D">
        <w:rPr>
          <w:rFonts w:ascii="Leelawadee" w:hAnsi="Leelawadee" w:cs="Leelawadee"/>
        </w:rPr>
        <w:t>,</w:t>
      </w:r>
      <w:r w:rsidR="00F11667" w:rsidRPr="00C7605D">
        <w:rPr>
          <w:rFonts w:ascii="Leelawadee" w:hAnsi="Leelawadee" w:cs="Leelawadee"/>
        </w:rPr>
        <w:t xml:space="preserve"> </w:t>
      </w:r>
      <w:r w:rsidR="00480ACD" w:rsidRPr="00C7605D">
        <w:rPr>
          <w:rFonts w:ascii="Leelawadee" w:hAnsi="Leelawadee" w:cs="Leelawadee"/>
        </w:rPr>
        <w:t>including pop</w:t>
      </w:r>
      <w:r w:rsidR="00F11667" w:rsidRPr="00C7605D">
        <w:rPr>
          <w:rFonts w:ascii="Leelawadee" w:hAnsi="Leelawadee" w:cs="Leelawadee"/>
        </w:rPr>
        <w:t>u</w:t>
      </w:r>
      <w:r w:rsidR="00480ACD" w:rsidRPr="00C7605D">
        <w:rPr>
          <w:rFonts w:ascii="Leelawadee" w:hAnsi="Leelawadee" w:cs="Leelawadee"/>
        </w:rPr>
        <w:t>l</w:t>
      </w:r>
      <w:r w:rsidR="00F11667" w:rsidRPr="00C7605D">
        <w:rPr>
          <w:rFonts w:ascii="Leelawadee" w:hAnsi="Leelawadee" w:cs="Leelawadee"/>
        </w:rPr>
        <w:t>ation approach</w:t>
      </w:r>
      <w:r w:rsidR="00480ACD" w:rsidRPr="00C7605D">
        <w:rPr>
          <w:rFonts w:ascii="Leelawadee" w:hAnsi="Leelawadee" w:cs="Leelawadee"/>
        </w:rPr>
        <w:t>,</w:t>
      </w:r>
      <w:r w:rsidRPr="00C7605D">
        <w:rPr>
          <w:rFonts w:ascii="Leelawadee" w:hAnsi="Leelawadee" w:cs="Leelawadee"/>
        </w:rPr>
        <w:t xml:space="preserve"> will be finalized after 12 months.</w:t>
      </w:r>
    </w:p>
    <w:p w14:paraId="51333582" w14:textId="755E8222" w:rsidR="00DF0479" w:rsidRPr="003631A0" w:rsidRDefault="00C7605D" w:rsidP="00D949AD">
      <w:p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(</w:t>
      </w:r>
      <w:r w:rsidR="00DF0479" w:rsidRPr="003631A0">
        <w:rPr>
          <w:rFonts w:ascii="Leelawadee" w:hAnsi="Leelawadee" w:cs="Leelawadee"/>
        </w:rPr>
        <w:t>More material will then be continuously added.</w:t>
      </w:r>
      <w:r>
        <w:rPr>
          <w:rFonts w:ascii="Leelawadee" w:hAnsi="Leelawadee" w:cs="Leelawadee"/>
        </w:rPr>
        <w:t>)</w:t>
      </w:r>
      <w:bookmarkStart w:id="0" w:name="_GoBack"/>
      <w:bookmarkEnd w:id="0"/>
    </w:p>
    <w:p w14:paraId="22B23430" w14:textId="77777777" w:rsidR="00831FE2" w:rsidRPr="003631A0" w:rsidRDefault="00831FE2" w:rsidP="00D949AD">
      <w:pPr>
        <w:jc w:val="both"/>
        <w:rPr>
          <w:rFonts w:ascii="Leelawadee" w:hAnsi="Leelawadee" w:cs="Leelawadee"/>
          <w:b/>
        </w:rPr>
      </w:pPr>
    </w:p>
    <w:p w14:paraId="2988D4C1" w14:textId="77777777" w:rsidR="00831FE2" w:rsidRPr="003631A0" w:rsidRDefault="00831FE2" w:rsidP="00D949AD">
      <w:pPr>
        <w:jc w:val="both"/>
        <w:rPr>
          <w:rFonts w:ascii="Leelawadee" w:hAnsi="Leelawadee" w:cs="Leelawadee"/>
          <w:b/>
          <w:color w:val="385623" w:themeColor="accent6" w:themeShade="80"/>
          <w:sz w:val="28"/>
          <w:szCs w:val="28"/>
        </w:rPr>
      </w:pPr>
      <w:r w:rsidRPr="003631A0">
        <w:rPr>
          <w:rFonts w:ascii="Leelawadee" w:hAnsi="Leelawadee" w:cs="Leelawadee"/>
          <w:b/>
          <w:color w:val="385623" w:themeColor="accent6" w:themeShade="80"/>
          <w:sz w:val="28"/>
          <w:szCs w:val="28"/>
        </w:rPr>
        <w:t>What is needed</w:t>
      </w:r>
      <w:r w:rsidR="0099354A" w:rsidRPr="003631A0">
        <w:rPr>
          <w:rFonts w:ascii="Leelawadee" w:hAnsi="Leelawadee" w:cs="Leelawadee"/>
          <w:b/>
          <w:color w:val="385623" w:themeColor="accent6" w:themeShade="80"/>
          <w:sz w:val="28"/>
          <w:szCs w:val="28"/>
        </w:rPr>
        <w:t>?</w:t>
      </w:r>
    </w:p>
    <w:p w14:paraId="0156B640" w14:textId="6DEE76EF" w:rsidR="001C6183" w:rsidRPr="003631A0" w:rsidRDefault="001C6183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Website hosting</w:t>
      </w:r>
      <w:r w:rsidR="00EA4B58" w:rsidRPr="003631A0">
        <w:rPr>
          <w:rFonts w:ascii="Leelawadee" w:hAnsi="Leelawadee" w:cs="Leelawadee"/>
        </w:rPr>
        <w:t xml:space="preserve"> and maintenance</w:t>
      </w:r>
    </w:p>
    <w:p w14:paraId="64FFD761" w14:textId="71679224" w:rsidR="00EA4B58" w:rsidRPr="003631A0" w:rsidRDefault="00EA4B58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 xml:space="preserve">A post-doc, with a PhD in </w:t>
      </w:r>
      <w:r w:rsidR="00852EBE" w:rsidRPr="003631A0">
        <w:rPr>
          <w:rFonts w:ascii="Leelawadee" w:hAnsi="Leelawadee" w:cs="Leelawadee"/>
        </w:rPr>
        <w:t xml:space="preserve">Pharmacometrics </w:t>
      </w:r>
      <w:r w:rsidRPr="003631A0">
        <w:rPr>
          <w:rFonts w:ascii="Leelawadee" w:hAnsi="Leelawadee" w:cs="Leelawadee"/>
        </w:rPr>
        <w:t>(or biostatistics)</w:t>
      </w:r>
      <w:r w:rsidR="00852EBE" w:rsidRPr="003631A0">
        <w:rPr>
          <w:rFonts w:ascii="Leelawadee" w:hAnsi="Leelawadee" w:cs="Leelawadee"/>
        </w:rPr>
        <w:t xml:space="preserve"> or equivalent degrees</w:t>
      </w:r>
      <w:r w:rsidRPr="003631A0">
        <w:rPr>
          <w:rFonts w:ascii="Leelawadee" w:hAnsi="Leelawadee" w:cs="Leelawadee"/>
        </w:rPr>
        <w:t>, will be recruited</w:t>
      </w:r>
    </w:p>
    <w:p w14:paraId="2B5B7394" w14:textId="3D2B0238" w:rsidR="001C6183" w:rsidRPr="003631A0" w:rsidRDefault="00852EBE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Financial support for post-doc salary and miscellaneous costs (e.g. travel, publication)</w:t>
      </w:r>
      <w:r w:rsidR="00C74250" w:rsidRPr="003631A0">
        <w:rPr>
          <w:rFonts w:ascii="Leelawadee" w:hAnsi="Leelawadee" w:cs="Leelawadee"/>
        </w:rPr>
        <w:t>.</w:t>
      </w:r>
    </w:p>
    <w:p w14:paraId="3AE4F551" w14:textId="7CA3FF76" w:rsidR="007632F1" w:rsidRPr="003631A0" w:rsidRDefault="007632F1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(Software is freeware or available under academic licencing. R Studio offers for free Shiny Version Pro for this project.)</w:t>
      </w:r>
    </w:p>
    <w:p w14:paraId="22030764" w14:textId="693F4272" w:rsidR="007632F1" w:rsidRPr="003631A0" w:rsidRDefault="007632F1" w:rsidP="00D949AD">
      <w:pPr>
        <w:jc w:val="both"/>
        <w:rPr>
          <w:rFonts w:ascii="Leelawadee" w:hAnsi="Leelawadee" w:cs="Leelawadee"/>
        </w:rPr>
      </w:pPr>
    </w:p>
    <w:p w14:paraId="6E6DC4F0" w14:textId="77777777" w:rsidR="0099354A" w:rsidRPr="003631A0" w:rsidRDefault="0099354A" w:rsidP="00D949AD">
      <w:pPr>
        <w:jc w:val="both"/>
        <w:rPr>
          <w:rFonts w:ascii="Leelawadee" w:hAnsi="Leelawadee" w:cs="Leelawadee"/>
        </w:rPr>
      </w:pPr>
    </w:p>
    <w:p w14:paraId="45AE3B8D" w14:textId="10728606" w:rsidR="004B4214" w:rsidRPr="003631A0" w:rsidRDefault="00E91150" w:rsidP="00D949AD">
      <w:pPr>
        <w:jc w:val="both"/>
        <w:rPr>
          <w:rFonts w:ascii="Leelawadee" w:hAnsi="Leelawadee" w:cs="Leelawadee"/>
          <w:b/>
          <w:color w:val="385623" w:themeColor="accent6" w:themeShade="80"/>
          <w:sz w:val="28"/>
          <w:szCs w:val="28"/>
          <w:lang w:val="fr-FR"/>
        </w:rPr>
      </w:pPr>
      <w:r w:rsidRPr="003631A0">
        <w:rPr>
          <w:rFonts w:ascii="Leelawadee" w:hAnsi="Leelawadee" w:cs="Leelawadee"/>
          <w:b/>
          <w:color w:val="385623" w:themeColor="accent6" w:themeShade="80"/>
          <w:sz w:val="28"/>
          <w:szCs w:val="28"/>
          <w:lang w:val="fr-FR"/>
        </w:rPr>
        <w:t xml:space="preserve">Institutional partners and contacts </w:t>
      </w:r>
    </w:p>
    <w:p w14:paraId="482F78D3" w14:textId="3F19C4A7" w:rsidR="004B4214" w:rsidRPr="003631A0" w:rsidRDefault="004B4214" w:rsidP="00D949AD">
      <w:pPr>
        <w:jc w:val="both"/>
        <w:rPr>
          <w:rFonts w:ascii="Leelawadee" w:hAnsi="Leelawadee" w:cs="Leelawadee"/>
          <w:lang w:val="fr-FR"/>
        </w:rPr>
      </w:pPr>
      <w:r w:rsidRPr="003631A0">
        <w:rPr>
          <w:rFonts w:ascii="Leelawadee" w:hAnsi="Leelawadee" w:cs="Leelawadee"/>
          <w:lang w:val="fr-FR"/>
        </w:rPr>
        <w:t>Inria</w:t>
      </w:r>
      <w:r w:rsidR="006505B6" w:rsidRPr="003631A0">
        <w:rPr>
          <w:rFonts w:ascii="Leelawadee" w:hAnsi="Leelawadee" w:cs="Leelawadee"/>
          <w:lang w:val="fr-FR"/>
        </w:rPr>
        <w:t>, France</w:t>
      </w:r>
      <w:r w:rsidRPr="003631A0">
        <w:rPr>
          <w:rFonts w:ascii="Leelawadee" w:hAnsi="Leelawadee" w:cs="Leelawadee"/>
          <w:lang w:val="fr-FR"/>
        </w:rPr>
        <w:t xml:space="preserve"> (Marc Lavielle)</w:t>
      </w:r>
    </w:p>
    <w:p w14:paraId="429EE292" w14:textId="5A9A1E19" w:rsidR="004B4214" w:rsidRPr="003631A0" w:rsidRDefault="004B4214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University of Cape Town</w:t>
      </w:r>
      <w:r w:rsidR="006505B6" w:rsidRPr="003631A0">
        <w:rPr>
          <w:rFonts w:ascii="Leelawadee" w:hAnsi="Leelawadee" w:cs="Leelawadee"/>
        </w:rPr>
        <w:t>, South Africa</w:t>
      </w:r>
      <w:r w:rsidRPr="003631A0">
        <w:rPr>
          <w:rFonts w:ascii="Leelawadee" w:hAnsi="Leelawadee" w:cs="Leelawadee"/>
        </w:rPr>
        <w:t xml:space="preserve"> (Paolo Denti)</w:t>
      </w:r>
    </w:p>
    <w:p w14:paraId="5712F825" w14:textId="645B0D10" w:rsidR="004B4214" w:rsidRPr="003631A0" w:rsidRDefault="004B4214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University of Florida</w:t>
      </w:r>
      <w:r w:rsidR="006505B6" w:rsidRPr="003631A0">
        <w:rPr>
          <w:rFonts w:ascii="Leelawadee" w:hAnsi="Leelawadee" w:cs="Leelawadee"/>
        </w:rPr>
        <w:t>, USA</w:t>
      </w:r>
      <w:r w:rsidRPr="003631A0">
        <w:rPr>
          <w:rFonts w:ascii="Leelawadee" w:hAnsi="Leelawadee" w:cs="Leelawadee"/>
        </w:rPr>
        <w:t xml:space="preserve"> (Stephan Schmidt)</w:t>
      </w:r>
    </w:p>
    <w:p w14:paraId="36BDD7C1" w14:textId="25A27AFC" w:rsidR="00831FE2" w:rsidRPr="003631A0" w:rsidRDefault="004B4214" w:rsidP="00D949AD">
      <w:pPr>
        <w:jc w:val="both"/>
        <w:rPr>
          <w:rFonts w:ascii="Leelawadee" w:hAnsi="Leelawadee" w:cs="Leelawadee"/>
        </w:rPr>
      </w:pPr>
      <w:r w:rsidRPr="003631A0">
        <w:rPr>
          <w:rFonts w:ascii="Leelawadee" w:hAnsi="Leelawadee" w:cs="Leelawadee"/>
        </w:rPr>
        <w:t>University of Manchester</w:t>
      </w:r>
      <w:r w:rsidR="006505B6" w:rsidRPr="003631A0">
        <w:rPr>
          <w:rFonts w:ascii="Leelawadee" w:hAnsi="Leelawadee" w:cs="Leelawadee"/>
        </w:rPr>
        <w:t>, UK</w:t>
      </w:r>
      <w:r w:rsidRPr="003631A0">
        <w:rPr>
          <w:rFonts w:ascii="Leelawadee" w:hAnsi="Leelawadee" w:cs="Leelawadee"/>
        </w:rPr>
        <w:t xml:space="preserve"> (Leon Aarons)</w:t>
      </w:r>
    </w:p>
    <w:sectPr w:rsidR="00831FE2" w:rsidRPr="0036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A320F" w15:done="0"/>
  <w15:commentEx w15:paraId="613F42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01FDC" w14:textId="77777777" w:rsidR="00676A1C" w:rsidRDefault="00676A1C" w:rsidP="00F42FC4">
      <w:pPr>
        <w:spacing w:after="0" w:line="240" w:lineRule="auto"/>
      </w:pPr>
      <w:r>
        <w:separator/>
      </w:r>
    </w:p>
  </w:endnote>
  <w:endnote w:type="continuationSeparator" w:id="0">
    <w:p w14:paraId="35422F8D" w14:textId="77777777" w:rsidR="00676A1C" w:rsidRDefault="00676A1C" w:rsidP="00F4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342BF" w14:textId="77777777" w:rsidR="00676A1C" w:rsidRDefault="00676A1C" w:rsidP="00F42FC4">
      <w:pPr>
        <w:spacing w:after="0" w:line="240" w:lineRule="auto"/>
      </w:pPr>
      <w:r>
        <w:separator/>
      </w:r>
    </w:p>
  </w:footnote>
  <w:footnote w:type="continuationSeparator" w:id="0">
    <w:p w14:paraId="040C0E8C" w14:textId="77777777" w:rsidR="00676A1C" w:rsidRDefault="00676A1C" w:rsidP="00F42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563"/>
    <w:multiLevelType w:val="hybridMultilevel"/>
    <w:tmpl w:val="66FEAFDC"/>
    <w:lvl w:ilvl="0" w:tplc="966C4B68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47928"/>
    <w:multiLevelType w:val="hybridMultilevel"/>
    <w:tmpl w:val="96363D2A"/>
    <w:lvl w:ilvl="0" w:tplc="966C4B68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11176"/>
    <w:multiLevelType w:val="hybridMultilevel"/>
    <w:tmpl w:val="26284F3E"/>
    <w:lvl w:ilvl="0" w:tplc="966C4B68"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>
    <w:nsid w:val="279D6441"/>
    <w:multiLevelType w:val="hybridMultilevel"/>
    <w:tmpl w:val="906CEB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2CDF1CC3"/>
    <w:multiLevelType w:val="hybridMultilevel"/>
    <w:tmpl w:val="160AD508"/>
    <w:lvl w:ilvl="0" w:tplc="966C4B68"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>
    <w:nsid w:val="5B3E13A9"/>
    <w:multiLevelType w:val="hybridMultilevel"/>
    <w:tmpl w:val="FD74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Denti">
    <w15:presenceInfo w15:providerId="Windows Live" w15:userId="bbabe1c97df004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AF"/>
    <w:rsid w:val="000254A9"/>
    <w:rsid w:val="00032F7B"/>
    <w:rsid w:val="0009278B"/>
    <w:rsid w:val="00173C8F"/>
    <w:rsid w:val="00192B05"/>
    <w:rsid w:val="001B37FE"/>
    <w:rsid w:val="001C6183"/>
    <w:rsid w:val="001C7A73"/>
    <w:rsid w:val="001F7404"/>
    <w:rsid w:val="002645D2"/>
    <w:rsid w:val="003631A0"/>
    <w:rsid w:val="0037209B"/>
    <w:rsid w:val="003F1B3B"/>
    <w:rsid w:val="00405E7A"/>
    <w:rsid w:val="00480ACD"/>
    <w:rsid w:val="004B4214"/>
    <w:rsid w:val="004D508D"/>
    <w:rsid w:val="004D72AF"/>
    <w:rsid w:val="004E525F"/>
    <w:rsid w:val="004F0AD9"/>
    <w:rsid w:val="00543FCE"/>
    <w:rsid w:val="005B6B86"/>
    <w:rsid w:val="005D7AD0"/>
    <w:rsid w:val="006505B6"/>
    <w:rsid w:val="00676A1C"/>
    <w:rsid w:val="00680114"/>
    <w:rsid w:val="00682714"/>
    <w:rsid w:val="00731929"/>
    <w:rsid w:val="007632F1"/>
    <w:rsid w:val="00765053"/>
    <w:rsid w:val="007C0FBF"/>
    <w:rsid w:val="0083110D"/>
    <w:rsid w:val="00831FE2"/>
    <w:rsid w:val="00852EBE"/>
    <w:rsid w:val="00870257"/>
    <w:rsid w:val="008930FD"/>
    <w:rsid w:val="008D2D73"/>
    <w:rsid w:val="009408DF"/>
    <w:rsid w:val="009924A7"/>
    <w:rsid w:val="0099354A"/>
    <w:rsid w:val="009A29DC"/>
    <w:rsid w:val="009A4F88"/>
    <w:rsid w:val="00A03F7E"/>
    <w:rsid w:val="00A558BD"/>
    <w:rsid w:val="00AB7EB2"/>
    <w:rsid w:val="00AD30F6"/>
    <w:rsid w:val="00AD5E99"/>
    <w:rsid w:val="00B01E95"/>
    <w:rsid w:val="00B3532E"/>
    <w:rsid w:val="00C74250"/>
    <w:rsid w:val="00C7605D"/>
    <w:rsid w:val="00CD68B2"/>
    <w:rsid w:val="00CE4978"/>
    <w:rsid w:val="00D848A4"/>
    <w:rsid w:val="00D949AD"/>
    <w:rsid w:val="00DB6780"/>
    <w:rsid w:val="00DF0479"/>
    <w:rsid w:val="00E173A6"/>
    <w:rsid w:val="00E3014A"/>
    <w:rsid w:val="00E43641"/>
    <w:rsid w:val="00E718D2"/>
    <w:rsid w:val="00E91150"/>
    <w:rsid w:val="00EA4B58"/>
    <w:rsid w:val="00EC035E"/>
    <w:rsid w:val="00F11667"/>
    <w:rsid w:val="00F379E0"/>
    <w:rsid w:val="00F42FC4"/>
    <w:rsid w:val="00FA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2FC4"/>
  </w:style>
  <w:style w:type="paragraph" w:styleId="Pieddepage">
    <w:name w:val="footer"/>
    <w:basedOn w:val="Normal"/>
    <w:link w:val="PieddepageCar"/>
    <w:uiPriority w:val="99"/>
    <w:unhideWhenUsed/>
    <w:rsid w:val="00F4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2FC4"/>
  </w:style>
  <w:style w:type="character" w:styleId="Marquedecommentaire">
    <w:name w:val="annotation reference"/>
    <w:basedOn w:val="Policepardfaut"/>
    <w:uiPriority w:val="99"/>
    <w:semiHidden/>
    <w:unhideWhenUsed/>
    <w:rsid w:val="00F42F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2F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2F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2F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2F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2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FC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64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2FC4"/>
  </w:style>
  <w:style w:type="paragraph" w:styleId="Pieddepage">
    <w:name w:val="footer"/>
    <w:basedOn w:val="Normal"/>
    <w:link w:val="PieddepageCar"/>
    <w:uiPriority w:val="99"/>
    <w:unhideWhenUsed/>
    <w:rsid w:val="00F4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2FC4"/>
  </w:style>
  <w:style w:type="character" w:styleId="Marquedecommentaire">
    <w:name w:val="annotation reference"/>
    <w:basedOn w:val="Policepardfaut"/>
    <w:uiPriority w:val="99"/>
    <w:semiHidden/>
    <w:unhideWhenUsed/>
    <w:rsid w:val="00F42F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2F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2F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2F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2F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2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FC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6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6E46-BFDE-422C-9585-81DED65A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Cape Town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Denti</dc:creator>
  <cp:lastModifiedBy>Marc</cp:lastModifiedBy>
  <cp:revision>5</cp:revision>
  <dcterms:created xsi:type="dcterms:W3CDTF">2015-04-08T21:25:00Z</dcterms:created>
  <dcterms:modified xsi:type="dcterms:W3CDTF">2015-04-08T21:32:00Z</dcterms:modified>
</cp:coreProperties>
</file>