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3283" w14:textId="77777777" w:rsidR="00886E48" w:rsidRDefault="000D78F3">
      <w:pPr>
        <w:spacing w:after="20"/>
        <w:jc w:val="center"/>
      </w:pPr>
      <w:r>
        <w:rPr>
          <w:color w:val="555555"/>
          <w:sz w:val="18"/>
          <w:szCs w:val="18"/>
        </w:rPr>
        <w:t>Universidad Nacional de Ingeniería</w:t>
      </w:r>
    </w:p>
    <w:p w14:paraId="7B483284" w14:textId="77777777" w:rsidR="00886E48" w:rsidRDefault="000D78F3">
      <w:pPr>
        <w:spacing w:after="20"/>
        <w:jc w:val="center"/>
      </w:pPr>
      <w:r>
        <w:rPr>
          <w:color w:val="555555"/>
          <w:sz w:val="18"/>
          <w:szCs w:val="18"/>
        </w:rPr>
        <w:t>Desarrollo de un Sistema Integrado — 2026-2 — Taller 2</w:t>
      </w:r>
    </w:p>
    <w:p w14:paraId="7B483285" w14:textId="77777777" w:rsidR="00886E48" w:rsidRDefault="000D78F3">
      <w:pPr>
        <w:spacing w:after="40"/>
        <w:jc w:val="center"/>
      </w:pPr>
      <w:r>
        <w:rPr>
          <w:b/>
          <w:bCs/>
          <w:color w:val="1E4E8C"/>
          <w:sz w:val="32"/>
          <w:szCs w:val="32"/>
        </w:rPr>
        <w:t>Asistente de captura por firmeza e iluminación — Comparador de Precios</w:t>
      </w:r>
    </w:p>
    <w:p w14:paraId="7B483286" w14:textId="77777777" w:rsidR="00886E48" w:rsidRDefault="000D78F3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>Documento técnico · Integrantes: [completar] · Repositorio: github.com/MarcOBL012/comparador-precios</w:t>
      </w:r>
    </w:p>
    <w:p w14:paraId="7B483287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t>1. Descripción del sistema</w:t>
      </w:r>
    </w:p>
    <w:p w14:paraId="7B483288" w14:textId="77777777" w:rsidR="00886E48" w:rsidRDefault="000D78F3">
      <w:pPr>
        <w:spacing w:after="80"/>
      </w:pPr>
      <w:r>
        <w:t>Comparador de Precios es una app Android (Kotlin + Compose + CameraX) que fotografía el empaque de un producto, lo identifica con IA (Gemini) y compara su precio entre tiendas peruanas. Para este taller se añadió un subsistema nuevo, independiente del trabajo del Taller 1 (cámara, cola sin conexión, contexto de red/batería): un asistente de captura que combina dos sensores físicos del teléfono para decidir, en tiempo real y sin intervención del usuario, si conviene activar el flash y cuándo el teléfono está</w:t>
      </w:r>
      <w:r>
        <w:t xml:space="preserve"> en condiciones de tomar una foto nítida.</w:t>
      </w:r>
    </w:p>
    <w:p w14:paraId="7B483289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t>2. Entradas físicas utilizadas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200"/>
      </w:tblGrid>
      <w:tr w:rsidR="00886E48" w14:paraId="7B4832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8A" w14:textId="77777777" w:rsidR="00886E48" w:rsidRDefault="000D78F3">
            <w:r>
              <w:rPr>
                <w:b/>
                <w:bCs/>
                <w:sz w:val="19"/>
                <w:szCs w:val="19"/>
              </w:rPr>
              <w:t>Acelerómetro</w:t>
            </w:r>
          </w:p>
        </w:tc>
        <w:tc>
          <w:tcPr>
            <w:tcW w:w="8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8B" w14:textId="77777777" w:rsidR="00886E48" w:rsidRDefault="000D78F3">
            <w:pPr>
              <w:spacing w:after="80"/>
            </w:pPr>
            <w:r>
              <w:rPr>
                <w:sz w:val="19"/>
                <w:szCs w:val="19"/>
              </w:rPr>
              <w:t>Sensor.TYPE_ACCELEROMETER. Se usa la magnitud del vector de aceleración (√x²+y²+z²) para estimar cuánto se mueve el teléfono.</w:t>
            </w:r>
          </w:p>
        </w:tc>
      </w:tr>
      <w:tr w:rsidR="00886E48" w14:paraId="7B4832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8D" w14:textId="77777777" w:rsidR="00886E48" w:rsidRDefault="000D78F3">
            <w:r>
              <w:rPr>
                <w:b/>
                <w:bCs/>
                <w:sz w:val="19"/>
                <w:szCs w:val="19"/>
              </w:rPr>
              <w:t>Sensor de luz</w:t>
            </w:r>
          </w:p>
        </w:tc>
        <w:tc>
          <w:tcPr>
            <w:tcW w:w="8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8E" w14:textId="77777777" w:rsidR="00886E48" w:rsidRDefault="000D78F3">
            <w:pPr>
              <w:spacing w:after="80"/>
            </w:pPr>
            <w:r>
              <w:rPr>
                <w:sz w:val="19"/>
                <w:szCs w:val="19"/>
              </w:rPr>
              <w:t>Sensor.TYPE_LIGHT. Entrega el nivel de iluminación ambiental en lux frente a la cámara.</w:t>
            </w:r>
          </w:p>
        </w:tc>
      </w:tr>
    </w:tbl>
    <w:p w14:paraId="7B483290" w14:textId="77777777" w:rsidR="00886E48" w:rsidRDefault="000D78F3">
      <w:pPr>
        <w:spacing w:before="80" w:after="120"/>
      </w:pPr>
      <w:r>
        <w:rPr>
          <w:i/>
          <w:iCs/>
          <w:color w:val="555555"/>
          <w:sz w:val="19"/>
          <w:szCs w:val="19"/>
        </w:rPr>
        <w:t>Las dos entradas se capturan simultáneamente mientras la pantalla de escaneo está abierta (SensorManager.SENSOR_DELAY_UI) y participan juntas en una sola decisión: ninguna alcanza para decidir por sí sola (ver sección 3).</w:t>
      </w:r>
    </w:p>
    <w:p w14:paraId="7B483291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t>3. Procesamiento y lógica de decisión</w:t>
      </w:r>
    </w:p>
    <w:p w14:paraId="7B483292" w14:textId="77777777" w:rsidR="00886E48" w:rsidRDefault="000D78F3">
      <w:pPr>
        <w:spacing w:after="100"/>
      </w:pPr>
      <w:r>
        <w:rPr>
          <w:b/>
          <w:bCs/>
        </w:rPr>
        <w:t xml:space="preserve">Procesamiento — </w:t>
      </w:r>
      <w:r>
        <w:t xml:space="preserve">el valor instantáneo del acelerómetro nunca es cero (arrastra ~9.8 m/s² de gravedad), así que la firmeza no se mide con el valor puntual sino con la </w:t>
      </w:r>
      <w:r>
        <w:rPr>
          <w:b/>
          <w:bCs/>
        </w:rPr>
        <w:t>varianza</w:t>
      </w:r>
      <w:r>
        <w:t xml:space="preserve"> de la magnitud en una ventana móvil de 12 muestras (~0.7 s): un valor bajo indica pulso firme, uno alto indica temblor o movimiento. La luz se compara contra un umbral fijo (30 lux) para clasificarla en clara/oscura.</w:t>
      </w:r>
    </w:p>
    <w:p w14:paraId="7B483293" w14:textId="77777777" w:rsidR="00886E48" w:rsidRDefault="000D78F3">
      <w:pPr>
        <w:spacing w:after="120"/>
      </w:pPr>
      <w:r>
        <w:rPr>
          <w:b/>
          <w:bCs/>
        </w:rPr>
        <w:t xml:space="preserve">Decisión — </w:t>
      </w:r>
      <w:r>
        <w:t xml:space="preserve">la tabla siguiente es la función pura </w:t>
      </w:r>
      <w:r>
        <w:rPr>
          <w:rFonts w:ascii="Consolas" w:eastAsia="Consolas" w:hAnsi="Consolas" w:cs="Consolas"/>
          <w:color w:val="5B3A7A"/>
          <w:sz w:val="18"/>
          <w:szCs w:val="18"/>
        </w:rPr>
        <w:t>CaptureAdvisor.decide(firmeza, iluminación)</w:t>
      </w:r>
      <w:r>
        <w:t>, sin dependencias de Android (se prueba con JUnit puro). Nótese que las dos entradas se combinan: con poca luz, si el teléfono tiembla NO se activa el flash (el flash no corrige el movimiento, solo produce una foto oscura y además borrosa); primero se exige firmeza.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6000"/>
      </w:tblGrid>
      <w:tr w:rsidR="00886E48" w14:paraId="7B483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94" w14:textId="77777777" w:rsidR="00886E48" w:rsidRDefault="000D78F3">
            <w:r>
              <w:rPr>
                <w:b/>
                <w:bCs/>
                <w:color w:val="FFFFFF"/>
                <w:sz w:val="19"/>
                <w:szCs w:val="19"/>
              </w:rPr>
              <w:t>Firmeza</w:t>
            </w:r>
          </w:p>
        </w:tc>
        <w:tc>
          <w:tcPr>
            <w:tcW w:w="2400" w:type="dxa"/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95" w14:textId="77777777" w:rsidR="00886E48" w:rsidRDefault="000D78F3">
            <w:r>
              <w:rPr>
                <w:b/>
                <w:bCs/>
                <w:color w:val="FFFFFF"/>
                <w:sz w:val="19"/>
                <w:szCs w:val="19"/>
              </w:rPr>
              <w:t>Iluminación</w:t>
            </w:r>
          </w:p>
        </w:tc>
        <w:tc>
          <w:tcPr>
            <w:tcW w:w="6000" w:type="dxa"/>
            <w:shd w:val="clear" w:color="auto" w:fill="1E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96" w14:textId="77777777" w:rsidR="00886E48" w:rsidRDefault="000D78F3">
            <w:r>
              <w:rPr>
                <w:b/>
                <w:bCs/>
                <w:color w:val="FFFFFF"/>
                <w:sz w:val="19"/>
                <w:szCs w:val="19"/>
              </w:rPr>
              <w:t>Decisión (CaptureAction)</w:t>
            </w:r>
          </w:p>
        </w:tc>
      </w:tr>
      <w:tr w:rsidR="00886E48" w14:paraId="7B483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8" w14:textId="77777777" w:rsidR="00886E48" w:rsidRDefault="000D78F3">
            <w:r>
              <w:rPr>
                <w:sz w:val="18"/>
                <w:szCs w:val="18"/>
              </w:rPr>
              <w:t>Temblando (SHAKING)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9" w14:textId="77777777" w:rsidR="00886E48" w:rsidRDefault="000D78F3">
            <w:r>
              <w:rPr>
                <w:sz w:val="18"/>
                <w:szCs w:val="18"/>
              </w:rPr>
              <w:t>Cualquiera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A" w14:textId="77777777" w:rsidR="00886E48" w:rsidRDefault="000D78F3">
            <w:r>
              <w:rPr>
                <w:sz w:val="18"/>
                <w:szCs w:val="18"/>
              </w:rPr>
              <w:t>WAIT_STEADY — espera, sin flash, banner "Sostén firme…"</w:t>
            </w:r>
          </w:p>
        </w:tc>
      </w:tr>
      <w:tr w:rsidR="00886E48" w14:paraId="7B483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C" w14:textId="77777777" w:rsidR="00886E48" w:rsidRDefault="000D78F3">
            <w:r>
              <w:rPr>
                <w:sz w:val="18"/>
                <w:szCs w:val="18"/>
              </w:rPr>
              <w:t>Firme (STEADY)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D" w14:textId="77777777" w:rsidR="00886E48" w:rsidRDefault="000D78F3">
            <w:r>
              <w:rPr>
                <w:sz w:val="18"/>
                <w:szCs w:val="18"/>
              </w:rPr>
              <w:t>Baja (LOW)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9E" w14:textId="77777777" w:rsidR="00886E48" w:rsidRDefault="000D78F3">
            <w:r>
              <w:rPr>
                <w:sz w:val="18"/>
                <w:szCs w:val="18"/>
              </w:rPr>
              <w:t>READY_DARK — activa flash + vibra</w:t>
            </w:r>
          </w:p>
        </w:tc>
      </w:tr>
      <w:tr w:rsidR="00886E48" w14:paraId="7B483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A0" w14:textId="77777777" w:rsidR="00886E48" w:rsidRDefault="000D78F3">
            <w:r>
              <w:rPr>
                <w:sz w:val="18"/>
                <w:szCs w:val="18"/>
              </w:rPr>
              <w:t>Firme (STEADY)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A1" w14:textId="77777777" w:rsidR="00886E48" w:rsidRDefault="000D78F3">
            <w:r>
              <w:rPr>
                <w:sz w:val="18"/>
                <w:szCs w:val="18"/>
              </w:rPr>
              <w:t>Buena (BRIGHT)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832A2" w14:textId="77777777" w:rsidR="00886E48" w:rsidRDefault="000D78F3">
            <w:r>
              <w:rPr>
                <w:sz w:val="18"/>
                <w:szCs w:val="18"/>
              </w:rPr>
              <w:t>READY_BRIGHT — vibra, sin flash</w:t>
            </w:r>
          </w:p>
        </w:tc>
      </w:tr>
    </w:tbl>
    <w:p w14:paraId="7B4832A4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t>4. Acción física ejecutada</w:t>
      </w:r>
    </w:p>
    <w:p w14:paraId="7B4832A5" w14:textId="77777777" w:rsidR="00886E48" w:rsidRDefault="000D78F3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Flash (torch):</w:t>
      </w:r>
      <w:r>
        <w:t xml:space="preserve"> prende/apaga el flash del teléfono según la decisión (CameraX CameraControl).</w:t>
      </w:r>
    </w:p>
    <w:p w14:paraId="7B4832A6" w14:textId="77777777" w:rsidR="00886E48" w:rsidRDefault="000D78F3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Vibración:</w:t>
      </w:r>
      <w:r>
        <w:t xml:space="preserve"> un pulso háptico de 40 ms cuando el sistema pasa a un estado "listo" (READY_DARK o READY_BRIGHT), avisando sin necesidad de mirar la pantalla.</w:t>
      </w:r>
    </w:p>
    <w:p w14:paraId="7B4832A7" w14:textId="77777777" w:rsidR="00886E48" w:rsidRDefault="000D78F3">
      <w:pPr>
        <w:pStyle w:val="Prrafodelista"/>
        <w:numPr>
          <w:ilvl w:val="0"/>
          <w:numId w:val="1"/>
        </w:numPr>
        <w:spacing w:after="60"/>
      </w:pPr>
      <w:r>
        <w:rPr>
          <w:b/>
          <w:bCs/>
        </w:rPr>
        <w:t>Adaptación visual:</w:t>
      </w:r>
      <w:r>
        <w:t xml:space="preserve"> un aviso de texto ("Sostén firme…" / "Poca luz: flash activado…") que aparece y desaparece solo, sin recargar la pantalla, reflejando el cambio de entorno en vivo.</w:t>
      </w:r>
    </w:p>
    <w:p w14:paraId="7B4832A8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lastRenderedPageBreak/>
        <w:t>5. Diagrama de flujo y componentes principales</w:t>
      </w:r>
    </w:p>
    <w:p w14:paraId="7B4832A9" w14:textId="77777777" w:rsidR="00886E48" w:rsidRDefault="000D78F3">
      <w:pPr>
        <w:spacing w:before="60" w:after="60"/>
        <w:jc w:val="center"/>
      </w:pPr>
      <w:r>
        <w:rPr>
          <w:noProof/>
        </w:rPr>
        <w:drawing>
          <wp:inline distT="0" distB="0" distL="0" distR="0" wp14:anchorId="7B4832BE" wp14:editId="7B4832BF">
            <wp:extent cx="5905500" cy="4248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32AA" w14:textId="77777777" w:rsidR="00886E48" w:rsidRDefault="000D78F3">
      <w:pPr>
        <w:keepNext/>
        <w:pBdr>
          <w:bottom w:val="single" w:sz="4" w:space="2" w:color="1E4E8C"/>
        </w:pBdr>
        <w:spacing w:before="200" w:after="80"/>
      </w:pPr>
      <w:r>
        <w:rPr>
          <w:b/>
          <w:bCs/>
          <w:color w:val="1E4E8C"/>
          <w:sz w:val="22"/>
          <w:szCs w:val="22"/>
        </w:rPr>
        <w:t>6. Ubicación del código relevante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0"/>
      </w:tblGrid>
      <w:tr w:rsidR="00886E48" w14:paraId="7B4832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AB" w14:textId="77777777" w:rsidR="00886E48" w:rsidRDefault="000D78F3">
            <w:r>
              <w:rPr>
                <w:sz w:val="18"/>
                <w:szCs w:val="18"/>
              </w:rPr>
              <w:t>Entrada + procesamiento (sensores)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AC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android/app/.../capture/CaptureConditionsMonitor.kt</w:t>
            </w:r>
          </w:p>
        </w:tc>
      </w:tr>
      <w:tr w:rsidR="00886E48" w14:paraId="7B4832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AE" w14:textId="77777777" w:rsidR="00886E48" w:rsidRDefault="000D78F3">
            <w:r>
              <w:rPr>
                <w:sz w:val="18"/>
                <w:szCs w:val="18"/>
              </w:rPr>
              <w:t>Decisión (lógica pura, testeada)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AF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android/app/.../capture/CaptureConditions.kt</w:t>
            </w:r>
          </w:p>
        </w:tc>
      </w:tr>
      <w:tr w:rsidR="00886E48" w14:paraId="7B4832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1" w14:textId="77777777" w:rsidR="00886E48" w:rsidRDefault="000D78F3">
            <w:r>
              <w:rPr>
                <w:sz w:val="18"/>
                <w:szCs w:val="18"/>
              </w:rPr>
              <w:t>Test unitario de la decisión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2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android/app/src/test/.../capture/CaptureAdvisorTest.kt</w:t>
            </w:r>
          </w:p>
        </w:tc>
      </w:tr>
      <w:tr w:rsidR="00886E48" w14:paraId="7B483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4" w14:textId="77777777" w:rsidR="00886E48" w:rsidRDefault="000D78F3">
            <w:r>
              <w:rPr>
                <w:sz w:val="18"/>
                <w:szCs w:val="18"/>
              </w:rPr>
              <w:t>Actuador: vibración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5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android/app/.../capture/Haptics.kt</w:t>
            </w:r>
          </w:p>
        </w:tc>
      </w:tr>
      <w:tr w:rsidR="00886E48" w14:paraId="7B4832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7" w14:textId="77777777" w:rsidR="00886E48" w:rsidRDefault="000D78F3">
            <w:r>
              <w:rPr>
                <w:sz w:val="18"/>
                <w:szCs w:val="18"/>
              </w:rPr>
              <w:t>Actuador: flash + banner de adaptación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8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android/app/.../ui/ScanScreen.kt</w:t>
            </w:r>
          </w:p>
        </w:tc>
      </w:tr>
      <w:tr w:rsidR="00886E48" w14:paraId="7B4832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A" w14:textId="77777777" w:rsidR="00886E48" w:rsidRDefault="000D78F3">
            <w:r>
              <w:rPr>
                <w:sz w:val="18"/>
                <w:szCs w:val="18"/>
              </w:rPr>
              <w:t>Permiso declarado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32BB" w14:textId="77777777" w:rsidR="00886E48" w:rsidRDefault="000D78F3">
            <w:r>
              <w:rPr>
                <w:rFonts w:ascii="Consolas" w:eastAsia="Consolas" w:hAnsi="Consolas" w:cs="Consolas"/>
                <w:color w:val="5B3A7A"/>
                <w:sz w:val="18"/>
                <w:szCs w:val="18"/>
              </w:rPr>
              <w:t>android/app/src/main/AndroidManifest.xml (VIBRATE)</w:t>
            </w:r>
          </w:p>
        </w:tc>
      </w:tr>
    </w:tbl>
    <w:p w14:paraId="7B4832BD" w14:textId="77777777" w:rsidR="00886E48" w:rsidRDefault="000D78F3">
      <w:pPr>
        <w:spacing w:before="120"/>
      </w:pPr>
      <w:r>
        <w:rPr>
          <w:i/>
          <w:iCs/>
          <w:color w:val="555555"/>
          <w:sz w:val="18"/>
          <w:szCs w:val="18"/>
        </w:rPr>
        <w:t>Prueba: ./gradlew :app:testDebugUnitTest (JVM, sin emulador) · Demo física: cámara con poca luz — mover el teléfono muestra el aviso de firmeza; al detenerlo, se activa el flash y vibra; al iluminar el ambiente, el flash se apaga solo.</w:t>
      </w:r>
    </w:p>
    <w:sectPr w:rsidR="00886E4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109"/>
    <w:multiLevelType w:val="hybridMultilevel"/>
    <w:tmpl w:val="931AF174"/>
    <w:lvl w:ilvl="0" w:tplc="B64E80B8">
      <w:start w:val="1"/>
      <w:numFmt w:val="bullet"/>
      <w:lvlText w:val="●"/>
      <w:lvlJc w:val="left"/>
      <w:pPr>
        <w:ind w:left="720" w:hanging="360"/>
      </w:pPr>
    </w:lvl>
    <w:lvl w:ilvl="1" w:tplc="7BB2F860" w:tentative="1">
      <w:start w:val="1"/>
      <w:numFmt w:val="bullet"/>
      <w:lvlText w:val="○"/>
      <w:lvlJc w:val="left"/>
      <w:pPr>
        <w:ind w:left="1440" w:hanging="360"/>
      </w:pPr>
    </w:lvl>
    <w:lvl w:ilvl="2" w:tplc="3FF88A0C" w:tentative="1">
      <w:start w:val="1"/>
      <w:numFmt w:val="bullet"/>
      <w:lvlText w:val="■"/>
      <w:lvlJc w:val="left"/>
      <w:pPr>
        <w:ind w:left="2160" w:hanging="360"/>
      </w:pPr>
    </w:lvl>
    <w:lvl w:ilvl="3" w:tplc="97A8AEE4" w:tentative="1">
      <w:start w:val="1"/>
      <w:numFmt w:val="bullet"/>
      <w:lvlText w:val="●"/>
      <w:lvlJc w:val="left"/>
      <w:pPr>
        <w:ind w:left="2880" w:hanging="360"/>
      </w:pPr>
    </w:lvl>
    <w:lvl w:ilvl="4" w:tplc="025CC578" w:tentative="1">
      <w:start w:val="1"/>
      <w:numFmt w:val="bullet"/>
      <w:lvlText w:val="○"/>
      <w:lvlJc w:val="left"/>
      <w:pPr>
        <w:ind w:left="3600" w:hanging="360"/>
      </w:pPr>
    </w:lvl>
    <w:lvl w:ilvl="5" w:tplc="13D2CE3C" w:tentative="1">
      <w:start w:val="1"/>
      <w:numFmt w:val="bullet"/>
      <w:lvlText w:val="■"/>
      <w:lvlJc w:val="left"/>
      <w:pPr>
        <w:ind w:left="4320" w:hanging="360"/>
      </w:pPr>
    </w:lvl>
    <w:lvl w:ilvl="6" w:tplc="6B3662F0" w:tentative="1">
      <w:start w:val="1"/>
      <w:numFmt w:val="bullet"/>
      <w:lvlText w:val="●"/>
      <w:lvlJc w:val="left"/>
      <w:pPr>
        <w:ind w:left="5040" w:hanging="360"/>
      </w:pPr>
    </w:lvl>
    <w:lvl w:ilvl="7" w:tplc="1F2AF2A8" w:tentative="1">
      <w:start w:val="1"/>
      <w:numFmt w:val="bullet"/>
      <w:lvlText w:val="●"/>
      <w:lvlJc w:val="left"/>
      <w:pPr>
        <w:ind w:left="5760" w:hanging="360"/>
      </w:pPr>
    </w:lvl>
    <w:lvl w:ilvl="8" w:tplc="9FAE3CD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04687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48"/>
    <w:rsid w:val="000D78F3"/>
    <w:rsid w:val="003F7190"/>
    <w:rsid w:val="00886E48"/>
    <w:rsid w:val="00BD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483283"/>
  <w15:docId w15:val="{793A666D-084A-4E2A-B005-9DD4CC5F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3090</Characters>
  <Application>Microsoft Office Word</Application>
  <DocSecurity>0</DocSecurity>
  <Lines>60</Lines>
  <Paragraphs>46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Gonzales Curay</cp:lastModifiedBy>
  <cp:revision>2</cp:revision>
  <cp:lastPrinted>2026-09-29T05:18:00Z</cp:lastPrinted>
  <dcterms:created xsi:type="dcterms:W3CDTF">2026-09-29T05:18:00Z</dcterms:created>
  <dcterms:modified xsi:type="dcterms:W3CDTF">2026-09-29T05:18:00Z</dcterms:modified>
</cp:coreProperties>
</file>